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65E54" w:rsidP="00D000D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174CA8">
              <w:t xml:space="preserve"> </w:t>
            </w:r>
            <w:r w:rsidR="00D000D2" w:rsidRPr="00D000D2">
              <w:rPr>
                <w:sz w:val="20"/>
              </w:rPr>
              <w:t xml:space="preserve">N2016/05086/SK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65E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27593" w:rsidRDefault="00A27593" w:rsidP="00041E2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65E5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65E54" w:rsidP="00C65E5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D000D2">
        <w:t xml:space="preserve">2015/16:1475 </w:t>
      </w:r>
      <w:r w:rsidR="001C41F9">
        <w:t xml:space="preserve">av Jonas Jacobsson </w:t>
      </w:r>
      <w:proofErr w:type="spellStart"/>
      <w:r w:rsidR="001C41F9">
        <w:t>Gjörtler</w:t>
      </w:r>
      <w:proofErr w:type="spellEnd"/>
      <w:r w:rsidR="001C41F9">
        <w:t xml:space="preserve"> (M) </w:t>
      </w:r>
      <w:r w:rsidR="00D000D2">
        <w:t>Förtroend</w:t>
      </w:r>
      <w:r w:rsidR="001C41F9">
        <w:t>et för Skogsstyrelsens styrelse</w:t>
      </w:r>
    </w:p>
    <w:p w:rsidR="006E4E11" w:rsidRDefault="006E4E11">
      <w:pPr>
        <w:pStyle w:val="RKnormal"/>
      </w:pPr>
    </w:p>
    <w:p w:rsidR="00D000D2" w:rsidRDefault="00D000D2" w:rsidP="00714D33">
      <w:pPr>
        <w:overflowPunct/>
        <w:spacing w:line="240" w:lineRule="auto"/>
        <w:textAlignment w:val="auto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återigen frågat mig hur jag </w:t>
      </w:r>
      <w:r w:rsidR="00507EC4">
        <w:t xml:space="preserve">motiverar att jag </w:t>
      </w:r>
      <w:r>
        <w:t xml:space="preserve">och regeringen </w:t>
      </w:r>
      <w:r w:rsidR="00507EC4">
        <w:t>har</w:t>
      </w:r>
      <w:r w:rsidR="000C7C27">
        <w:t xml:space="preserve"> </w:t>
      </w:r>
      <w:r>
        <w:t>fortsatt förtroende för</w:t>
      </w:r>
      <w:r w:rsidR="000C7C27">
        <w:t xml:space="preserve"> </w:t>
      </w:r>
      <w:r>
        <w:t>samtliga ledamöter i Skogs</w:t>
      </w:r>
      <w:r w:rsidR="00714D33">
        <w:t>-</w:t>
      </w:r>
      <w:r>
        <w:t>styrelsens styrelse, samtidigt som en av ledamöterna</w:t>
      </w:r>
      <w:r w:rsidR="000C7C27">
        <w:t xml:space="preserve">, enligt Jonas </w:t>
      </w:r>
      <w:r w:rsidR="00714D33">
        <w:t xml:space="preserve">Jacobsson </w:t>
      </w:r>
      <w:proofErr w:type="spellStart"/>
      <w:r w:rsidR="000C7C27">
        <w:t>Gjörtler</w:t>
      </w:r>
      <w:proofErr w:type="spellEnd"/>
      <w:r w:rsidR="000C7C27">
        <w:t xml:space="preserve">, </w:t>
      </w:r>
      <w:r>
        <w:t>aktivt driver samma uppfattningar om ifrågasättande av den</w:t>
      </w:r>
      <w:r w:rsidR="000C7C27">
        <w:t xml:space="preserve"> </w:t>
      </w:r>
      <w:r>
        <w:t>grundlagsskyddade äganderätten som ledde till att en statlig utredare</w:t>
      </w:r>
      <w:r w:rsidR="000C7C27">
        <w:t xml:space="preserve"> entledigades.</w:t>
      </w:r>
    </w:p>
    <w:p w:rsidR="000C7C27" w:rsidRDefault="000C7C27" w:rsidP="00714D33">
      <w:pPr>
        <w:overflowPunct/>
        <w:spacing w:line="240" w:lineRule="auto"/>
        <w:textAlignment w:val="auto"/>
      </w:pPr>
    </w:p>
    <w:p w:rsidR="000C7C27" w:rsidRDefault="00041E22" w:rsidP="00714D33">
      <w:pPr>
        <w:overflowPunct/>
        <w:spacing w:line="240" w:lineRule="auto"/>
        <w:textAlignment w:val="auto"/>
      </w:pPr>
      <w:r>
        <w:t xml:space="preserve">Jag </w:t>
      </w:r>
      <w:r w:rsidR="00C94845">
        <w:t>vill påminna om att m</w:t>
      </w:r>
      <w:r w:rsidR="000C7C27">
        <w:t>yndighetsstyrning är en prioriterad fråga för regeringen</w:t>
      </w:r>
      <w:r w:rsidR="00B52049">
        <w:t xml:space="preserve"> </w:t>
      </w:r>
      <w:r w:rsidR="000C5BBE">
        <w:t>och innefattar</w:t>
      </w:r>
      <w:r w:rsidR="00C94845">
        <w:t xml:space="preserve"> u</w:t>
      </w:r>
      <w:r w:rsidR="000C7C27">
        <w:t>ppföljning</w:t>
      </w:r>
      <w:r w:rsidR="00864645">
        <w:t xml:space="preserve"> av myndighetens verksamhet </w:t>
      </w:r>
      <w:r w:rsidR="000C7C27">
        <w:t>i dialog med myndighetens företrädare.</w:t>
      </w:r>
    </w:p>
    <w:p w:rsidR="000864A6" w:rsidRDefault="000864A6" w:rsidP="00714D33">
      <w:pPr>
        <w:overflowPunct/>
        <w:spacing w:line="240" w:lineRule="auto"/>
        <w:textAlignment w:val="auto"/>
      </w:pPr>
    </w:p>
    <w:p w:rsidR="00864645" w:rsidRDefault="00D93E2B" w:rsidP="00714D33">
      <w:pPr>
        <w:overflowPunct/>
        <w:spacing w:line="240" w:lineRule="auto"/>
        <w:textAlignment w:val="auto"/>
      </w:pPr>
      <w:r>
        <w:t>Styrelsen</w:t>
      </w:r>
      <w:r w:rsidRPr="00777AB2">
        <w:t xml:space="preserve"> ska verka för att myndigheten uppfyller de mål</w:t>
      </w:r>
      <w:r>
        <w:t xml:space="preserve"> </w:t>
      </w:r>
      <w:r w:rsidRPr="00777AB2">
        <w:t>som riksdag och regering satt upp</w:t>
      </w:r>
      <w:r w:rsidR="00B0200C">
        <w:t xml:space="preserve"> </w:t>
      </w:r>
      <w:r w:rsidR="00B0200C" w:rsidRPr="00714D33">
        <w:t>med höga krav på demokrati, rättssäkerhet och effektivitet</w:t>
      </w:r>
      <w:r w:rsidRPr="00777AB2">
        <w:t>.</w:t>
      </w:r>
      <w:r>
        <w:t xml:space="preserve"> </w:t>
      </w:r>
      <w:r w:rsidR="000864A6">
        <w:t>Det ska betonas att Skogsstyrelsens styrelse</w:t>
      </w:r>
      <w:r w:rsidR="00B52049">
        <w:t>,</w:t>
      </w:r>
      <w:r w:rsidR="00D000D2">
        <w:t xml:space="preserve"> inför </w:t>
      </w:r>
      <w:proofErr w:type="spellStart"/>
      <w:r w:rsidR="00D000D2">
        <w:t>reger</w:t>
      </w:r>
      <w:proofErr w:type="spellEnd"/>
      <w:r w:rsidR="00714D33">
        <w:t>-</w:t>
      </w:r>
      <w:r w:rsidR="00D000D2">
        <w:t>ingen</w:t>
      </w:r>
      <w:r w:rsidR="00B52049">
        <w:t>,</w:t>
      </w:r>
      <w:r w:rsidR="00B52049" w:rsidRPr="00B52049">
        <w:t xml:space="preserve"> är</w:t>
      </w:r>
      <w:r w:rsidR="00D000D2">
        <w:t xml:space="preserve"> kollektivt ansvarig för myndighetens</w:t>
      </w:r>
      <w:r w:rsidR="00507EC4">
        <w:t xml:space="preserve"> </w:t>
      </w:r>
      <w:r w:rsidR="00D000D2">
        <w:t xml:space="preserve">verksamhet. Ledamöterna i en myndighetsstyrelse ska i sitt styrelsearbete stå obundna av olika partsintressen och uteslutande företräda myndigheten och därmed i förlängningen regeringen. </w:t>
      </w:r>
      <w:r w:rsidR="000864A6">
        <w:t>Att vara ledamot i en myndighetsstyrelse medför</w:t>
      </w:r>
      <w:r w:rsidR="0060281F">
        <w:t xml:space="preserve"> </w:t>
      </w:r>
      <w:r w:rsidR="000864A6">
        <w:t>ett stort personligt ansvar. Ledamoten svarar inför regeringen för sina insatser</w:t>
      </w:r>
      <w:r w:rsidR="00864645">
        <w:t xml:space="preserve"> och u</w:t>
      </w:r>
      <w:r w:rsidR="000864A6">
        <w:t xml:space="preserve">ppdraget </w:t>
      </w:r>
      <w:r w:rsidR="00864645">
        <w:t xml:space="preserve">kan </w:t>
      </w:r>
      <w:r w:rsidR="000864A6">
        <w:t>många gånger</w:t>
      </w:r>
      <w:r w:rsidR="00864645">
        <w:t xml:space="preserve"> </w:t>
      </w:r>
      <w:r w:rsidR="0060281F">
        <w:t xml:space="preserve">vara </w:t>
      </w:r>
      <w:r w:rsidR="000864A6">
        <w:t>både grannlaga och svårt. Det</w:t>
      </w:r>
      <w:r w:rsidR="00864645">
        <w:t xml:space="preserve"> här </w:t>
      </w:r>
      <w:r w:rsidR="000864A6">
        <w:t xml:space="preserve">kräver kompetens, </w:t>
      </w:r>
      <w:r w:rsidR="00B52049">
        <w:t xml:space="preserve">saklighet, omdöme, </w:t>
      </w:r>
      <w:r w:rsidR="00864645">
        <w:t>integritet och engagemang.</w:t>
      </w:r>
      <w:r w:rsidR="00864645" w:rsidRPr="00864645">
        <w:t xml:space="preserve"> </w:t>
      </w:r>
    </w:p>
    <w:p w:rsidR="00864645" w:rsidRDefault="00864645" w:rsidP="00714D33">
      <w:pPr>
        <w:overflowPunct/>
        <w:spacing w:line="240" w:lineRule="auto"/>
        <w:textAlignment w:val="auto"/>
      </w:pPr>
    </w:p>
    <w:p w:rsidR="000864A6" w:rsidRDefault="00C60FD7" w:rsidP="00714D33">
      <w:pPr>
        <w:overflowPunct/>
        <w:spacing w:line="240" w:lineRule="auto"/>
        <w:textAlignment w:val="auto"/>
      </w:pPr>
      <w:r>
        <w:t>Ä</w:t>
      </w:r>
      <w:r w:rsidR="00864645">
        <w:t xml:space="preserve">ganderätt av </w:t>
      </w:r>
      <w:r w:rsidR="00D13CBF">
        <w:t>skog</w:t>
      </w:r>
      <w:r w:rsidR="00864645">
        <w:t xml:space="preserve"> är grundlagsskydda</w:t>
      </w:r>
      <w:r>
        <w:t>d</w:t>
      </w:r>
      <w:r w:rsidR="00041E22">
        <w:t xml:space="preserve"> och </w:t>
      </w:r>
      <w:r w:rsidR="00B52049">
        <w:t>inte</w:t>
      </w:r>
      <w:r w:rsidR="00041E22">
        <w:t xml:space="preserve"> ifrågasatt av r</w:t>
      </w:r>
      <w:r w:rsidR="00864645">
        <w:t>egeringen. Inriktningen av skogspolitiken ligger fast.</w:t>
      </w:r>
    </w:p>
    <w:p w:rsidR="001C41F9" w:rsidRDefault="001C41F9" w:rsidP="00D000D2">
      <w:pPr>
        <w:overflowPunct/>
        <w:spacing w:line="240" w:lineRule="auto"/>
        <w:textAlignment w:val="auto"/>
      </w:pPr>
    </w:p>
    <w:p w:rsidR="00D87FD2" w:rsidRDefault="00D87FD2" w:rsidP="00D000D2">
      <w:pPr>
        <w:overflowPunct/>
        <w:spacing w:line="240" w:lineRule="auto"/>
        <w:textAlignment w:val="auto"/>
      </w:pPr>
    </w:p>
    <w:p w:rsidR="00D000D2" w:rsidRPr="000C5BBE" w:rsidRDefault="00D000D2" w:rsidP="00D000D2">
      <w:pPr>
        <w:overflowPunct/>
        <w:spacing w:line="240" w:lineRule="auto"/>
        <w:textAlignment w:val="auto"/>
        <w:rPr>
          <w:lang w:val="de-DE"/>
        </w:rPr>
      </w:pPr>
      <w:r w:rsidRPr="000C5BBE">
        <w:rPr>
          <w:lang w:val="de-DE"/>
        </w:rPr>
        <w:t xml:space="preserve">Stockholm </w:t>
      </w:r>
      <w:r w:rsidR="00864645" w:rsidRPr="000C5BBE">
        <w:rPr>
          <w:lang w:val="de-DE"/>
        </w:rPr>
        <w:t>1</w:t>
      </w:r>
      <w:r w:rsidR="001C41F9" w:rsidRPr="000C5BBE">
        <w:rPr>
          <w:lang w:val="de-DE"/>
        </w:rPr>
        <w:t>1</w:t>
      </w:r>
      <w:r w:rsidR="00864645" w:rsidRPr="000C5BBE">
        <w:rPr>
          <w:lang w:val="de-DE"/>
        </w:rPr>
        <w:t xml:space="preserve"> </w:t>
      </w:r>
      <w:r w:rsidR="00864645">
        <w:t>a</w:t>
      </w:r>
      <w:r w:rsidR="00864645" w:rsidRPr="00864645">
        <w:t>ugusti</w:t>
      </w:r>
      <w:r w:rsidR="00864645" w:rsidRPr="000C5BBE">
        <w:rPr>
          <w:lang w:val="de-DE"/>
        </w:rPr>
        <w:t xml:space="preserve"> </w:t>
      </w:r>
      <w:r w:rsidRPr="000C5BBE">
        <w:rPr>
          <w:lang w:val="de-DE"/>
        </w:rPr>
        <w:t>2016</w:t>
      </w:r>
    </w:p>
    <w:p w:rsidR="00864645" w:rsidRDefault="00864645" w:rsidP="00D000D2">
      <w:pPr>
        <w:overflowPunct/>
        <w:spacing w:line="240" w:lineRule="auto"/>
        <w:textAlignment w:val="auto"/>
        <w:rPr>
          <w:lang w:val="de-DE"/>
        </w:rPr>
      </w:pPr>
    </w:p>
    <w:p w:rsidR="00D87FD2" w:rsidRDefault="00D87FD2" w:rsidP="00D000D2">
      <w:pPr>
        <w:overflowPunct/>
        <w:spacing w:line="240" w:lineRule="auto"/>
        <w:textAlignment w:val="auto"/>
        <w:rPr>
          <w:lang w:val="de-DE"/>
        </w:rPr>
      </w:pPr>
    </w:p>
    <w:p w:rsidR="00D87FD2" w:rsidRPr="000C5BBE" w:rsidRDefault="00D87FD2" w:rsidP="00D000D2">
      <w:pPr>
        <w:overflowPunct/>
        <w:spacing w:line="240" w:lineRule="auto"/>
        <w:textAlignment w:val="auto"/>
        <w:rPr>
          <w:lang w:val="de-DE"/>
        </w:rPr>
      </w:pPr>
    </w:p>
    <w:p w:rsidR="00D000D2" w:rsidRPr="000C5BBE" w:rsidRDefault="00D000D2" w:rsidP="00006D7D">
      <w:pPr>
        <w:overflowPunct/>
        <w:spacing w:line="240" w:lineRule="auto"/>
        <w:textAlignment w:val="auto"/>
        <w:rPr>
          <w:lang w:val="de-DE"/>
        </w:rPr>
      </w:pPr>
      <w:r w:rsidRPr="000C5BBE">
        <w:rPr>
          <w:lang w:val="de-DE"/>
        </w:rPr>
        <w:t>Sven-Erik Bucht</w:t>
      </w:r>
    </w:p>
    <w:sectPr w:rsidR="00D000D2" w:rsidRPr="000C5B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0A" w:rsidRDefault="00F8570A">
      <w:r>
        <w:separator/>
      </w:r>
    </w:p>
  </w:endnote>
  <w:endnote w:type="continuationSeparator" w:id="0">
    <w:p w:rsidR="00F8570A" w:rsidRDefault="00F8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0A" w:rsidRDefault="00F8570A">
      <w:r>
        <w:separator/>
      </w:r>
    </w:p>
  </w:footnote>
  <w:footnote w:type="continuationSeparator" w:id="0">
    <w:p w:rsidR="00F8570A" w:rsidRDefault="00F85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054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8054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4" w:rsidRDefault="00C65E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E00248" wp14:editId="41E3BB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4"/>
    <w:rsid w:val="00006D7D"/>
    <w:rsid w:val="00041E22"/>
    <w:rsid w:val="00073EDC"/>
    <w:rsid w:val="00080540"/>
    <w:rsid w:val="000864A6"/>
    <w:rsid w:val="00090F03"/>
    <w:rsid w:val="0009168D"/>
    <w:rsid w:val="000B3D04"/>
    <w:rsid w:val="000C5BBE"/>
    <w:rsid w:val="000C7C27"/>
    <w:rsid w:val="000E45F9"/>
    <w:rsid w:val="00103D9B"/>
    <w:rsid w:val="001057F1"/>
    <w:rsid w:val="00113CD5"/>
    <w:rsid w:val="00120D05"/>
    <w:rsid w:val="0014096E"/>
    <w:rsid w:val="00150384"/>
    <w:rsid w:val="00160901"/>
    <w:rsid w:val="00174CA8"/>
    <w:rsid w:val="001805B7"/>
    <w:rsid w:val="00182741"/>
    <w:rsid w:val="00197BDE"/>
    <w:rsid w:val="001A1734"/>
    <w:rsid w:val="001B420A"/>
    <w:rsid w:val="001C089B"/>
    <w:rsid w:val="001C41F9"/>
    <w:rsid w:val="00230641"/>
    <w:rsid w:val="002B6F9E"/>
    <w:rsid w:val="0032067D"/>
    <w:rsid w:val="00340A94"/>
    <w:rsid w:val="00367B1C"/>
    <w:rsid w:val="0037132B"/>
    <w:rsid w:val="003B287D"/>
    <w:rsid w:val="003C36B1"/>
    <w:rsid w:val="003D17BC"/>
    <w:rsid w:val="00402F02"/>
    <w:rsid w:val="0042322B"/>
    <w:rsid w:val="00440068"/>
    <w:rsid w:val="00442BC5"/>
    <w:rsid w:val="004A2FD7"/>
    <w:rsid w:val="004A328D"/>
    <w:rsid w:val="004C1E4D"/>
    <w:rsid w:val="00507EC4"/>
    <w:rsid w:val="0058762B"/>
    <w:rsid w:val="005A4EB2"/>
    <w:rsid w:val="0060281F"/>
    <w:rsid w:val="00623E82"/>
    <w:rsid w:val="00631175"/>
    <w:rsid w:val="006A0318"/>
    <w:rsid w:val="006A5736"/>
    <w:rsid w:val="006C163B"/>
    <w:rsid w:val="006C3A1B"/>
    <w:rsid w:val="006C41B4"/>
    <w:rsid w:val="006C773D"/>
    <w:rsid w:val="006D65E2"/>
    <w:rsid w:val="006E4E11"/>
    <w:rsid w:val="006F01F2"/>
    <w:rsid w:val="007028A5"/>
    <w:rsid w:val="007067F1"/>
    <w:rsid w:val="00714D33"/>
    <w:rsid w:val="007166E0"/>
    <w:rsid w:val="007242A3"/>
    <w:rsid w:val="00777AB2"/>
    <w:rsid w:val="007A6855"/>
    <w:rsid w:val="00816E01"/>
    <w:rsid w:val="0083477F"/>
    <w:rsid w:val="00864645"/>
    <w:rsid w:val="008D455E"/>
    <w:rsid w:val="009102CB"/>
    <w:rsid w:val="0092027A"/>
    <w:rsid w:val="00955E31"/>
    <w:rsid w:val="0096034C"/>
    <w:rsid w:val="0099043A"/>
    <w:rsid w:val="00992E72"/>
    <w:rsid w:val="00995CAC"/>
    <w:rsid w:val="009967FB"/>
    <w:rsid w:val="009B5B39"/>
    <w:rsid w:val="009D1994"/>
    <w:rsid w:val="009E44BD"/>
    <w:rsid w:val="00A27593"/>
    <w:rsid w:val="00A86789"/>
    <w:rsid w:val="00A94E5B"/>
    <w:rsid w:val="00AA2033"/>
    <w:rsid w:val="00AF26D1"/>
    <w:rsid w:val="00AF570D"/>
    <w:rsid w:val="00B0200C"/>
    <w:rsid w:val="00B356C3"/>
    <w:rsid w:val="00B52049"/>
    <w:rsid w:val="00B763B1"/>
    <w:rsid w:val="00BA68B3"/>
    <w:rsid w:val="00C60FD7"/>
    <w:rsid w:val="00C65E54"/>
    <w:rsid w:val="00C94845"/>
    <w:rsid w:val="00CB0DB8"/>
    <w:rsid w:val="00CB686A"/>
    <w:rsid w:val="00CD59F6"/>
    <w:rsid w:val="00D000D2"/>
    <w:rsid w:val="00D05A76"/>
    <w:rsid w:val="00D133D7"/>
    <w:rsid w:val="00D13CBF"/>
    <w:rsid w:val="00D46ACA"/>
    <w:rsid w:val="00D87FD2"/>
    <w:rsid w:val="00D93E2B"/>
    <w:rsid w:val="00DA1E02"/>
    <w:rsid w:val="00DD4FA8"/>
    <w:rsid w:val="00E21445"/>
    <w:rsid w:val="00E71958"/>
    <w:rsid w:val="00E80146"/>
    <w:rsid w:val="00E904D0"/>
    <w:rsid w:val="00E96491"/>
    <w:rsid w:val="00EC0BB3"/>
    <w:rsid w:val="00EC25F9"/>
    <w:rsid w:val="00ED583F"/>
    <w:rsid w:val="00EE3C20"/>
    <w:rsid w:val="00EE562F"/>
    <w:rsid w:val="00F050AD"/>
    <w:rsid w:val="00F15F09"/>
    <w:rsid w:val="00F3695A"/>
    <w:rsid w:val="00F572F9"/>
    <w:rsid w:val="00F65FB2"/>
    <w:rsid w:val="00F70D2B"/>
    <w:rsid w:val="00F8570A"/>
    <w:rsid w:val="00F8758E"/>
    <w:rsid w:val="00F9363F"/>
    <w:rsid w:val="00FA1DF8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B520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B520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520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520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5204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B520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B520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520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520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5204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c0db9c88-9cc6-4449-af5f-94e5cc6ed251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f2b10ea0-df9c-4968-b1c1-0db52c3ad1ae" xsi:nil="true"/>
    <RKOrdnaClass xmlns="f2b10ea0-df9c-4968-b1c1-0db52c3ad1ae" xsi:nil="true"/>
    <c9cd366cc722410295b9eacffbd73909 xmlns="35670e95-d5a3-4c2b-9f0d-a339565e4e06" xsi:nil="true"/>
    <RKOrdnaCheckInComment xmlns="f2b10ea0-df9c-4968-b1c1-0db52c3ad1ae" xsi:nil="true"/>
    <Sekretess xmlns="35670e95-d5a3-4c2b-9f0d-a339565e4e06" xsi:nil="true"/>
    <TaxCatchAll xmlns="35670e95-d5a3-4c2b-9f0d-a339565e4e06"/>
    <Diarienummer xmlns="35670e95-d5a3-4c2b-9f0d-a339565e4e06" xsi:nil="true"/>
    <_dlc_DocId xmlns="35670e95-d5a3-4c2b-9f0d-a339565e4e06">CXFX32CTZZ3Y-46-26119</_dlc_DocId>
    <_dlc_DocIdUrl xmlns="35670e95-d5a3-4c2b-9f0d-a339565e4e06">
      <Url>http://rkdhs-n/enhet/nv/dl/_layouts/DocIdRedir.aspx?ID=CXFX32CTZZ3Y-46-26119</Url>
      <Description>CXFX32CTZZ3Y-46-26119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A8099-B570-4BE2-8529-DE742207F4F6}"/>
</file>

<file path=customXml/itemProps2.xml><?xml version="1.0" encoding="utf-8"?>
<ds:datastoreItem xmlns:ds="http://schemas.openxmlformats.org/officeDocument/2006/customXml" ds:itemID="{F1732DDA-5B0B-4394-9210-12B3B0A95AE8}"/>
</file>

<file path=customXml/itemProps3.xml><?xml version="1.0" encoding="utf-8"?>
<ds:datastoreItem xmlns:ds="http://schemas.openxmlformats.org/officeDocument/2006/customXml" ds:itemID="{52B9C918-F1A4-4BA8-A031-391DF9F53674}"/>
</file>

<file path=customXml/itemProps4.xml><?xml version="1.0" encoding="utf-8"?>
<ds:datastoreItem xmlns:ds="http://schemas.openxmlformats.org/officeDocument/2006/customXml" ds:itemID="{F1732DDA-5B0B-4394-9210-12B3B0A95AE8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f2b10ea0-df9c-4968-b1c1-0db52c3ad1ae"/>
  </ds:schemaRefs>
</ds:datastoreItem>
</file>

<file path=customXml/itemProps5.xml><?xml version="1.0" encoding="utf-8"?>
<ds:datastoreItem xmlns:ds="http://schemas.openxmlformats.org/officeDocument/2006/customXml" ds:itemID="{ADB483A3-5256-4937-8964-2CE4F9DC9F5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2B9C918-F1A4-4BA8-A031-391DF9F53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Widebäck</dc:creator>
  <cp:lastModifiedBy>Tobias Tengström</cp:lastModifiedBy>
  <cp:revision>5</cp:revision>
  <cp:lastPrinted>2016-08-10T08:23:00Z</cp:lastPrinted>
  <dcterms:created xsi:type="dcterms:W3CDTF">2016-08-10T05:34:00Z</dcterms:created>
  <dcterms:modified xsi:type="dcterms:W3CDTF">2016-08-10T08:23:00Z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84f65493-821f-415b-83be-cf96b49d1ffb</vt:lpwstr>
  </property>
</Properties>
</file>