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46026" w:rsidRDefault="00CB5E1B" w14:paraId="341ECCB5" w14:textId="77777777">
      <w:pPr>
        <w:pStyle w:val="RubrikFrslagTIllRiksdagsbeslut"/>
      </w:pPr>
      <w:sdt>
        <w:sdtPr>
          <w:alias w:val="CC_Boilerplate_4"/>
          <w:tag w:val="CC_Boilerplate_4"/>
          <w:id w:val="-1644581176"/>
          <w:lock w:val="sdtContentLocked"/>
          <w:placeholder>
            <w:docPart w:val="104BB20EAB7F4D2D9B97F2E408B656D8"/>
          </w:placeholder>
          <w:text/>
        </w:sdtPr>
        <w:sdtEndPr/>
        <w:sdtContent>
          <w:r w:rsidRPr="009B062B" w:rsidR="00AF30DD">
            <w:t>Förslag till riksdagsbeslut</w:t>
          </w:r>
        </w:sdtContent>
      </w:sdt>
      <w:bookmarkEnd w:id="0"/>
      <w:bookmarkEnd w:id="1"/>
    </w:p>
    <w:sdt>
      <w:sdtPr>
        <w:alias w:val="Yrkande 1"/>
        <w:tag w:val="1f6283f9-21db-4494-9b92-15754685f312"/>
        <w:id w:val="1987591294"/>
        <w:lock w:val="sdtLocked"/>
      </w:sdtPr>
      <w:sdtEndPr/>
      <w:sdtContent>
        <w:p w:rsidR="00D80E99" w:rsidRDefault="000E304F" w14:paraId="38BC4E64" w14:textId="77777777">
          <w:pPr>
            <w:pStyle w:val="Frslagstext"/>
            <w:numPr>
              <w:ilvl w:val="0"/>
              <w:numId w:val="0"/>
            </w:numPr>
          </w:pPr>
          <w:r>
            <w:t>Riksdagen ställer sig bakom det som anförs i motionen om att se över möjligheten att begränsa eller helt förbjuda anonyma konton på sociala medier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51BCDCAD6FB4FD59C9E4B4B585FF069"/>
        </w:placeholder>
        <w:text/>
      </w:sdtPr>
      <w:sdtEndPr/>
      <w:sdtContent>
        <w:p w:rsidRPr="009B062B" w:rsidR="006D79C9" w:rsidP="00333E95" w:rsidRDefault="006D79C9" w14:paraId="40E5825F" w14:textId="77777777">
          <w:pPr>
            <w:pStyle w:val="Rubrik1"/>
          </w:pPr>
          <w:r>
            <w:t>Motivering</w:t>
          </w:r>
        </w:p>
      </w:sdtContent>
    </w:sdt>
    <w:bookmarkEnd w:displacedByCustomXml="prev" w:id="3"/>
    <w:bookmarkEnd w:displacedByCustomXml="prev" w:id="4"/>
    <w:p w:rsidR="00C63B76" w:rsidP="00CB5E1B" w:rsidRDefault="00C63B76" w14:paraId="245A6902" w14:textId="70DB7231">
      <w:pPr>
        <w:pStyle w:val="Normalutanindragellerluft"/>
      </w:pPr>
      <w:r>
        <w:t>Vårt samhälle bygger på öppenhet, förtroende och ansvar. Demokratin, liksom affärsvärlden och mellanmänskliga relationer, vilar på tillit. Men tillit kräver ansvar. Den nya normen att gömma sig bakom anonymitet riskerar att underminera detta. När avsändaren är okänd ökar spridningen av desinformation, hot och hat – något som särskilt drabbar unga och utsatta.</w:t>
      </w:r>
    </w:p>
    <w:p w:rsidR="00C63B76" w:rsidP="00C63B76" w:rsidRDefault="00C63B76" w14:paraId="7E3AEE77" w14:textId="46960E11">
      <w:r>
        <w:t>Redan i Domarboken beskrivs hur Gideons lilla här lurar en övermäktig fiende med facklor och illusioner. På samma sätt används i dag sociala medier för att skapa falska bilder av opinion och misstro, genom deepfakes, trollfabriker och anonyma konton.</w:t>
      </w:r>
    </w:p>
    <w:p w:rsidR="00C63B76" w:rsidP="00C63B76" w:rsidRDefault="00C63B76" w14:paraId="376B6459" w14:textId="799007A0">
      <w:r>
        <w:t>Flera länder agerar. I Spanien har exempelvis premiärministern öppet förespråkat avskaffandet av anonymiteten för att stärka demokratin. I Israel har plattformar hållits ansvariga under valrörelser. I Brasilien har plattformar förbjudits och lagkrav diskuteras kring identitetsverifiering för att minska falska nyheter och trollkonton. Syftet är inte censur utan att återställa ansvar i det demokratiska samtalet.</w:t>
      </w:r>
    </w:p>
    <w:p w:rsidR="00C63B76" w:rsidP="00C63B76" w:rsidRDefault="00C63B76" w14:paraId="3CC89595" w14:textId="393226CC">
      <w:r>
        <w:t>Enkelt utryckt bygger kommunikation på tre fundamentala delar: avsändare, mottagare och budskap. När avsändaren är dold förloras möjligheten till ansvars</w:t>
      </w:r>
      <w:r w:rsidR="00CB5E1B">
        <w:softHyphen/>
      </w:r>
      <w:r>
        <w:t>utkrävande och debatten förvrids. Anonyma konton skapar illusioner av massrörelser men är ofta botar, drivs av förtäckta avsikter eller organiserad påverkan.</w:t>
      </w:r>
    </w:p>
    <w:p w:rsidR="00C63B76" w:rsidP="00C63B76" w:rsidRDefault="00C63B76" w14:paraId="29593AF3" w14:textId="53DD9B6E">
      <w:r>
        <w:t>Samtidigt måste yttrandefrihet och källskydd värnas. Därför bör inte anonymitet förbjudas helt. I stället kan användare registreras mot verifierad identitet, till exempel med e-legitimation, medan pseudonymer fortsatt är möjliga när det finns legitima skäl. Plattformarna vet då vem som står bakom, vilket möjliggör ansvar och vid behov rättslig prövning.</w:t>
      </w:r>
    </w:p>
    <w:p w:rsidR="00446026" w:rsidP="00C63B76" w:rsidRDefault="00C63B76" w14:paraId="462D0365" w14:textId="77777777">
      <w:r>
        <w:lastRenderedPageBreak/>
        <w:t>Regeringen bör därför se över hur anonyma konton kan begränsas eller fasas ut, med en balans mellan ansvar och frihet. Målet är att skydda demokratin och det offentliga samtalet – innan den fullkomligt reduceras till en gapig och anonym kakafoni.</w:t>
      </w:r>
    </w:p>
    <w:sdt>
      <w:sdtPr>
        <w:rPr>
          <w:i/>
          <w:noProof/>
        </w:rPr>
        <w:alias w:val="CC_Underskrifter"/>
        <w:tag w:val="CC_Underskrifter"/>
        <w:id w:val="583496634"/>
        <w:lock w:val="sdtContentLocked"/>
        <w:placeholder>
          <w:docPart w:val="92D7C31DBC8E4EF7A7B080577DF80CB4"/>
        </w:placeholder>
      </w:sdtPr>
      <w:sdtEndPr/>
      <w:sdtContent>
        <w:p w:rsidR="00446026" w:rsidP="00446026" w:rsidRDefault="00446026" w14:paraId="591F9247" w14:textId="34373D07"/>
        <w:p w:rsidR="00446026" w:rsidP="00446026" w:rsidRDefault="00CB5E1B" w14:paraId="30BD8765" w14:textId="015F3785"/>
      </w:sdtContent>
    </w:sdt>
    <w:tbl>
      <w:tblPr>
        <w:tblW w:w="5000" w:type="pct"/>
        <w:tblLook w:val="04A0" w:firstRow="1" w:lastRow="0" w:firstColumn="1" w:lastColumn="0" w:noHBand="0" w:noVBand="1"/>
        <w:tblCaption w:val="underskrifter"/>
      </w:tblPr>
      <w:tblGrid>
        <w:gridCol w:w="4252"/>
        <w:gridCol w:w="4252"/>
      </w:tblGrid>
      <w:tr w:rsidR="00D80E99" w14:paraId="465FAE1C" w14:textId="77777777">
        <w:trPr>
          <w:cantSplit/>
        </w:trPr>
        <w:tc>
          <w:tcPr>
            <w:tcW w:w="50" w:type="pct"/>
            <w:vAlign w:val="bottom"/>
          </w:tcPr>
          <w:p w:rsidR="00D80E99" w:rsidRDefault="000E304F" w14:paraId="7AD27B24" w14:textId="77777777">
            <w:pPr>
              <w:pStyle w:val="Underskrifter"/>
              <w:spacing w:after="0"/>
            </w:pPr>
            <w:r>
              <w:t>Markus Selin (S)</w:t>
            </w:r>
          </w:p>
        </w:tc>
        <w:tc>
          <w:tcPr>
            <w:tcW w:w="50" w:type="pct"/>
            <w:vAlign w:val="bottom"/>
          </w:tcPr>
          <w:p w:rsidR="00D80E99" w:rsidRDefault="00D80E99" w14:paraId="77CB1E8B" w14:textId="77777777">
            <w:pPr>
              <w:pStyle w:val="Underskrifter"/>
              <w:spacing w:after="0"/>
            </w:pPr>
          </w:p>
        </w:tc>
      </w:tr>
    </w:tbl>
    <w:p w:rsidRPr="008E0FE2" w:rsidR="004801AC" w:rsidP="00DF3554" w:rsidRDefault="004801AC" w14:paraId="2DB3C502" w14:textId="7200025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EAADD" w14:textId="77777777" w:rsidR="003D6B80" w:rsidRDefault="003D6B80" w:rsidP="000C1CAD">
      <w:pPr>
        <w:spacing w:line="240" w:lineRule="auto"/>
      </w:pPr>
      <w:r>
        <w:separator/>
      </w:r>
    </w:p>
  </w:endnote>
  <w:endnote w:type="continuationSeparator" w:id="0">
    <w:p w14:paraId="72D8E5AB" w14:textId="77777777" w:rsidR="003D6B80" w:rsidRDefault="003D6B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7BE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6FA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890CE" w14:textId="3B3B2D51" w:rsidR="00262EA3" w:rsidRPr="00446026" w:rsidRDefault="00262EA3" w:rsidP="004460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B842E" w14:textId="77777777" w:rsidR="003D6B80" w:rsidRDefault="003D6B80" w:rsidP="000C1CAD">
      <w:pPr>
        <w:spacing w:line="240" w:lineRule="auto"/>
      </w:pPr>
      <w:r>
        <w:separator/>
      </w:r>
    </w:p>
  </w:footnote>
  <w:footnote w:type="continuationSeparator" w:id="0">
    <w:p w14:paraId="007FEA9B" w14:textId="77777777" w:rsidR="003D6B80" w:rsidRDefault="003D6B8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5D2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AEDF0F" wp14:editId="49B01B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F095CC" w14:textId="1E74E74C" w:rsidR="00262EA3" w:rsidRDefault="00CB5E1B" w:rsidP="008103B5">
                          <w:pPr>
                            <w:jc w:val="right"/>
                          </w:pPr>
                          <w:sdt>
                            <w:sdtPr>
                              <w:alias w:val="CC_Noformat_Partikod"/>
                              <w:tag w:val="CC_Noformat_Partikod"/>
                              <w:id w:val="-53464382"/>
                              <w:placeholder>
                                <w:docPart w:val="08C8793B8DBC4D5B83531FF62EB3F636"/>
                              </w:placeholder>
                              <w:text/>
                            </w:sdtPr>
                            <w:sdtEndPr/>
                            <w:sdtContent>
                              <w:r w:rsidR="00C63B76">
                                <w:t>S</w:t>
                              </w:r>
                            </w:sdtContent>
                          </w:sdt>
                          <w:sdt>
                            <w:sdtPr>
                              <w:alias w:val="CC_Noformat_Partinummer"/>
                              <w:tag w:val="CC_Noformat_Partinummer"/>
                              <w:id w:val="-1709555926"/>
                              <w:placeholder>
                                <w:docPart w:val="A33EC661DD26494B81E19609F1A76193"/>
                              </w:placeholder>
                              <w:text/>
                            </w:sdtPr>
                            <w:sdtEndPr/>
                            <w:sdtContent>
                              <w:r w:rsidR="00C63B76">
                                <w:t>163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AEDF0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F095CC" w14:textId="1E74E74C" w:rsidR="00262EA3" w:rsidRDefault="00CB5E1B" w:rsidP="008103B5">
                    <w:pPr>
                      <w:jc w:val="right"/>
                    </w:pPr>
                    <w:sdt>
                      <w:sdtPr>
                        <w:alias w:val="CC_Noformat_Partikod"/>
                        <w:tag w:val="CC_Noformat_Partikod"/>
                        <w:id w:val="-53464382"/>
                        <w:placeholder>
                          <w:docPart w:val="08C8793B8DBC4D5B83531FF62EB3F636"/>
                        </w:placeholder>
                        <w:text/>
                      </w:sdtPr>
                      <w:sdtEndPr/>
                      <w:sdtContent>
                        <w:r w:rsidR="00C63B76">
                          <w:t>S</w:t>
                        </w:r>
                      </w:sdtContent>
                    </w:sdt>
                    <w:sdt>
                      <w:sdtPr>
                        <w:alias w:val="CC_Noformat_Partinummer"/>
                        <w:tag w:val="CC_Noformat_Partinummer"/>
                        <w:id w:val="-1709555926"/>
                        <w:placeholder>
                          <w:docPart w:val="A33EC661DD26494B81E19609F1A76193"/>
                        </w:placeholder>
                        <w:text/>
                      </w:sdtPr>
                      <w:sdtEndPr/>
                      <w:sdtContent>
                        <w:r w:rsidR="00C63B76">
                          <w:t>163</w:t>
                        </w:r>
                      </w:sdtContent>
                    </w:sdt>
                  </w:p>
                </w:txbxContent>
              </v:textbox>
              <w10:wrap anchorx="page"/>
            </v:shape>
          </w:pict>
        </mc:Fallback>
      </mc:AlternateContent>
    </w:r>
  </w:p>
  <w:p w14:paraId="74EAD6E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68B29" w14:textId="77777777" w:rsidR="00262EA3" w:rsidRDefault="00262EA3" w:rsidP="008563AC">
    <w:pPr>
      <w:jc w:val="right"/>
    </w:pPr>
  </w:p>
  <w:p w14:paraId="28B58A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B6DB3" w14:textId="77777777" w:rsidR="00262EA3" w:rsidRDefault="00CB5E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0C16A1" wp14:editId="5ECCC6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7C2473" w14:textId="17B9F5BA" w:rsidR="00262EA3" w:rsidRDefault="00CB5E1B" w:rsidP="00A314CF">
    <w:pPr>
      <w:pStyle w:val="FSHNormal"/>
      <w:spacing w:before="40"/>
    </w:pPr>
    <w:sdt>
      <w:sdtPr>
        <w:alias w:val="CC_Noformat_Motionstyp"/>
        <w:tag w:val="CC_Noformat_Motionstyp"/>
        <w:id w:val="1162973129"/>
        <w:lock w:val="sdtContentLocked"/>
        <w15:appearance w15:val="hidden"/>
        <w:text/>
      </w:sdtPr>
      <w:sdtEndPr/>
      <w:sdtContent>
        <w:r w:rsidR="00446026">
          <w:t>Enskild motion</w:t>
        </w:r>
      </w:sdtContent>
    </w:sdt>
    <w:r w:rsidR="00821B36">
      <w:t xml:space="preserve"> </w:t>
    </w:r>
    <w:sdt>
      <w:sdtPr>
        <w:alias w:val="CC_Noformat_Partikod"/>
        <w:tag w:val="CC_Noformat_Partikod"/>
        <w:id w:val="1471015553"/>
        <w:text/>
      </w:sdtPr>
      <w:sdtEndPr/>
      <w:sdtContent>
        <w:r w:rsidR="00C63B76">
          <w:t>S</w:t>
        </w:r>
      </w:sdtContent>
    </w:sdt>
    <w:sdt>
      <w:sdtPr>
        <w:alias w:val="CC_Noformat_Partinummer"/>
        <w:tag w:val="CC_Noformat_Partinummer"/>
        <w:id w:val="-2014525982"/>
        <w:text/>
      </w:sdtPr>
      <w:sdtEndPr/>
      <w:sdtContent>
        <w:r w:rsidR="00C63B76">
          <w:t>163</w:t>
        </w:r>
      </w:sdtContent>
    </w:sdt>
  </w:p>
  <w:p w14:paraId="2F8F2100" w14:textId="77777777" w:rsidR="00262EA3" w:rsidRPr="008227B3" w:rsidRDefault="00CB5E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F1D2F2" w14:textId="01FB4C1D" w:rsidR="00262EA3" w:rsidRPr="008227B3" w:rsidRDefault="00CB5E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4602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46026">
          <w:t>:1435</w:t>
        </w:r>
      </w:sdtContent>
    </w:sdt>
  </w:p>
  <w:p w14:paraId="78364E80" w14:textId="4735FFD7" w:rsidR="00262EA3" w:rsidRDefault="00CB5E1B" w:rsidP="00E03A3D">
    <w:pPr>
      <w:pStyle w:val="Motionr"/>
    </w:pPr>
    <w:sdt>
      <w:sdtPr>
        <w:alias w:val="CC_Noformat_Avtext"/>
        <w:tag w:val="CC_Noformat_Avtext"/>
        <w:id w:val="-2020768203"/>
        <w:lock w:val="sdtContentLocked"/>
        <w:placeholder>
          <w:docPart w:val="08C8793B8DBC4D5B83531FF62EB3F636"/>
        </w:placeholder>
        <w15:appearance w15:val="hidden"/>
        <w:text/>
      </w:sdtPr>
      <w:sdtEndPr/>
      <w:sdtContent>
        <w:r w:rsidR="00446026">
          <w:t>av Markus Selin (S)</w:t>
        </w:r>
      </w:sdtContent>
    </w:sdt>
  </w:p>
  <w:sdt>
    <w:sdtPr>
      <w:alias w:val="CC_Noformat_Rubtext"/>
      <w:tag w:val="CC_Noformat_Rubtext"/>
      <w:id w:val="-218060500"/>
      <w:lock w:val="sdtLocked"/>
      <w:placeholder>
        <w:docPart w:val="A33EC661DD26494B81E19609F1A76193"/>
      </w:placeholder>
      <w:text/>
    </w:sdtPr>
    <w:sdtEndPr/>
    <w:sdtContent>
      <w:p w14:paraId="566E745E" w14:textId="526073EF" w:rsidR="00262EA3" w:rsidRDefault="00C63B76" w:rsidP="00283E0F">
        <w:pPr>
          <w:pStyle w:val="FSHRub2"/>
        </w:pPr>
        <w:r>
          <w:t>Anonyma konton på sociala medier</w:t>
        </w:r>
      </w:p>
    </w:sdtContent>
  </w:sdt>
  <w:sdt>
    <w:sdtPr>
      <w:alias w:val="CC_Boilerplate_3"/>
      <w:tag w:val="CC_Boilerplate_3"/>
      <w:id w:val="1606463544"/>
      <w:lock w:val="sdtContentLocked"/>
      <w15:appearance w15:val="hidden"/>
      <w:text w:multiLine="1"/>
    </w:sdtPr>
    <w:sdtEndPr/>
    <w:sdtContent>
      <w:p w14:paraId="66731B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63B7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04F"/>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B80"/>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026"/>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3B76"/>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5E1B"/>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E99"/>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68F098"/>
  <w15:chartTrackingRefBased/>
  <w15:docId w15:val="{13DD10B4-E74A-4D38-8CBC-4F8244B30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789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4BB20EAB7F4D2D9B97F2E408B656D8"/>
        <w:category>
          <w:name w:val="Allmänt"/>
          <w:gallery w:val="placeholder"/>
        </w:category>
        <w:types>
          <w:type w:val="bbPlcHdr"/>
        </w:types>
        <w:behaviors>
          <w:behavior w:val="content"/>
        </w:behaviors>
        <w:guid w:val="{1D246845-8B65-46F7-BF97-2DC27C1BFA23}"/>
      </w:docPartPr>
      <w:docPartBody>
        <w:p w:rsidR="007D2B6A" w:rsidRDefault="00C7025A">
          <w:pPr>
            <w:pStyle w:val="104BB20EAB7F4D2D9B97F2E408B656D8"/>
          </w:pPr>
          <w:r w:rsidRPr="005A0A93">
            <w:rPr>
              <w:rStyle w:val="Platshllartext"/>
            </w:rPr>
            <w:t>Förslag till riksdagsbeslut</w:t>
          </w:r>
        </w:p>
      </w:docPartBody>
    </w:docPart>
    <w:docPart>
      <w:docPartPr>
        <w:name w:val="351BCDCAD6FB4FD59C9E4B4B585FF069"/>
        <w:category>
          <w:name w:val="Allmänt"/>
          <w:gallery w:val="placeholder"/>
        </w:category>
        <w:types>
          <w:type w:val="bbPlcHdr"/>
        </w:types>
        <w:behaviors>
          <w:behavior w:val="content"/>
        </w:behaviors>
        <w:guid w:val="{77331535-3891-4D3A-BC10-3C21829529AA}"/>
      </w:docPartPr>
      <w:docPartBody>
        <w:p w:rsidR="007D2B6A" w:rsidRDefault="00C7025A">
          <w:pPr>
            <w:pStyle w:val="351BCDCAD6FB4FD59C9E4B4B585FF069"/>
          </w:pPr>
          <w:r w:rsidRPr="005A0A93">
            <w:rPr>
              <w:rStyle w:val="Platshllartext"/>
            </w:rPr>
            <w:t>Motivering</w:t>
          </w:r>
        </w:p>
      </w:docPartBody>
    </w:docPart>
    <w:docPart>
      <w:docPartPr>
        <w:name w:val="08C8793B8DBC4D5B83531FF62EB3F636"/>
        <w:category>
          <w:name w:val="Allmänt"/>
          <w:gallery w:val="placeholder"/>
        </w:category>
        <w:types>
          <w:type w:val="bbPlcHdr"/>
        </w:types>
        <w:behaviors>
          <w:behavior w:val="content"/>
        </w:behaviors>
        <w:guid w:val="{B94206CF-8767-4A50-8A6E-9C90AE47DBF7}"/>
      </w:docPartPr>
      <w:docPartBody>
        <w:p w:rsidR="007D2B6A" w:rsidRDefault="00C7025A">
          <w:pPr>
            <w:pStyle w:val="08C8793B8DBC4D5B83531FF62EB3F636"/>
          </w:pPr>
          <w:r>
            <w:rPr>
              <w:rStyle w:val="Platshllartext"/>
            </w:rPr>
            <w:t xml:space="preserve"> </w:t>
          </w:r>
        </w:p>
      </w:docPartBody>
    </w:docPart>
    <w:docPart>
      <w:docPartPr>
        <w:name w:val="A33EC661DD26494B81E19609F1A76193"/>
        <w:category>
          <w:name w:val="Allmänt"/>
          <w:gallery w:val="placeholder"/>
        </w:category>
        <w:types>
          <w:type w:val="bbPlcHdr"/>
        </w:types>
        <w:behaviors>
          <w:behavior w:val="content"/>
        </w:behaviors>
        <w:guid w:val="{D04F1669-8F43-4530-B6EF-7C3A78BACB68}"/>
      </w:docPartPr>
      <w:docPartBody>
        <w:p w:rsidR="007D2B6A" w:rsidRDefault="00C7025A">
          <w:pPr>
            <w:pStyle w:val="A33EC661DD26494B81E19609F1A76193"/>
          </w:pPr>
          <w:r>
            <w:t xml:space="preserve"> </w:t>
          </w:r>
        </w:p>
      </w:docPartBody>
    </w:docPart>
    <w:docPart>
      <w:docPartPr>
        <w:name w:val="92D7C31DBC8E4EF7A7B080577DF80CB4"/>
        <w:category>
          <w:name w:val="Allmänt"/>
          <w:gallery w:val="placeholder"/>
        </w:category>
        <w:types>
          <w:type w:val="bbPlcHdr"/>
        </w:types>
        <w:behaviors>
          <w:behavior w:val="content"/>
        </w:behaviors>
        <w:guid w:val="{7F47E793-1443-4484-961A-678EB0992E6C}"/>
      </w:docPartPr>
      <w:docPartBody>
        <w:p w:rsidR="00EA6530" w:rsidRDefault="00EA65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25A"/>
    <w:rsid w:val="007D2B6A"/>
    <w:rsid w:val="00C7025A"/>
    <w:rsid w:val="00EA65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4BB20EAB7F4D2D9B97F2E408B656D8">
    <w:name w:val="104BB20EAB7F4D2D9B97F2E408B656D8"/>
  </w:style>
  <w:style w:type="paragraph" w:customStyle="1" w:styleId="351BCDCAD6FB4FD59C9E4B4B585FF069">
    <w:name w:val="351BCDCAD6FB4FD59C9E4B4B585FF069"/>
  </w:style>
  <w:style w:type="paragraph" w:customStyle="1" w:styleId="08C8793B8DBC4D5B83531FF62EB3F636">
    <w:name w:val="08C8793B8DBC4D5B83531FF62EB3F636"/>
  </w:style>
  <w:style w:type="paragraph" w:customStyle="1" w:styleId="A33EC661DD26494B81E19609F1A76193">
    <w:name w:val="A33EC661DD26494B81E19609F1A761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6DE7C0-0254-483B-8936-926E08A2F2CB}"/>
</file>

<file path=customXml/itemProps2.xml><?xml version="1.0" encoding="utf-8"?>
<ds:datastoreItem xmlns:ds="http://schemas.openxmlformats.org/officeDocument/2006/customXml" ds:itemID="{D53B1AFC-9F15-4EF8-BE99-5B33A8C34526}"/>
</file>

<file path=customXml/itemProps3.xml><?xml version="1.0" encoding="utf-8"?>
<ds:datastoreItem xmlns:ds="http://schemas.openxmlformats.org/officeDocument/2006/customXml" ds:itemID="{5D5F0CD5-1589-4CB8-AD9A-F48EA660F392}"/>
</file>

<file path=docProps/app.xml><?xml version="1.0" encoding="utf-8"?>
<Properties xmlns="http://schemas.openxmlformats.org/officeDocument/2006/extended-properties" xmlns:vt="http://schemas.openxmlformats.org/officeDocument/2006/docPropsVTypes">
  <Template>Normal</Template>
  <TotalTime>16</TotalTime>
  <Pages>2</Pages>
  <Words>310</Words>
  <Characters>1887</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