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635" w:rsidRPr="00043635" w:rsidRDefault="00043635">
      <w:pPr>
        <w:pStyle w:val="Frslagsrubrik"/>
      </w:pPr>
      <w:r w:rsidRPr="00043635">
        <w:t>Förslag till riksdagsbeslut</w:t>
      </w:r>
    </w:p>
    <w:p w:rsidR="00043635" w:rsidRPr="00043635" w:rsidRDefault="00043635">
      <w:pPr>
        <w:pStyle w:val="Hemstlatt"/>
        <w:ind w:left="0"/>
      </w:pPr>
      <w:r w:rsidRPr="00043635">
        <w:t xml:space="preserve">Riksdagen tillkännager för regeringen som sin mening vad som anförs i motionen om </w:t>
      </w:r>
      <w:r w:rsidRPr="00043635">
        <w:rPr>
          <w:szCs w:val="24"/>
        </w:rPr>
        <w:t>att turordningsreglerna i lagen om anstäl</w:t>
      </w:r>
      <w:r w:rsidRPr="00043635">
        <w:rPr>
          <w:szCs w:val="24"/>
        </w:rPr>
        <w:t>l</w:t>
      </w:r>
      <w:r w:rsidRPr="00043635">
        <w:rPr>
          <w:szCs w:val="24"/>
        </w:rPr>
        <w:t>ningstrygghet (LAS) bör avskaffas helt för företag med upp till 50 anställda och att 10 personer i övriga företag får undantas från turordningsregle</w:t>
      </w:r>
      <w:r w:rsidRPr="00043635">
        <w:rPr>
          <w:szCs w:val="24"/>
        </w:rPr>
        <w:t>r</w:t>
      </w:r>
      <w:r w:rsidRPr="00043635">
        <w:rPr>
          <w:szCs w:val="24"/>
        </w:rPr>
        <w:t>na.</w:t>
      </w:r>
    </w:p>
    <w:p w:rsidR="00043635" w:rsidRPr="00043635" w:rsidRDefault="00043635">
      <w:pPr>
        <w:pStyle w:val="Rubrik1"/>
      </w:pPr>
      <w:r w:rsidRPr="00043635">
        <w:t>Motivering</w:t>
      </w:r>
    </w:p>
    <w:p w:rsidR="00043635" w:rsidRPr="00043635" w:rsidRDefault="00043635">
      <w:pPr>
        <w:rPr>
          <w:b/>
        </w:rPr>
      </w:pPr>
      <w:r w:rsidRPr="00043635">
        <w:t>Det är små och medelstora företag som i hög grad kommer att stå för öknin</w:t>
      </w:r>
      <w:r w:rsidRPr="00043635">
        <w:t>g</w:t>
      </w:r>
      <w:r w:rsidRPr="00043635">
        <w:t xml:space="preserve">en av arbetstillfällen och tillväxt i Sverige i framtiden. </w:t>
      </w:r>
      <w:r w:rsidRPr="00043635">
        <w:rPr>
          <w:color w:val="000000"/>
        </w:rPr>
        <w:t xml:space="preserve">Goda förutsättningar för småföretagen är därför avgörande för att motverka arbetslöshet och säkra välfärden. Små företag växer till medelstora. </w:t>
      </w:r>
      <w:r w:rsidRPr="00043635">
        <w:t>Därför behövs ett ifrågasättande av dagens arbetsrätt som är utformad utifrån stora företag, stora fackförenin</w:t>
      </w:r>
      <w:r w:rsidRPr="00043635">
        <w:t>g</w:t>
      </w:r>
      <w:r w:rsidRPr="00043635">
        <w:t>ar och långvariga anställningar som försörjningsmöjlighet. Så ser varken dagens eller framtidens Sverige ut. Med fler tjänsteföretag, högre specialis</w:t>
      </w:r>
      <w:r w:rsidRPr="00043635">
        <w:t>e</w:t>
      </w:r>
      <w:r w:rsidRPr="00043635">
        <w:t>ringsgrad och mer kunskapsinnehåll även i tillv</w:t>
      </w:r>
      <w:r w:rsidRPr="00043635">
        <w:t>erkande industri blir enskilda medarbetares kompetens allt viktigare för företagens framgång – medarbeta</w:t>
      </w:r>
      <w:r w:rsidRPr="00043635">
        <w:t>r</w:t>
      </w:r>
      <w:r w:rsidRPr="00043635">
        <w:t>na är inte utbytbara kuggar i ett produktionsmaskineri. Och det är flexibla och konkurrenskraftiga företag på en rörlig arbetsmarknad som ger enskilda mä</w:t>
      </w:r>
      <w:r w:rsidRPr="00043635">
        <w:t>n</w:t>
      </w:r>
      <w:r w:rsidRPr="00043635">
        <w:t>niskor de bästa förutsättningarna för arbetstrygghet. Varje anställningsbeslut behöver bli mindre riskfyllt så att fler anställs och trösklarna till arbetsmar</w:t>
      </w:r>
      <w:r w:rsidRPr="00043635">
        <w:t>k</w:t>
      </w:r>
      <w:r w:rsidRPr="00043635">
        <w:t>naden behöver sänkas så att fler som står långt ifrån arbetsmarknaden får arbete.</w:t>
      </w:r>
    </w:p>
    <w:p w:rsidR="00043635" w:rsidRPr="00043635" w:rsidRDefault="00043635">
      <w:pPr>
        <w:pStyle w:val="Normaltindrag"/>
      </w:pPr>
      <w:r w:rsidRPr="00043635">
        <w:t>Turordningsr</w:t>
      </w:r>
      <w:r w:rsidRPr="00043635">
        <w:t>eglerna i LAS gynnar främst dem som samlar på sig många anställningsår hos samma arbetsgivare. LAS reser hinder mot ungdomar, kvinnor och invandrare som försöker komma in på arbetsmarknaden. Ett stelbent arbetsskydd med s</w:t>
      </w:r>
      <w:r w:rsidRPr="00043635">
        <w:rPr>
          <w:color w:val="000000"/>
        </w:rPr>
        <w:t>ist-in-först-ut-principen anges t ex ofta som en av tre orsaker till en hög ungdomsarbetslöshet (de andra två orsakerna är höga ingångslöner och gymnasieutbildningar som inte svarar upp mot arbetsmar</w:t>
      </w:r>
      <w:r w:rsidRPr="00043635">
        <w:rPr>
          <w:color w:val="000000"/>
        </w:rPr>
        <w:t>k</w:t>
      </w:r>
      <w:r w:rsidRPr="00043635">
        <w:rPr>
          <w:color w:val="000000"/>
        </w:rPr>
        <w:lastRenderedPageBreak/>
        <w:t>nadens behov). Turordningsreglerna minskar också rörligheten på arbet</w:t>
      </w:r>
      <w:r w:rsidRPr="00043635">
        <w:rPr>
          <w:color w:val="000000"/>
        </w:rPr>
        <w:t>s</w:t>
      </w:r>
      <w:r w:rsidRPr="00043635">
        <w:rPr>
          <w:color w:val="000000"/>
        </w:rPr>
        <w:t>marknaden eftersom fa</w:t>
      </w:r>
      <w:r w:rsidRPr="00043635">
        <w:rPr>
          <w:color w:val="000000"/>
        </w:rPr>
        <w:t>st anställda inte vill byta jobb och hamna sist på LAS-listan. Låg rörlighet slår mot ungdomar som inte får chansen att ta sig in på arbetsmarknaden.</w:t>
      </w:r>
      <w:r w:rsidRPr="00043635">
        <w:t xml:space="preserve"> Turordningsreglerna har även gjort att en betydande del av den invandrade befolkningen kommit att fungera som ett slags arbetsmar</w:t>
      </w:r>
      <w:r w:rsidRPr="00043635">
        <w:t>k</w:t>
      </w:r>
      <w:r w:rsidRPr="00043635">
        <w:t>nadsbuffert – en systematisk diskriminering. När det är svårt att säga upp de medarbetare som inte bäst behövs så blir företagen också försiktiga med n</w:t>
      </w:r>
      <w:r w:rsidRPr="00043635">
        <w:t>y</w:t>
      </w:r>
      <w:r w:rsidRPr="00043635">
        <w:t>rekryteringar. På så vis motverkar LAS generellt att de som står utanför a</w:t>
      </w:r>
      <w:r w:rsidRPr="00043635">
        <w:t>r</w:t>
      </w:r>
      <w:r w:rsidRPr="00043635">
        <w:t>betsm</w:t>
      </w:r>
      <w:r w:rsidRPr="00043635">
        <w:t>arknaden får ett fast jobb.</w:t>
      </w:r>
    </w:p>
    <w:p w:rsidR="00043635" w:rsidRPr="00043635" w:rsidRDefault="00043635">
      <w:pPr>
        <w:pStyle w:val="Normaltindrag"/>
      </w:pPr>
      <w:r w:rsidRPr="00043635">
        <w:t>Anställningsbesluten behöver göras enklare genom regler som medger större flexibilitet för företag i besluten om vilka medarbetare som behövs i företaget. Dagens turordningsregler i LAS förhindrar småföretagare från att i kärva tider sätta samman det medarbetarteam som bäst tillgodoser kundernas krav och efterfrågan på marknaden. Därmed förhindras företaget att vara så konkurrenskraftigt som möjligt, vilket kan äventyra hela företagets existens och samtliga medarbetares försörjni</w:t>
      </w:r>
      <w:r w:rsidRPr="00043635">
        <w:t>ngsmöjlighet.</w:t>
      </w:r>
    </w:p>
    <w:p w:rsidR="00043635" w:rsidRPr="00043635" w:rsidRDefault="00043635">
      <w:pPr>
        <w:pStyle w:val="Normaltindrag"/>
      </w:pPr>
      <w:r w:rsidRPr="00043635">
        <w:t>Stora företag kan i kraft av sin storlek idag genom förhandlingar med b</w:t>
      </w:r>
      <w:r w:rsidRPr="00043635">
        <w:t>e</w:t>
      </w:r>
      <w:r w:rsidRPr="00043635">
        <w:t>rörda fackföreningar förhandla bort turordningsreglerna i LAS. I turordning</w:t>
      </w:r>
      <w:r w:rsidRPr="00043635">
        <w:t>s</w:t>
      </w:r>
      <w:r w:rsidRPr="00043635">
        <w:t>reglerna görs idag undantag för två personer i företag med mindre än tio a</w:t>
      </w:r>
      <w:r w:rsidRPr="00043635">
        <w:t>n</w:t>
      </w:r>
      <w:r w:rsidRPr="00043635">
        <w:t>ställda. Reglerna behöver dock göras mer generella och flexibla så att alla företag får större möjlighet att påverka vilka medarbetare som bäst behövs i företaget. Skyddet för anställda, genom saklig grund för uppsägning, ska även fortsättningsvis vara ett krav.</w:t>
      </w:r>
    </w:p>
    <w:p w:rsidR="00043635" w:rsidRPr="00043635" w:rsidRDefault="00043635">
      <w:pPr>
        <w:pStyle w:val="Normaltindrag"/>
      </w:pPr>
      <w:r w:rsidRPr="00043635">
        <w:t>Reell trygghet på arbetsmarknaden handlar om att det finns goda möjligh</w:t>
      </w:r>
      <w:r w:rsidRPr="00043635">
        <w:t>e</w:t>
      </w:r>
      <w:r w:rsidRPr="00043635">
        <w:t>ter till ständig kompetensutveckling, om att det finns många konkurrenskra</w:t>
      </w:r>
      <w:r w:rsidRPr="00043635">
        <w:t>f</w:t>
      </w:r>
      <w:r w:rsidRPr="00043635">
        <w:t>tiga företag som ger möjlighet till arbetstillfällen samt ett ekonomiskt skydd</w:t>
      </w:r>
      <w:r w:rsidRPr="00043635">
        <w:t>s</w:t>
      </w:r>
      <w:r w:rsidRPr="00043635">
        <w:t>system för den som blir arbetslös. Turordningsreglerna i LAS skapar en falsk trygghet för arbetstagare och svårigheter för små och medelstora företag att formera den kompetens som företagen behöver på alltmer konkurrensutsatta marknader.</w:t>
      </w:r>
    </w:p>
    <w:p w:rsidR="00043635" w:rsidRPr="00043635" w:rsidRDefault="00043635">
      <w:pPr>
        <w:pStyle w:val="Normaltindrag"/>
      </w:pPr>
      <w:r w:rsidRPr="00043635">
        <w:t>Utifrån dessa resonemang bör turordningsreglerna i lagen om anställning</w:t>
      </w:r>
      <w:r w:rsidRPr="00043635">
        <w:t>s</w:t>
      </w:r>
      <w:r w:rsidRPr="00043635">
        <w:t>skydd (LAS) helt avskaffas för företag med upp till 50 anställda, och vid övriga företag bör 10 personer kunna undantas från turordningsreglerna.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3635">
        <w:trPr>
          <w:cantSplit/>
        </w:trPr>
        <w:tc>
          <w:tcPr>
            <w:tcW w:w="3046" w:type="dxa"/>
          </w:tcPr>
          <w:p w:rsidR="00043635" w:rsidRPr="00043635" w:rsidRDefault="00043635">
            <w:pPr>
              <w:pStyle w:val="UnderskriftDatum"/>
              <w:spacing w:before="240"/>
            </w:pPr>
            <w:r w:rsidRPr="00043635">
              <w:t>Stockholm den 28 september 2009</w:t>
            </w:r>
          </w:p>
        </w:tc>
        <w:tc>
          <w:tcPr>
            <w:tcW w:w="3047" w:type="dxa"/>
          </w:tcPr>
          <w:p w:rsidR="00043635" w:rsidRPr="00043635" w:rsidRDefault="00043635">
            <w:pPr>
              <w:pStyle w:val="Underskrifter"/>
              <w:spacing w:before="240"/>
            </w:pPr>
          </w:p>
        </w:tc>
      </w:tr>
      <w:tr w:rsidR="00000000" w:rsidRPr="00043635">
        <w:trPr>
          <w:cantSplit/>
        </w:trPr>
        <w:tc>
          <w:tcPr>
            <w:tcW w:w="3046" w:type="dxa"/>
          </w:tcPr>
          <w:p w:rsidR="00043635" w:rsidRPr="00043635" w:rsidRDefault="00043635">
            <w:pPr>
              <w:pStyle w:val="Underskrifter"/>
            </w:pPr>
            <w:r w:rsidRPr="00043635">
              <w:t>Agneta Berliner (fp)</w:t>
            </w:r>
          </w:p>
        </w:tc>
        <w:tc>
          <w:tcPr>
            <w:tcW w:w="3046" w:type="dxa"/>
          </w:tcPr>
          <w:p w:rsidR="00043635" w:rsidRPr="00043635" w:rsidRDefault="00043635">
            <w:pPr>
              <w:pStyle w:val="Underskrifter"/>
            </w:pPr>
          </w:p>
        </w:tc>
      </w:tr>
      <w:tr w:rsidR="00000000" w:rsidRPr="00043635">
        <w:trPr>
          <w:cantSplit/>
        </w:trPr>
        <w:tc>
          <w:tcPr>
            <w:tcW w:w="3046" w:type="dxa"/>
          </w:tcPr>
          <w:p w:rsidR="00043635" w:rsidRPr="00043635" w:rsidRDefault="00043635">
            <w:pPr>
              <w:pStyle w:val="Underskrifter"/>
            </w:pPr>
            <w:r w:rsidRPr="00043635">
              <w:t>Carl B Hamilton (fp)</w:t>
            </w:r>
          </w:p>
        </w:tc>
        <w:tc>
          <w:tcPr>
            <w:tcW w:w="3046" w:type="dxa"/>
          </w:tcPr>
          <w:p w:rsidR="00043635" w:rsidRPr="00043635" w:rsidRDefault="00043635">
            <w:pPr>
              <w:pStyle w:val="Underskrifter"/>
            </w:pPr>
            <w:r w:rsidRPr="00043635">
              <w:t>Jan Ertsborn (fp)</w:t>
            </w:r>
          </w:p>
        </w:tc>
      </w:tr>
      <w:tr w:rsidR="00000000" w:rsidRPr="00043635">
        <w:trPr>
          <w:cantSplit/>
        </w:trPr>
        <w:tc>
          <w:tcPr>
            <w:tcW w:w="3046" w:type="dxa"/>
          </w:tcPr>
          <w:p w:rsidR="00043635" w:rsidRPr="00043635" w:rsidRDefault="00043635">
            <w:pPr>
              <w:pStyle w:val="Underskrifter"/>
            </w:pPr>
            <w:r w:rsidRPr="00043635">
              <w:t>Camilla Lindberg (fp)</w:t>
            </w:r>
          </w:p>
        </w:tc>
        <w:tc>
          <w:tcPr>
            <w:tcW w:w="3046" w:type="dxa"/>
          </w:tcPr>
          <w:p w:rsidR="00043635" w:rsidRPr="00043635" w:rsidRDefault="00043635">
            <w:pPr>
              <w:pStyle w:val="Underskrifter"/>
            </w:pPr>
          </w:p>
        </w:tc>
      </w:tr>
    </w:tbl>
    <w:p w:rsidR="00043635" w:rsidRPr="00043635" w:rsidRDefault="00043635">
      <w:pPr>
        <w:pStyle w:val="Normaltindrag"/>
      </w:pPr>
    </w:p>
    <w:sectPr w:rsidR="00000000" w:rsidRPr="000436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635" w:rsidRPr="00043635" w:rsidRDefault="00043635">
      <w:r w:rsidRPr="00043635">
        <w:separator/>
      </w:r>
    </w:p>
  </w:endnote>
  <w:endnote w:type="continuationSeparator" w:id="0">
    <w:p w:rsidR="00043635" w:rsidRPr="00043635" w:rsidRDefault="00043635">
      <w:r w:rsidRPr="000436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635" w:rsidRPr="00043635" w:rsidRDefault="00043635">
    <w:pPr>
      <w:pStyle w:val="Sidfot"/>
    </w:pPr>
    <w:r w:rsidRPr="000436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192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635" w:rsidRDefault="000436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635" w:rsidRDefault="000436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635" w:rsidRPr="00043635" w:rsidRDefault="00043635">
    <w:pPr>
      <w:pStyle w:val="Sidfot"/>
    </w:pPr>
    <w:r w:rsidRPr="000436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202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635" w:rsidRDefault="000436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635" w:rsidRDefault="000436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635" w:rsidRPr="00043635" w:rsidRDefault="00043635">
    <w:pPr>
      <w:pStyle w:val="Sidfot"/>
    </w:pPr>
    <w:r w:rsidRPr="000436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040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635" w:rsidRDefault="000436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635" w:rsidRDefault="000436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635" w:rsidRPr="00043635" w:rsidRDefault="00043635">
      <w:r w:rsidRPr="00043635">
        <w:separator/>
      </w:r>
    </w:p>
  </w:footnote>
  <w:footnote w:type="continuationSeparator" w:id="0">
    <w:p w:rsidR="00043635" w:rsidRPr="00043635" w:rsidRDefault="00043635">
      <w:r w:rsidRPr="000436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635" w:rsidRPr="00043635" w:rsidRDefault="00043635">
    <w:pPr>
      <w:pStyle w:val="Sidhuvud"/>
    </w:pPr>
    <w:r w:rsidRPr="000436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9564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635" w:rsidRDefault="000436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635" w:rsidRDefault="000436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635" w:rsidRPr="00043635" w:rsidRDefault="00043635">
    <w:pPr>
      <w:pStyle w:val="Sidhuvud"/>
    </w:pPr>
    <w:r w:rsidRPr="000436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112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635" w:rsidRDefault="000436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635" w:rsidRDefault="000436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635" w:rsidRPr="00043635" w:rsidRDefault="00043635">
    <w:pPr>
      <w:pStyle w:val="FSHNormal"/>
      <w:tabs>
        <w:tab w:val="right" w:pos="5840"/>
      </w:tabs>
    </w:pPr>
    <w:r w:rsidRPr="00043635">
      <w:br/>
    </w:r>
    <w:r w:rsidRPr="00043635">
      <w:fldChar w:fldCharType="begin" w:fldLock="1"/>
    </w:r>
    <w:r w:rsidRPr="00043635">
      <w:instrText xml:space="preserve"> DOCPROPERTY</w:instrText>
    </w:r>
    <w:r w:rsidRPr="00043635">
      <w:rPr>
        <w:sz w:val="18"/>
      </w:rPr>
      <w:instrText xml:space="preserve"> "YearUser" *\charformat </w:instrText>
    </w:r>
    <w:r w:rsidRPr="00043635">
      <w:fldChar w:fldCharType="separate"/>
    </w:r>
    <w:r w:rsidRPr="00043635">
      <w:t>2009/10</w:t>
    </w:r>
    <w:r w:rsidRPr="00043635">
      <w:fldChar w:fldCharType="end"/>
    </w:r>
    <w:r w:rsidRPr="00043635">
      <w:t xml:space="preserve"> </w:t>
    </w:r>
    <w:r w:rsidRPr="00043635">
      <w:tab/>
      <w:t xml:space="preserve">mnr: </w:t>
    </w:r>
    <w:r w:rsidRPr="00043635">
      <w:fldChar w:fldCharType="begin" w:fldLock="1"/>
    </w:r>
    <w:r w:rsidRPr="00043635">
      <w:instrText xml:space="preserve"> DOCPROPERTY</w:instrText>
    </w:r>
    <w:r w:rsidRPr="00043635">
      <w:rPr>
        <w:sz w:val="18"/>
      </w:rPr>
      <w:instrText xml:space="preserve"> "Motionsnummer" *\charformat </w:instrText>
    </w:r>
    <w:r w:rsidRPr="00043635">
      <w:fldChar w:fldCharType="separate"/>
    </w:r>
    <w:r w:rsidRPr="00043635">
      <w:t>A335</w:t>
    </w:r>
    <w:r w:rsidRPr="00043635">
      <w:fldChar w:fldCharType="end"/>
    </w:r>
    <w:r w:rsidRPr="00043635">
      <w:br/>
    </w:r>
    <w:r w:rsidRPr="00043635">
      <w:fldChar w:fldCharType="begin" w:fldLock="1"/>
    </w:r>
    <w:r w:rsidRPr="00043635">
      <w:instrText xml:space="preserve"> DOCPROPERTY</w:instrText>
    </w:r>
    <w:r w:rsidRPr="00043635">
      <w:rPr>
        <w:sz w:val="18"/>
      </w:rPr>
      <w:instrText xml:space="preserve"> "Samling" *\charformat </w:instrText>
    </w:r>
    <w:r w:rsidRPr="00043635">
      <w:fldChar w:fldCharType="end"/>
    </w:r>
    <w:r w:rsidRPr="00043635">
      <w:tab/>
      <w:t xml:space="preserve">pnr: </w:t>
    </w:r>
    <w:r w:rsidRPr="00043635">
      <w:fldChar w:fldCharType="begin" w:fldLock="1"/>
    </w:r>
    <w:r w:rsidRPr="00043635">
      <w:instrText xml:space="preserve"> DOCPROPERTY</w:instrText>
    </w:r>
    <w:r w:rsidRPr="00043635">
      <w:rPr>
        <w:sz w:val="18"/>
      </w:rPr>
      <w:instrText xml:space="preserve"> "Partinummer" *\charformat </w:instrText>
    </w:r>
    <w:r w:rsidRPr="00043635">
      <w:fldChar w:fldCharType="separate"/>
    </w:r>
    <w:r w:rsidRPr="00043635">
      <w:t>fp1109</w:t>
    </w:r>
    <w:r w:rsidRPr="00043635">
      <w:fldChar w:fldCharType="end"/>
    </w:r>
  </w:p>
  <w:p w:rsidR="00043635" w:rsidRPr="00043635" w:rsidRDefault="00043635">
    <w:pPr>
      <w:pStyle w:val="FSHRub1"/>
    </w:pPr>
    <w:r w:rsidRPr="00043635">
      <w:t>Motion till riksdagen</w:t>
    </w:r>
    <w:r w:rsidRPr="00043635">
      <w:br/>
    </w:r>
    <w:r w:rsidRPr="00043635">
      <w:fldChar w:fldCharType="begin" w:fldLock="1"/>
    </w:r>
    <w:r w:rsidRPr="00043635">
      <w:instrText xml:space="preserve"> DOCPROPERTY "YearUser" *\charformat </w:instrText>
    </w:r>
    <w:r w:rsidRPr="00043635">
      <w:fldChar w:fldCharType="separate"/>
    </w:r>
    <w:r w:rsidRPr="00043635">
      <w:t>2009/10</w:t>
    </w:r>
    <w:r w:rsidRPr="00043635">
      <w:fldChar w:fldCharType="end"/>
    </w:r>
    <w:r w:rsidRPr="00043635">
      <w:t>:</w:t>
    </w:r>
    <w:r w:rsidRPr="00043635">
      <w:fldChar w:fldCharType="begin" w:fldLock="1"/>
    </w:r>
    <w:r w:rsidRPr="00043635">
      <w:instrText xml:space="preserve"> DOCPROPERTY "Motionsnummer" *\charformat </w:instrText>
    </w:r>
    <w:r w:rsidRPr="00043635">
      <w:fldChar w:fldCharType="separate"/>
    </w:r>
    <w:r w:rsidRPr="00043635">
      <w:t>A335</w:t>
    </w:r>
    <w:r w:rsidRPr="00043635">
      <w:fldChar w:fldCharType="end"/>
    </w:r>
  </w:p>
  <w:p w:rsidR="00043635" w:rsidRPr="00043635" w:rsidRDefault="00043635">
    <w:pPr>
      <w:pStyle w:val="FSHNormalS5"/>
    </w:pPr>
    <w:r w:rsidRPr="00043635">
      <w:fldChar w:fldCharType="begin" w:fldLock="1"/>
    </w:r>
    <w:r w:rsidRPr="00043635">
      <w:instrText xml:space="preserve"> DOCPROPERTY "MotionarText" *\charformat </w:instrText>
    </w:r>
    <w:r w:rsidRPr="00043635">
      <w:fldChar w:fldCharType="separate"/>
    </w:r>
    <w:r w:rsidRPr="00043635">
      <w:t>av Agneta Berliner m.fl. (fp)</w:t>
    </w:r>
    <w:r w:rsidRPr="00043635">
      <w:fldChar w:fldCharType="end"/>
    </w:r>
    <w:r w:rsidRPr="00043635">
      <w:br/>
    </w:r>
    <w:r w:rsidRPr="00043635">
      <w:fldChar w:fldCharType="begin" w:fldLock="1"/>
    </w:r>
    <w:r w:rsidRPr="00043635">
      <w:instrText xml:space="preserve"> DOCPROPERTY "SvarFrasKort" *\charformat </w:instrText>
    </w:r>
    <w:r w:rsidRPr="00043635">
      <w:fldChar w:fldCharType="end"/>
    </w:r>
  </w:p>
  <w:p w:rsidR="00043635" w:rsidRPr="00043635" w:rsidRDefault="00043635">
    <w:pPr>
      <w:pStyle w:val="FSHTitel"/>
    </w:pPr>
    <w:r w:rsidRPr="00043635">
      <w:fldChar w:fldCharType="begin" w:fldLock="1"/>
    </w:r>
    <w:r w:rsidRPr="00043635">
      <w:instrText xml:space="preserve"> DOCPROPERTY</w:instrText>
    </w:r>
    <w:r w:rsidRPr="00043635">
      <w:rPr>
        <w:sz w:val="18"/>
      </w:rPr>
      <w:instrText xml:space="preserve"> "RubrikSvar" *\charformat </w:instrText>
    </w:r>
    <w:r w:rsidRPr="00043635">
      <w:fldChar w:fldCharType="separate"/>
    </w:r>
    <w:r w:rsidRPr="00043635">
      <w:t>LAS turordningsregler</w:t>
    </w:r>
    <w:r w:rsidRPr="00043635">
      <w:fldChar w:fldCharType="end"/>
    </w:r>
  </w:p>
  <w:p w:rsidR="00043635" w:rsidRPr="00043635" w:rsidRDefault="00043635">
    <w:pPr>
      <w:pStyle w:val="Normal00"/>
    </w:pPr>
  </w:p>
  <w:p w:rsidR="00043635" w:rsidRPr="00043635" w:rsidRDefault="000436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3738594">
    <w:abstractNumId w:val="8"/>
  </w:num>
  <w:num w:numId="2" w16cid:durableId="1972592429">
    <w:abstractNumId w:val="9"/>
  </w:num>
  <w:num w:numId="3" w16cid:durableId="297687023">
    <w:abstractNumId w:val="8"/>
  </w:num>
  <w:num w:numId="4" w16cid:durableId="1011301661">
    <w:abstractNumId w:val="9"/>
  </w:num>
  <w:num w:numId="5" w16cid:durableId="1135416428">
    <w:abstractNumId w:val="13"/>
  </w:num>
  <w:num w:numId="6" w16cid:durableId="670570058">
    <w:abstractNumId w:val="10"/>
  </w:num>
  <w:num w:numId="7" w16cid:durableId="1272319453">
    <w:abstractNumId w:val="11"/>
  </w:num>
  <w:num w:numId="8" w16cid:durableId="2108308240">
    <w:abstractNumId w:val="12"/>
  </w:num>
  <w:num w:numId="9" w16cid:durableId="514730321">
    <w:abstractNumId w:val="8"/>
  </w:num>
  <w:num w:numId="10" w16cid:durableId="1310591738">
    <w:abstractNumId w:val="3"/>
  </w:num>
  <w:num w:numId="11" w16cid:durableId="1309092271">
    <w:abstractNumId w:val="2"/>
  </w:num>
  <w:num w:numId="12" w16cid:durableId="1201361462">
    <w:abstractNumId w:val="1"/>
  </w:num>
  <w:num w:numId="13" w16cid:durableId="447817202">
    <w:abstractNumId w:val="0"/>
  </w:num>
  <w:num w:numId="14" w16cid:durableId="15429892">
    <w:abstractNumId w:val="9"/>
  </w:num>
  <w:num w:numId="15" w16cid:durableId="1943950783">
    <w:abstractNumId w:val="7"/>
  </w:num>
  <w:num w:numId="16" w16cid:durableId="1286540742">
    <w:abstractNumId w:val="6"/>
  </w:num>
  <w:num w:numId="17" w16cid:durableId="275410683">
    <w:abstractNumId w:val="5"/>
  </w:num>
  <w:num w:numId="18" w16cid:durableId="1642416086">
    <w:abstractNumId w:val="4"/>
  </w:num>
  <w:num w:numId="19" w16cid:durableId="633675030">
    <w:abstractNumId w:val="11"/>
  </w:num>
  <w:num w:numId="20" w16cid:durableId="58525930">
    <w:abstractNumId w:val="10"/>
  </w:num>
  <w:num w:numId="21" w16cid:durableId="65699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596D588E-FE75-4CE9-BF46-CDFB8D5EFA10},{FA974D04-CF02-44F5-BECC-919E841EDDD8},{579CE40E-51F1-4263-8950-5F909F9E9AC2}"/>
  </w:docVars>
  <w:rsids>
    <w:rsidRoot w:val="00A20E0F"/>
    <w:rsid w:val="00043635"/>
    <w:rsid w:val="00A20E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A80E712-CF3F-4B6B-8192-CEB91E88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3701</Characters>
  <Application>Microsoft Office Word</Application>
  <DocSecurity>4</DocSecurity>
  <Lines>69</Lines>
  <Paragraphs>16</Paragraphs>
  <ScaleCrop>false</ScaleCrop>
  <HeadingPairs>
    <vt:vector size="2" baseType="variant">
      <vt:variant>
        <vt:lpstr>Rubrik</vt:lpstr>
      </vt:variant>
      <vt:variant>
        <vt:i4>1</vt:i4>
      </vt:variant>
    </vt:vector>
  </HeadingPairs>
  <TitlesOfParts>
    <vt:vector size="1" baseType="lpstr">
      <vt:lpstr>fp1109</vt:lpstr>
    </vt:vector>
  </TitlesOfParts>
  <Company>Riksdagen</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fp1109</dc:title>
  <dc:subject>fp1109</dc:subject>
  <dc:creator>Riksdagen</dc:creator>
  <cp:keywords>Riksdagen</cp:keywords>
  <dc:description>Nya formatmallshantering för förslag+urix bakåtkomp+könamn</dc:description>
  <cp:lastModifiedBy>Lars Brink</cp:lastModifiedBy>
  <cp:revision>2</cp:revision>
  <cp:lastPrinted>2009-12-18T07:12:00Z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LAS turordningsregler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LAS turordningsregler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Berliner m.fl. (fp)</vt:lpwstr>
  </property>
  <property fmtid="{D5CDD505-2E9C-101B-9397-08002B2CF9AE}" pid="26" name="MotionarLista">
    <vt:lpwstr>Berliner, Agneta (fp)\Hamilton, Carl B (fp)\Ertsborn, Jan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Carl B Hamilton (fp), Jan Ertsborn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20092010000001020112000011090069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20092010000001020112000011090069</vt:lpwstr>
  </property>
  <property fmtid="{D5CDD505-2E9C-101B-9397-08002B2CF9AE}" pid="50" name="nummer">
    <vt:lpwstr>335</vt:lpwstr>
  </property>
  <property fmtid="{D5CDD505-2E9C-101B-9397-08002B2CF9AE}" pid="51" name="utskottsbeteckning">
    <vt:lpwstr>A</vt:lpwstr>
  </property>
  <property fmtid="{D5CDD505-2E9C-101B-9397-08002B2CF9AE}" pid="52" name="GlobalUID">
    <vt:lpwstr>{AE0F3B0C-EE1A-4E4E-BEAB-C7EE3D6B2B70}</vt:lpwstr>
  </property>
  <property fmtid="{D5CDD505-2E9C-101B-9397-08002B2CF9AE}" pid="53" name="Överföringar">
    <vt:i4>0</vt:i4>
  </property>
  <property fmtid="{D5CDD505-2E9C-101B-9397-08002B2CF9AE}" pid="54" name="Checksum">
    <vt:lpwstr>*1012747630234*</vt:lpwstr>
  </property>
  <property fmtid="{D5CDD505-2E9C-101B-9397-08002B2CF9AE}" pid="55" name="skuggnummer">
    <vt:lpwstr>2515</vt:lpwstr>
  </property>
  <property fmtid="{D5CDD505-2E9C-101B-9397-08002B2CF9AE}" pid="56" name="urixVersion">
    <vt:lpwstr>4.0.0.9</vt:lpwstr>
  </property>
  <property fmtid="{D5CDD505-2E9C-101B-9397-08002B2CF9AE}" pid="57" name="urixOrigin">
    <vt:lpwstr>091218 08:12:25.870</vt:lpwstr>
  </property>
  <property fmtid="{D5CDD505-2E9C-101B-9397-08002B2CF9AE}" pid="58" name="urixGuid">
    <vt:lpwstr>{C0B561B4-3060-4C80-A54E-B3944ADDE019}</vt:lpwstr>
  </property>
</Properties>
</file>