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0107E" w:rsidRPr="004963DC" w:rsidRDefault="0060107E">
      <w:pPr>
        <w:pStyle w:val="Frslagsrubrik"/>
      </w:pPr>
      <w:r w:rsidRPr="004963DC">
        <w:t>Förslag till riksdagsbeslut</w:t>
      </w:r>
    </w:p>
    <w:p w:rsidR="0060107E" w:rsidRPr="004963DC" w:rsidRDefault="0060107E">
      <w:pPr>
        <w:pStyle w:val="Hemstlatt"/>
        <w:numPr>
          <w:ilvl w:val="0"/>
          <w:numId w:val="1"/>
        </w:numPr>
      </w:pPr>
      <w:r w:rsidRPr="004963DC">
        <w:t>Riksdagen tillkännager för regeringen som sin mening vad som anförs i motionen om att säkerställa att länsstyre</w:t>
      </w:r>
      <w:r w:rsidRPr="004963DC">
        <w:t>l</w:t>
      </w:r>
      <w:r w:rsidRPr="004963DC">
        <w:t>sernas ärendebehandling och bedömning är likvärdig över hela la</w:t>
      </w:r>
      <w:r w:rsidRPr="004963DC">
        <w:t>n</w:t>
      </w:r>
      <w:r w:rsidRPr="004963DC">
        <w:t>det.</w:t>
      </w:r>
    </w:p>
    <w:p w:rsidR="0060107E" w:rsidRPr="004963DC" w:rsidRDefault="0060107E">
      <w:pPr>
        <w:pStyle w:val="Hemstlatt"/>
        <w:numPr>
          <w:ilvl w:val="0"/>
          <w:numId w:val="1"/>
        </w:numPr>
      </w:pPr>
      <w:r w:rsidRPr="004963DC">
        <w:t>Riksdagen tillkännager för regeringen som sin mening vad som anförs i motionen om att förbättra kunskapen om förvaltningsl</w:t>
      </w:r>
      <w:r w:rsidRPr="004963DC">
        <w:t>a</w:t>
      </w:r>
      <w:r w:rsidRPr="004963DC">
        <w:t>gen för tjänstemän som utför myndighetsutövning.</w:t>
      </w:r>
    </w:p>
    <w:p w:rsidR="0060107E" w:rsidRPr="004963DC" w:rsidRDefault="0060107E">
      <w:pPr>
        <w:pStyle w:val="Hemstlatt"/>
        <w:numPr>
          <w:ilvl w:val="0"/>
          <w:numId w:val="1"/>
        </w:numPr>
      </w:pPr>
      <w:r w:rsidRPr="004963DC">
        <w:t>Riksdagen tillkännager för regeringen som sin mening vad som anförs i motionen om att öka kunskapen hos myndigheter om hur det är att driva företag.</w:t>
      </w:r>
    </w:p>
    <w:p w:rsidR="0060107E" w:rsidRPr="004963DC" w:rsidRDefault="0060107E">
      <w:pPr>
        <w:pStyle w:val="Rubrik1"/>
      </w:pPr>
      <w:r w:rsidRPr="004963DC">
        <w:t>Motivering</w:t>
      </w:r>
    </w:p>
    <w:p w:rsidR="0060107E" w:rsidRPr="004963DC" w:rsidRDefault="0060107E">
      <w:r w:rsidRPr="004963DC">
        <w:t>Sveriges olika länsstyrelser arbetar under samma lagar oavsett var de är ver</w:t>
      </w:r>
      <w:r w:rsidRPr="004963DC">
        <w:t>k</w:t>
      </w:r>
      <w:r w:rsidRPr="004963DC">
        <w:t>samma, för att garantera att enskilda och företag får en rättssäker och likvä</w:t>
      </w:r>
      <w:r w:rsidRPr="004963DC">
        <w:t>r</w:t>
      </w:r>
      <w:r w:rsidRPr="004963DC">
        <w:t>dig bedömning av sina ärenden oavsett var man bor. Men då förutsättningarna skiljer sig runt om i landet har utrymme för tolkningar uppstått, vilket gör att tolkningen av likartade ärenden bedöms helt olika mellan landets länsstyre</w:t>
      </w:r>
      <w:r w:rsidRPr="004963DC">
        <w:t>l</w:t>
      </w:r>
      <w:r w:rsidRPr="004963DC">
        <w:t xml:space="preserve">ser. Detta har inte minst visat sig vid bedömningar av hur strandskyddslagen tillämpas runt om i landet. Någon form av kvalitetssäkring av länsstyrelsernas arbetsuppgifter behövs därför så att företag </w:t>
      </w:r>
      <w:r w:rsidRPr="004963DC">
        <w:t>och privatpersoner kan lita på att ärenden behandlas på ett rättssäkert och likvärdigt sätt i hela landet. Då staten har det yttersta ansvaret för att länsstyrelsernas arbete fungerar på ett bra och rättssäkert sätt behöver uppdraget till länsstyrelserna förtydligas, och en öve</w:t>
      </w:r>
      <w:r w:rsidRPr="004963DC">
        <w:t>r</w:t>
      </w:r>
      <w:r w:rsidRPr="004963DC">
        <w:t>syn av hur det praktiska arbetet fungerar lokalt bör göras för att minimera lokal praxis och lokala arbetssätt. En översyn för att säkerställa att länsstyre</w:t>
      </w:r>
      <w:r w:rsidRPr="004963DC">
        <w:t>l</w:t>
      </w:r>
      <w:r w:rsidRPr="004963DC">
        <w:lastRenderedPageBreak/>
        <w:t>sernas ärendebehandling och bedömning är likvärdig över hela landet bör därf</w:t>
      </w:r>
      <w:r w:rsidRPr="004963DC">
        <w:t>ör göras.</w:t>
      </w:r>
    </w:p>
    <w:p w:rsidR="0060107E" w:rsidRPr="004963DC" w:rsidRDefault="0060107E">
      <w:pPr>
        <w:pStyle w:val="Normaltindrag"/>
      </w:pPr>
      <w:r w:rsidRPr="004963DC">
        <w:t>Det kan vara svårt att rekrytera kompetent personal till kommuner och myndigheter, vilket gör att myndigheter anställer personer som möjligtvis inte är tillräckligt utbildade inom vissa områden. Även om det säkert fungerar väl i många fall så är det oerhört viktigt att personalen är kunnig och utbildad när det gäller myndighetsutövning och dessutom kan förvaltningslagen. Men de många JO-anmälningar som görs är ett tecken på att det finns brister i ku</w:t>
      </w:r>
      <w:r w:rsidRPr="004963DC">
        <w:t>n</w:t>
      </w:r>
      <w:r w:rsidRPr="004963DC">
        <w:t>skapen om hur förvaltningslagen fungerar och hur den ska följas. Någon form av bevis på tillräckliga kunskaper i förvaltningslagen och hur den ska tillä</w:t>
      </w:r>
      <w:r w:rsidRPr="004963DC">
        <w:t>m</w:t>
      </w:r>
      <w:r w:rsidRPr="004963DC">
        <w:t>pas bör införas. En felaktig och bristfällig hantering och handläggning kan vid myndighetsutövning orsaka personer och företag stor skada den är dessutom kostsam för samhället när JO tvingas utreda fallen eller när onödiga prö</w:t>
      </w:r>
      <w:r w:rsidRPr="004963DC">
        <w:t>v</w:t>
      </w:r>
      <w:r w:rsidRPr="004963DC">
        <w:t>ningar ska avgöras i domstol. Det bör därför göras en översyn av möjligheten att förbättra kunskapen om förvaltningslagen för tjäns</w:t>
      </w:r>
      <w:r w:rsidRPr="004963DC">
        <w:t>temän som utför my</w:t>
      </w:r>
      <w:r w:rsidRPr="004963DC">
        <w:t>n</w:t>
      </w:r>
      <w:r w:rsidRPr="004963DC">
        <w:t>dighetsutövning.</w:t>
      </w:r>
    </w:p>
    <w:p w:rsidR="0060107E" w:rsidRPr="004963DC" w:rsidRDefault="0060107E">
      <w:pPr>
        <w:pStyle w:val="Normaltindrag"/>
      </w:pPr>
      <w:r w:rsidRPr="004963DC">
        <w:t>För att välståndet och konkurrenskraften i Sverige ska kunna fortsätta att öka är det avgörande att fler företag startas och att existerande företag tillåts att växa. En stor del av företagens administration består av diverse kontakter med myndigheter; därför är det av stor vikt att detta fungerar på ett enkelt och smidigt sätt. Men dessvärre förekommer det att myndigheter, trots goda inte</w:t>
      </w:r>
      <w:r w:rsidRPr="004963DC">
        <w:t>n</w:t>
      </w:r>
      <w:r w:rsidRPr="004963DC">
        <w:t>tioner att följa lagar och regler, komplicerar företagens utveckling genom långa handläggningstider, bristande information eller helt enkelt en begränsad förståelse för en företagares vardag. Det är därför önskvärt att tjänstemän vid myndigheter genomgår en utbildning som tar upp hur företagens situation är och hur det är att driva företag. Möjligheten att öka kunskapen hos myndigh</w:t>
      </w:r>
      <w:r w:rsidRPr="004963DC">
        <w:t>e</w:t>
      </w:r>
      <w:r w:rsidRPr="004963DC">
        <w:t>ter om hur det är att driva företag bör därför ses 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963DC">
        <w:trPr>
          <w:cantSplit/>
        </w:trPr>
        <w:tc>
          <w:tcPr>
            <w:tcW w:w="3046" w:type="dxa"/>
          </w:tcPr>
          <w:p w:rsidR="0060107E" w:rsidRPr="004963DC" w:rsidRDefault="0060107E">
            <w:pPr>
              <w:pStyle w:val="UnderskriftDatum"/>
              <w:spacing w:before="240"/>
            </w:pPr>
            <w:r w:rsidRPr="004963DC">
              <w:t>Stockholm den 20 september 2011</w:t>
            </w:r>
          </w:p>
        </w:tc>
        <w:tc>
          <w:tcPr>
            <w:tcW w:w="3047" w:type="dxa"/>
          </w:tcPr>
          <w:p w:rsidR="0060107E" w:rsidRPr="004963DC" w:rsidRDefault="0060107E">
            <w:pPr>
              <w:pStyle w:val="Underskrifter"/>
              <w:spacing w:before="240"/>
            </w:pPr>
          </w:p>
        </w:tc>
      </w:tr>
      <w:tr w:rsidR="00000000" w:rsidRPr="004963DC">
        <w:trPr>
          <w:cantSplit/>
        </w:trPr>
        <w:tc>
          <w:tcPr>
            <w:tcW w:w="3046" w:type="dxa"/>
          </w:tcPr>
          <w:p w:rsidR="0060107E" w:rsidRPr="004963DC" w:rsidRDefault="0060107E">
            <w:pPr>
              <w:pStyle w:val="Underskrifter"/>
            </w:pPr>
            <w:r w:rsidRPr="004963DC">
              <w:t>Sten Bergheden (M)</w:t>
            </w:r>
          </w:p>
        </w:tc>
        <w:tc>
          <w:tcPr>
            <w:tcW w:w="3046" w:type="dxa"/>
          </w:tcPr>
          <w:p w:rsidR="0060107E" w:rsidRPr="004963DC" w:rsidRDefault="0060107E">
            <w:pPr>
              <w:pStyle w:val="Underskrifter"/>
            </w:pPr>
          </w:p>
        </w:tc>
      </w:tr>
    </w:tbl>
    <w:p w:rsidR="0060107E" w:rsidRPr="004963DC" w:rsidRDefault="0060107E">
      <w:pPr>
        <w:pStyle w:val="Normaltindrag"/>
      </w:pPr>
    </w:p>
    <w:sectPr w:rsidR="0060107E" w:rsidRPr="004963D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0107E" w:rsidRPr="004963DC" w:rsidRDefault="0060107E">
      <w:r w:rsidRPr="004963DC">
        <w:separator/>
      </w:r>
    </w:p>
  </w:endnote>
  <w:endnote w:type="continuationSeparator" w:id="0">
    <w:p w:rsidR="0060107E" w:rsidRPr="004963DC" w:rsidRDefault="0060107E">
      <w:r w:rsidRPr="004963D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107E" w:rsidRPr="004963DC" w:rsidRDefault="004963DC">
    <w:pPr>
      <w:pStyle w:val="Sidfot"/>
    </w:pPr>
    <w:r w:rsidRPr="004963D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5558213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107E" w:rsidRDefault="0060107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0107E" w:rsidRDefault="0060107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107E" w:rsidRPr="004963DC" w:rsidRDefault="004963DC">
    <w:pPr>
      <w:pStyle w:val="Sidfot"/>
    </w:pPr>
    <w:r w:rsidRPr="004963D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670000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107E" w:rsidRDefault="0060107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0107E" w:rsidRDefault="0060107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107E" w:rsidRPr="004963DC" w:rsidRDefault="004963DC">
    <w:pPr>
      <w:pStyle w:val="Sidfot"/>
    </w:pPr>
    <w:r w:rsidRPr="004963D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5295687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107E" w:rsidRDefault="0060107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0107E" w:rsidRDefault="0060107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0107E" w:rsidRPr="004963DC" w:rsidRDefault="0060107E">
      <w:r w:rsidRPr="004963DC">
        <w:separator/>
      </w:r>
    </w:p>
  </w:footnote>
  <w:footnote w:type="continuationSeparator" w:id="0">
    <w:p w:rsidR="0060107E" w:rsidRPr="004963DC" w:rsidRDefault="0060107E">
      <w:r w:rsidRPr="004963D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107E" w:rsidRPr="004963DC" w:rsidRDefault="004963DC">
    <w:pPr>
      <w:pStyle w:val="Sidhuvud"/>
    </w:pPr>
    <w:r w:rsidRPr="004963D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5850363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107E" w:rsidRDefault="0060107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0107E" w:rsidRDefault="0060107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K256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107E" w:rsidRPr="004963DC" w:rsidRDefault="004963DC">
    <w:pPr>
      <w:pStyle w:val="Sidhuvud"/>
    </w:pPr>
    <w:r w:rsidRPr="004963D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178410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107E" w:rsidRDefault="0060107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0107E" w:rsidRDefault="0060107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K256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107E" w:rsidRPr="004963DC" w:rsidRDefault="0060107E">
    <w:pPr>
      <w:pStyle w:val="FSHNormal"/>
      <w:tabs>
        <w:tab w:val="right" w:pos="5840"/>
      </w:tabs>
    </w:pPr>
    <w:r w:rsidRPr="004963DC">
      <w:br/>
    </w:r>
    <w:r w:rsidRPr="004963DC">
      <w:fldChar w:fldCharType="begin" w:fldLock="1"/>
    </w:r>
    <w:r w:rsidRPr="004963DC">
      <w:instrText xml:space="preserve"> DOCPROPERTY</w:instrText>
    </w:r>
    <w:r w:rsidRPr="004963DC">
      <w:rPr>
        <w:sz w:val="18"/>
      </w:rPr>
      <w:instrText xml:space="preserve"> "YearUser" *\charformat </w:instrText>
    </w:r>
    <w:r w:rsidRPr="004963DC">
      <w:fldChar w:fldCharType="separate"/>
    </w:r>
    <w:r w:rsidRPr="004963DC">
      <w:t>2011/12</w:t>
    </w:r>
    <w:r w:rsidRPr="004963DC">
      <w:fldChar w:fldCharType="end"/>
    </w:r>
    <w:r w:rsidRPr="004963DC">
      <w:t xml:space="preserve"> </w:t>
    </w:r>
    <w:r w:rsidRPr="004963DC">
      <w:tab/>
      <w:t xml:space="preserve">mnr: </w:t>
    </w:r>
    <w:r w:rsidRPr="004963DC">
      <w:fldChar w:fldCharType="begin" w:fldLock="1"/>
    </w:r>
    <w:r w:rsidRPr="004963DC">
      <w:instrText xml:space="preserve"> DOCPROPERTY</w:instrText>
    </w:r>
    <w:r w:rsidRPr="004963DC">
      <w:rPr>
        <w:sz w:val="18"/>
      </w:rPr>
      <w:instrText xml:space="preserve"> "Motionsnummer" *\charformat </w:instrText>
    </w:r>
    <w:r w:rsidRPr="004963DC">
      <w:fldChar w:fldCharType="separate"/>
    </w:r>
    <w:r w:rsidRPr="004963DC">
      <w:t>K256</w:t>
    </w:r>
    <w:r w:rsidRPr="004963DC">
      <w:fldChar w:fldCharType="end"/>
    </w:r>
    <w:r w:rsidRPr="004963DC">
      <w:br/>
    </w:r>
    <w:r w:rsidRPr="004963DC">
      <w:fldChar w:fldCharType="begin" w:fldLock="1"/>
    </w:r>
    <w:r w:rsidRPr="004963DC">
      <w:instrText xml:space="preserve"> DOCPROPERTY</w:instrText>
    </w:r>
    <w:r w:rsidRPr="004963DC">
      <w:rPr>
        <w:sz w:val="18"/>
      </w:rPr>
      <w:instrText xml:space="preserve"> "Samling" *\charformat </w:instrText>
    </w:r>
    <w:r w:rsidRPr="004963DC">
      <w:fldChar w:fldCharType="end"/>
    </w:r>
    <w:r w:rsidRPr="004963DC">
      <w:tab/>
      <w:t xml:space="preserve">pnr: </w:t>
    </w:r>
    <w:r w:rsidRPr="004963DC">
      <w:fldChar w:fldCharType="begin" w:fldLock="1"/>
    </w:r>
    <w:r w:rsidRPr="004963DC">
      <w:instrText xml:space="preserve"> DOCPROPERTY</w:instrText>
    </w:r>
    <w:r w:rsidRPr="004963DC">
      <w:rPr>
        <w:sz w:val="18"/>
      </w:rPr>
      <w:instrText xml:space="preserve"> "Partinummer" *\charformat </w:instrText>
    </w:r>
    <w:r w:rsidRPr="004963DC">
      <w:fldChar w:fldCharType="separate"/>
    </w:r>
    <w:r w:rsidRPr="004963DC">
      <w:t>M34</w:t>
    </w:r>
    <w:r w:rsidRPr="004963DC">
      <w:fldChar w:fldCharType="end"/>
    </w:r>
  </w:p>
  <w:p w:rsidR="0060107E" w:rsidRPr="004963DC" w:rsidRDefault="0060107E">
    <w:pPr>
      <w:pStyle w:val="FSHRub1"/>
    </w:pPr>
    <w:r w:rsidRPr="004963DC">
      <w:t>Motion till riksdagen</w:t>
    </w:r>
    <w:r w:rsidRPr="004963DC">
      <w:br/>
    </w:r>
    <w:r w:rsidRPr="004963DC">
      <w:fldChar w:fldCharType="begin" w:fldLock="1"/>
    </w:r>
    <w:r w:rsidRPr="004963DC">
      <w:instrText xml:space="preserve"> DOCPROPERTY "YearUser" *\charformat </w:instrText>
    </w:r>
    <w:r w:rsidRPr="004963DC">
      <w:fldChar w:fldCharType="separate"/>
    </w:r>
    <w:r w:rsidRPr="004963DC">
      <w:t>2011/12</w:t>
    </w:r>
    <w:r w:rsidRPr="004963DC">
      <w:fldChar w:fldCharType="end"/>
    </w:r>
    <w:r w:rsidRPr="004963DC">
      <w:t>:</w:t>
    </w:r>
    <w:r w:rsidRPr="004963DC">
      <w:fldChar w:fldCharType="begin" w:fldLock="1"/>
    </w:r>
    <w:r w:rsidRPr="004963DC">
      <w:instrText xml:space="preserve"> DOCPROPERTY "Motionsnummer" *\charformat </w:instrText>
    </w:r>
    <w:r w:rsidRPr="004963DC">
      <w:fldChar w:fldCharType="separate"/>
    </w:r>
    <w:r w:rsidRPr="004963DC">
      <w:t>K256</w:t>
    </w:r>
    <w:r w:rsidRPr="004963DC">
      <w:fldChar w:fldCharType="end"/>
    </w:r>
  </w:p>
  <w:p w:rsidR="0060107E" w:rsidRPr="004963DC" w:rsidRDefault="0060107E">
    <w:pPr>
      <w:pStyle w:val="FSHNormalS5"/>
    </w:pPr>
    <w:r w:rsidRPr="004963DC">
      <w:fldChar w:fldCharType="begin" w:fldLock="1"/>
    </w:r>
    <w:r w:rsidRPr="004963DC">
      <w:instrText xml:space="preserve"> DOCPROPERTY "MotionarText" *\charformat </w:instrText>
    </w:r>
    <w:r w:rsidRPr="004963DC">
      <w:fldChar w:fldCharType="separate"/>
    </w:r>
    <w:r w:rsidRPr="004963DC">
      <w:t>av Sten Bergheden (M)</w:t>
    </w:r>
    <w:r w:rsidRPr="004963DC">
      <w:fldChar w:fldCharType="end"/>
    </w:r>
    <w:r w:rsidRPr="004963DC">
      <w:br/>
    </w:r>
    <w:r w:rsidRPr="004963DC">
      <w:fldChar w:fldCharType="begin" w:fldLock="1"/>
    </w:r>
    <w:r w:rsidRPr="004963DC">
      <w:instrText xml:space="preserve"> DOCPROPERTY "SvarFrasKort" *\charformat </w:instrText>
    </w:r>
    <w:r w:rsidRPr="004963DC">
      <w:fldChar w:fldCharType="end"/>
    </w:r>
  </w:p>
  <w:p w:rsidR="0060107E" w:rsidRPr="004963DC" w:rsidRDefault="0060107E">
    <w:pPr>
      <w:pStyle w:val="FSHTitel"/>
    </w:pPr>
    <w:r w:rsidRPr="004963DC">
      <w:fldChar w:fldCharType="begin" w:fldLock="1"/>
    </w:r>
    <w:r w:rsidRPr="004963DC">
      <w:instrText xml:space="preserve"> DOCPROPERTY</w:instrText>
    </w:r>
    <w:r w:rsidRPr="004963DC">
      <w:rPr>
        <w:sz w:val="18"/>
      </w:rPr>
      <w:instrText xml:space="preserve"> "RubrikSvar" *\charformat </w:instrText>
    </w:r>
    <w:r w:rsidRPr="004963DC">
      <w:fldChar w:fldCharType="separate"/>
    </w:r>
    <w:r w:rsidRPr="004963DC">
      <w:t>Myndighetsutövning, ärendebehandling och kompetenshöjning</w:t>
    </w:r>
    <w:r w:rsidRPr="004963DC">
      <w:fldChar w:fldCharType="end"/>
    </w:r>
  </w:p>
  <w:p w:rsidR="0060107E" w:rsidRPr="004963DC" w:rsidRDefault="0060107E">
    <w:pPr>
      <w:pStyle w:val="Normal00"/>
    </w:pPr>
  </w:p>
  <w:p w:rsidR="0060107E" w:rsidRPr="004963DC" w:rsidRDefault="0060107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4A76E5D"/>
    <w:multiLevelType w:val="hybridMultilevel"/>
    <w:tmpl w:val="0BAC0080"/>
    <w:lvl w:ilvl="0" w:tplc="304E6C4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94849341">
    <w:abstractNumId w:val="3"/>
  </w:num>
  <w:num w:numId="2" w16cid:durableId="833885141">
    <w:abstractNumId w:val="2"/>
  </w:num>
  <w:num w:numId="3" w16cid:durableId="2126924554">
    <w:abstractNumId w:val="1"/>
  </w:num>
  <w:num w:numId="4" w16cid:durableId="1923875878">
    <w:abstractNumId w:val="0"/>
  </w:num>
  <w:num w:numId="5" w16cid:durableId="1650355449">
    <w:abstractNumId w:val="7"/>
  </w:num>
  <w:num w:numId="6" w16cid:durableId="1486168978">
    <w:abstractNumId w:val="6"/>
  </w:num>
  <w:num w:numId="7" w16cid:durableId="1157645754">
    <w:abstractNumId w:val="5"/>
  </w:num>
  <w:num w:numId="8" w16cid:durableId="931207127">
    <w:abstractNumId w:val="4"/>
  </w:num>
  <w:num w:numId="9" w16cid:durableId="1344042664">
    <w:abstractNumId w:val="8"/>
  </w:num>
  <w:num w:numId="10" w16cid:durableId="1277444192">
    <w:abstractNumId w:val="9"/>
  </w:num>
  <w:num w:numId="11" w16cid:durableId="1833835724">
    <w:abstractNumId w:val="10"/>
  </w:num>
  <w:num w:numId="12" w16cid:durableId="1883638436">
    <w:abstractNumId w:val="14"/>
  </w:num>
  <w:num w:numId="13" w16cid:durableId="1785079099">
    <w:abstractNumId w:val="16"/>
  </w:num>
  <w:num w:numId="14" w16cid:durableId="89006450">
    <w:abstractNumId w:val="17"/>
  </w:num>
  <w:num w:numId="15" w16cid:durableId="1385592990">
    <w:abstractNumId w:val="11"/>
  </w:num>
  <w:num w:numId="16" w16cid:durableId="340205391">
    <w:abstractNumId w:val="19"/>
  </w:num>
  <w:num w:numId="17" w16cid:durableId="1256019560">
    <w:abstractNumId w:val="18"/>
  </w:num>
  <w:num w:numId="18" w16cid:durableId="336690167">
    <w:abstractNumId w:val="15"/>
  </w:num>
  <w:num w:numId="19" w16cid:durableId="2139832801">
    <w:abstractNumId w:val="13"/>
  </w:num>
  <w:num w:numId="20" w16cid:durableId="63152089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13"/>
    <w:docVar w:name="PersonGUIDs" w:val="{4EC628D8-5102-4AE5-83C2-88B5088D2DEF}"/>
  </w:docVars>
  <w:rsids>
    <w:rsidRoot w:val="004A1DE0"/>
    <w:rsid w:val="004963DC"/>
    <w:rsid w:val="004A1DE0"/>
    <w:rsid w:val="0060107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C54E565-3A92-4EDF-A0EF-1735FC8A9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528</Words>
  <Characters>3016</Characters>
  <Application>Microsoft Office Word</Application>
  <DocSecurity>4</DocSecurity>
  <Lines>55</Lines>
  <Paragraphs>11</Paragraphs>
  <ScaleCrop>false</ScaleCrop>
  <HeadingPairs>
    <vt:vector size="2" baseType="variant">
      <vt:variant>
        <vt:lpstr>Rubrik</vt:lpstr>
      </vt:variant>
      <vt:variant>
        <vt:i4>1</vt:i4>
      </vt:variant>
    </vt:vector>
  </HeadingPairs>
  <TitlesOfParts>
    <vt:vector size="1" baseType="lpstr">
      <vt:lpstr>M0034</vt:lpstr>
    </vt:vector>
  </TitlesOfParts>
  <Company>Riksdagen</Company>
  <LinksUpToDate>false</LinksUpToDate>
  <CharactersWithSpaces>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M0034</dc:title>
  <dc:subject>M0034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2011-11-21T13:26:00Z</cp:lastPrinted>
  <dcterms:created xsi:type="dcterms:W3CDTF">2025-12-17T19:01:00Z</dcterms:created>
  <dcterms:modified xsi:type="dcterms:W3CDTF">2025-12-17T19:01:00Z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mot2000_533_2011-09-13</vt:lpwstr>
  </property>
  <property fmtid="{D5CDD505-2E9C-101B-9397-08002B2CF9AE}" pid="3" name="version">
    <vt:lpwstr>mot2000_533_2011-09-13</vt:lpwstr>
  </property>
  <property fmtid="{D5CDD505-2E9C-101B-9397-08002B2CF9AE}" pid="4" name="dokumenttyp">
    <vt:lpwstr>motion</vt:lpwstr>
  </property>
  <property fmtid="{D5CDD505-2E9C-101B-9397-08002B2CF9AE}" pid="5" name="Sekr">
    <vt:lpwstr>ae</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Myndighetsutövning, ärendebehandling och kompetenshöjning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Myndighetsutövning, ärendebehandling och kompetenshöjning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M34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Sten Bergheden (M)</vt:lpwstr>
  </property>
  <property fmtid="{D5CDD505-2E9C-101B-9397-08002B2CF9AE}" pid="26" name="MotionarLista">
    <vt:lpwstr>Bergheden, Sten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Sten Bergheden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K256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2011</vt:lpwstr>
  </property>
  <property fmtid="{D5CDD505-2E9C-101B-9397-08002B2CF9AE}" pid="44" name="NotesUID">
    <vt:lpwstr>anna.m.eriksson@riksdagen.se</vt:lpwstr>
  </property>
  <property fmtid="{D5CDD505-2E9C-101B-9397-08002B2CF9AE}" pid="45" name="ReservUID">
    <vt:lpwstr>aa0923ab</vt:lpwstr>
  </property>
  <property fmtid="{D5CDD505-2E9C-101B-9397-08002B2CF9AE}" pid="46" name="MotionID">
    <vt:lpwstr>20112012000000000077000000340069</vt:lpwstr>
  </property>
  <property fmtid="{D5CDD505-2E9C-101B-9397-08002B2CF9AE}" pid="47" name="datum">
    <vt:lpwstr>110920</vt:lpwstr>
  </property>
  <property fmtid="{D5CDD505-2E9C-101B-9397-08002B2CF9AE}" pid="48" name="avsändar-e-post">
    <vt:lpwstr>anna.m.eriksson@riksdagen.se</vt:lpwstr>
  </property>
  <property fmtid="{D5CDD505-2E9C-101B-9397-08002B2CF9AE}" pid="49" name="id">
    <vt:lpwstr>20112012000000000077000000340069</vt:lpwstr>
  </property>
  <property fmtid="{D5CDD505-2E9C-101B-9397-08002B2CF9AE}" pid="50" name="nummer">
    <vt:lpwstr>256</vt:lpwstr>
  </property>
  <property fmtid="{D5CDD505-2E9C-101B-9397-08002B2CF9AE}" pid="51" name="utskottsbeteckning">
    <vt:lpwstr>K</vt:lpwstr>
  </property>
  <property fmtid="{D5CDD505-2E9C-101B-9397-08002B2CF9AE}" pid="52" name="GlobalUID">
    <vt:lpwstr>{162F6436-062C-4B3D-A394-EA9BE45C616D}</vt:lpwstr>
  </property>
  <property fmtid="{D5CDD505-2E9C-101B-9397-08002B2CF9AE}" pid="53" name="Överföringar">
    <vt:i4>0</vt:i4>
  </property>
  <property fmtid="{D5CDD505-2E9C-101B-9397-08002B2CF9AE}" pid="54" name="Checksum">
    <vt:lpwstr>*0007858139142*</vt:lpwstr>
  </property>
  <property fmtid="{D5CDD505-2E9C-101B-9397-08002B2CF9AE}" pid="55" name="skuggnummer">
    <vt:lpwstr>918</vt:lpwstr>
  </property>
  <property fmtid="{D5CDD505-2E9C-101B-9397-08002B2CF9AE}" pid="56" name="urixVersion">
    <vt:lpwstr>4.5.0.25</vt:lpwstr>
  </property>
  <property fmtid="{D5CDD505-2E9C-101B-9397-08002B2CF9AE}" pid="57" name="urixOrigin">
    <vt:lpwstr>111121 14:28:38.494</vt:lpwstr>
  </property>
  <property fmtid="{D5CDD505-2E9C-101B-9397-08002B2CF9AE}" pid="58" name="urixGuid">
    <vt:lpwstr>{8DF6078F-1D2A-4B7D-BCD0-3B76A9723F4E}</vt:lpwstr>
  </property>
</Properties>
</file>