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D339B" w:rsidRPr="00B36DC5" w:rsidP="003E5450">
      <w:pPr>
        <w:pStyle w:val="Title"/>
      </w:pPr>
      <w:bookmarkStart w:id="0" w:name="Start"/>
      <w:bookmarkEnd w:id="0"/>
      <w:r>
        <w:t>Svar på fråga 2023/24:</w:t>
      </w:r>
      <w:r>
        <w:t>169</w:t>
      </w:r>
      <w:r>
        <w:t xml:space="preserve"> av </w:t>
      </w:r>
      <w:r w:rsidRPr="00A53BD7" w:rsidR="00A53BD7">
        <w:t>Isak From</w:t>
      </w:r>
      <w:r>
        <w:t xml:space="preserve"> (S)</w:t>
      </w:r>
      <w:r>
        <w:br/>
      </w:r>
      <w:r>
        <w:t xml:space="preserve">Sämre tillgång på </w:t>
      </w:r>
      <w:r>
        <w:t>sjökalk</w:t>
      </w:r>
    </w:p>
    <w:p w:rsidR="00436D74" w:rsidRPr="00C6065B" w:rsidP="00C6065B">
      <w:bookmarkStart w:id="1" w:name="_Hlk126770256"/>
      <w:r w:rsidRPr="00C6065B">
        <w:t>Isak From</w:t>
      </w:r>
      <w:r w:rsidRPr="00C6065B" w:rsidR="00DD339B">
        <w:t xml:space="preserve"> har frågat mig om jag </w:t>
      </w:r>
      <w:r w:rsidRPr="00C6065B">
        <w:t>överväger några insatser för att säkerställa sjökalkning i nivå med vad som behövs.</w:t>
      </w:r>
    </w:p>
    <w:p w:rsidR="00DD339B" w:rsidP="00DD339B">
      <w:r>
        <w:t>Kalkning av sjöar och vattendrag för att motverka försurningens effekter har bedrivits i över 40 år och är en av de mest omfattande miljövårdsåtgärder som genomförts i Sverige. Väl fungerande kalkningar medför att försurningskänsliga arter kan fortleva och reproducera sig. Arbetet mot försurning är en viktig del i arbetet för att uppnå miljömålet Levande sjöar och vattendrag.</w:t>
      </w:r>
    </w:p>
    <w:p w:rsidR="00DD339B" w:rsidP="004F4589">
      <w:r>
        <w:t xml:space="preserve">Enligt förordningen om statsbidrag till kalkning av sjöar och vattendrag lämnas varje år statsbidrag till kalkning för att motverka försurningens effekter. Havs- och vattenmyndigheten </w:t>
      </w:r>
      <w:r w:rsidR="00D748CB">
        <w:t xml:space="preserve">har de senaste åren </w:t>
      </w:r>
      <w:r>
        <w:t>fördel</w:t>
      </w:r>
      <w:r w:rsidR="00D748CB">
        <w:t>at</w:t>
      </w:r>
      <w:r>
        <w:t xml:space="preserve"> </w:t>
      </w:r>
      <w:r w:rsidR="00D748CB">
        <w:t xml:space="preserve">minst </w:t>
      </w:r>
      <w:r>
        <w:t>17</w:t>
      </w:r>
      <w:r w:rsidR="00D748CB">
        <w:t>0</w:t>
      </w:r>
      <w:r>
        <w:t xml:space="preserve"> miljoner kronor </w:t>
      </w:r>
      <w:r w:rsidR="00D748CB">
        <w:t xml:space="preserve">per år </w:t>
      </w:r>
      <w:r>
        <w:t xml:space="preserve">från åtgärdsanslaget för havs- och vattenmiljö till länsstyrelserna </w:t>
      </w:r>
      <w:r>
        <w:t xml:space="preserve">för kalkningsåtgärder, effektuppföljning, planering och kontroll. För att säkerställa att kalkningen ger hög effektivitet och sker i rätt omfattning, arbetar Havs- och vattenmyndigheten med att ta fram en nationell strategi för kalkningen som beräknas vara färdig </w:t>
      </w:r>
      <w:r w:rsidR="00561D9A">
        <w:t>under nästa år</w:t>
      </w:r>
      <w:r>
        <w:t>.</w:t>
      </w:r>
      <w:bookmarkEnd w:id="1"/>
      <w:r>
        <w:t xml:space="preserve"> </w:t>
      </w:r>
      <w:r>
        <w:t xml:space="preserve">Till följd av </w:t>
      </w:r>
      <w:r w:rsidR="00F24917">
        <w:t xml:space="preserve">bland annat </w:t>
      </w:r>
      <w:r>
        <w:t xml:space="preserve">ökande energipriser har priserna på kalk och kalkspridning ökat betydligt. Under budgetåret 2022 fördelade Havs- och vattenmyndigheten därför ytterligare 25 miljoner kronor till länsstyrelserna. </w:t>
      </w:r>
      <w:r w:rsidR="000A12B5">
        <w:t>Det är en viktig fråga för regeringen att kalkningsåtgärder fortsätter.</w:t>
      </w:r>
    </w:p>
    <w:p w:rsidR="00DD339B" w:rsidP="00DD339B">
      <w:pPr>
        <w:pStyle w:val="BodyText"/>
        <w:rPr>
          <w:rFonts w:ascii="ArialMT" w:hAnsi="ArialMT" w:cs="ArialMT"/>
          <w:sz w:val="28"/>
          <w:szCs w:val="28"/>
        </w:rPr>
      </w:pPr>
    </w:p>
    <w:p w:rsidR="00DD339B" w:rsidP="00DD339B">
      <w:pPr>
        <w:pStyle w:val="BodyText"/>
        <w:rPr>
          <w:rFonts w:ascii="ArialMT" w:hAnsi="ArialMT" w:cs="ArialMT"/>
          <w:sz w:val="28"/>
          <w:szCs w:val="28"/>
        </w:rPr>
      </w:pPr>
    </w:p>
    <w:p w:rsidR="00483F3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B6516910065409D8B836E4236A6CB8A"/>
          </w:placeholder>
          <w:dataBinding w:xpath="/ns0:DocumentInfo[1]/ns0:BaseInfo[1]/ns0:HeaderDate[1]" w:storeItemID="{A7007D4B-E043-475C-991A-200218B45D0F}" w:prefixMappings="xmlns:ns0='http://lp/documentinfo/RK' "/>
          <w:date w:fullDate="2023-11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D69C1">
            <w:t>8 november 2023</w:t>
          </w:r>
        </w:sdtContent>
      </w:sdt>
    </w:p>
    <w:p w:rsidR="00483F31" w:rsidP="004E7A8F">
      <w:pPr>
        <w:pStyle w:val="Brdtextutanavstnd"/>
      </w:pPr>
    </w:p>
    <w:p w:rsidR="00483F31" w:rsidP="004E7A8F">
      <w:pPr>
        <w:pStyle w:val="Brdtextutanavstnd"/>
      </w:pPr>
    </w:p>
    <w:p w:rsidR="00483F31" w:rsidP="004E7A8F">
      <w:pPr>
        <w:pStyle w:val="Brdtextutanavstnd"/>
      </w:pPr>
    </w:p>
    <w:p w:rsidR="00483F31" w:rsidP="00422A41">
      <w:pPr>
        <w:pStyle w:val="BodyText"/>
      </w:pPr>
      <w:r>
        <w:t>Romina Pourmokhtari</w:t>
      </w:r>
    </w:p>
    <w:p w:rsidR="00483F3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83F3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83F31" w:rsidRPr="007D73AB" w:rsidP="00340DE0">
          <w:pPr>
            <w:pStyle w:val="Header"/>
          </w:pPr>
        </w:p>
      </w:tc>
      <w:tc>
        <w:tcPr>
          <w:tcW w:w="1134" w:type="dxa"/>
        </w:tcPr>
        <w:p w:rsidR="00483F3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83F3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83F31" w:rsidRPr="00DD2B69" w:rsidP="00EE3C0F">
          <w:pPr>
            <w:pStyle w:val="Header"/>
            <w:rPr>
              <w:bCs/>
            </w:rPr>
          </w:pPr>
        </w:p>
        <w:p w:rsidR="00483F31" w:rsidP="00EE3C0F">
          <w:pPr>
            <w:pStyle w:val="Header"/>
          </w:pPr>
        </w:p>
        <w:p w:rsidR="00483F31" w:rsidP="00EE3C0F">
          <w:pPr>
            <w:pStyle w:val="Header"/>
          </w:pPr>
        </w:p>
        <w:p w:rsidR="00483F3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EC011387A1A402A94A76CD107A2F7EF"/>
            </w:placeholder>
            <w:dataBinding w:xpath="/ns0:DocumentInfo[1]/ns0:BaseInfo[1]/ns0:Dnr[1]" w:storeItemID="{A7007D4B-E043-475C-991A-200218B45D0F}" w:prefixMappings="xmlns:ns0='http://lp/documentinfo/RK' "/>
            <w:text/>
          </w:sdtPr>
          <w:sdtContent>
            <w:p w:rsidR="00483F31" w:rsidP="00EE3C0F">
              <w:pPr>
                <w:pStyle w:val="Header"/>
              </w:pPr>
              <w:r>
                <w:t>KN2023/04212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582602B147C406BAF0AEF7996D054C3"/>
            </w:placeholder>
            <w:showingPlcHdr/>
            <w:dataBinding w:xpath="/ns0:DocumentInfo[1]/ns0:BaseInfo[1]/ns0:DocNumber[1]" w:storeItemID="{A7007D4B-E043-475C-991A-200218B45D0F}" w:prefixMappings="xmlns:ns0='http://lp/documentinfo/RK' "/>
            <w:text/>
          </w:sdtPr>
          <w:sdtContent>
            <w:p w:rsidR="00483F3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83F31" w:rsidP="00EE3C0F">
          <w:pPr>
            <w:pStyle w:val="Header"/>
          </w:pPr>
        </w:p>
      </w:tc>
      <w:tc>
        <w:tcPr>
          <w:tcW w:w="1134" w:type="dxa"/>
        </w:tcPr>
        <w:p w:rsidR="00483F31" w:rsidP="0094502D">
          <w:pPr>
            <w:pStyle w:val="Header"/>
          </w:pPr>
        </w:p>
        <w:p w:rsidR="00483F3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89841191D2064E2F9CBC11C08C8632A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A4720" w:rsidRPr="000A4720" w:rsidP="00340DE0">
              <w:pPr>
                <w:pStyle w:val="Header"/>
                <w:rPr>
                  <w:b/>
                </w:rPr>
              </w:pPr>
              <w:r w:rsidRPr="000A4720">
                <w:rPr>
                  <w:b/>
                </w:rPr>
                <w:t>Klimat- och näringslivsdepartementet</w:t>
              </w:r>
            </w:p>
            <w:p w:rsidR="00483F31" w:rsidP="00340DE0">
              <w:pPr>
                <w:pStyle w:val="Header"/>
              </w:pPr>
              <w:r w:rsidRPr="000A4720">
                <w:t>Klimat- och miljöministern</w:t>
              </w:r>
            </w:p>
            <w:p w:rsidR="00CD2A4B" w:rsidP="00CD2A4B"/>
            <w:p w:rsidR="00012949" w:rsidRPr="00012949" w:rsidP="00CD2A4B"/>
          </w:tc>
        </w:sdtContent>
      </w:sdt>
      <w:sdt>
        <w:sdtPr>
          <w:alias w:val="Recipient"/>
          <w:tag w:val="ccRKShow_Recipient"/>
          <w:id w:val="-28344517"/>
          <w:placeholder>
            <w:docPart w:val="6D9F2B0778D348D7B4968DF23CAE7B3A"/>
          </w:placeholder>
          <w:dataBinding w:xpath="/ns0:DocumentInfo[1]/ns0:BaseInfo[1]/ns0:Recipient[1]" w:storeItemID="{A7007D4B-E043-475C-991A-200218B45D0F}" w:prefixMappings="xmlns:ns0='http://lp/documentinfo/RK' "/>
          <w:text w:multiLine="1"/>
        </w:sdtPr>
        <w:sdtContent>
          <w:tc>
            <w:tcPr>
              <w:tcW w:w="3170" w:type="dxa"/>
            </w:tcPr>
            <w:p w:rsidR="00483F3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83F3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E70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EC011387A1A402A94A76CD107A2F7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74DB7-34A2-4FBD-A921-AFD40CFBC61A}"/>
      </w:docPartPr>
      <w:docPartBody>
        <w:p w:rsidR="00722D4D" w:rsidP="00CF1A08">
          <w:pPr>
            <w:pStyle w:val="EEC011387A1A402A94A76CD107A2F7E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82602B147C406BAF0AEF7996D054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258A4F-5300-4B6F-AB32-152059277338}"/>
      </w:docPartPr>
      <w:docPartBody>
        <w:p w:rsidR="00722D4D" w:rsidP="00CF1A08">
          <w:pPr>
            <w:pStyle w:val="8582602B147C406BAF0AEF7996D054C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841191D2064E2F9CBC11C08C8632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91E165-693E-44C6-BC50-CB32FAE677E5}"/>
      </w:docPartPr>
      <w:docPartBody>
        <w:p w:rsidR="00722D4D" w:rsidP="00CF1A08">
          <w:pPr>
            <w:pStyle w:val="89841191D2064E2F9CBC11C08C8632A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9F2B0778D348D7B4968DF23CAE7B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06BE3-DCCB-4E0A-9F63-4AFE42F05C99}"/>
      </w:docPartPr>
      <w:docPartBody>
        <w:p w:rsidR="00722D4D" w:rsidP="00CF1A08">
          <w:pPr>
            <w:pStyle w:val="6D9F2B0778D348D7B4968DF23CAE7B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6516910065409D8B836E4236A6CB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9346B5-9EF3-4DB7-9B84-3484EBB00067}"/>
      </w:docPartPr>
      <w:docPartBody>
        <w:p w:rsidR="00722D4D" w:rsidP="00CF1A08">
          <w:pPr>
            <w:pStyle w:val="8B6516910065409D8B836E4236A6CB8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1A08"/>
    <w:rPr>
      <w:noProof w:val="0"/>
      <w:color w:val="808080"/>
    </w:rPr>
  </w:style>
  <w:style w:type="paragraph" w:customStyle="1" w:styleId="EEC011387A1A402A94A76CD107A2F7EF">
    <w:name w:val="EEC011387A1A402A94A76CD107A2F7EF"/>
    <w:rsid w:val="00CF1A08"/>
  </w:style>
  <w:style w:type="paragraph" w:customStyle="1" w:styleId="6D9F2B0778D348D7B4968DF23CAE7B3A">
    <w:name w:val="6D9F2B0778D348D7B4968DF23CAE7B3A"/>
    <w:rsid w:val="00CF1A08"/>
  </w:style>
  <w:style w:type="paragraph" w:customStyle="1" w:styleId="8582602B147C406BAF0AEF7996D054C31">
    <w:name w:val="8582602B147C406BAF0AEF7996D054C31"/>
    <w:rsid w:val="00CF1A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9841191D2064E2F9CBC11C08C8632A31">
    <w:name w:val="89841191D2064E2F9CBC11C08C8632A31"/>
    <w:rsid w:val="00CF1A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6516910065409D8B836E4236A6CB8A">
    <w:name w:val="8B6516910065409D8B836E4236A6CB8A"/>
    <w:rsid w:val="00CF1A0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2023-11-08T00:00:00</HeaderDate>
    <Office/>
    <Dnr>KN2023/04212</Dnr>
    <ParagrafNr/>
    <DocumentTitle/>
    <VisitingAddress/>
    <Extra1/>
    <Extra2/>
    <Extra3>Mattias Eriksson Falk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86a68e75-dcd7-4ddf-84ee-82ce507bb055</RD_Svars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07D4B-E043-475C-991A-200218B45D0F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17FC8800-0A25-4E27-899E-7C0F996DB0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EA41DD-DF20-4A15-91AC-0B329A6C7A31}">
  <ds:schemaRefs>
    <ds:schemaRef ds:uri="http://purl.org/dc/elements/1.1/"/>
    <ds:schemaRef ds:uri="http://schemas.microsoft.com/office/2006/metadata/properties"/>
    <ds:schemaRef ds:uri="18f3d968-6251-40b0-9f11-012b293496c2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8d15a31-4476-4f29-bf82-95bde261dfef"/>
    <ds:schemaRef ds:uri="9c9941df-7074-4a92-bf99-225d24d78d61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46D9C45-4D60-4292-A3BA-C31D96D2799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239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RF 169 Sämre tillgång på sjökalk.docx</dc:title>
  <cp:revision>2</cp:revision>
  <dcterms:created xsi:type="dcterms:W3CDTF">2023-11-08T08:24:00Z</dcterms:created>
  <dcterms:modified xsi:type="dcterms:W3CDTF">2023-11-08T08:24:00Z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_dlc_DocIdItemGuid">
    <vt:lpwstr>69344ff6-62dc-4fa3-8b4e-bffa35c21fdf</vt:lpwstr>
  </property>
</Properties>
</file>