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E0FB59928B940008D27259EB1D1F7C8"/>
        </w:placeholder>
        <w15:appearance w15:val="hidden"/>
        <w:text/>
      </w:sdtPr>
      <w:sdtEndPr/>
      <w:sdtContent>
        <w:p w:rsidRPr="009B062B" w:rsidR="00AF30DD" w:rsidP="009B062B" w:rsidRDefault="00AF30DD" w14:paraId="030583E7" w14:textId="77777777">
          <w:pPr>
            <w:pStyle w:val="RubrikFrslagTIllRiksdagsbeslut"/>
          </w:pPr>
          <w:r w:rsidRPr="009B062B">
            <w:t>Förslag till riksdagsbeslut</w:t>
          </w:r>
        </w:p>
      </w:sdtContent>
    </w:sdt>
    <w:sdt>
      <w:sdtPr>
        <w:alias w:val="Yrkande 1"/>
        <w:tag w:val="1b12d7a1-d916-4810-ad5f-3372f36c2cf0"/>
        <w:id w:val="-1918853311"/>
        <w:lock w:val="sdtLocked"/>
      </w:sdtPr>
      <w:sdtEndPr/>
      <w:sdtContent>
        <w:p w:rsidR="00474503" w:rsidRDefault="00A22811" w14:paraId="030583E8" w14:textId="77777777">
          <w:pPr>
            <w:pStyle w:val="Frslagstext"/>
            <w:numPr>
              <w:ilvl w:val="0"/>
              <w:numId w:val="0"/>
            </w:numPr>
          </w:pPr>
          <w:r>
            <w:t>Riksdagen ställer sig bakom det som anförs i motionen om en miljömässig och samhällsekonomisk utvärdering av den gröna skatteväxlingen och tillkännager detta för regeringen.</w:t>
          </w:r>
        </w:p>
      </w:sdtContent>
    </w:sdt>
    <w:p w:rsidR="00AF30DD" w:rsidP="009B062B" w:rsidRDefault="000156D9" w14:paraId="030583E9" w14:textId="77777777">
      <w:pPr>
        <w:pStyle w:val="Rubrik1"/>
      </w:pPr>
      <w:bookmarkStart w:name="MotionsStart" w:id="0"/>
      <w:bookmarkEnd w:id="0"/>
      <w:r w:rsidRPr="009B062B">
        <w:t>Motivering</w:t>
      </w:r>
    </w:p>
    <w:p w:rsidR="00C84151" w:rsidP="00C84151" w:rsidRDefault="00C84151" w14:paraId="030583EA" w14:textId="77777777">
      <w:pPr>
        <w:pStyle w:val="Normalutanindragellerluft"/>
      </w:pPr>
      <w:r>
        <w:t xml:space="preserve">Centerpartiet vill se en grön skatteväxling, där förorenaren betalar för sin miljöskada och resurserna används till att sänka skatten på jobb och företagande. På så vis sätts ett pris på miljöförstöring samtidigt som dessa intäkter återförs för att sänka skattebördan på sådant som har stor samhällsekonomisk nytta, som jobbskapande i växande företag. Detta bör vara en ledstjärna för skattepolitiken i tider av små marginaler i statsfinanserna. </w:t>
      </w:r>
    </w:p>
    <w:p w:rsidRPr="00A1524C" w:rsidR="00C84151" w:rsidP="00A1524C" w:rsidRDefault="00A1524C" w14:paraId="030583EC" w14:textId="4C3B3583">
      <w:r>
        <w:t>I regeringsställning 2006–</w:t>
      </w:r>
      <w:r w:rsidRPr="00A1524C" w:rsidR="00C84151">
        <w:t>2014 bidrog Centerpartiet till att skatten på arbete sänktes påtagligt via jobbskatteavdrag och sänkta arbetsgivaravgifter. Samtidigt höjdes miljöskatterna</w:t>
      </w:r>
      <w:r>
        <w:t>,</w:t>
      </w:r>
      <w:r w:rsidRPr="00A1524C" w:rsidR="00C84151">
        <w:t xml:space="preserve"> och andra skatter, som fordonsskatten, miljödifferentierades. Skattebördan på arbete minskade och skattebördan på föroreningar ökade. </w:t>
      </w:r>
    </w:p>
    <w:p w:rsidRPr="00A1524C" w:rsidR="00C84151" w:rsidP="00A1524C" w:rsidRDefault="00C84151" w14:paraId="030583EF" w14:textId="6325C101">
      <w:r w:rsidRPr="00A1524C">
        <w:t>Svensk ekonomi tillhör de absolut mest klimateffektiva i världen. Sverige har bevisat att tillväxt kan ske parallellt med mindre miljöpåverkan, att miljö och ekonomisk tillväxt går hand i hand. Vår BNP har växt med mer än 60 procent sedan 1990, samtidigt som utsläppen av växthusgaser har</w:t>
      </w:r>
      <w:r w:rsidR="00A1524C">
        <w:t xml:space="preserve"> minskat med drygt 22 procent.</w:t>
      </w:r>
      <w:r w:rsidRPr="00A1524C">
        <w:t xml:space="preserve"> Mycket har gjorts, men mycket mer kommer att behöva göras framöver. Ändå finns mycket mer att göra. Skatt på arbete utgör mer än 1 100 miljarder av skattebördan i Sverige, skatt på föroreningar bara dryga 70 miljarder.</w:t>
      </w:r>
    </w:p>
    <w:p w:rsidRPr="00A1524C" w:rsidR="00C84151" w:rsidP="00A1524C" w:rsidRDefault="00C84151" w14:paraId="030583F1" w14:textId="1492FE32">
      <w:r w:rsidRPr="00A1524C">
        <w:t xml:space="preserve">En verklig miljöomställning kräver en politik som uppmuntrar innovationer och grönt entreprenörskap samt underlättar och understödjer ekonomisk tillväxt och förändring. Omvänt kommer omställningen </w:t>
      </w:r>
      <w:r w:rsidR="00A1524C">
        <w:t xml:space="preserve">att </w:t>
      </w:r>
      <w:r w:rsidRPr="00A1524C">
        <w:t xml:space="preserve">bromsas av en omodern politik som helt förlitar sig på det offentliga, på statliga investeringar finansierade med skattehöjningar där skattebetalarna och inte förorenarna betalar och som i grunden misstror ekonomisk utveckling och tillväxt. En sådan politik kommer heller inte </w:t>
      </w:r>
      <w:r w:rsidR="00A1524C">
        <w:t xml:space="preserve">att </w:t>
      </w:r>
      <w:r w:rsidRPr="00A1524C">
        <w:t xml:space="preserve">fungera som det internationella föredöme som krävs för en global omställning. </w:t>
      </w:r>
    </w:p>
    <w:p w:rsidRPr="00DD6E8A" w:rsidR="00C84151" w:rsidP="00DD6E8A" w:rsidRDefault="00C84151" w14:paraId="030583F3" w14:textId="662E7278">
      <w:bookmarkStart w:name="_GoBack" w:id="1"/>
      <w:bookmarkEnd w:id="1"/>
      <w:r w:rsidRPr="00DD6E8A">
        <w:t xml:space="preserve">Stora, diffust definierade stödprogram har historiskt därtill visat sig ineffektiva jämfört med precisa och riktade styrmedel. Sverige har idag stora resurser och världsledande företag i centrum för omställningen, från produktion av grön bioenergi till världsledande teknikföretag med energibesparande lösningar. Genom att tidigt skapa förutsättningar för en stark miljöorienterad hemmamarknad i Sverige och EU kan vi utveckla lösningar som resten av världen senare kommer </w:t>
      </w:r>
      <w:r w:rsidRPr="00DD6E8A" w:rsidR="00A1524C">
        <w:t xml:space="preserve">att </w:t>
      </w:r>
      <w:r w:rsidRPr="00DD6E8A">
        <w:t>anamma och där svenskt näringsliv utgör ett föredöme.</w:t>
      </w:r>
    </w:p>
    <w:p w:rsidRPr="00A1524C" w:rsidR="00C84151" w:rsidP="00A1524C" w:rsidRDefault="00C84151" w14:paraId="030583F5" w14:textId="77777777">
      <w:r w:rsidRPr="00A1524C">
        <w:t xml:space="preserve">Tyvärr väljer den nuvarande regeringen en annan väg. Regeringen har tyvärr helt övergivit idén om grön skatteväxling. Skatterna har höjts på utsläpp, men inte sänkts på arbete. Istället har skattehöjningarna på arbete varit mångfalt större och skatten har dessutom höjts på förnybar energi, motsatsen till grön skatteväxling. </w:t>
      </w:r>
    </w:p>
    <w:p w:rsidRPr="00A1524C" w:rsidR="00C84151" w:rsidP="00A1524C" w:rsidRDefault="00C84151" w14:paraId="030583F7" w14:textId="77777777">
      <w:r w:rsidRPr="00A1524C">
        <w:t>Ett antal felbeslut av regeringen i närtid belyser illustrativt att arbetet med den gröna skatteväxlingen behöver skärpas.</w:t>
      </w:r>
    </w:p>
    <w:p w:rsidRPr="00A1524C" w:rsidR="00C84151" w:rsidP="00A1524C" w:rsidRDefault="00A1524C" w14:paraId="030583F9" w14:textId="49307284">
      <w:r>
        <w:t>Den så kallade solskatten</w:t>
      </w:r>
      <w:r w:rsidRPr="00A1524C" w:rsidR="00C84151">
        <w:t xml:space="preserve"> eller skatt på el från solceller på alla anläggningar med effekt på över 255 kilowatt. Skatten gällde även el som man producerar för eget bruk och infördes av regeringen med hänvisning till EU-krav.</w:t>
      </w:r>
      <w:r>
        <w:t xml:space="preserve"> Krav som EU-kommissionen själv</w:t>
      </w:r>
      <w:r w:rsidRPr="00A1524C" w:rsidR="00C84151">
        <w:t xml:space="preserve"> säger inte finns. Finansminister</w:t>
      </w:r>
      <w:r>
        <w:t>n</w:t>
      </w:r>
      <w:r w:rsidRPr="00A1524C" w:rsidR="00C84151">
        <w:t xml:space="preserve"> har aviserat att regeringen överväger en sänkt skatt men anger varken när eller till vilken nivå. </w:t>
      </w:r>
    </w:p>
    <w:p w:rsidRPr="00A1524C" w:rsidR="00C84151" w:rsidP="00A1524C" w:rsidRDefault="00C84151" w14:paraId="030583FB" w14:textId="3A5EB70B">
      <w:r w:rsidRPr="00A1524C">
        <w:t>När regeringen i mars 2015 beslutade att höja skatten på biodrivmedel så att E85 och biodiesel FAME blev dyrare än de fossila alternativen, påstod man att EU krävde det av Sver</w:t>
      </w:r>
      <w:r w:rsidRPr="00A1524C" w:rsidR="00A1524C">
        <w:t>ige, att biodrivmedel inte får ”</w:t>
      </w:r>
      <w:r w:rsidRPr="00A1524C">
        <w:t>överkompenseras”. Något uttalande från EU fanns dock aldrig.</w:t>
      </w:r>
    </w:p>
    <w:p w:rsidRPr="00A1524C" w:rsidR="00C84151" w:rsidP="00A1524C" w:rsidRDefault="00C84151" w14:paraId="030583FD" w14:textId="3D92F7A6">
      <w:r w:rsidRPr="00A1524C">
        <w:t>I</w:t>
      </w:r>
      <w:r w:rsidR="00A1524C">
        <w:t xml:space="preserve"> utredningsdirektiven för bonus–malus-</w:t>
      </w:r>
      <w:r w:rsidRPr="00A1524C">
        <w:t>beskattning angav regeringen ett tankeförbud; utredaren fick absolut inte föreslå en registreringsskatt på fordon. Regeringen påstod att EU inte tillåter en sådan skatt, men någon källa angavs aldrig och något konkret uttalande från EU har inte stått att finna. Tvärtom har EU-landet Frankrike, varifrån själva uttrycket kommer, just en registreringsskatt sedan 2008 utan att EU begärt någon ändring. Även Norge, vars handelslagar är harmoniserade genom EES, har den registreringsskatt de rödgröna påstår att vi inte får ha.</w:t>
      </w:r>
    </w:p>
    <w:p w:rsidR="00C84151" w:rsidP="00A1524C" w:rsidRDefault="00C84151" w14:paraId="030583FF" w14:textId="77777777">
      <w:r w:rsidRPr="00A1524C">
        <w:lastRenderedPageBreak/>
        <w:t xml:space="preserve">Mot denna bakgrund är det angeläget att regeringen utreder den gröna skatteväxlingen ur ett miljömässigt och samhällsekonomiskt perspektiv. </w:t>
      </w:r>
    </w:p>
    <w:p w:rsidRPr="00A1524C" w:rsidR="00A1524C" w:rsidP="00A1524C" w:rsidRDefault="00A1524C" w14:paraId="4A337D63" w14:textId="77777777"/>
    <w:sdt>
      <w:sdtPr>
        <w:alias w:val="CC_Underskrifter"/>
        <w:tag w:val="CC_Underskrifter"/>
        <w:id w:val="583496634"/>
        <w:lock w:val="sdtContentLocked"/>
        <w:placeholder>
          <w:docPart w:val="CD04DC0C32B04E0AAE40E2CFA88BB101"/>
        </w:placeholder>
        <w15:appearance w15:val="hidden"/>
      </w:sdtPr>
      <w:sdtEndPr/>
      <w:sdtContent>
        <w:p w:rsidR="004801AC" w:rsidP="00FE592B" w:rsidRDefault="00DD6E8A" w14:paraId="030584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 Källström (C)</w:t>
            </w:r>
          </w:p>
        </w:tc>
        <w:tc>
          <w:tcPr>
            <w:tcW w:w="50" w:type="pct"/>
            <w:vAlign w:val="bottom"/>
          </w:tcPr>
          <w:p>
            <w:pPr>
              <w:pStyle w:val="Underskrifter"/>
            </w:pPr>
            <w:r>
              <w:t> </w:t>
            </w:r>
          </w:p>
        </w:tc>
      </w:tr>
      <w:tr>
        <w:trPr>
          <w:cantSplit/>
        </w:trPr>
        <w:tc>
          <w:tcPr>
            <w:tcW w:w="50" w:type="pct"/>
            <w:vAlign w:val="bottom"/>
          </w:tcPr>
          <w:p>
            <w:pPr>
              <w:pStyle w:val="Underskrifter"/>
            </w:pPr>
            <w:r>
              <w:t>Per Åsling (C)</w:t>
            </w:r>
          </w:p>
        </w:tc>
        <w:tc>
          <w:tcPr>
            <w:tcW w:w="50" w:type="pct"/>
            <w:vAlign w:val="bottom"/>
          </w:tcPr>
          <w:p>
            <w:pPr>
              <w:pStyle w:val="Underskrifter"/>
            </w:pPr>
            <w:r>
              <w:t>Kristina Yngwe (C)</w:t>
            </w:r>
          </w:p>
        </w:tc>
      </w:tr>
      <w:tr>
        <w:trPr>
          <w:cantSplit/>
        </w:trPr>
        <w:tc>
          <w:tcPr>
            <w:tcW w:w="50" w:type="pct"/>
            <w:vAlign w:val="bottom"/>
          </w:tcPr>
          <w:p>
            <w:pPr>
              <w:pStyle w:val="Underskrifter"/>
            </w:pPr>
            <w:r>
              <w:t>Rickard Nordin (C)</w:t>
            </w:r>
          </w:p>
        </w:tc>
        <w:tc>
          <w:tcPr>
            <w:tcW w:w="50" w:type="pct"/>
            <w:vAlign w:val="bottom"/>
          </w:tcPr>
          <w:p>
            <w:pPr>
              <w:pStyle w:val="Underskrifter"/>
            </w:pPr>
            <w:r>
              <w:t>Helena Lindahl (C)</w:t>
            </w:r>
          </w:p>
        </w:tc>
      </w:tr>
      <w:tr>
        <w:trPr>
          <w:cantSplit/>
        </w:trPr>
        <w:tc>
          <w:tcPr>
            <w:tcW w:w="50" w:type="pct"/>
            <w:vAlign w:val="bottom"/>
          </w:tcPr>
          <w:p>
            <w:pPr>
              <w:pStyle w:val="Underskrifter"/>
            </w:pPr>
            <w:r>
              <w:t>Eskil Erlandsson (C)</w:t>
            </w:r>
          </w:p>
        </w:tc>
        <w:tc>
          <w:tcPr>
            <w:tcW w:w="50" w:type="pct"/>
            <w:vAlign w:val="bottom"/>
          </w:tcPr>
          <w:p>
            <w:pPr>
              <w:pStyle w:val="Underskrifter"/>
            </w:pPr>
            <w:r>
              <w:t>Peter Helander (C)</w:t>
            </w:r>
          </w:p>
        </w:tc>
      </w:tr>
    </w:tbl>
    <w:p w:rsidR="008A22B4" w:rsidRDefault="008A22B4" w14:paraId="0305840D" w14:textId="77777777"/>
    <w:sectPr w:rsidR="008A22B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5840F" w14:textId="77777777" w:rsidR="000877F8" w:rsidRDefault="000877F8" w:rsidP="000C1CAD">
      <w:pPr>
        <w:spacing w:line="240" w:lineRule="auto"/>
      </w:pPr>
      <w:r>
        <w:separator/>
      </w:r>
    </w:p>
  </w:endnote>
  <w:endnote w:type="continuationSeparator" w:id="0">
    <w:p w14:paraId="03058410" w14:textId="77777777" w:rsidR="000877F8" w:rsidRDefault="000877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5841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5841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6E8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5840D" w14:textId="77777777" w:rsidR="000877F8" w:rsidRDefault="000877F8" w:rsidP="000C1CAD">
      <w:pPr>
        <w:spacing w:line="240" w:lineRule="auto"/>
      </w:pPr>
      <w:r>
        <w:separator/>
      </w:r>
    </w:p>
  </w:footnote>
  <w:footnote w:type="continuationSeparator" w:id="0">
    <w:p w14:paraId="0305840E" w14:textId="77777777" w:rsidR="000877F8" w:rsidRDefault="000877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30584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058421" wp14:anchorId="030584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D6E8A" w14:paraId="03058422" w14:textId="77777777">
                          <w:pPr>
                            <w:jc w:val="right"/>
                          </w:pPr>
                          <w:sdt>
                            <w:sdtPr>
                              <w:alias w:val="CC_Noformat_Partikod"/>
                              <w:tag w:val="CC_Noformat_Partikod"/>
                              <w:id w:val="-53464382"/>
                              <w:placeholder>
                                <w:docPart w:val="1929292A1D204805B68607B99D990C75"/>
                              </w:placeholder>
                              <w:text/>
                            </w:sdtPr>
                            <w:sdtEndPr/>
                            <w:sdtContent>
                              <w:r w:rsidR="00C84151">
                                <w:t>C</w:t>
                              </w:r>
                            </w:sdtContent>
                          </w:sdt>
                          <w:sdt>
                            <w:sdtPr>
                              <w:alias w:val="CC_Noformat_Partinummer"/>
                              <w:tag w:val="CC_Noformat_Partinummer"/>
                              <w:id w:val="-1709555926"/>
                              <w:placeholder>
                                <w:docPart w:val="FDF3A08F53C94CA5AB8C939D885A4C83"/>
                              </w:placeholder>
                              <w:text/>
                            </w:sdtPr>
                            <w:sdtEndPr/>
                            <w:sdtContent>
                              <w:r w:rsidR="00A944B9">
                                <w:t>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0584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D6E8A" w14:paraId="03058422" w14:textId="77777777">
                    <w:pPr>
                      <w:jc w:val="right"/>
                    </w:pPr>
                    <w:sdt>
                      <w:sdtPr>
                        <w:alias w:val="CC_Noformat_Partikod"/>
                        <w:tag w:val="CC_Noformat_Partikod"/>
                        <w:id w:val="-53464382"/>
                        <w:placeholder>
                          <w:docPart w:val="1929292A1D204805B68607B99D990C75"/>
                        </w:placeholder>
                        <w:text/>
                      </w:sdtPr>
                      <w:sdtEndPr/>
                      <w:sdtContent>
                        <w:r w:rsidR="00C84151">
                          <w:t>C</w:t>
                        </w:r>
                      </w:sdtContent>
                    </w:sdt>
                    <w:sdt>
                      <w:sdtPr>
                        <w:alias w:val="CC_Noformat_Partinummer"/>
                        <w:tag w:val="CC_Noformat_Partinummer"/>
                        <w:id w:val="-1709555926"/>
                        <w:placeholder>
                          <w:docPart w:val="FDF3A08F53C94CA5AB8C939D885A4C83"/>
                        </w:placeholder>
                        <w:text/>
                      </w:sdtPr>
                      <w:sdtEndPr/>
                      <w:sdtContent>
                        <w:r w:rsidR="00A944B9">
                          <w:t>13</w:t>
                        </w:r>
                      </w:sdtContent>
                    </w:sdt>
                  </w:p>
                </w:txbxContent>
              </v:textbox>
              <w10:wrap anchorx="page"/>
            </v:shape>
          </w:pict>
        </mc:Fallback>
      </mc:AlternateContent>
    </w:r>
  </w:p>
  <w:p w:rsidRPr="00293C4F" w:rsidR="007A5507" w:rsidP="00776B74" w:rsidRDefault="007A5507" w14:paraId="030584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D6E8A" w14:paraId="03058413" w14:textId="77777777">
    <w:pPr>
      <w:jc w:val="right"/>
    </w:pPr>
    <w:sdt>
      <w:sdtPr>
        <w:alias w:val="CC_Noformat_Partikod"/>
        <w:tag w:val="CC_Noformat_Partikod"/>
        <w:id w:val="559911109"/>
        <w:text/>
      </w:sdtPr>
      <w:sdtEndPr/>
      <w:sdtContent>
        <w:r w:rsidR="00C84151">
          <w:t>C</w:t>
        </w:r>
      </w:sdtContent>
    </w:sdt>
    <w:sdt>
      <w:sdtPr>
        <w:alias w:val="CC_Noformat_Partinummer"/>
        <w:tag w:val="CC_Noformat_Partinummer"/>
        <w:id w:val="1197820850"/>
        <w:text/>
      </w:sdtPr>
      <w:sdtEndPr/>
      <w:sdtContent>
        <w:r w:rsidR="00A944B9">
          <w:t>13</w:t>
        </w:r>
      </w:sdtContent>
    </w:sdt>
  </w:p>
  <w:p w:rsidR="007A5507" w:rsidP="00776B74" w:rsidRDefault="007A5507" w14:paraId="0305841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D6E8A" w14:paraId="03058417" w14:textId="77777777">
    <w:pPr>
      <w:jc w:val="right"/>
    </w:pPr>
    <w:sdt>
      <w:sdtPr>
        <w:alias w:val="CC_Noformat_Partikod"/>
        <w:tag w:val="CC_Noformat_Partikod"/>
        <w:id w:val="1471015553"/>
        <w:text/>
      </w:sdtPr>
      <w:sdtEndPr/>
      <w:sdtContent>
        <w:r w:rsidR="00C84151">
          <w:t>C</w:t>
        </w:r>
      </w:sdtContent>
    </w:sdt>
    <w:sdt>
      <w:sdtPr>
        <w:alias w:val="CC_Noformat_Partinummer"/>
        <w:tag w:val="CC_Noformat_Partinummer"/>
        <w:id w:val="-2014525982"/>
        <w:text/>
      </w:sdtPr>
      <w:sdtEndPr/>
      <w:sdtContent>
        <w:r w:rsidR="00A944B9">
          <w:t>13</w:t>
        </w:r>
      </w:sdtContent>
    </w:sdt>
  </w:p>
  <w:p w:rsidR="007A5507" w:rsidP="00A314CF" w:rsidRDefault="00DD6E8A" w14:paraId="6196680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DD6E8A" w14:paraId="0305841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D6E8A" w14:paraId="030584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:2622</w:t>
        </w:r>
      </w:sdtContent>
    </w:sdt>
  </w:p>
  <w:p w:rsidR="007A5507" w:rsidP="00E03A3D" w:rsidRDefault="00DD6E8A" w14:paraId="0305841C" w14:textId="77777777">
    <w:pPr>
      <w:pStyle w:val="Motionr"/>
    </w:pPr>
    <w:sdt>
      <w:sdtPr>
        <w:alias w:val="CC_Noformat_Avtext"/>
        <w:tag w:val="CC_Noformat_Avtext"/>
        <w:id w:val="-2020768203"/>
        <w:lock w:val="sdtContentLocked"/>
        <w15:appearance w15:val="hidden"/>
        <w:text/>
      </w:sdtPr>
      <w:sdtEndPr/>
      <w:sdtContent>
        <w:r>
          <w:t>av Emil Källström m.fl. (C)</w:t>
        </w:r>
      </w:sdtContent>
    </w:sdt>
  </w:p>
  <w:sdt>
    <w:sdtPr>
      <w:alias w:val="CC_Noformat_Rubtext"/>
      <w:tag w:val="CC_Noformat_Rubtext"/>
      <w:id w:val="-218060500"/>
      <w:lock w:val="sdtLocked"/>
      <w15:appearance w15:val="hidden"/>
      <w:text/>
    </w:sdtPr>
    <w:sdtEndPr/>
    <w:sdtContent>
      <w:p w:rsidR="007A5507" w:rsidP="00283E0F" w:rsidRDefault="00C84151" w14:paraId="0305841D" w14:textId="77777777">
        <w:pPr>
          <w:pStyle w:val="FSHRub2"/>
        </w:pPr>
        <w:r>
          <w:t>Grön skatteväxling</w:t>
        </w:r>
      </w:p>
    </w:sdtContent>
  </w:sdt>
  <w:sdt>
    <w:sdtPr>
      <w:alias w:val="CC_Boilerplate_3"/>
      <w:tag w:val="CC_Boilerplate_3"/>
      <w:id w:val="1606463544"/>
      <w:lock w:val="sdtContentLocked"/>
      <w15:appearance w15:val="hidden"/>
      <w:text w:multiLine="1"/>
    </w:sdtPr>
    <w:sdtEndPr/>
    <w:sdtContent>
      <w:p w:rsidR="007A5507" w:rsidP="00283E0F" w:rsidRDefault="007A5507" w14:paraId="030584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84151"/>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7F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2B06"/>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89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744A"/>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03"/>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D73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3BB0"/>
    <w:rsid w:val="007B52F2"/>
    <w:rsid w:val="007B571B"/>
    <w:rsid w:val="007B6A85"/>
    <w:rsid w:val="007C08AD"/>
    <w:rsid w:val="007C1609"/>
    <w:rsid w:val="007C1B4A"/>
    <w:rsid w:val="007C369A"/>
    <w:rsid w:val="007C585D"/>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22B4"/>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524C"/>
    <w:rsid w:val="00A16721"/>
    <w:rsid w:val="00A1750A"/>
    <w:rsid w:val="00A200AF"/>
    <w:rsid w:val="00A21529"/>
    <w:rsid w:val="00A2153D"/>
    <w:rsid w:val="00A22811"/>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4B9"/>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F70"/>
    <w:rsid w:val="00C838EE"/>
    <w:rsid w:val="00C84151"/>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6E8A"/>
    <w:rsid w:val="00DD783E"/>
    <w:rsid w:val="00DE3411"/>
    <w:rsid w:val="00DE3D8E"/>
    <w:rsid w:val="00DE524A"/>
    <w:rsid w:val="00DE5C0B"/>
    <w:rsid w:val="00DE7BC1"/>
    <w:rsid w:val="00DF079D"/>
    <w:rsid w:val="00DF0FF8"/>
    <w:rsid w:val="00DF2450"/>
    <w:rsid w:val="00DF31C1"/>
    <w:rsid w:val="00DF3395"/>
    <w:rsid w:val="00E001DB"/>
    <w:rsid w:val="00E03A3D"/>
    <w:rsid w:val="00E03E0C"/>
    <w:rsid w:val="00E03EBF"/>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7C10"/>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3E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92B"/>
    <w:rsid w:val="00FE5C06"/>
    <w:rsid w:val="00FF255F"/>
    <w:rsid w:val="00FF30A2"/>
    <w:rsid w:val="00FF68BD"/>
    <w:rsid w:val="00FF6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0583E6"/>
  <w15:chartTrackingRefBased/>
  <w15:docId w15:val="{0712AA09-5732-4405-B116-8D406F0E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97C1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97C1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97C10"/>
    <w:pPr>
      <w:spacing w:before="600" w:line="300" w:lineRule="exact"/>
      <w:outlineLvl w:val="1"/>
    </w:pPr>
    <w:rPr>
      <w:sz w:val="32"/>
    </w:rPr>
  </w:style>
  <w:style w:type="paragraph" w:styleId="Rubrik3">
    <w:name w:val="heading 3"/>
    <w:basedOn w:val="Rubrik2"/>
    <w:next w:val="Normal"/>
    <w:link w:val="Rubrik3Char"/>
    <w:qFormat/>
    <w:rsid w:val="00E97C10"/>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97C10"/>
    <w:pPr>
      <w:outlineLvl w:val="3"/>
    </w:pPr>
    <w:rPr>
      <w:b w:val="0"/>
      <w:bCs w:val="0"/>
      <w:i/>
      <w:szCs w:val="28"/>
    </w:rPr>
  </w:style>
  <w:style w:type="paragraph" w:styleId="Rubrik5">
    <w:name w:val="heading 5"/>
    <w:basedOn w:val="Rubrik4"/>
    <w:next w:val="Normal"/>
    <w:link w:val="Rubrik5Char"/>
    <w:uiPriority w:val="4"/>
    <w:unhideWhenUsed/>
    <w:rsid w:val="00E97C10"/>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97C10"/>
    <w:pPr>
      <w:outlineLvl w:val="5"/>
    </w:pPr>
    <w:rPr>
      <w:b w:val="0"/>
      <w:bCs/>
      <w:i/>
      <w:szCs w:val="22"/>
    </w:rPr>
  </w:style>
  <w:style w:type="paragraph" w:styleId="Rubrik7">
    <w:name w:val="heading 7"/>
    <w:basedOn w:val="Rubrik6"/>
    <w:next w:val="Normal"/>
    <w:link w:val="Rubrik7Char"/>
    <w:uiPriority w:val="4"/>
    <w:semiHidden/>
    <w:rsid w:val="00E97C10"/>
    <w:pPr>
      <w:outlineLvl w:val="6"/>
    </w:pPr>
    <w:rPr>
      <w:rFonts w:eastAsiaTheme="majorEastAsia" w:cstheme="majorBidi"/>
      <w:iCs w:val="0"/>
    </w:rPr>
  </w:style>
  <w:style w:type="paragraph" w:styleId="Rubrik8">
    <w:name w:val="heading 8"/>
    <w:basedOn w:val="Rubrik7"/>
    <w:next w:val="Normal"/>
    <w:link w:val="Rubrik8Char"/>
    <w:uiPriority w:val="4"/>
    <w:semiHidden/>
    <w:rsid w:val="00E97C10"/>
    <w:pPr>
      <w:outlineLvl w:val="7"/>
    </w:pPr>
    <w:rPr>
      <w:szCs w:val="21"/>
    </w:rPr>
  </w:style>
  <w:style w:type="paragraph" w:styleId="Rubrik9">
    <w:name w:val="heading 9"/>
    <w:basedOn w:val="Rubrik8"/>
    <w:next w:val="Normal"/>
    <w:link w:val="Rubrik9Char"/>
    <w:uiPriority w:val="4"/>
    <w:semiHidden/>
    <w:rsid w:val="00E97C10"/>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97C10"/>
    <w:rPr>
      <w:rFonts w:asciiTheme="majorHAnsi" w:hAnsiTheme="majorHAnsi"/>
      <w:kern w:val="28"/>
      <w:sz w:val="38"/>
      <w:lang w:val="sv-SE"/>
    </w:rPr>
  </w:style>
  <w:style w:type="character" w:customStyle="1" w:styleId="Rubrik2Char">
    <w:name w:val="Rubrik 2 Char"/>
    <w:basedOn w:val="Standardstycketeckensnitt"/>
    <w:link w:val="Rubrik2"/>
    <w:rsid w:val="00E97C10"/>
    <w:rPr>
      <w:rFonts w:asciiTheme="majorHAnsi" w:hAnsiTheme="majorHAnsi"/>
      <w:kern w:val="28"/>
      <w:sz w:val="32"/>
      <w:lang w:val="sv-SE"/>
    </w:rPr>
  </w:style>
  <w:style w:type="character" w:customStyle="1" w:styleId="Rubrik3Char">
    <w:name w:val="Rubrik 3 Char"/>
    <w:basedOn w:val="Standardstycketeckensnitt"/>
    <w:link w:val="Rubrik3"/>
    <w:rsid w:val="00E97C1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97C1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97C1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97C1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97C1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97C1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97C10"/>
    <w:pPr>
      <w:spacing w:before="150" w:line="240" w:lineRule="exact"/>
      <w:ind w:left="340"/>
    </w:pPr>
    <w:rPr>
      <w:iCs/>
    </w:rPr>
  </w:style>
  <w:style w:type="character" w:customStyle="1" w:styleId="CitatChar">
    <w:name w:val="Citat Char"/>
    <w:basedOn w:val="Standardstycketeckensnitt"/>
    <w:link w:val="Citat"/>
    <w:uiPriority w:val="2"/>
    <w:rsid w:val="00E97C10"/>
    <w:rPr>
      <w:iCs/>
      <w:kern w:val="28"/>
      <w:lang w:val="sv-SE"/>
      <w14:numSpacing w14:val="proportional"/>
    </w:rPr>
  </w:style>
  <w:style w:type="paragraph" w:customStyle="1" w:styleId="Citatmedindrag">
    <w:name w:val="Citat med indrag"/>
    <w:basedOn w:val="Citat"/>
    <w:uiPriority w:val="2"/>
    <w:qFormat/>
    <w:rsid w:val="00E97C10"/>
    <w:pPr>
      <w:spacing w:before="0"/>
      <w:ind w:firstLine="340"/>
    </w:pPr>
  </w:style>
  <w:style w:type="paragraph" w:customStyle="1" w:styleId="Citaticitat">
    <w:name w:val="Citat i citat"/>
    <w:basedOn w:val="Citat"/>
    <w:next w:val="Citatmedindrag"/>
    <w:autoRedefine/>
    <w:uiPriority w:val="2"/>
    <w:unhideWhenUsed/>
    <w:rsid w:val="00E97C10"/>
    <w:pPr>
      <w:ind w:left="680"/>
    </w:pPr>
  </w:style>
  <w:style w:type="paragraph" w:styleId="Fotnotstext">
    <w:name w:val="footnote text"/>
    <w:basedOn w:val="Normalutanindragellerluft"/>
    <w:next w:val="Normalutanindragellerluft"/>
    <w:link w:val="FotnotstextChar"/>
    <w:uiPriority w:val="5"/>
    <w:unhideWhenUsed/>
    <w:rsid w:val="00E97C10"/>
    <w:pPr>
      <w:spacing w:before="0" w:line="240" w:lineRule="exact"/>
    </w:pPr>
    <w:rPr>
      <w:sz w:val="20"/>
      <w:szCs w:val="20"/>
    </w:rPr>
  </w:style>
  <w:style w:type="character" w:customStyle="1" w:styleId="FotnotstextChar">
    <w:name w:val="Fotnotstext Char"/>
    <w:basedOn w:val="Standardstycketeckensnitt"/>
    <w:link w:val="Fotnotstext"/>
    <w:uiPriority w:val="5"/>
    <w:rsid w:val="00E97C10"/>
    <w:rPr>
      <w:kern w:val="28"/>
      <w:sz w:val="20"/>
      <w:szCs w:val="20"/>
      <w:lang w:val="sv-SE"/>
      <w14:numSpacing w14:val="proportional"/>
    </w:rPr>
  </w:style>
  <w:style w:type="paragraph" w:styleId="Innehllsfrteckningsrubrik">
    <w:name w:val="TOC Heading"/>
    <w:basedOn w:val="Rubrik1"/>
    <w:next w:val="Normal"/>
    <w:uiPriority w:val="58"/>
    <w:semiHidden/>
    <w:rsid w:val="00E97C1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97C10"/>
    <w:rPr>
      <w:rFonts w:eastAsiaTheme="majorEastAsia" w:cstheme="majorBidi"/>
      <w:szCs w:val="56"/>
    </w:rPr>
  </w:style>
  <w:style w:type="character" w:customStyle="1" w:styleId="RubrikChar">
    <w:name w:val="Rubrik Char"/>
    <w:basedOn w:val="Standardstycketeckensnitt"/>
    <w:link w:val="Rubrik"/>
    <w:uiPriority w:val="58"/>
    <w:semiHidden/>
    <w:rsid w:val="00E97C1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97C1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97C1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97C1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97C10"/>
  </w:style>
  <w:style w:type="paragraph" w:styleId="Innehll1">
    <w:name w:val="toc 1"/>
    <w:basedOn w:val="Normalutanindragellerluft"/>
    <w:next w:val="Normal"/>
    <w:uiPriority w:val="39"/>
    <w:semiHidden/>
    <w:unhideWhenUsed/>
    <w:rsid w:val="00E97C1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97C10"/>
    <w:pPr>
      <w:ind w:left="284"/>
    </w:pPr>
  </w:style>
  <w:style w:type="paragraph" w:styleId="Innehll3">
    <w:name w:val="toc 3"/>
    <w:basedOn w:val="Innehll2"/>
    <w:next w:val="Normal"/>
    <w:uiPriority w:val="39"/>
    <w:semiHidden/>
    <w:unhideWhenUsed/>
    <w:rsid w:val="00E97C10"/>
    <w:pPr>
      <w:ind w:left="567"/>
    </w:pPr>
  </w:style>
  <w:style w:type="paragraph" w:styleId="Innehll4">
    <w:name w:val="toc 4"/>
    <w:basedOn w:val="Innehll3"/>
    <w:next w:val="Normal"/>
    <w:uiPriority w:val="39"/>
    <w:semiHidden/>
    <w:unhideWhenUsed/>
    <w:rsid w:val="00E97C10"/>
    <w:pPr>
      <w:ind w:left="851"/>
    </w:pPr>
  </w:style>
  <w:style w:type="paragraph" w:styleId="Innehll5">
    <w:name w:val="toc 5"/>
    <w:basedOn w:val="Innehll4"/>
    <w:next w:val="Normal"/>
    <w:uiPriority w:val="39"/>
    <w:semiHidden/>
    <w:unhideWhenUsed/>
    <w:rsid w:val="00E97C10"/>
    <w:pPr>
      <w:ind w:left="1134"/>
    </w:pPr>
  </w:style>
  <w:style w:type="paragraph" w:styleId="Innehll6">
    <w:name w:val="toc 6"/>
    <w:basedOn w:val="Innehll5"/>
    <w:next w:val="Normal"/>
    <w:uiPriority w:val="39"/>
    <w:semiHidden/>
    <w:unhideWhenUsed/>
    <w:rsid w:val="00E97C10"/>
  </w:style>
  <w:style w:type="paragraph" w:styleId="Innehll7">
    <w:name w:val="toc 7"/>
    <w:basedOn w:val="Rubrik6"/>
    <w:next w:val="Normal"/>
    <w:uiPriority w:val="39"/>
    <w:semiHidden/>
    <w:unhideWhenUsed/>
    <w:rsid w:val="00E97C10"/>
    <w:pPr>
      <w:spacing w:line="240" w:lineRule="auto"/>
      <w:ind w:left="1134" w:firstLine="284"/>
    </w:pPr>
  </w:style>
  <w:style w:type="paragraph" w:styleId="Innehll8">
    <w:name w:val="toc 8"/>
    <w:basedOn w:val="Innehll7"/>
    <w:next w:val="Normal"/>
    <w:uiPriority w:val="39"/>
    <w:semiHidden/>
    <w:unhideWhenUsed/>
    <w:rsid w:val="00E97C10"/>
  </w:style>
  <w:style w:type="paragraph" w:styleId="Innehll9">
    <w:name w:val="toc 9"/>
    <w:basedOn w:val="Innehll8"/>
    <w:next w:val="Normal"/>
    <w:uiPriority w:val="39"/>
    <w:semiHidden/>
    <w:unhideWhenUsed/>
    <w:rsid w:val="00E97C10"/>
  </w:style>
  <w:style w:type="paragraph" w:styleId="Inledning">
    <w:name w:val="Salutation"/>
    <w:basedOn w:val="Rubrik1"/>
    <w:next w:val="Normal"/>
    <w:link w:val="InledningChar"/>
    <w:uiPriority w:val="99"/>
    <w:semiHidden/>
    <w:unhideWhenUsed/>
    <w:locked/>
    <w:rsid w:val="00E97C10"/>
  </w:style>
  <w:style w:type="character" w:customStyle="1" w:styleId="InledningChar">
    <w:name w:val="Inledning Char"/>
    <w:basedOn w:val="Standardstycketeckensnitt"/>
    <w:link w:val="Inledning"/>
    <w:uiPriority w:val="99"/>
    <w:semiHidden/>
    <w:rsid w:val="00E97C1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97C10"/>
    <w:pPr>
      <w:suppressLineNumbers/>
      <w:suppressAutoHyphens/>
      <w:spacing w:line="300" w:lineRule="exact"/>
    </w:pPr>
    <w:rPr>
      <w:noProof/>
    </w:rPr>
  </w:style>
  <w:style w:type="paragraph" w:customStyle="1" w:styleId="FSHNormalS5">
    <w:name w:val="FSH_NormalS5"/>
    <w:basedOn w:val="FSHNormal"/>
    <w:next w:val="FSHNormal"/>
    <w:uiPriority w:val="7"/>
    <w:semiHidden/>
    <w:rsid w:val="00E97C10"/>
    <w:pPr>
      <w:keepNext/>
      <w:keepLines/>
      <w:spacing w:before="230" w:after="520" w:line="250" w:lineRule="exact"/>
    </w:pPr>
    <w:rPr>
      <w:b/>
      <w:sz w:val="27"/>
    </w:rPr>
  </w:style>
  <w:style w:type="paragraph" w:customStyle="1" w:styleId="FSHLogo">
    <w:name w:val="FSH_Logo"/>
    <w:basedOn w:val="FSHNormal"/>
    <w:next w:val="FSHNormal"/>
    <w:uiPriority w:val="7"/>
    <w:semiHidden/>
    <w:rsid w:val="00E97C10"/>
    <w:pPr>
      <w:spacing w:line="240" w:lineRule="auto"/>
    </w:pPr>
  </w:style>
  <w:style w:type="paragraph" w:customStyle="1" w:styleId="FSHNormL">
    <w:name w:val="FSH_NormLÖ"/>
    <w:basedOn w:val="FSHNormal"/>
    <w:next w:val="FSHNormal"/>
    <w:uiPriority w:val="7"/>
    <w:semiHidden/>
    <w:rsid w:val="00E97C10"/>
    <w:pPr>
      <w:pBdr>
        <w:top w:val="single" w:sz="12" w:space="3" w:color="auto"/>
      </w:pBdr>
    </w:pPr>
  </w:style>
  <w:style w:type="paragraph" w:customStyle="1" w:styleId="FSHRub1">
    <w:name w:val="FSH_Rub1"/>
    <w:aliases w:val="Rubrik1_S5"/>
    <w:basedOn w:val="FSHNormal"/>
    <w:next w:val="FSHNormal"/>
    <w:uiPriority w:val="7"/>
    <w:semiHidden/>
    <w:rsid w:val="00E97C1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97C1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97C1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97C1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97C10"/>
    <w:pPr>
      <w:spacing w:before="0" w:line="200" w:lineRule="exact"/>
    </w:pPr>
  </w:style>
  <w:style w:type="paragraph" w:customStyle="1" w:styleId="KantRubrikS5V">
    <w:name w:val="KantRubrikS5V"/>
    <w:basedOn w:val="KantRubrikS5H"/>
    <w:uiPriority w:val="7"/>
    <w:semiHidden/>
    <w:rsid w:val="00E97C10"/>
    <w:pPr>
      <w:tabs>
        <w:tab w:val="right" w:pos="1814"/>
        <w:tab w:val="left" w:pos="1899"/>
      </w:tabs>
      <w:ind w:right="0"/>
      <w:jc w:val="left"/>
    </w:pPr>
  </w:style>
  <w:style w:type="paragraph" w:customStyle="1" w:styleId="KantRubrikS5Vrad2">
    <w:name w:val="KantRubrikS5Vrad2"/>
    <w:basedOn w:val="KantRubrikS5V"/>
    <w:uiPriority w:val="7"/>
    <w:semiHidden/>
    <w:rsid w:val="00E97C1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97C1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97C1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97C10"/>
    <w:pPr>
      <w:spacing w:line="240" w:lineRule="auto"/>
      <w:ind w:firstLine="284"/>
    </w:pPr>
  </w:style>
  <w:style w:type="paragraph" w:customStyle="1" w:styleId="Lagtext">
    <w:name w:val="Lagtext"/>
    <w:basedOn w:val="Lagtextindrag"/>
    <w:next w:val="Lagtextindrag"/>
    <w:uiPriority w:val="3"/>
    <w:rsid w:val="00E97C10"/>
    <w:pPr>
      <w:ind w:firstLine="0"/>
    </w:pPr>
  </w:style>
  <w:style w:type="paragraph" w:customStyle="1" w:styleId="Lagtextrubrik">
    <w:name w:val="Lagtext_rubrik"/>
    <w:basedOn w:val="Lagtextindrag"/>
    <w:next w:val="Lagtext"/>
    <w:uiPriority w:val="3"/>
    <w:rsid w:val="00E97C10"/>
    <w:pPr>
      <w:suppressAutoHyphens/>
      <w:ind w:firstLine="0"/>
    </w:pPr>
    <w:rPr>
      <w:i/>
      <w:spacing w:val="20"/>
    </w:rPr>
  </w:style>
  <w:style w:type="paragraph" w:customStyle="1" w:styleId="NormalA4fot">
    <w:name w:val="Normal_A4fot"/>
    <w:basedOn w:val="Normalutanindragellerluft"/>
    <w:uiPriority w:val="7"/>
    <w:semiHidden/>
    <w:rsid w:val="00E97C1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97C1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97C1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97C10"/>
    <w:pPr>
      <w:tabs>
        <w:tab w:val="right" w:pos="1814"/>
        <w:tab w:val="left" w:pos="1899"/>
      </w:tabs>
      <w:ind w:right="0"/>
      <w:jc w:val="left"/>
    </w:pPr>
  </w:style>
  <w:style w:type="paragraph" w:customStyle="1" w:styleId="Normal00">
    <w:name w:val="Normal00"/>
    <w:basedOn w:val="Normalutanindragellerluft"/>
    <w:uiPriority w:val="7"/>
    <w:semiHidden/>
    <w:rsid w:val="00E97C1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97C1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97C1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97C1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97C1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97C1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97C1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97C10"/>
    <w:pPr>
      <w:numPr>
        <w:numId w:val="12"/>
      </w:numPr>
      <w:ind w:left="284" w:hanging="284"/>
    </w:pPr>
  </w:style>
  <w:style w:type="paragraph" w:customStyle="1" w:styleId="RubrikInnehllsf">
    <w:name w:val="RubrikInnehållsf"/>
    <w:basedOn w:val="Rubrik1"/>
    <w:next w:val="Normal"/>
    <w:uiPriority w:val="3"/>
    <w:semiHidden/>
    <w:rsid w:val="00E97C10"/>
  </w:style>
  <w:style w:type="paragraph" w:customStyle="1" w:styleId="RubrikSammanf">
    <w:name w:val="RubrikSammanf"/>
    <w:basedOn w:val="Rubrik1"/>
    <w:next w:val="Normal"/>
    <w:uiPriority w:val="3"/>
    <w:semiHidden/>
    <w:rsid w:val="00E97C10"/>
  </w:style>
  <w:style w:type="paragraph" w:styleId="Sidfot">
    <w:name w:val="footer"/>
    <w:basedOn w:val="Normalutanindragellerluft"/>
    <w:link w:val="SidfotChar"/>
    <w:uiPriority w:val="7"/>
    <w:unhideWhenUsed/>
    <w:rsid w:val="00E97C1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97C10"/>
    <w:rPr>
      <w:kern w:val="28"/>
      <w:sz w:val="23"/>
      <w:lang w:val="sv-SE"/>
      <w14:numSpacing w14:val="proportional"/>
    </w:rPr>
  </w:style>
  <w:style w:type="paragraph" w:styleId="Sidhuvud">
    <w:name w:val="header"/>
    <w:basedOn w:val="Normalutanindragellerluft"/>
    <w:link w:val="SidhuvudChar"/>
    <w:uiPriority w:val="7"/>
    <w:unhideWhenUsed/>
    <w:rsid w:val="00E97C1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97C10"/>
    <w:rPr>
      <w:kern w:val="28"/>
      <w:lang w:val="sv-SE"/>
      <w14:numSpacing w14:val="proportional"/>
    </w:rPr>
  </w:style>
  <w:style w:type="paragraph" w:customStyle="1" w:styleId="Underskrifter">
    <w:name w:val="Underskrifter"/>
    <w:basedOn w:val="Normalutanindragellerluft"/>
    <w:uiPriority w:val="3"/>
    <w:unhideWhenUsed/>
    <w:rsid w:val="00E97C1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97C10"/>
    <w:pPr>
      <w:suppressLineNumbers/>
      <w:spacing w:before="480"/>
    </w:pPr>
    <w:rPr>
      <w:i w:val="0"/>
    </w:rPr>
  </w:style>
  <w:style w:type="paragraph" w:customStyle="1" w:styleId="Yrkandehnv">
    <w:name w:val="Yrkandehänv"/>
    <w:aliases w:val="Förslagspunkthänv"/>
    <w:uiPriority w:val="3"/>
    <w:unhideWhenUsed/>
    <w:rsid w:val="00E97C1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97C10"/>
    <w:rPr>
      <w:color w:val="F4B083" w:themeColor="accent2" w:themeTint="99"/>
    </w:rPr>
  </w:style>
  <w:style w:type="table" w:styleId="Tabellrutnt">
    <w:name w:val="Table Grid"/>
    <w:basedOn w:val="Normaltabell"/>
    <w:uiPriority w:val="39"/>
    <w:locked/>
    <w:rsid w:val="00E97C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97C10"/>
    <w:rPr>
      <w:sz w:val="16"/>
      <w:szCs w:val="16"/>
    </w:rPr>
  </w:style>
  <w:style w:type="paragraph" w:styleId="Kommentarer">
    <w:name w:val="annotation text"/>
    <w:basedOn w:val="Normal"/>
    <w:link w:val="KommentarerChar"/>
    <w:uiPriority w:val="99"/>
    <w:semiHidden/>
    <w:unhideWhenUsed/>
    <w:rsid w:val="00E97C10"/>
    <w:pPr>
      <w:spacing w:line="240" w:lineRule="auto"/>
    </w:pPr>
    <w:rPr>
      <w:sz w:val="20"/>
      <w:szCs w:val="20"/>
    </w:rPr>
  </w:style>
  <w:style w:type="character" w:customStyle="1" w:styleId="KommentarerChar">
    <w:name w:val="Kommentarer Char"/>
    <w:basedOn w:val="Standardstycketeckensnitt"/>
    <w:link w:val="Kommentarer"/>
    <w:uiPriority w:val="99"/>
    <w:semiHidden/>
    <w:rsid w:val="00E97C1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97C10"/>
    <w:rPr>
      <w:b/>
      <w:bCs/>
    </w:rPr>
  </w:style>
  <w:style w:type="character" w:customStyle="1" w:styleId="KommentarsmneChar">
    <w:name w:val="Kommentarsämne Char"/>
    <w:basedOn w:val="KommentarerChar"/>
    <w:link w:val="Kommentarsmne"/>
    <w:uiPriority w:val="99"/>
    <w:semiHidden/>
    <w:rsid w:val="00E97C10"/>
    <w:rPr>
      <w:b/>
      <w:bCs/>
      <w:kern w:val="28"/>
      <w:sz w:val="20"/>
      <w:szCs w:val="20"/>
      <w:lang w:val="sv-SE"/>
      <w14:numSpacing w14:val="proportional"/>
    </w:rPr>
  </w:style>
  <w:style w:type="paragraph" w:styleId="Ballongtext">
    <w:name w:val="Balloon Text"/>
    <w:basedOn w:val="Normal"/>
    <w:link w:val="BallongtextChar"/>
    <w:uiPriority w:val="58"/>
    <w:semiHidden/>
    <w:locked/>
    <w:rsid w:val="00E97C1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97C1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97C1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97C1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97C1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97C10"/>
    <w:rPr>
      <w:kern w:val="28"/>
      <w:lang w:val="sv-SE"/>
      <w14:numSpacing w14:val="proportional"/>
    </w:rPr>
  </w:style>
  <w:style w:type="paragraph" w:customStyle="1" w:styleId="R1">
    <w:name w:val="R1"/>
    <w:basedOn w:val="Rubrik1"/>
    <w:next w:val="Normalutanindragellerluft"/>
    <w:uiPriority w:val="3"/>
    <w:semiHidden/>
    <w:rsid w:val="00E97C10"/>
    <w:pPr>
      <w:outlineLvl w:val="9"/>
    </w:pPr>
  </w:style>
  <w:style w:type="paragraph" w:customStyle="1" w:styleId="R2">
    <w:name w:val="R2"/>
    <w:basedOn w:val="Rubrik2"/>
    <w:next w:val="Normalutanindragellerluft"/>
    <w:uiPriority w:val="3"/>
    <w:semiHidden/>
    <w:rsid w:val="00E97C10"/>
    <w:pPr>
      <w:outlineLvl w:val="9"/>
    </w:pPr>
  </w:style>
  <w:style w:type="paragraph" w:customStyle="1" w:styleId="R3">
    <w:name w:val="R3"/>
    <w:basedOn w:val="Rubrik3"/>
    <w:next w:val="Normalutanindragellerluft"/>
    <w:uiPriority w:val="3"/>
    <w:semiHidden/>
    <w:rsid w:val="00E97C10"/>
    <w:pPr>
      <w:outlineLvl w:val="9"/>
    </w:pPr>
  </w:style>
  <w:style w:type="paragraph" w:customStyle="1" w:styleId="KantrubrikV">
    <w:name w:val="KantrubrikV"/>
    <w:basedOn w:val="Sidhuvud"/>
    <w:qFormat/>
    <w:rsid w:val="00E97C10"/>
    <w:pPr>
      <w:tabs>
        <w:tab w:val="clear" w:pos="4536"/>
        <w:tab w:val="clear" w:pos="9072"/>
      </w:tabs>
      <w:ind w:left="-1701"/>
    </w:pPr>
    <w:rPr>
      <w:sz w:val="20"/>
      <w:szCs w:val="20"/>
    </w:rPr>
  </w:style>
  <w:style w:type="paragraph" w:customStyle="1" w:styleId="KantrubrikH">
    <w:name w:val="KantrubrikH"/>
    <w:basedOn w:val="FSHNormal"/>
    <w:qFormat/>
    <w:rsid w:val="00E97C1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97C10"/>
    <w:pPr>
      <w:spacing w:before="360" w:after="0" w:line="390" w:lineRule="exact"/>
      <w:contextualSpacing/>
    </w:pPr>
    <w:rPr>
      <w:sz w:val="39"/>
    </w:rPr>
  </w:style>
  <w:style w:type="paragraph" w:styleId="Normaltindrag">
    <w:name w:val="Normal Indent"/>
    <w:basedOn w:val="Normal"/>
    <w:uiPriority w:val="99"/>
    <w:semiHidden/>
    <w:locked/>
    <w:rsid w:val="00E97C10"/>
    <w:pPr>
      <w:ind w:left="1304"/>
    </w:pPr>
  </w:style>
  <w:style w:type="paragraph" w:customStyle="1" w:styleId="RubrikFrslagTIllRiksdagsbeslut">
    <w:name w:val="RubrikFörslagTIllRiksdagsbeslut"/>
    <w:basedOn w:val="Rubrik1"/>
    <w:qFormat/>
    <w:rsid w:val="00E97C10"/>
    <w:pPr>
      <w:spacing w:after="300"/>
    </w:pPr>
    <w:rPr>
      <w:szCs w:val="38"/>
    </w:rPr>
  </w:style>
  <w:style w:type="paragraph" w:styleId="Lista">
    <w:name w:val="List"/>
    <w:basedOn w:val="Normal"/>
    <w:uiPriority w:val="99"/>
    <w:unhideWhenUsed/>
    <w:rsid w:val="00E97C10"/>
    <w:pPr>
      <w:tabs>
        <w:tab w:val="clear" w:pos="284"/>
        <w:tab w:val="left" w:pos="340"/>
      </w:tabs>
      <w:spacing w:before="150" w:after="150"/>
      <w:ind w:left="340" w:hanging="340"/>
      <w:contextualSpacing/>
    </w:pPr>
  </w:style>
  <w:style w:type="paragraph" w:customStyle="1" w:styleId="Motionr">
    <w:name w:val="Motionär"/>
    <w:basedOn w:val="Underskrifter"/>
    <w:qFormat/>
    <w:rsid w:val="00E97C10"/>
    <w:pPr>
      <w:spacing w:before="280" w:after="630"/>
    </w:pPr>
    <w:rPr>
      <w:b/>
      <w:i w:val="0"/>
      <w:sz w:val="32"/>
    </w:rPr>
  </w:style>
  <w:style w:type="paragraph" w:customStyle="1" w:styleId="Rubrik1numrerat">
    <w:name w:val="Rubrik 1 numrerat"/>
    <w:basedOn w:val="Rubrik1"/>
    <w:next w:val="Normalutanindragellerluft"/>
    <w:uiPriority w:val="5"/>
    <w:qFormat/>
    <w:rsid w:val="00E97C10"/>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97C10"/>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97C10"/>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97C10"/>
    <w:pPr>
      <w:numPr>
        <w:numId w:val="34"/>
      </w:numPr>
      <w:ind w:left="340" w:hanging="340"/>
    </w:pPr>
  </w:style>
  <w:style w:type="paragraph" w:customStyle="1" w:styleId="ListaNummer">
    <w:name w:val="ListaNummer"/>
    <w:basedOn w:val="Lista"/>
    <w:qFormat/>
    <w:rsid w:val="00E97C10"/>
    <w:pPr>
      <w:numPr>
        <w:numId w:val="30"/>
      </w:numPr>
      <w:suppressLineNumbers/>
      <w:ind w:left="340" w:hanging="340"/>
    </w:pPr>
  </w:style>
  <w:style w:type="paragraph" w:styleId="Liststycke">
    <w:name w:val="List Paragraph"/>
    <w:basedOn w:val="Normal"/>
    <w:uiPriority w:val="58"/>
    <w:semiHidden/>
    <w:locked/>
    <w:rsid w:val="00E97C10"/>
    <w:pPr>
      <w:ind w:left="720"/>
      <w:contextualSpacing/>
    </w:pPr>
  </w:style>
  <w:style w:type="paragraph" w:customStyle="1" w:styleId="ListaLinje">
    <w:name w:val="ListaLinje"/>
    <w:basedOn w:val="Lista"/>
    <w:qFormat/>
    <w:rsid w:val="00E97C10"/>
    <w:pPr>
      <w:numPr>
        <w:numId w:val="35"/>
      </w:numPr>
      <w:ind w:left="340" w:hanging="340"/>
    </w:pPr>
  </w:style>
  <w:style w:type="paragraph" w:customStyle="1" w:styleId="ListaGemener">
    <w:name w:val="ListaGemener"/>
    <w:basedOn w:val="Lista"/>
    <w:qFormat/>
    <w:rsid w:val="00E97C10"/>
    <w:pPr>
      <w:numPr>
        <w:numId w:val="31"/>
      </w:numPr>
      <w:ind w:left="340" w:hanging="340"/>
    </w:pPr>
  </w:style>
  <w:style w:type="paragraph" w:customStyle="1" w:styleId="Klla">
    <w:name w:val="Källa"/>
    <w:basedOn w:val="Normalutanindragellerluft"/>
    <w:next w:val="Normalutanindragellerluft"/>
    <w:qFormat/>
    <w:rsid w:val="00E97C10"/>
    <w:pPr>
      <w:spacing w:before="0" w:line="240" w:lineRule="exact"/>
    </w:pPr>
    <w:rPr>
      <w:sz w:val="20"/>
    </w:rPr>
  </w:style>
  <w:style w:type="paragraph" w:customStyle="1" w:styleId="Tabellrubrik">
    <w:name w:val="Tabellrubrik"/>
    <w:basedOn w:val="Normalutanindragellerluft"/>
    <w:next w:val="Normalutanindragellerluft"/>
    <w:qFormat/>
    <w:rsid w:val="00E97C10"/>
    <w:pPr>
      <w:spacing w:before="150"/>
    </w:pPr>
    <w:rPr>
      <w:b/>
      <w:sz w:val="23"/>
    </w:rPr>
  </w:style>
  <w:style w:type="paragraph" w:customStyle="1" w:styleId="Tabellunderrubrik">
    <w:name w:val="Tabell underrubrik"/>
    <w:basedOn w:val="Tabellrubrik"/>
    <w:qFormat/>
    <w:rsid w:val="00E97C10"/>
    <w:pPr>
      <w:spacing w:before="0"/>
    </w:pPr>
    <w:rPr>
      <w:b w:val="0"/>
      <w:i/>
      <w:sz w:val="20"/>
      <w:szCs w:val="20"/>
    </w:rPr>
  </w:style>
  <w:style w:type="paragraph" w:customStyle="1" w:styleId="Rubrik4numrerat">
    <w:name w:val="Rubrik 4 numrerat"/>
    <w:basedOn w:val="Rubrik4"/>
    <w:next w:val="Normalutanindragellerluft"/>
    <w:qFormat/>
    <w:rsid w:val="00E97C10"/>
    <w:pPr>
      <w:numPr>
        <w:ilvl w:val="3"/>
        <w:numId w:val="32"/>
      </w:numPr>
      <w:ind w:left="737" w:hanging="737"/>
    </w:pPr>
  </w:style>
  <w:style w:type="paragraph" w:customStyle="1" w:styleId="Beteckning">
    <w:name w:val="Beteckning"/>
    <w:basedOn w:val="MotionTIllRiksdagen"/>
    <w:next w:val="Motionr"/>
    <w:link w:val="BeteckningChar"/>
    <w:rsid w:val="00E97C1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97C1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97C10"/>
    <w:rPr>
      <w:noProof/>
      <w:kern w:val="28"/>
      <w:sz w:val="48"/>
      <w:lang w:val="sv-SE"/>
      <w14:numSpacing w14:val="proportional"/>
    </w:rPr>
  </w:style>
  <w:style w:type="character" w:customStyle="1" w:styleId="MotionTIllRiksdagenChar">
    <w:name w:val="MotionTIllRiksdagen Char"/>
    <w:basedOn w:val="FSHRub2Char"/>
    <w:link w:val="MotionTIllRiksdagen"/>
    <w:rsid w:val="00E97C10"/>
    <w:rPr>
      <w:noProof/>
      <w:kern w:val="28"/>
      <w:sz w:val="39"/>
      <w:lang w:val="sv-SE"/>
      <w14:numSpacing w14:val="proportional"/>
    </w:rPr>
  </w:style>
  <w:style w:type="character" w:customStyle="1" w:styleId="BeteckningChar">
    <w:name w:val="Beteckning Char"/>
    <w:basedOn w:val="MotionTIllRiksdagenChar"/>
    <w:link w:val="Beteckning"/>
    <w:rsid w:val="00E97C10"/>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0FB59928B940008D27259EB1D1F7C8"/>
        <w:category>
          <w:name w:val="Allmänt"/>
          <w:gallery w:val="placeholder"/>
        </w:category>
        <w:types>
          <w:type w:val="bbPlcHdr"/>
        </w:types>
        <w:behaviors>
          <w:behavior w:val="content"/>
        </w:behaviors>
        <w:guid w:val="{8C6EC1C6-6709-4A29-9A0D-40BB81041A28}"/>
      </w:docPartPr>
      <w:docPartBody>
        <w:p w:rsidR="00BF76EA" w:rsidRDefault="006F65BD">
          <w:pPr>
            <w:pStyle w:val="EE0FB59928B940008D27259EB1D1F7C8"/>
          </w:pPr>
          <w:r w:rsidRPr="009A726D">
            <w:rPr>
              <w:rStyle w:val="Platshllartext"/>
            </w:rPr>
            <w:t>Klicka här för att ange text.</w:t>
          </w:r>
        </w:p>
      </w:docPartBody>
    </w:docPart>
    <w:docPart>
      <w:docPartPr>
        <w:name w:val="CD04DC0C32B04E0AAE40E2CFA88BB101"/>
        <w:category>
          <w:name w:val="Allmänt"/>
          <w:gallery w:val="placeholder"/>
        </w:category>
        <w:types>
          <w:type w:val="bbPlcHdr"/>
        </w:types>
        <w:behaviors>
          <w:behavior w:val="content"/>
        </w:behaviors>
        <w:guid w:val="{09638890-A33E-40CA-945D-8B6B3612A9B0}"/>
      </w:docPartPr>
      <w:docPartBody>
        <w:p w:rsidR="00BF76EA" w:rsidRDefault="006F65BD">
          <w:pPr>
            <w:pStyle w:val="CD04DC0C32B04E0AAE40E2CFA88BB101"/>
          </w:pPr>
          <w:r w:rsidRPr="002551EA">
            <w:rPr>
              <w:rStyle w:val="Platshllartext"/>
              <w:color w:val="808080" w:themeColor="background1" w:themeShade="80"/>
            </w:rPr>
            <w:t>[Motionärernas namn]</w:t>
          </w:r>
        </w:p>
      </w:docPartBody>
    </w:docPart>
    <w:docPart>
      <w:docPartPr>
        <w:name w:val="1929292A1D204805B68607B99D990C75"/>
        <w:category>
          <w:name w:val="Allmänt"/>
          <w:gallery w:val="placeholder"/>
        </w:category>
        <w:types>
          <w:type w:val="bbPlcHdr"/>
        </w:types>
        <w:behaviors>
          <w:behavior w:val="content"/>
        </w:behaviors>
        <w:guid w:val="{82E557A1-8153-475C-940C-126E1DDE943D}"/>
      </w:docPartPr>
      <w:docPartBody>
        <w:p w:rsidR="00BF76EA" w:rsidRDefault="006F65BD">
          <w:pPr>
            <w:pStyle w:val="1929292A1D204805B68607B99D990C75"/>
          </w:pPr>
          <w:r>
            <w:rPr>
              <w:rStyle w:val="Platshllartext"/>
            </w:rPr>
            <w:t xml:space="preserve"> </w:t>
          </w:r>
        </w:p>
      </w:docPartBody>
    </w:docPart>
    <w:docPart>
      <w:docPartPr>
        <w:name w:val="FDF3A08F53C94CA5AB8C939D885A4C83"/>
        <w:category>
          <w:name w:val="Allmänt"/>
          <w:gallery w:val="placeholder"/>
        </w:category>
        <w:types>
          <w:type w:val="bbPlcHdr"/>
        </w:types>
        <w:behaviors>
          <w:behavior w:val="content"/>
        </w:behaviors>
        <w:guid w:val="{79C4BB69-CFAD-4998-A9E7-1E364985DB4C}"/>
      </w:docPartPr>
      <w:docPartBody>
        <w:p w:rsidR="00BF76EA" w:rsidRDefault="006F65BD">
          <w:pPr>
            <w:pStyle w:val="FDF3A08F53C94CA5AB8C939D885A4C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BD"/>
    <w:rsid w:val="006F65BD"/>
    <w:rsid w:val="00713B3B"/>
    <w:rsid w:val="009C7275"/>
    <w:rsid w:val="00BF76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0FB59928B940008D27259EB1D1F7C8">
    <w:name w:val="EE0FB59928B940008D27259EB1D1F7C8"/>
  </w:style>
  <w:style w:type="paragraph" w:customStyle="1" w:styleId="7C8A68B1CBEA42D6B569629E7CDC4A36">
    <w:name w:val="7C8A68B1CBEA42D6B569629E7CDC4A36"/>
  </w:style>
  <w:style w:type="paragraph" w:customStyle="1" w:styleId="B18F96EBE9B347BDA56978E7846BF9CE">
    <w:name w:val="B18F96EBE9B347BDA56978E7846BF9CE"/>
  </w:style>
  <w:style w:type="paragraph" w:customStyle="1" w:styleId="CD04DC0C32B04E0AAE40E2CFA88BB101">
    <w:name w:val="CD04DC0C32B04E0AAE40E2CFA88BB101"/>
  </w:style>
  <w:style w:type="paragraph" w:customStyle="1" w:styleId="1929292A1D204805B68607B99D990C75">
    <w:name w:val="1929292A1D204805B68607B99D990C75"/>
  </w:style>
  <w:style w:type="paragraph" w:customStyle="1" w:styleId="FDF3A08F53C94CA5AB8C939D885A4C83">
    <w:name w:val="FDF3A08F53C94CA5AB8C939D885A4C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9209</RubrikLookup>
    <MotionGuid xmlns="00d11361-0b92-4bae-a181-288d6a55b763">63443711-1fde-42f8-88ff-bad6fac78c0d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D8A1BFE-A5D5-43B8-A23B-4217AC317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B9C19-D08A-4FB1-B9CF-1903ED271919}">
  <ds:schemaRefs>
    <ds:schemaRef ds:uri="http://schemas.microsoft.com/sharepoint/v3/contenttype/forms"/>
  </ds:schemaRefs>
</ds:datastoreItem>
</file>

<file path=customXml/itemProps4.xml><?xml version="1.0" encoding="utf-8"?>
<ds:datastoreItem xmlns:ds="http://schemas.openxmlformats.org/officeDocument/2006/customXml" ds:itemID="{E54C5811-DB80-4BEA-A9E1-867A6FF71653}">
  <ds:schemaRefs>
    <ds:schemaRef ds:uri="http://schemas.riksdagen.se/motion"/>
  </ds:schemaRefs>
</ds:datastoreItem>
</file>

<file path=customXml/itemProps5.xml><?xml version="1.0" encoding="utf-8"?>
<ds:datastoreItem xmlns:ds="http://schemas.openxmlformats.org/officeDocument/2006/customXml" ds:itemID="{28EA2039-E1E3-43D1-ADCE-E5BBFF07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653</Words>
  <Characters>3913</Characters>
  <Application>Microsoft Office Word</Application>
  <DocSecurity>0</DocSecurity>
  <Lines>81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201617C13 Grön skatteväxling</vt:lpstr>
      <vt:lpstr/>
    </vt:vector>
  </TitlesOfParts>
  <Company>Sveriges riksdag</Company>
  <LinksUpToDate>false</LinksUpToDate>
  <CharactersWithSpaces>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201617C13 Grön skatteväxling</dc:title>
  <dc:subject/>
  <dc:creator>Riksdagsförvaltningen</dc:creator>
  <cp:keywords/>
  <dc:description/>
  <cp:lastModifiedBy>Kerstin Carlqvist</cp:lastModifiedBy>
  <cp:revision>7</cp:revision>
  <cp:lastPrinted>2017-05-19T10:42:00Z</cp:lastPrinted>
  <dcterms:created xsi:type="dcterms:W3CDTF">2016-09-29T15:04:00Z</dcterms:created>
  <dcterms:modified xsi:type="dcterms:W3CDTF">2017-05-19T10:42:00Z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*A94EB6FD5F249*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https://filur.riksdagen.se/drop/DropOffLibrary/A94EB6FD5F249.docx</vt:lpwstr>
  </property>
  <property fmtid="{D5CDD505-2E9C-101B-9397-08002B2CF9AE}" pid="13" name="RevisionsOn">
    <vt:lpwstr>1</vt:lpwstr>
  </property>
</Properties>
</file>