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E76FE7EE488C46C9B962EA1F781BA740"/>
        </w:placeholder>
        <w:text/>
      </w:sdtPr>
      <w:sdtEndPr/>
      <w:sdtContent>
        <w:p w:rsidRPr="009B062B" w:rsidR="00AF30DD" w:rsidP="00DA28CE" w:rsidRDefault="00AF30DD" w14:paraId="7AC612A9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fd74fee3-3dcb-4ea8-bde8-3b609d206691"/>
        <w:id w:val="-1304233590"/>
        <w:lock w:val="sdtLocked"/>
      </w:sdtPr>
      <w:sdtEndPr/>
      <w:sdtContent>
        <w:p w:rsidR="00F15860" w:rsidRDefault="007764FF" w14:paraId="180D812F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överväga att avskaffa Jämställdhetsmyndigheten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12FA6E2B7DE440A1B11D834CC06D1979"/>
        </w:placeholder>
        <w:text/>
      </w:sdtPr>
      <w:sdtEndPr/>
      <w:sdtContent>
        <w:p w:rsidRPr="009B062B" w:rsidR="006D79C9" w:rsidP="00333E95" w:rsidRDefault="006D79C9" w14:paraId="390D32DD" w14:textId="77777777">
          <w:pPr>
            <w:pStyle w:val="Rubrik1"/>
          </w:pPr>
          <w:r>
            <w:t>Motivering</w:t>
          </w:r>
        </w:p>
      </w:sdtContent>
    </w:sdt>
    <w:p w:rsidRPr="00C72C17" w:rsidR="00FC4597" w:rsidP="00C72C17" w:rsidRDefault="00FC4597" w14:paraId="210C8324" w14:textId="38A2F561">
      <w:pPr>
        <w:pStyle w:val="Normalutanindragellerluft"/>
      </w:pPr>
      <w:r w:rsidRPr="00C72C17">
        <w:t>Jämställdhetsmyndigheten inrättades föregående mandatperio</w:t>
      </w:r>
      <w:r w:rsidRPr="00C72C17" w:rsidR="00012A85">
        <w:t xml:space="preserve">d. Det är en onödig myndighet. </w:t>
      </w:r>
      <w:r w:rsidRPr="00C72C17">
        <w:t>Sverige har nämligen redan en myndighet som arbetar med jämställdhets</w:t>
      </w:r>
      <w:r w:rsidR="00C72C17">
        <w:softHyphen/>
      </w:r>
      <w:r w:rsidRPr="00C72C17">
        <w:t>frågor, Diskrimineringsombudsmannen. Detta var en myndighet som tillskapades under Alliansen 2008 genom en sammanslagning av ett antal olika diskrimineringsmyndig</w:t>
      </w:r>
      <w:r w:rsidR="00C72C17">
        <w:softHyphen/>
      </w:r>
      <w:r w:rsidRPr="00C72C17">
        <w:t>h</w:t>
      </w:r>
      <w:r w:rsidRPr="00C72C17" w:rsidR="00012A85">
        <w:t>eter, inklusive dåvarande Jämo –</w:t>
      </w:r>
      <w:r w:rsidRPr="00C72C17">
        <w:t xml:space="preserve"> Jämställdhetsombudsmannen. Jämställdhetsmyndig</w:t>
      </w:r>
      <w:r w:rsidR="00C72C17">
        <w:softHyphen/>
      </w:r>
      <w:r w:rsidRPr="00C72C17">
        <w:t>heten bör därför avskaffas.</w:t>
      </w:r>
    </w:p>
    <w:bookmarkStart w:name="_GoBack" w:displacedByCustomXml="next" w:id="1"/>
    <w:bookmarkEnd w:displacedByCustomXml="next" w:id="1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3A4D90C145B42B8AD880F6B6BD73341"/>
        </w:placeholder>
      </w:sdtPr>
      <w:sdtEndPr>
        <w:rPr>
          <w:i w:val="0"/>
          <w:noProof w:val="0"/>
        </w:rPr>
      </w:sdtEndPr>
      <w:sdtContent>
        <w:p w:rsidR="00E20F64" w:rsidP="00E20F64" w:rsidRDefault="00E20F64" w14:paraId="310BEDF7" w14:textId="77777777"/>
        <w:p w:rsidRPr="008E0FE2" w:rsidR="004801AC" w:rsidP="00E20F64" w:rsidRDefault="00C72C17" w14:paraId="774E2D60" w14:textId="7E776894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Jan Ericson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2B5336" w:rsidRDefault="002B5336" w14:paraId="0EFB2896" w14:textId="77777777"/>
    <w:sectPr w:rsidR="002B5336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8B2DDE" w14:textId="77777777" w:rsidR="00331626" w:rsidRDefault="00331626" w:rsidP="000C1CAD">
      <w:pPr>
        <w:spacing w:line="240" w:lineRule="auto"/>
      </w:pPr>
      <w:r>
        <w:separator/>
      </w:r>
    </w:p>
  </w:endnote>
  <w:endnote w:type="continuationSeparator" w:id="0">
    <w:p w14:paraId="744BD4AF" w14:textId="77777777" w:rsidR="00331626" w:rsidRDefault="0033162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67B18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C013DC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C51785" w14:textId="77777777" w:rsidR="00331626" w:rsidRDefault="00331626" w:rsidP="000C1CAD">
      <w:pPr>
        <w:spacing w:line="240" w:lineRule="auto"/>
      </w:pPr>
      <w:r>
        <w:separator/>
      </w:r>
    </w:p>
  </w:footnote>
  <w:footnote w:type="continuationSeparator" w:id="0">
    <w:p w14:paraId="0B314701" w14:textId="77777777" w:rsidR="00331626" w:rsidRDefault="0033162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35C4B2A0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15A2926" wp14:anchorId="74A0369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C72C17" w14:paraId="277D029E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B826A5AFAF843908DD4848414B30571"/>
                              </w:placeholder>
                              <w:text/>
                            </w:sdtPr>
                            <w:sdtEndPr/>
                            <w:sdtContent>
                              <w:r w:rsidR="00FC4597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0E7386CC29745D6BBA67E41FDB42F00"/>
                              </w:placeholder>
                              <w:text/>
                            </w:sdtPr>
                            <w:sdtEndPr/>
                            <w:sdtContent>
                              <w:r w:rsidR="00FC4597">
                                <w:t>1040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4A03690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C72C17" w14:paraId="277D029E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B826A5AFAF843908DD4848414B30571"/>
                        </w:placeholder>
                        <w:text/>
                      </w:sdtPr>
                      <w:sdtEndPr/>
                      <w:sdtContent>
                        <w:r w:rsidR="00FC4597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0E7386CC29745D6BBA67E41FDB42F00"/>
                        </w:placeholder>
                        <w:text/>
                      </w:sdtPr>
                      <w:sdtEndPr/>
                      <w:sdtContent>
                        <w:r w:rsidR="00FC4597">
                          <w:t>1040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605678F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702F217F" w14:textId="77777777">
    <w:pPr>
      <w:jc w:val="right"/>
    </w:pPr>
  </w:p>
  <w:p w:rsidR="00262EA3" w:rsidP="00776B74" w:rsidRDefault="00262EA3" w14:paraId="5B24FCCC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C72C17" w14:paraId="3A28AEDB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2911B5ED" wp14:anchorId="3AE973F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C72C17" w14:paraId="45C8E931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FC4597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FC4597">
          <w:t>1040</w:t>
        </w:r>
      </w:sdtContent>
    </w:sdt>
  </w:p>
  <w:p w:rsidRPr="008227B3" w:rsidR="00262EA3" w:rsidP="008227B3" w:rsidRDefault="00C72C17" w14:paraId="47A6CA47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C72C17" w14:paraId="64AAD896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:1832</w:t>
        </w:r>
      </w:sdtContent>
    </w:sdt>
  </w:p>
  <w:p w:rsidR="00262EA3" w:rsidP="00E03A3D" w:rsidRDefault="00C72C17" w14:paraId="0943E7AF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Jan Ericson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FC4597" w14:paraId="0D1BDB5A" w14:textId="77777777">
        <w:pPr>
          <w:pStyle w:val="FSHRub2"/>
        </w:pPr>
        <w:r>
          <w:t>Avskaffa Jämställdhetsmyndigheten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00BAB6B5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FC4597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A85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698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5336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1626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9A2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1A48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34D5"/>
    <w:rsid w:val="007247E3"/>
    <w:rsid w:val="00724B9A"/>
    <w:rsid w:val="00724C96"/>
    <w:rsid w:val="00724FCF"/>
    <w:rsid w:val="00725B6E"/>
    <w:rsid w:val="00726E82"/>
    <w:rsid w:val="00727716"/>
    <w:rsid w:val="0073008F"/>
    <w:rsid w:val="00731431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4FF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D16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2A45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17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0F64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1E7F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0CF7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860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4597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16F3628"/>
  <w15:chartTrackingRefBased/>
  <w15:docId w15:val="{531D2D1B-DCFC-4D9A-9A02-92DD6D155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76FE7EE488C46C9B962EA1F781BA7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8CBA61-D57A-4DB4-B7A0-7AEA5E90FAEE}"/>
      </w:docPartPr>
      <w:docPartBody>
        <w:p w:rsidR="007F6AD5" w:rsidRDefault="004A5F1D">
          <w:pPr>
            <w:pStyle w:val="E76FE7EE488C46C9B962EA1F781BA74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2FA6E2B7DE440A1B11D834CC06D19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642A79-89C5-4FFC-8679-D480878C6257}"/>
      </w:docPartPr>
      <w:docPartBody>
        <w:p w:rsidR="007F6AD5" w:rsidRDefault="004A5F1D">
          <w:pPr>
            <w:pStyle w:val="12FA6E2B7DE440A1B11D834CC06D197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B826A5AFAF843908DD4848414B305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1FC949-2B7C-420A-9211-19C974787ABD}"/>
      </w:docPartPr>
      <w:docPartBody>
        <w:p w:rsidR="007F6AD5" w:rsidRDefault="004A5F1D">
          <w:pPr>
            <w:pStyle w:val="CB826A5AFAF843908DD4848414B3057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0E7386CC29745D6BBA67E41FDB42F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FB72BD-A779-4546-B892-A0AC218F00D4}"/>
      </w:docPartPr>
      <w:docPartBody>
        <w:p w:rsidR="007F6AD5" w:rsidRDefault="004A5F1D">
          <w:pPr>
            <w:pStyle w:val="40E7386CC29745D6BBA67E41FDB42F00"/>
          </w:pPr>
          <w:r>
            <w:t xml:space="preserve"> </w:t>
          </w:r>
        </w:p>
      </w:docPartBody>
    </w:docPart>
    <w:docPart>
      <w:docPartPr>
        <w:name w:val="33A4D90C145B42B8AD880F6B6BD733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DD1E18-B80C-49D9-943D-CE209AC41D77}"/>
      </w:docPartPr>
      <w:docPartBody>
        <w:p w:rsidR="00F946F0" w:rsidRDefault="00F946F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F1D"/>
    <w:rsid w:val="004A5F1D"/>
    <w:rsid w:val="007F6AD5"/>
    <w:rsid w:val="00911214"/>
    <w:rsid w:val="0097509A"/>
    <w:rsid w:val="00F94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76FE7EE488C46C9B962EA1F781BA740">
    <w:name w:val="E76FE7EE488C46C9B962EA1F781BA740"/>
  </w:style>
  <w:style w:type="paragraph" w:customStyle="1" w:styleId="36932E32904E4BC5B9094559D5352B40">
    <w:name w:val="36932E32904E4BC5B9094559D5352B40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011C522857614C73880337B6DD467E08">
    <w:name w:val="011C522857614C73880337B6DD467E08"/>
  </w:style>
  <w:style w:type="paragraph" w:customStyle="1" w:styleId="12FA6E2B7DE440A1B11D834CC06D1979">
    <w:name w:val="12FA6E2B7DE440A1B11D834CC06D1979"/>
  </w:style>
  <w:style w:type="paragraph" w:customStyle="1" w:styleId="6B63ABA80A174FDEBE134A84AF29A193">
    <w:name w:val="6B63ABA80A174FDEBE134A84AF29A193"/>
  </w:style>
  <w:style w:type="paragraph" w:customStyle="1" w:styleId="19230D918DF643348B3BF77B80B9C6CF">
    <w:name w:val="19230D918DF643348B3BF77B80B9C6CF"/>
  </w:style>
  <w:style w:type="paragraph" w:customStyle="1" w:styleId="CB826A5AFAF843908DD4848414B30571">
    <w:name w:val="CB826A5AFAF843908DD4848414B30571"/>
  </w:style>
  <w:style w:type="paragraph" w:customStyle="1" w:styleId="40E7386CC29745D6BBA67E41FDB42F00">
    <w:name w:val="40E7386CC29745D6BBA67E41FDB42F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7B99FB7-081C-4633-BE64-E151849ECF4D}"/>
</file>

<file path=customXml/itemProps2.xml><?xml version="1.0" encoding="utf-8"?>
<ds:datastoreItem xmlns:ds="http://schemas.openxmlformats.org/officeDocument/2006/customXml" ds:itemID="{522E8F84-D8BD-4AC3-AC1C-D94BCB55B0B1}"/>
</file>

<file path=customXml/itemProps3.xml><?xml version="1.0" encoding="utf-8"?>
<ds:datastoreItem xmlns:ds="http://schemas.openxmlformats.org/officeDocument/2006/customXml" ds:itemID="{7BBB50AA-CEB0-4B0C-B61A-043C0F83D31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587</Characters>
  <Application>Microsoft Office Word</Application>
  <DocSecurity>0</DocSecurity>
  <Lines>17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M1040 Avskaffa Jämställdhetsmyndigheten</vt:lpstr>
      <vt:lpstr>
      </vt:lpstr>
    </vt:vector>
  </TitlesOfParts>
  <Company>Sveriges riksdag</Company>
  <LinksUpToDate>false</LinksUpToDate>
  <CharactersWithSpaces>658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