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5CAC5F" w14:textId="77777777">
      <w:pPr>
        <w:pStyle w:val="Normalutanindragellerluft"/>
      </w:pPr>
      <w:bookmarkStart w:name="_Toc106800475" w:id="0"/>
      <w:bookmarkStart w:name="_Toc106801300" w:id="1"/>
    </w:p>
    <w:p xmlns:w14="http://schemas.microsoft.com/office/word/2010/wordml" w:rsidRPr="009B062B" w:rsidR="00AF30DD" w:rsidP="00785883" w:rsidRDefault="00785883" w14:paraId="484DA35C" w14:textId="77777777">
      <w:pPr>
        <w:pStyle w:val="RubrikFrslagTIllRiksdagsbeslut"/>
      </w:pPr>
      <w:sdt>
        <w:sdtPr>
          <w:alias w:val="CC_Boilerplate_4"/>
          <w:tag w:val="CC_Boilerplate_4"/>
          <w:id w:val="-1644581176"/>
          <w:lock w:val="sdtContentLocked"/>
          <w:placeholder>
            <w:docPart w:val="D1DE7A5C1F6045EFB414E6B5044F1618"/>
          </w:placeholder>
          <w:text/>
        </w:sdtPr>
        <w:sdtEndPr/>
        <w:sdtContent>
          <w:r w:rsidRPr="009B062B" w:rsidR="00AF30DD">
            <w:t>Förslag till riksdagsbeslut</w:t>
          </w:r>
        </w:sdtContent>
      </w:sdt>
      <w:bookmarkEnd w:id="0"/>
      <w:bookmarkEnd w:id="1"/>
    </w:p>
    <w:sdt>
      <w:sdtPr>
        <w:tag w:val="7cc90428-f3fe-4891-8102-fae3864563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göra en översyn om att kunna svänga höger vid rött i korsningar med trafikljus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2F7F2BF46F4F63A31344E1F659E5D1"/>
        </w:placeholder>
        <w:text/>
      </w:sdtPr>
      <w:sdtEndPr/>
      <w:sdtContent>
        <w:p xmlns:w14="http://schemas.microsoft.com/office/word/2010/wordml" w:rsidRPr="009B062B" w:rsidR="006D79C9" w:rsidP="00333E95" w:rsidRDefault="006D79C9" w14:paraId="1B5ECCB9" w14:textId="77777777">
          <w:pPr>
            <w:pStyle w:val="Rubrik1"/>
          </w:pPr>
          <w:r>
            <w:t>Motivering</w:t>
          </w:r>
        </w:p>
      </w:sdtContent>
    </w:sdt>
    <w:bookmarkEnd w:displacedByCustomXml="prev" w:id="3"/>
    <w:bookmarkEnd w:displacedByCustomXml="prev" w:id="4"/>
    <w:p xmlns:w14="http://schemas.microsoft.com/office/word/2010/wordml" w:rsidR="00C04357" w:rsidP="004C37B5" w:rsidRDefault="002C210E" w14:paraId="67198394" w14:textId="77777777">
      <w:pPr>
        <w:pStyle w:val="Normalutanindragellerluft"/>
      </w:pPr>
      <w:r>
        <w:t xml:space="preserve">I Florida kan bilister sedan lång tid tillbaka svänga höger vid rött trafikljus. Det är en regel som fungerar väl. I de trafikljus/korsningar där det är olämpligt sitter det en skylt vid just den korsningen om att man inte får svänga höger. </w:t>
      </w:r>
    </w:p>
    <w:p xmlns:w14="http://schemas.microsoft.com/office/word/2010/wordml" w:rsidR="00C04357" w:rsidP="004C37B5" w:rsidRDefault="002C210E" w14:paraId="30500A5A" w14:textId="77777777">
      <w:pPr>
        <w:pStyle w:val="Normalutanindragellerluft"/>
      </w:pPr>
      <w:r>
        <w:t>Det är en ordning som innebär att trafikflödet blir ännu bättre då bilister inte behöver stå på tomgång och invänta att trafikljuset slår om trots att det inte kommer andra fordon. Det betyder lägre utsläpp och snabbare trafikflöde.</w:t>
      </w:r>
    </w:p>
    <w:p xmlns:w14="http://schemas.microsoft.com/office/word/2010/wordml" w:rsidR="00C04357" w:rsidP="004C37B5" w:rsidRDefault="002C210E" w14:paraId="56ADE897" w14:textId="77777777">
      <w:pPr>
        <w:pStyle w:val="Normalutanindragellerluft"/>
      </w:pPr>
      <w:r>
        <w:t xml:space="preserve">Det som fungerar i Florida skulle sannolikt fungera lika väl i Sverige. </w:t>
      </w:r>
    </w:p>
    <w:sdt>
      <w:sdtPr>
        <w:rPr>
          <w:i/>
          <w:noProof/>
        </w:rPr>
        <w:alias w:val="CC_Underskrifter"/>
        <w:tag w:val="CC_Underskrifter"/>
        <w:id w:val="583496634"/>
        <w:lock w:val="sdtContentLocked"/>
        <w:placeholder>
          <w:docPart w:val="6977B76104AC4368BF27E05E15D36E3F"/>
        </w:placeholder>
      </w:sdtPr>
      <w:sdtEndPr/>
      <w:sdtContent>
        <w:p xmlns:w14="http://schemas.microsoft.com/office/word/2010/wordml" w:rsidR="00785883" w:rsidP="00785883" w:rsidRDefault="00785883" w14:paraId="244FD476" w14:textId="77777777">
          <w:pPr/>
          <w:r/>
        </w:p>
        <w:p xmlns:w14="http://schemas.microsoft.com/office/word/2010/wordml" w:rsidR="00785883" w:rsidP="00785883" w:rsidRDefault="00785883" w14:paraId="507FDDA4" w14:textId="0B2E52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77D619" w14:textId="5466CC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D535" w14:textId="77777777" w:rsidR="002C210E" w:rsidRDefault="002C210E" w:rsidP="000C1CAD">
      <w:pPr>
        <w:spacing w:line="240" w:lineRule="auto"/>
      </w:pPr>
      <w:r>
        <w:separator/>
      </w:r>
    </w:p>
  </w:endnote>
  <w:endnote w:type="continuationSeparator" w:id="0">
    <w:p w14:paraId="6521A7AF" w14:textId="77777777" w:rsidR="002C210E" w:rsidRDefault="002C2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1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C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F433" w14:textId="59451FB8" w:rsidR="00262EA3" w:rsidRPr="00785883" w:rsidRDefault="00262EA3" w:rsidP="00785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8322" w14:textId="77777777" w:rsidR="002C210E" w:rsidRDefault="002C210E" w:rsidP="000C1CAD">
      <w:pPr>
        <w:spacing w:line="240" w:lineRule="auto"/>
      </w:pPr>
      <w:r>
        <w:separator/>
      </w:r>
    </w:p>
  </w:footnote>
  <w:footnote w:type="continuationSeparator" w:id="0">
    <w:p w14:paraId="2457AC26" w14:textId="77777777" w:rsidR="002C210E" w:rsidRDefault="002C21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33B6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7C8E9" wp14:anchorId="4E1FD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5883" w14:paraId="2891E91D" w14:textId="65E5A554">
                          <w:pPr>
                            <w:jc w:val="right"/>
                          </w:pPr>
                          <w:sdt>
                            <w:sdtPr>
                              <w:alias w:val="CC_Noformat_Partikod"/>
                              <w:tag w:val="CC_Noformat_Partikod"/>
                              <w:id w:val="-53464382"/>
                              <w:placeholder>
                                <w:docPart w:val="9C4C95DB6CD64E8986E6AFAF18452AE0"/>
                              </w:placeholder>
                              <w:text/>
                            </w:sdtPr>
                            <w:sdtEndPr/>
                            <w:sdtContent>
                              <w:r w:rsidR="002C210E">
                                <w:t>M</w:t>
                              </w:r>
                            </w:sdtContent>
                          </w:sdt>
                          <w:sdt>
                            <w:sdtPr>
                              <w:alias w:val="CC_Noformat_Partinummer"/>
                              <w:tag w:val="CC_Noformat_Partinummer"/>
                              <w:id w:val="-1709555926"/>
                              <w:placeholder>
                                <w:docPart w:val="4953224AB4C74455B0EC991714F5DA43"/>
                              </w:placeholder>
                              <w:text/>
                            </w:sdtPr>
                            <w:sdtEndPr/>
                            <w:sdtContent>
                              <w:r w:rsidR="003D2647">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FD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5883" w14:paraId="2891E91D" w14:textId="65E5A554">
                    <w:pPr>
                      <w:jc w:val="right"/>
                    </w:pPr>
                    <w:sdt>
                      <w:sdtPr>
                        <w:alias w:val="CC_Noformat_Partikod"/>
                        <w:tag w:val="CC_Noformat_Partikod"/>
                        <w:id w:val="-53464382"/>
                        <w:placeholder>
                          <w:docPart w:val="9C4C95DB6CD64E8986E6AFAF18452AE0"/>
                        </w:placeholder>
                        <w:text/>
                      </w:sdtPr>
                      <w:sdtEndPr/>
                      <w:sdtContent>
                        <w:r w:rsidR="002C210E">
                          <w:t>M</w:t>
                        </w:r>
                      </w:sdtContent>
                    </w:sdt>
                    <w:sdt>
                      <w:sdtPr>
                        <w:alias w:val="CC_Noformat_Partinummer"/>
                        <w:tag w:val="CC_Noformat_Partinummer"/>
                        <w:id w:val="-1709555926"/>
                        <w:placeholder>
                          <w:docPart w:val="4953224AB4C74455B0EC991714F5DA43"/>
                        </w:placeholder>
                        <w:text/>
                      </w:sdtPr>
                      <w:sdtEndPr/>
                      <w:sdtContent>
                        <w:r w:rsidR="003D2647">
                          <w:t>1632</w:t>
                        </w:r>
                      </w:sdtContent>
                    </w:sdt>
                  </w:p>
                </w:txbxContent>
              </v:textbox>
              <w10:wrap anchorx="page"/>
            </v:shape>
          </w:pict>
        </mc:Fallback>
      </mc:AlternateContent>
    </w:r>
  </w:p>
  <w:p w:rsidRPr="00293C4F" w:rsidR="00262EA3" w:rsidP="00776B74" w:rsidRDefault="00262EA3" w14:paraId="40DB8C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31550B" w14:textId="77777777">
    <w:pPr>
      <w:jc w:val="right"/>
    </w:pPr>
  </w:p>
  <w:p w:rsidR="00262EA3" w:rsidP="00776B74" w:rsidRDefault="00262EA3" w14:paraId="569872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5883" w14:paraId="5649C0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E9333" wp14:anchorId="57F37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5883" w14:paraId="66773232" w14:textId="6142CF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210E">
          <w:t>M</w:t>
        </w:r>
      </w:sdtContent>
    </w:sdt>
    <w:sdt>
      <w:sdtPr>
        <w:alias w:val="CC_Noformat_Partinummer"/>
        <w:tag w:val="CC_Noformat_Partinummer"/>
        <w:id w:val="-2014525982"/>
        <w:text/>
      </w:sdtPr>
      <w:sdtEndPr/>
      <w:sdtContent>
        <w:r w:rsidR="003D2647">
          <w:t>1632</w:t>
        </w:r>
      </w:sdtContent>
    </w:sdt>
  </w:p>
  <w:p w:rsidRPr="008227B3" w:rsidR="00262EA3" w:rsidP="008227B3" w:rsidRDefault="00785883" w14:paraId="05CD96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5883" w14:paraId="3B0C2EFD" w14:textId="4139BE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:2917</w:t>
        </w:r>
      </w:sdtContent>
    </w:sdt>
  </w:p>
  <w:p w:rsidR="00262EA3" w:rsidP="00E03A3D" w:rsidRDefault="00785883" w14:paraId="5D737507" w14:textId="0B4B721B">
    <w:pPr>
      <w:pStyle w:val="Motionr"/>
    </w:pPr>
    <w:sdt>
      <w:sdtPr>
        <w:alias w:val="CC_Noformat_Avtext"/>
        <w:tag w:val="CC_Noformat_Avtext"/>
        <w:id w:val="-2020768203"/>
        <w:lock w:val="sdtContentLocked"/>
        <w:placeholder>
          <w:docPart w:val="9C4C95DB6CD64E8986E6AFAF18452AE0"/>
        </w:placeholder>
        <w15:appearance w15:val="hidden"/>
        <w:text/>
      </w:sdtPr>
      <w:sdtEndPr/>
      <w:sdtContent>
        <w:r>
          <w:t>av Lars Beckman (M)</w:t>
        </w:r>
      </w:sdtContent>
    </w:sdt>
  </w:p>
  <w:sdt>
    <w:sdtPr>
      <w:alias w:val="CC_Noformat_Rubtext"/>
      <w:tag w:val="CC_Noformat_Rubtext"/>
      <w:id w:val="-218060500"/>
      <w:lock w:val="sdtContentLocked"/>
      <w:placeholder>
        <w:docPart w:val="4953224AB4C74455B0EC991714F5DA43"/>
      </w:placeholder>
      <w:text/>
    </w:sdtPr>
    <w:sdtEndPr/>
    <w:sdtContent>
      <w:p w:rsidR="00262EA3" w:rsidP="00283E0F" w:rsidRDefault="002C210E" w14:paraId="315D7492" w14:textId="6BCE93E4">
        <w:pPr>
          <w:pStyle w:val="FSHRub2"/>
        </w:pPr>
        <w:r>
          <w:t>Översyn av möjligheten att svänga höger vid rött i trafikljus</w:t>
        </w:r>
      </w:p>
    </w:sdtContent>
  </w:sdt>
  <w:sdt>
    <w:sdtPr>
      <w:alias w:val="CC_Boilerplate_3"/>
      <w:tag w:val="CC_Boilerplate_3"/>
      <w:id w:val="1606463544"/>
      <w:lock w:val="sdtContentLocked"/>
      <w15:appearance w15:val="hidden"/>
      <w:text w:multiLine="1"/>
    </w:sdtPr>
    <w:sdtEndPr/>
    <w:sdtContent>
      <w:p w:rsidR="00262EA3" w:rsidP="00283E0F" w:rsidRDefault="00262EA3" w14:paraId="694DD5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21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1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64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7B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1F"/>
    <w:rsid w:val="007830AA"/>
    <w:rsid w:val="007831ED"/>
    <w:rsid w:val="0078357B"/>
    <w:rsid w:val="00783914"/>
    <w:rsid w:val="007841C0"/>
    <w:rsid w:val="0078475A"/>
    <w:rsid w:val="00784ABF"/>
    <w:rsid w:val="00785883"/>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5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1C"/>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E37E5A"/>
  <w15:chartTrackingRefBased/>
  <w15:docId w15:val="{DA4B1D65-B664-4CE8-9EAD-CBA2D2D4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E7A5C1F6045EFB414E6B5044F1618"/>
        <w:category>
          <w:name w:val="Allmänt"/>
          <w:gallery w:val="placeholder"/>
        </w:category>
        <w:types>
          <w:type w:val="bbPlcHdr"/>
        </w:types>
        <w:behaviors>
          <w:behavior w:val="content"/>
        </w:behaviors>
        <w:guid w:val="{D76B6AE1-1DD2-4B5D-B2C3-B4393F428A65}"/>
      </w:docPartPr>
      <w:docPartBody>
        <w:p w:rsidR="004339AF" w:rsidRDefault="004339AF">
          <w:pPr>
            <w:pStyle w:val="D1DE7A5C1F6045EFB414E6B5044F1618"/>
          </w:pPr>
          <w:r w:rsidRPr="005A0A93">
            <w:rPr>
              <w:rStyle w:val="Platshllartext"/>
            </w:rPr>
            <w:t>Förslag till riksdagsbeslut</w:t>
          </w:r>
        </w:p>
      </w:docPartBody>
    </w:docPart>
    <w:docPart>
      <w:docPartPr>
        <w:name w:val="0AF065A303FB4EFCA83A3F344CF27923"/>
        <w:category>
          <w:name w:val="Allmänt"/>
          <w:gallery w:val="placeholder"/>
        </w:category>
        <w:types>
          <w:type w:val="bbPlcHdr"/>
        </w:types>
        <w:behaviors>
          <w:behavior w:val="content"/>
        </w:behaviors>
        <w:guid w:val="{0F5332F6-6869-4760-9287-8B62A0713550}"/>
      </w:docPartPr>
      <w:docPartBody>
        <w:p w:rsidR="004339AF" w:rsidRDefault="004339AF">
          <w:pPr>
            <w:pStyle w:val="0AF065A303FB4EFCA83A3F344CF279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2F7F2BF46F4F63A31344E1F659E5D1"/>
        <w:category>
          <w:name w:val="Allmänt"/>
          <w:gallery w:val="placeholder"/>
        </w:category>
        <w:types>
          <w:type w:val="bbPlcHdr"/>
        </w:types>
        <w:behaviors>
          <w:behavior w:val="content"/>
        </w:behaviors>
        <w:guid w:val="{4A954D9A-0B7A-4730-A7D8-21997EB35EA3}"/>
      </w:docPartPr>
      <w:docPartBody>
        <w:p w:rsidR="004339AF" w:rsidRDefault="004339AF">
          <w:pPr>
            <w:pStyle w:val="442F7F2BF46F4F63A31344E1F659E5D1"/>
          </w:pPr>
          <w:r w:rsidRPr="005A0A93">
            <w:rPr>
              <w:rStyle w:val="Platshllartext"/>
            </w:rPr>
            <w:t>Motivering</w:t>
          </w:r>
        </w:p>
      </w:docPartBody>
    </w:docPart>
    <w:docPart>
      <w:docPartPr>
        <w:name w:val="6977B76104AC4368BF27E05E15D36E3F"/>
        <w:category>
          <w:name w:val="Allmänt"/>
          <w:gallery w:val="placeholder"/>
        </w:category>
        <w:types>
          <w:type w:val="bbPlcHdr"/>
        </w:types>
        <w:behaviors>
          <w:behavior w:val="content"/>
        </w:behaviors>
        <w:guid w:val="{6B54F2CA-166A-4F86-BC58-BD7552E77682}"/>
      </w:docPartPr>
      <w:docPartBody>
        <w:p w:rsidR="004339AF" w:rsidRDefault="004339AF">
          <w:pPr>
            <w:pStyle w:val="6977B76104AC4368BF27E05E15D36E3F"/>
          </w:pPr>
          <w:r w:rsidRPr="009B077E">
            <w:rPr>
              <w:rStyle w:val="Platshllartext"/>
            </w:rPr>
            <w:t>Namn på motionärer infogas/tas bort via panelen.</w:t>
          </w:r>
        </w:p>
      </w:docPartBody>
    </w:docPart>
    <w:docPart>
      <w:docPartPr>
        <w:name w:val="9C4C95DB6CD64E8986E6AFAF18452AE0"/>
        <w:category>
          <w:name w:val="Allmänt"/>
          <w:gallery w:val="placeholder"/>
        </w:category>
        <w:types>
          <w:type w:val="bbPlcHdr"/>
        </w:types>
        <w:behaviors>
          <w:behavior w:val="content"/>
        </w:behaviors>
        <w:guid w:val="{09643641-0685-4C28-B77D-AD192F77A135}"/>
      </w:docPartPr>
      <w:docPartBody>
        <w:p w:rsidR="004339AF" w:rsidRDefault="004339AF">
          <w:pPr>
            <w:pStyle w:val="9C4C95DB6CD64E8986E6AFAF18452AE0"/>
          </w:pPr>
          <w:r>
            <w:rPr>
              <w:rStyle w:val="Platshllartext"/>
            </w:rPr>
            <w:t xml:space="preserve"> </w:t>
          </w:r>
        </w:p>
      </w:docPartBody>
    </w:docPart>
    <w:docPart>
      <w:docPartPr>
        <w:name w:val="4953224AB4C74455B0EC991714F5DA43"/>
        <w:category>
          <w:name w:val="Allmänt"/>
          <w:gallery w:val="placeholder"/>
        </w:category>
        <w:types>
          <w:type w:val="bbPlcHdr"/>
        </w:types>
        <w:behaviors>
          <w:behavior w:val="content"/>
        </w:behaviors>
        <w:guid w:val="{4EAC32A1-0D49-4672-9DC2-433E9310E922}"/>
      </w:docPartPr>
      <w:docPartBody>
        <w:p w:rsidR="004339AF" w:rsidRDefault="004339AF">
          <w:pPr>
            <w:pStyle w:val="4953224AB4C74455B0EC991714F5DA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AF"/>
    <w:rsid w:val="00433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E7A5C1F6045EFB414E6B5044F1618">
    <w:name w:val="D1DE7A5C1F6045EFB414E6B5044F1618"/>
  </w:style>
  <w:style w:type="paragraph" w:customStyle="1" w:styleId="0AF065A303FB4EFCA83A3F344CF27923">
    <w:name w:val="0AF065A303FB4EFCA83A3F344CF27923"/>
  </w:style>
  <w:style w:type="paragraph" w:customStyle="1" w:styleId="442F7F2BF46F4F63A31344E1F659E5D1">
    <w:name w:val="442F7F2BF46F4F63A31344E1F659E5D1"/>
  </w:style>
  <w:style w:type="paragraph" w:customStyle="1" w:styleId="6977B76104AC4368BF27E05E15D36E3F">
    <w:name w:val="6977B76104AC4368BF27E05E15D36E3F"/>
  </w:style>
  <w:style w:type="paragraph" w:customStyle="1" w:styleId="9C4C95DB6CD64E8986E6AFAF18452AE0">
    <w:name w:val="9C4C95DB6CD64E8986E6AFAF18452AE0"/>
  </w:style>
  <w:style w:type="paragraph" w:customStyle="1" w:styleId="4953224AB4C74455B0EC991714F5DA43">
    <w:name w:val="4953224AB4C74455B0EC991714F5D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A0EDF-2404-4E3E-AF66-BF1D3022613E}"/>
</file>

<file path=customXml/itemProps2.xml><?xml version="1.0" encoding="utf-8"?>
<ds:datastoreItem xmlns:ds="http://schemas.openxmlformats.org/officeDocument/2006/customXml" ds:itemID="{686DC6F9-7D7A-4E68-AF4B-5E02D5A9051E}"/>
</file>

<file path=customXml/itemProps3.xml><?xml version="1.0" encoding="utf-8"?>
<ds:datastoreItem xmlns:ds="http://schemas.openxmlformats.org/officeDocument/2006/customXml" ds:itemID="{D64BA220-50DB-458D-BE0B-F83C741E17DD}"/>
</file>

<file path=customXml/itemProps4.xml><?xml version="1.0" encoding="utf-8"?>
<ds:datastoreItem xmlns:ds="http://schemas.openxmlformats.org/officeDocument/2006/customXml" ds:itemID="{CAE29859-F8B4-4600-BF0B-D2D31E0ED517}"/>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675</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