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7DC" w:rsidRPr="00CF377F" w:rsidRDefault="007157DC">
      <w:pPr>
        <w:pStyle w:val="Hemstlrubrik"/>
      </w:pPr>
      <w:r w:rsidRPr="00CF377F">
        <w:t>Förslag till riksdagsbeslut</w:t>
      </w:r>
    </w:p>
    <w:p w:rsidR="007157DC" w:rsidRPr="00CF377F" w:rsidRDefault="007157DC">
      <w:pPr>
        <w:pStyle w:val="Hemstlatt"/>
        <w:ind w:left="0"/>
      </w:pPr>
      <w:r w:rsidRPr="00CF377F">
        <w:t>Riksdagen tillkännager för regeringen som sin mening vad som anförs i motionen om överflödig byggfelsförsä</w:t>
      </w:r>
      <w:r w:rsidRPr="00CF377F">
        <w:t>k</w:t>
      </w:r>
      <w:r w:rsidRPr="00CF377F">
        <w:t>ring.</w:t>
      </w:r>
    </w:p>
    <w:p w:rsidR="007157DC" w:rsidRPr="00CF377F" w:rsidRDefault="007157DC">
      <w:pPr>
        <w:pStyle w:val="Rubrik1"/>
      </w:pPr>
      <w:r w:rsidRPr="00CF377F">
        <w:t>Motivering</w:t>
      </w:r>
    </w:p>
    <w:p w:rsidR="007157DC" w:rsidRPr="00CF377F" w:rsidRDefault="007157DC">
      <w:r w:rsidRPr="00CF377F">
        <w:rPr>
          <w:spacing w:val="-2"/>
        </w:rPr>
        <w:t>Riksdagen antog 2004 nya regler om konsumentskyddet vid småhusbyggan</w:t>
      </w:r>
      <w:r w:rsidRPr="00CF377F">
        <w:t>de. Syftet med reglerna, som gäller från den 1 januari 2005, är att förstärka sky</w:t>
      </w:r>
      <w:r w:rsidRPr="00CF377F">
        <w:t>d</w:t>
      </w:r>
      <w:r w:rsidRPr="00CF377F">
        <w:t>det och göra det tydligare för alla som bygger småhus. Samtidigt ändrades lagen om byggfelsförsäkring så att det vid all nybyggnad och mer omfattande om- och tillbyggnad av småhus ska finnas en byggfelsförsäkring, oavsett om den som uppför byggnaden själv är näringsidkare inom fältet eller inte.</w:t>
      </w:r>
    </w:p>
    <w:p w:rsidR="007157DC" w:rsidRPr="00CF377F" w:rsidRDefault="007157DC">
      <w:pPr>
        <w:pStyle w:val="Normaltindrag"/>
      </w:pPr>
      <w:r w:rsidRPr="00CF377F">
        <w:t>I korthet innebär byggfelsförsäkringen att en försäkring måste tecknas vid nybyggnation när värdet överstiger tio basbelopp. Problema</w:t>
      </w:r>
      <w:r w:rsidRPr="00CF377F">
        <w:t>tiskt är att försä</w:t>
      </w:r>
      <w:r w:rsidRPr="00CF377F">
        <w:t>k</w:t>
      </w:r>
      <w:r w:rsidRPr="00CF377F">
        <w:t>ringen inte ger något skydd för den som avser att bygga själv utan då bara blir en extra, onödig kostnad på ofta långt över 10 000 kronor för självbyggaren. Det förefaller under sådana omständigheter som direkt orättfärdigt att pådyvla en medborgare, som själv är kompetent att bygga, en avgift som på förhand kan ses som bortkastad. Den enda som får ut något av premien i detta fall är försäkringsbolaget.</w:t>
      </w:r>
    </w:p>
    <w:p w:rsidR="007157DC" w:rsidRPr="00CF377F" w:rsidRDefault="007157DC">
      <w:pPr>
        <w:pStyle w:val="Normaltindrag"/>
      </w:pPr>
      <w:r w:rsidRPr="00CF377F">
        <w:t>Alliansregeringen har tagit initiativ till en utredning inom Regeringskan</w:t>
      </w:r>
      <w:r w:rsidRPr="00CF377F">
        <w:t>s</w:t>
      </w:r>
      <w:r w:rsidRPr="00CF377F">
        <w:t>liet för att föreslå åtgärder för att komma till rätta med eventuella brister i den nuvarande lagstiftningen. Oavsett utredarens förslag är det enligt oss inte acceptabelt att en i grunden icke-fungerande, och därmed orättvis, obligat</w:t>
      </w:r>
      <w:r w:rsidRPr="00CF377F">
        <w:t>o</w:t>
      </w:r>
      <w:r w:rsidRPr="00CF377F">
        <w:t>risk byggfelsförsäkring, som också drabbar självbyggare, får finnas kvar med motiv som att det är så få personer det berör eller att summan är relativt liten i det stora hela för den som orättfärdigt drabbas av ett alltför stelbent regelverk. Det måste med en borgerlig grunds</w:t>
      </w:r>
      <w:r w:rsidRPr="00CF377F">
        <w:t xml:space="preserve">yn vara möjligt att låta fler människor ta </w:t>
      </w:r>
      <w:r w:rsidRPr="00CF377F">
        <w:lastRenderedPageBreak/>
        <w:t>ansvar för sin egen situation, vilket i detta fall gäller att även lita till profe</w:t>
      </w:r>
      <w:r w:rsidRPr="00CF377F">
        <w:t>s</w:t>
      </w:r>
      <w:r w:rsidRPr="00CF377F">
        <w:t>sionella yrkespersoners förmåga att ta ansvar för en egen byggnation.</w:t>
      </w:r>
    </w:p>
    <w:p w:rsidR="007157DC" w:rsidRPr="00CF377F" w:rsidRDefault="007157DC">
      <w:r w:rsidRPr="00CF377F">
        <w:t>Regeringen bör därför se över det tvingande lagliga kravet.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77F">
        <w:trPr>
          <w:cantSplit/>
        </w:trPr>
        <w:tc>
          <w:tcPr>
            <w:tcW w:w="3046" w:type="dxa"/>
          </w:tcPr>
          <w:p w:rsidR="007157DC" w:rsidRPr="00CF377F" w:rsidRDefault="007157DC">
            <w:pPr>
              <w:pStyle w:val="UnderskriftDatum"/>
              <w:spacing w:before="240"/>
            </w:pPr>
            <w:r w:rsidRPr="00CF377F">
              <w:t>Stockholm den 24 september 2008</w:t>
            </w:r>
          </w:p>
        </w:tc>
        <w:tc>
          <w:tcPr>
            <w:tcW w:w="3047" w:type="dxa"/>
          </w:tcPr>
          <w:p w:rsidR="007157DC" w:rsidRPr="00CF377F" w:rsidRDefault="007157DC">
            <w:pPr>
              <w:pStyle w:val="Underskrifter"/>
              <w:spacing w:before="240"/>
            </w:pPr>
          </w:p>
        </w:tc>
      </w:tr>
      <w:tr w:rsidR="00000000" w:rsidRPr="00CF377F">
        <w:trPr>
          <w:cantSplit/>
        </w:trPr>
        <w:tc>
          <w:tcPr>
            <w:tcW w:w="3046" w:type="dxa"/>
          </w:tcPr>
          <w:p w:rsidR="007157DC" w:rsidRPr="00CF377F" w:rsidRDefault="007157DC">
            <w:pPr>
              <w:pStyle w:val="Underskrifter"/>
            </w:pPr>
            <w:r w:rsidRPr="00CF377F">
              <w:t>Finn Bengtsson (m)</w:t>
            </w:r>
          </w:p>
        </w:tc>
        <w:tc>
          <w:tcPr>
            <w:tcW w:w="3046" w:type="dxa"/>
          </w:tcPr>
          <w:p w:rsidR="007157DC" w:rsidRPr="00CF377F" w:rsidRDefault="007157DC">
            <w:pPr>
              <w:pStyle w:val="Underskrifter"/>
            </w:pPr>
            <w:r w:rsidRPr="00CF377F">
              <w:t>Ulf Berg (m)</w:t>
            </w:r>
          </w:p>
        </w:tc>
      </w:tr>
    </w:tbl>
    <w:p w:rsidR="007157DC" w:rsidRPr="00CF377F" w:rsidRDefault="007157DC">
      <w:pPr>
        <w:pStyle w:val="Normaltindrag"/>
      </w:pPr>
    </w:p>
    <w:sectPr w:rsidR="007157DC" w:rsidRPr="00CF37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7DC" w:rsidRPr="00CF377F" w:rsidRDefault="007157DC">
      <w:r w:rsidRPr="00CF377F">
        <w:separator/>
      </w:r>
    </w:p>
  </w:endnote>
  <w:endnote w:type="continuationSeparator" w:id="0">
    <w:p w:rsidR="007157DC" w:rsidRPr="00CF377F" w:rsidRDefault="007157DC">
      <w:r w:rsidRPr="00CF3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CF377F">
    <w:pPr>
      <w:pStyle w:val="Sidfot"/>
    </w:pPr>
    <w:r w:rsidRPr="00CF3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6684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DC" w:rsidRDefault="00715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7DC" w:rsidRDefault="00715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CF377F">
    <w:pPr>
      <w:pStyle w:val="Sidfot"/>
    </w:pPr>
    <w:r w:rsidRPr="00CF3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890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DC" w:rsidRDefault="00715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7DC" w:rsidRDefault="00715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CF377F">
    <w:pPr>
      <w:pStyle w:val="Sidfot"/>
    </w:pPr>
    <w:r w:rsidRPr="00CF3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545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DC" w:rsidRDefault="00715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7DC" w:rsidRDefault="00715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7DC" w:rsidRPr="00CF377F" w:rsidRDefault="007157DC">
      <w:r w:rsidRPr="00CF377F">
        <w:separator/>
      </w:r>
    </w:p>
  </w:footnote>
  <w:footnote w:type="continuationSeparator" w:id="0">
    <w:p w:rsidR="007157DC" w:rsidRPr="00CF377F" w:rsidRDefault="007157DC">
      <w:r w:rsidRPr="00CF3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CF377F">
    <w:pPr>
      <w:pStyle w:val="Sidhuvud"/>
    </w:pPr>
    <w:r w:rsidRPr="00CF3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11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DC" w:rsidRDefault="007157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7DC" w:rsidRDefault="007157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CF377F">
    <w:pPr>
      <w:pStyle w:val="Sidhuvud"/>
    </w:pPr>
    <w:r w:rsidRPr="00CF3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865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DC" w:rsidRDefault="007157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7DC" w:rsidRDefault="007157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7DC" w:rsidRPr="00CF377F" w:rsidRDefault="007157DC">
    <w:pPr>
      <w:pStyle w:val="FSHNormal"/>
      <w:tabs>
        <w:tab w:val="right" w:pos="5840"/>
      </w:tabs>
    </w:pPr>
    <w:r w:rsidRPr="00CF377F">
      <w:br/>
    </w:r>
    <w:r w:rsidRPr="00CF377F">
      <w:fldChar w:fldCharType="begin" w:fldLock="1"/>
    </w:r>
    <w:r w:rsidRPr="00CF377F">
      <w:instrText xml:space="preserve"> DOCPROPERTY</w:instrText>
    </w:r>
    <w:r w:rsidRPr="00CF377F">
      <w:rPr>
        <w:sz w:val="18"/>
      </w:rPr>
      <w:instrText xml:space="preserve"> "YearUser" *\charformat </w:instrText>
    </w:r>
    <w:r w:rsidRPr="00CF377F">
      <w:fldChar w:fldCharType="separate"/>
    </w:r>
    <w:r w:rsidRPr="00CF377F">
      <w:t>2008/09</w:t>
    </w:r>
    <w:r w:rsidRPr="00CF377F">
      <w:fldChar w:fldCharType="end"/>
    </w:r>
    <w:r w:rsidRPr="00CF377F">
      <w:t xml:space="preserve"> </w:t>
    </w:r>
    <w:r w:rsidRPr="00CF377F">
      <w:tab/>
      <w:t xml:space="preserve">mnr: </w:t>
    </w:r>
    <w:r w:rsidRPr="00CF377F">
      <w:fldChar w:fldCharType="begin" w:fldLock="1"/>
    </w:r>
    <w:r w:rsidRPr="00CF377F">
      <w:instrText xml:space="preserve"> DOCPROPERTY</w:instrText>
    </w:r>
    <w:r w:rsidRPr="00CF377F">
      <w:rPr>
        <w:sz w:val="18"/>
      </w:rPr>
      <w:instrText xml:space="preserve"> "Motionsnummer" *\charformat </w:instrText>
    </w:r>
    <w:r w:rsidRPr="00CF377F">
      <w:fldChar w:fldCharType="separate"/>
    </w:r>
    <w:r w:rsidRPr="00CF377F">
      <w:t>C211</w:t>
    </w:r>
    <w:r w:rsidRPr="00CF377F">
      <w:fldChar w:fldCharType="end"/>
    </w:r>
    <w:r w:rsidRPr="00CF377F">
      <w:br/>
    </w:r>
    <w:r w:rsidRPr="00CF377F">
      <w:fldChar w:fldCharType="begin" w:fldLock="1"/>
    </w:r>
    <w:r w:rsidRPr="00CF377F">
      <w:instrText xml:space="preserve"> DOCPROPERTY</w:instrText>
    </w:r>
    <w:r w:rsidRPr="00CF377F">
      <w:rPr>
        <w:sz w:val="18"/>
      </w:rPr>
      <w:instrText xml:space="preserve"> "Samling" *\charformat </w:instrText>
    </w:r>
    <w:r w:rsidRPr="00CF377F">
      <w:fldChar w:fldCharType="end"/>
    </w:r>
    <w:r w:rsidRPr="00CF377F">
      <w:tab/>
      <w:t xml:space="preserve">pnr: </w:t>
    </w:r>
    <w:r w:rsidRPr="00CF377F">
      <w:fldChar w:fldCharType="begin" w:fldLock="1"/>
    </w:r>
    <w:r w:rsidRPr="00CF377F">
      <w:instrText xml:space="preserve"> DOCPROPERTY</w:instrText>
    </w:r>
    <w:r w:rsidRPr="00CF377F">
      <w:rPr>
        <w:sz w:val="18"/>
      </w:rPr>
      <w:instrText xml:space="preserve"> "Partinummer" *\charformat </w:instrText>
    </w:r>
    <w:r w:rsidRPr="00CF377F">
      <w:fldChar w:fldCharType="separate"/>
    </w:r>
    <w:r w:rsidRPr="00CF377F">
      <w:t>m1197</w:t>
    </w:r>
    <w:r w:rsidRPr="00CF377F">
      <w:fldChar w:fldCharType="end"/>
    </w:r>
  </w:p>
  <w:p w:rsidR="007157DC" w:rsidRPr="00CF377F" w:rsidRDefault="007157DC">
    <w:pPr>
      <w:pStyle w:val="FSHRub1"/>
    </w:pPr>
    <w:r w:rsidRPr="00CF377F">
      <w:t>Motion till riksdagen</w:t>
    </w:r>
    <w:r w:rsidRPr="00CF377F">
      <w:br/>
    </w:r>
    <w:r w:rsidRPr="00CF377F">
      <w:fldChar w:fldCharType="begin" w:fldLock="1"/>
    </w:r>
    <w:r w:rsidRPr="00CF377F">
      <w:instrText xml:space="preserve"> DOCPROPERTY "YearUser" *\charformat </w:instrText>
    </w:r>
    <w:r w:rsidRPr="00CF377F">
      <w:fldChar w:fldCharType="separate"/>
    </w:r>
    <w:r w:rsidRPr="00CF377F">
      <w:t>2008/09</w:t>
    </w:r>
    <w:r w:rsidRPr="00CF377F">
      <w:fldChar w:fldCharType="end"/>
    </w:r>
    <w:r w:rsidRPr="00CF377F">
      <w:t>:</w:t>
    </w:r>
    <w:r w:rsidRPr="00CF377F">
      <w:fldChar w:fldCharType="begin" w:fldLock="1"/>
    </w:r>
    <w:r w:rsidRPr="00CF377F">
      <w:instrText xml:space="preserve"> DOCPROPERTY "Motionsnummer" *\charformat </w:instrText>
    </w:r>
    <w:r w:rsidRPr="00CF377F">
      <w:fldChar w:fldCharType="separate"/>
    </w:r>
    <w:r w:rsidRPr="00CF377F">
      <w:t>C211</w:t>
    </w:r>
    <w:r w:rsidRPr="00CF377F">
      <w:fldChar w:fldCharType="end"/>
    </w:r>
  </w:p>
  <w:p w:rsidR="007157DC" w:rsidRPr="00CF377F" w:rsidRDefault="007157DC">
    <w:pPr>
      <w:pStyle w:val="FSHNormalS5"/>
    </w:pPr>
    <w:r w:rsidRPr="00CF377F">
      <w:fldChar w:fldCharType="begin" w:fldLock="1"/>
    </w:r>
    <w:r w:rsidRPr="00CF377F">
      <w:instrText xml:space="preserve"> DOCPROPERTY "MotionarText" *\charformat </w:instrText>
    </w:r>
    <w:r w:rsidRPr="00CF377F">
      <w:fldChar w:fldCharType="separate"/>
    </w:r>
    <w:r w:rsidRPr="00CF377F">
      <w:t>av Finn Bengtsson och Ulf Berg (m)</w:t>
    </w:r>
    <w:r w:rsidRPr="00CF377F">
      <w:fldChar w:fldCharType="end"/>
    </w:r>
    <w:r w:rsidRPr="00CF377F">
      <w:br/>
    </w:r>
    <w:r w:rsidRPr="00CF377F">
      <w:fldChar w:fldCharType="begin" w:fldLock="1"/>
    </w:r>
    <w:r w:rsidRPr="00CF377F">
      <w:instrText xml:space="preserve"> DOCPROPERTY "SvarFrasKort" *\charformat </w:instrText>
    </w:r>
    <w:r w:rsidRPr="00CF377F">
      <w:fldChar w:fldCharType="end"/>
    </w:r>
  </w:p>
  <w:p w:rsidR="007157DC" w:rsidRPr="00CF377F" w:rsidRDefault="007157DC">
    <w:pPr>
      <w:pStyle w:val="FSHTitel"/>
    </w:pPr>
    <w:r w:rsidRPr="00CF377F">
      <w:fldChar w:fldCharType="begin" w:fldLock="1"/>
    </w:r>
    <w:r w:rsidRPr="00CF377F">
      <w:instrText xml:space="preserve"> DOCPROPERTY</w:instrText>
    </w:r>
    <w:r w:rsidRPr="00CF377F">
      <w:rPr>
        <w:sz w:val="18"/>
      </w:rPr>
      <w:instrText xml:space="preserve"> "RubrikSvar" *\charformat </w:instrText>
    </w:r>
    <w:r w:rsidRPr="00CF377F">
      <w:fldChar w:fldCharType="separate"/>
    </w:r>
    <w:r w:rsidRPr="00CF377F">
      <w:t>Byggfelsförsäkring för självbyggare</w:t>
    </w:r>
    <w:r w:rsidRPr="00CF377F">
      <w:fldChar w:fldCharType="end"/>
    </w:r>
  </w:p>
  <w:p w:rsidR="007157DC" w:rsidRPr="00CF377F" w:rsidRDefault="007157DC">
    <w:pPr>
      <w:pStyle w:val="Normal00"/>
    </w:pPr>
  </w:p>
  <w:p w:rsidR="007157DC" w:rsidRPr="00CF377F" w:rsidRDefault="00715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565104">
    <w:abstractNumId w:val="8"/>
  </w:num>
  <w:num w:numId="2" w16cid:durableId="1309088222">
    <w:abstractNumId w:val="9"/>
  </w:num>
  <w:num w:numId="3" w16cid:durableId="403648500">
    <w:abstractNumId w:val="8"/>
  </w:num>
  <w:num w:numId="4" w16cid:durableId="1504205869">
    <w:abstractNumId w:val="9"/>
  </w:num>
  <w:num w:numId="5" w16cid:durableId="1874419249">
    <w:abstractNumId w:val="13"/>
  </w:num>
  <w:num w:numId="6" w16cid:durableId="1451122182">
    <w:abstractNumId w:val="10"/>
  </w:num>
  <w:num w:numId="7" w16cid:durableId="1348747758">
    <w:abstractNumId w:val="11"/>
  </w:num>
  <w:num w:numId="8" w16cid:durableId="2042437679">
    <w:abstractNumId w:val="12"/>
  </w:num>
  <w:num w:numId="9" w16cid:durableId="1709916060">
    <w:abstractNumId w:val="8"/>
  </w:num>
  <w:num w:numId="10" w16cid:durableId="1929582062">
    <w:abstractNumId w:val="3"/>
  </w:num>
  <w:num w:numId="11" w16cid:durableId="298456174">
    <w:abstractNumId w:val="2"/>
  </w:num>
  <w:num w:numId="12" w16cid:durableId="20398095">
    <w:abstractNumId w:val="1"/>
  </w:num>
  <w:num w:numId="13" w16cid:durableId="880558514">
    <w:abstractNumId w:val="0"/>
  </w:num>
  <w:num w:numId="14" w16cid:durableId="47579697">
    <w:abstractNumId w:val="9"/>
  </w:num>
  <w:num w:numId="15" w16cid:durableId="1302879762">
    <w:abstractNumId w:val="7"/>
  </w:num>
  <w:num w:numId="16" w16cid:durableId="348334418">
    <w:abstractNumId w:val="6"/>
  </w:num>
  <w:num w:numId="17" w16cid:durableId="1674070817">
    <w:abstractNumId w:val="5"/>
  </w:num>
  <w:num w:numId="18" w16cid:durableId="200254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62B849A-C996-4406-ADE9-45FBBB1716FE},{502E84E9-DCE5-49B8-9C58-83A08632C9FF}"/>
  </w:docVars>
  <w:rsids>
    <w:rsidRoot w:val="00D4088E"/>
    <w:rsid w:val="007157DC"/>
    <w:rsid w:val="00CF377F"/>
    <w:rsid w:val="00D408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0BB0D-AD82-49D7-AAE8-E0B8B145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1753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m1197</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m1197</dc:title>
  <dc:subject>m1197</dc:subject>
  <dc:creator>Riksdagen</dc:creator>
  <cp:keywords>Riksdagen</cp:keywords>
  <dc:description>TKG-ktrl, MSMQ4mb, PersReg-Distribution mm b-&gt;ny fplogga</dc:description>
  <cp:lastModifiedBy>Lars Brink</cp:lastModifiedBy>
  <cp:revision>2</cp:revision>
  <cp:lastPrinted>2008-11-06T15:40:00Z</cp:lastPrinted>
  <dcterms:created xsi:type="dcterms:W3CDTF">2025-12-17T14:08:00Z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Byggfelsförsäkring för självbyggare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Byggfelsförsäkring för självbyggare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Ulf Berg (m)</vt:lpwstr>
  </property>
  <property fmtid="{D5CDD505-2E9C-101B-9397-08002B2CF9AE}" pid="26" name="MotionarLista">
    <vt:lpwstr>Bengtsson, Finn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20082009000000000109000011970069</vt:lpwstr>
  </property>
  <property fmtid="{D5CDD505-2E9C-101B-9397-08002B2CF9AE}" pid="47" name="datum">
    <vt:lpwstr>080924</vt:lpwstr>
  </property>
  <property fmtid="{D5CDD505-2E9C-101B-9397-08002B2CF9AE}" pid="48" name="avsändar-e-post">
    <vt:lpwstr>stefan.eriksson@riksdagen.se</vt:lpwstr>
  </property>
  <property fmtid="{D5CDD505-2E9C-101B-9397-08002B2CF9AE}" pid="49" name="id">
    <vt:lpwstr>20082009000000000109000011970069</vt:lpwstr>
  </property>
  <property fmtid="{D5CDD505-2E9C-101B-9397-08002B2CF9AE}" pid="50" name="nummer">
    <vt:lpwstr>211</vt:lpwstr>
  </property>
  <property fmtid="{D5CDD505-2E9C-101B-9397-08002B2CF9AE}" pid="51" name="utskottsbeteckning">
    <vt:lpwstr>C</vt:lpwstr>
  </property>
  <property fmtid="{D5CDD505-2E9C-101B-9397-08002B2CF9AE}" pid="52" name="GlobalUID">
    <vt:lpwstr>{4E45A196-38FE-43F7-8C04-3E66C00E5446}</vt:lpwstr>
  </property>
  <property fmtid="{D5CDD505-2E9C-101B-9397-08002B2CF9AE}" pid="53" name="Överföringar">
    <vt:i4>0</vt:i4>
  </property>
  <property fmtid="{D5CDD505-2E9C-101B-9397-08002B2CF9AE}" pid="54" name="Checksum">
    <vt:lpwstr>*1015492153478*</vt:lpwstr>
  </property>
  <property fmtid="{D5CDD505-2E9C-101B-9397-08002B2CF9AE}" pid="55" name="skuggnummer">
    <vt:lpwstr>209</vt:lpwstr>
  </property>
  <property fmtid="{D5CDD505-2E9C-101B-9397-08002B2CF9AE}" pid="56" name="urixVersion">
    <vt:lpwstr>3.2.0.8</vt:lpwstr>
  </property>
  <property fmtid="{D5CDD505-2E9C-101B-9397-08002B2CF9AE}" pid="57" name="urixOrigin">
    <vt:lpwstr>090402 12:21:50.528</vt:lpwstr>
  </property>
  <property fmtid="{D5CDD505-2E9C-101B-9397-08002B2CF9AE}" pid="58" name="urixGuid">
    <vt:lpwstr>{99F52D40-3ADD-496A-9D0C-C819E365D64B}</vt:lpwstr>
  </property>
</Properties>
</file>