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304" w:rsidRPr="00E2690B" w:rsidRDefault="008D1304">
      <w:pPr>
        <w:pStyle w:val="Hemstlrubrik"/>
      </w:pPr>
      <w:r w:rsidRPr="00E2690B">
        <w:t>Förslag till riksdagsbeslut</w:t>
      </w:r>
    </w:p>
    <w:p w:rsidR="008D1304" w:rsidRPr="00E2690B" w:rsidRDefault="008D1304">
      <w:pPr>
        <w:pStyle w:val="Hemstlatt"/>
        <w:ind w:left="0"/>
      </w:pPr>
      <w:r w:rsidRPr="00E2690B">
        <w:t>Riksdagen tillkännager för regeringen som sin mening vad som anförs i motionen om behovet av en nationell katastro</w:t>
      </w:r>
      <w:r w:rsidRPr="00E2690B">
        <w:t>f</w:t>
      </w:r>
      <w:r w:rsidRPr="00E2690B">
        <w:t>fond.</w:t>
      </w:r>
    </w:p>
    <w:p w:rsidR="008D1304" w:rsidRPr="00E2690B" w:rsidRDefault="008D1304">
      <w:pPr>
        <w:pStyle w:val="Rubrik1"/>
      </w:pPr>
      <w:r w:rsidRPr="00E2690B">
        <w:t>Motivering</w:t>
      </w:r>
    </w:p>
    <w:p w:rsidR="008D1304" w:rsidRPr="00E2690B" w:rsidRDefault="008D1304">
      <w:r w:rsidRPr="00E2690B">
        <w:t>Stormen Gudrun som drabbade Sverige för två år sedan förstörde skog för miljontals kronor. Efteråt krävdes särskilt stöd från regeringens sida när det gällde insatser och ersättningar till enskilda och kommuner. Naturkatastrofer som stormen Gudrun visar att samhället måste bli mer förberett för att snabbt kunna vidta åtgärder för dem som drabbas av katastrofer.</w:t>
      </w:r>
    </w:p>
    <w:p w:rsidR="008D1304" w:rsidRPr="00E2690B" w:rsidRDefault="008D1304">
      <w:pPr>
        <w:pStyle w:val="Normaltindrag"/>
      </w:pPr>
      <w:r w:rsidRPr="00E2690B">
        <w:t>Det blir tyvärr allt vanligare att naturkatastrofer inträffar. De senaste åren har det handlat om översvämningar, bortspolade vägar, förstörda fastigheter och förstörda skördar. Katastroferna har inneburit omfattande skador för såväl enskilda, näringsidkare, kommuner som staten. Stora ekonomiska värden har gått förlorade. Alla är eniga om att liknande, och kanske värre, katastrofer kommer att ske igen. Det talar för att någon form av nationell fond eller fö</w:t>
      </w:r>
      <w:r w:rsidRPr="00E2690B">
        <w:t>r</w:t>
      </w:r>
      <w:r w:rsidRPr="00E2690B">
        <w:t xml:space="preserve">säkringsordning borde inrättas. </w:t>
      </w:r>
    </w:p>
    <w:p w:rsidR="008D1304" w:rsidRPr="00E2690B" w:rsidRDefault="008D1304">
      <w:pPr>
        <w:pStyle w:val="Normaltindrag"/>
      </w:pPr>
      <w:r w:rsidRPr="00E2690B">
        <w:t>Erfarenheter från tidigare katastrofer visar att ansvaret för skadorna, och för de direkta hjälpinsatserna, hamnat mellan stolarna. Efter översvämninga</w:t>
      </w:r>
      <w:r w:rsidRPr="00E2690B">
        <w:t>r</w:t>
      </w:r>
      <w:r w:rsidRPr="00E2690B">
        <w:t>na 2000–2001, som drabbade Värmlands län hårt, blev de ekonomiska kons</w:t>
      </w:r>
      <w:r w:rsidRPr="00E2690B">
        <w:t>e</w:t>
      </w:r>
      <w:r w:rsidRPr="00E2690B">
        <w:t>kvenserna stora för såväl enskilda som kommuner. Totalt drabbades ca 800 fa</w:t>
      </w:r>
      <w:r w:rsidRPr="00E2690B">
        <w:t>s</w:t>
      </w:r>
      <w:r w:rsidRPr="00E2690B">
        <w:t>tighetsägare i Värmlands län. Erfarenheterna från denna krissituation visar att det både kan ta lång tid och uppstå tvister om var ansvaret ligger för e</w:t>
      </w:r>
      <w:r w:rsidRPr="00E2690B">
        <w:t>r</w:t>
      </w:r>
      <w:r w:rsidRPr="00E2690B">
        <w:t xml:space="preserve">sättningar i samband med katastrofer. </w:t>
      </w:r>
    </w:p>
    <w:p w:rsidR="008D1304" w:rsidRPr="00E2690B" w:rsidRDefault="008D1304">
      <w:pPr>
        <w:pStyle w:val="Normaltindrag"/>
      </w:pPr>
      <w:r w:rsidRPr="00E2690B">
        <w:t>Just nu arbetar Regeringskansliet med en översyn av katastrofersättningar till kommunerna. Utredningen skall ta fram principer för hur ett system skall utformas för ersättn</w:t>
      </w:r>
      <w:r w:rsidRPr="00E2690B">
        <w:t xml:space="preserve">ing till kommuner för deras kostnader i samband med </w:t>
      </w:r>
      <w:r w:rsidRPr="00E2690B">
        <w:lastRenderedPageBreak/>
        <w:t xml:space="preserve">stora olyckor och katastrofer. Jag anser att det är av stor vikt att detta arbete sker skyndsamt, men jag anser samtidigt att det är av stor vikt att även andra aktörer än kommuner skall få ersättning för omfattande skador. </w:t>
      </w:r>
    </w:p>
    <w:p w:rsidR="008D1304" w:rsidRPr="00E2690B" w:rsidRDefault="008D1304">
      <w:pPr>
        <w:pStyle w:val="Normaltindrag"/>
      </w:pPr>
      <w:r w:rsidRPr="00E2690B">
        <w:t>Det är därför av yttersta vikt att det för framtiden finns en ekonomisk b</w:t>
      </w:r>
      <w:r w:rsidRPr="00E2690B">
        <w:t>e</w:t>
      </w:r>
      <w:r w:rsidRPr="00E2690B">
        <w:t>redskap för den här typen av katastrofer. En nationell katastroffond skulle vara till stor hjälp. Det ska vara en fond ur vilken man, med en hyfsat enkel a</w:t>
      </w:r>
      <w:r w:rsidRPr="00E2690B">
        <w:t>d</w:t>
      </w:r>
      <w:r w:rsidRPr="00E2690B">
        <w:t>ministration, helt eller delvis kan ersätta skador som genom vädrets makter up</w:t>
      </w:r>
      <w:r w:rsidRPr="00E2690B">
        <w:t>p</w:t>
      </w:r>
      <w:r w:rsidRPr="00E2690B">
        <w:t>stått på mark och fastigheter.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690B">
        <w:trPr>
          <w:cantSplit/>
        </w:trPr>
        <w:tc>
          <w:tcPr>
            <w:tcW w:w="3046" w:type="dxa"/>
          </w:tcPr>
          <w:p w:rsidR="008D1304" w:rsidRPr="00E2690B" w:rsidRDefault="008D1304">
            <w:pPr>
              <w:pStyle w:val="UnderskriftDatum"/>
              <w:spacing w:before="240"/>
            </w:pPr>
            <w:r w:rsidRPr="00E2690B">
              <w:t>Stockholm den 4 oktober 2007</w:t>
            </w:r>
          </w:p>
        </w:tc>
        <w:tc>
          <w:tcPr>
            <w:tcW w:w="3047" w:type="dxa"/>
          </w:tcPr>
          <w:p w:rsidR="008D1304" w:rsidRPr="00E2690B" w:rsidRDefault="008D1304">
            <w:pPr>
              <w:pStyle w:val="Underskrifter"/>
              <w:spacing w:before="240"/>
            </w:pPr>
          </w:p>
        </w:tc>
      </w:tr>
      <w:tr w:rsidR="00000000" w:rsidRPr="00E2690B">
        <w:trPr>
          <w:cantSplit/>
        </w:trPr>
        <w:tc>
          <w:tcPr>
            <w:tcW w:w="3046" w:type="dxa"/>
          </w:tcPr>
          <w:p w:rsidR="008D1304" w:rsidRPr="00E2690B" w:rsidRDefault="008D1304">
            <w:pPr>
              <w:pStyle w:val="Underskrifter"/>
            </w:pPr>
            <w:r w:rsidRPr="00E2690B">
              <w:t>Dan Kihlström (kd)</w:t>
            </w:r>
          </w:p>
        </w:tc>
        <w:tc>
          <w:tcPr>
            <w:tcW w:w="3046" w:type="dxa"/>
          </w:tcPr>
          <w:p w:rsidR="008D1304" w:rsidRPr="00E2690B" w:rsidRDefault="008D1304">
            <w:pPr>
              <w:pStyle w:val="Underskrifter"/>
            </w:pPr>
          </w:p>
        </w:tc>
      </w:tr>
    </w:tbl>
    <w:p w:rsidR="008D1304" w:rsidRPr="00E2690B" w:rsidRDefault="008D1304">
      <w:pPr>
        <w:pStyle w:val="Normaltindrag"/>
      </w:pPr>
    </w:p>
    <w:sectPr w:rsidR="008D1304" w:rsidRPr="00E269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304" w:rsidRPr="00E2690B" w:rsidRDefault="008D1304">
      <w:r w:rsidRPr="00E2690B">
        <w:separator/>
      </w:r>
    </w:p>
  </w:endnote>
  <w:endnote w:type="continuationSeparator" w:id="0">
    <w:p w:rsidR="008D1304" w:rsidRPr="00E2690B" w:rsidRDefault="008D1304">
      <w:r w:rsidRPr="00E269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304" w:rsidRPr="00E2690B" w:rsidRDefault="00E2690B">
    <w:pPr>
      <w:pStyle w:val="Sidfot"/>
    </w:pPr>
    <w:r w:rsidRPr="00E269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0508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304" w:rsidRDefault="008D130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1304" w:rsidRDefault="008D130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304" w:rsidRPr="00E2690B" w:rsidRDefault="00E2690B">
    <w:pPr>
      <w:pStyle w:val="Sidfot"/>
    </w:pPr>
    <w:r w:rsidRPr="00E269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3253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304" w:rsidRDefault="008D13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1304" w:rsidRDefault="008D13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304" w:rsidRPr="00E2690B" w:rsidRDefault="00E2690B">
    <w:pPr>
      <w:pStyle w:val="Sidfot"/>
    </w:pPr>
    <w:r w:rsidRPr="00E269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566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304" w:rsidRDefault="008D13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1304" w:rsidRDefault="008D13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304" w:rsidRPr="00E2690B" w:rsidRDefault="008D1304">
      <w:r w:rsidRPr="00E2690B">
        <w:separator/>
      </w:r>
    </w:p>
  </w:footnote>
  <w:footnote w:type="continuationSeparator" w:id="0">
    <w:p w:rsidR="008D1304" w:rsidRPr="00E2690B" w:rsidRDefault="008D1304">
      <w:r w:rsidRPr="00E269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304" w:rsidRPr="00E2690B" w:rsidRDefault="00E2690B">
    <w:pPr>
      <w:pStyle w:val="Sidhuvud"/>
    </w:pPr>
    <w:r w:rsidRPr="00E269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397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304" w:rsidRDefault="008D13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1304" w:rsidRDefault="008D130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304" w:rsidRPr="00E2690B" w:rsidRDefault="00E2690B">
    <w:pPr>
      <w:pStyle w:val="Sidhuvud"/>
    </w:pPr>
    <w:r w:rsidRPr="00E269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4239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304" w:rsidRDefault="008D13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1304" w:rsidRDefault="008D130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1304" w:rsidRPr="00E2690B" w:rsidRDefault="008D1304">
    <w:pPr>
      <w:pStyle w:val="FSHNormal"/>
      <w:tabs>
        <w:tab w:val="right" w:pos="5840"/>
      </w:tabs>
    </w:pPr>
    <w:r w:rsidRPr="00E2690B">
      <w:br/>
    </w:r>
    <w:r w:rsidRPr="00E2690B">
      <w:fldChar w:fldCharType="begin" w:fldLock="1"/>
    </w:r>
    <w:r w:rsidRPr="00E2690B">
      <w:instrText xml:space="preserve"> DOCPROPERTY</w:instrText>
    </w:r>
    <w:r w:rsidRPr="00E2690B">
      <w:rPr>
        <w:sz w:val="18"/>
      </w:rPr>
      <w:instrText xml:space="preserve"> "YearUser" *\charformat </w:instrText>
    </w:r>
    <w:r w:rsidRPr="00E2690B">
      <w:fldChar w:fldCharType="separate"/>
    </w:r>
    <w:r w:rsidRPr="00E2690B">
      <w:t>2007/08</w:t>
    </w:r>
    <w:r w:rsidRPr="00E2690B">
      <w:fldChar w:fldCharType="end"/>
    </w:r>
    <w:r w:rsidRPr="00E2690B">
      <w:t xml:space="preserve"> </w:t>
    </w:r>
    <w:r w:rsidRPr="00E2690B">
      <w:tab/>
      <w:t xml:space="preserve">mnr: </w:t>
    </w:r>
    <w:r w:rsidRPr="00E2690B">
      <w:fldChar w:fldCharType="begin" w:fldLock="1"/>
    </w:r>
    <w:r w:rsidRPr="00E2690B">
      <w:instrText xml:space="preserve"> DOCPROPERTY</w:instrText>
    </w:r>
    <w:r w:rsidRPr="00E2690B">
      <w:rPr>
        <w:sz w:val="18"/>
      </w:rPr>
      <w:instrText xml:space="preserve"> "Motionsnummer" *\charformat </w:instrText>
    </w:r>
    <w:r w:rsidRPr="00E2690B">
      <w:fldChar w:fldCharType="separate"/>
    </w:r>
    <w:r w:rsidRPr="00E2690B">
      <w:t>Fö236</w:t>
    </w:r>
    <w:r w:rsidRPr="00E2690B">
      <w:fldChar w:fldCharType="end"/>
    </w:r>
    <w:r w:rsidRPr="00E2690B">
      <w:br/>
    </w:r>
    <w:r w:rsidRPr="00E2690B">
      <w:fldChar w:fldCharType="begin" w:fldLock="1"/>
    </w:r>
    <w:r w:rsidRPr="00E2690B">
      <w:instrText xml:space="preserve"> DOCPROPERTY</w:instrText>
    </w:r>
    <w:r w:rsidRPr="00E2690B">
      <w:rPr>
        <w:sz w:val="18"/>
      </w:rPr>
      <w:instrText xml:space="preserve"> "Samling" *\charformat </w:instrText>
    </w:r>
    <w:r w:rsidRPr="00E2690B">
      <w:fldChar w:fldCharType="end"/>
    </w:r>
    <w:r w:rsidRPr="00E2690B">
      <w:tab/>
      <w:t xml:space="preserve">pnr: </w:t>
    </w:r>
    <w:r w:rsidRPr="00E2690B">
      <w:fldChar w:fldCharType="begin" w:fldLock="1"/>
    </w:r>
    <w:r w:rsidRPr="00E2690B">
      <w:instrText xml:space="preserve"> DOCPROPERTY</w:instrText>
    </w:r>
    <w:r w:rsidRPr="00E2690B">
      <w:rPr>
        <w:sz w:val="18"/>
      </w:rPr>
      <w:instrText xml:space="preserve"> "Partinummer" *\charformat </w:instrText>
    </w:r>
    <w:r w:rsidRPr="00E2690B">
      <w:fldChar w:fldCharType="separate"/>
    </w:r>
    <w:r w:rsidRPr="00E2690B">
      <w:t>kd601</w:t>
    </w:r>
    <w:r w:rsidRPr="00E2690B">
      <w:fldChar w:fldCharType="end"/>
    </w:r>
  </w:p>
  <w:p w:rsidR="008D1304" w:rsidRPr="00E2690B" w:rsidRDefault="008D1304">
    <w:pPr>
      <w:pStyle w:val="FSHRub1"/>
    </w:pPr>
    <w:r w:rsidRPr="00E2690B">
      <w:t>Motion till riksdagen</w:t>
    </w:r>
    <w:r w:rsidRPr="00E2690B">
      <w:br/>
    </w:r>
    <w:r w:rsidRPr="00E2690B">
      <w:fldChar w:fldCharType="begin" w:fldLock="1"/>
    </w:r>
    <w:r w:rsidRPr="00E2690B">
      <w:instrText xml:space="preserve"> DOCPROPERTY "YearUser" *\charformat </w:instrText>
    </w:r>
    <w:r w:rsidRPr="00E2690B">
      <w:fldChar w:fldCharType="separate"/>
    </w:r>
    <w:r w:rsidRPr="00E2690B">
      <w:t>2007/08</w:t>
    </w:r>
    <w:r w:rsidRPr="00E2690B">
      <w:fldChar w:fldCharType="end"/>
    </w:r>
    <w:r w:rsidRPr="00E2690B">
      <w:t>:</w:t>
    </w:r>
    <w:r w:rsidRPr="00E2690B">
      <w:fldChar w:fldCharType="begin" w:fldLock="1"/>
    </w:r>
    <w:r w:rsidRPr="00E2690B">
      <w:instrText xml:space="preserve"> DOCPROPERTY "Motionsnummer" *\charformat </w:instrText>
    </w:r>
    <w:r w:rsidRPr="00E2690B">
      <w:fldChar w:fldCharType="separate"/>
    </w:r>
    <w:r w:rsidRPr="00E2690B">
      <w:t>Fö236</w:t>
    </w:r>
    <w:r w:rsidRPr="00E2690B">
      <w:fldChar w:fldCharType="end"/>
    </w:r>
  </w:p>
  <w:p w:rsidR="008D1304" w:rsidRPr="00E2690B" w:rsidRDefault="008D1304">
    <w:pPr>
      <w:pStyle w:val="FSHNormalS5"/>
    </w:pPr>
    <w:r w:rsidRPr="00E2690B">
      <w:fldChar w:fldCharType="begin" w:fldLock="1"/>
    </w:r>
    <w:r w:rsidRPr="00E2690B">
      <w:instrText xml:space="preserve"> DOCPROPERTY "MotionarText" *\charformat </w:instrText>
    </w:r>
    <w:r w:rsidRPr="00E2690B">
      <w:fldChar w:fldCharType="separate"/>
    </w:r>
    <w:r w:rsidRPr="00E2690B">
      <w:t>av Dan Kihlström (kd)</w:t>
    </w:r>
    <w:r w:rsidRPr="00E2690B">
      <w:fldChar w:fldCharType="end"/>
    </w:r>
    <w:r w:rsidRPr="00E2690B">
      <w:br/>
    </w:r>
    <w:r w:rsidRPr="00E2690B">
      <w:fldChar w:fldCharType="begin" w:fldLock="1"/>
    </w:r>
    <w:r w:rsidRPr="00E2690B">
      <w:instrText xml:space="preserve"> DOCPROPERTY "SvarFrasKort" *\charformat </w:instrText>
    </w:r>
    <w:r w:rsidRPr="00E2690B">
      <w:fldChar w:fldCharType="end"/>
    </w:r>
  </w:p>
  <w:p w:rsidR="008D1304" w:rsidRPr="00E2690B" w:rsidRDefault="008D1304">
    <w:pPr>
      <w:pStyle w:val="FSHTitel"/>
    </w:pPr>
    <w:r w:rsidRPr="00E2690B">
      <w:fldChar w:fldCharType="begin" w:fldLock="1"/>
    </w:r>
    <w:r w:rsidRPr="00E2690B">
      <w:instrText xml:space="preserve"> DOCPROPERTY</w:instrText>
    </w:r>
    <w:r w:rsidRPr="00E2690B">
      <w:rPr>
        <w:sz w:val="18"/>
      </w:rPr>
      <w:instrText xml:space="preserve"> "RubrikSvar" *\charformat </w:instrText>
    </w:r>
    <w:r w:rsidRPr="00E2690B">
      <w:fldChar w:fldCharType="separate"/>
    </w:r>
    <w:r w:rsidRPr="00E2690B">
      <w:t>Behovet av en nationell katastroffond</w:t>
    </w:r>
    <w:r w:rsidRPr="00E2690B">
      <w:fldChar w:fldCharType="end"/>
    </w:r>
  </w:p>
  <w:p w:rsidR="008D1304" w:rsidRPr="00E2690B" w:rsidRDefault="008D1304">
    <w:pPr>
      <w:pStyle w:val="Normal00"/>
    </w:pPr>
  </w:p>
  <w:p w:rsidR="008D1304" w:rsidRPr="00E2690B" w:rsidRDefault="008D13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1611910">
    <w:abstractNumId w:val="8"/>
  </w:num>
  <w:num w:numId="2" w16cid:durableId="307630659">
    <w:abstractNumId w:val="9"/>
  </w:num>
  <w:num w:numId="3" w16cid:durableId="1451821942">
    <w:abstractNumId w:val="8"/>
  </w:num>
  <w:num w:numId="4" w16cid:durableId="1300767518">
    <w:abstractNumId w:val="9"/>
  </w:num>
  <w:num w:numId="5" w16cid:durableId="1701123684">
    <w:abstractNumId w:val="13"/>
  </w:num>
  <w:num w:numId="6" w16cid:durableId="1063023230">
    <w:abstractNumId w:val="10"/>
  </w:num>
  <w:num w:numId="7" w16cid:durableId="401760499">
    <w:abstractNumId w:val="11"/>
  </w:num>
  <w:num w:numId="8" w16cid:durableId="256138537">
    <w:abstractNumId w:val="12"/>
  </w:num>
  <w:num w:numId="9" w16cid:durableId="847716476">
    <w:abstractNumId w:val="8"/>
  </w:num>
  <w:num w:numId="10" w16cid:durableId="1865286436">
    <w:abstractNumId w:val="3"/>
  </w:num>
  <w:num w:numId="11" w16cid:durableId="591738653">
    <w:abstractNumId w:val="2"/>
  </w:num>
  <w:num w:numId="12" w16cid:durableId="248200918">
    <w:abstractNumId w:val="1"/>
  </w:num>
  <w:num w:numId="13" w16cid:durableId="1415206508">
    <w:abstractNumId w:val="0"/>
  </w:num>
  <w:num w:numId="14" w16cid:durableId="989864753">
    <w:abstractNumId w:val="9"/>
  </w:num>
  <w:num w:numId="15" w16cid:durableId="1351764489">
    <w:abstractNumId w:val="7"/>
  </w:num>
  <w:num w:numId="16" w16cid:durableId="1856965422">
    <w:abstractNumId w:val="6"/>
  </w:num>
  <w:num w:numId="17" w16cid:durableId="172696168">
    <w:abstractNumId w:val="5"/>
  </w:num>
  <w:num w:numId="18" w16cid:durableId="773860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D414EDBF-0EB6-44AF-A50A-4874C38FC7D3}"/>
  </w:docVars>
  <w:rsids>
    <w:rsidRoot w:val="004400B0"/>
    <w:rsid w:val="004400B0"/>
    <w:rsid w:val="008D1304"/>
    <w:rsid w:val="00E269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1041F5-704A-4517-8090-ED423972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10920">
      <w:bodyDiv w:val="1"/>
      <w:marLeft w:val="0"/>
      <w:marRight w:val="0"/>
      <w:marTop w:val="0"/>
      <w:marBottom w:val="0"/>
      <w:divBdr>
        <w:top w:val="none" w:sz="0" w:space="0" w:color="auto"/>
        <w:left w:val="none" w:sz="0" w:space="0" w:color="auto"/>
        <w:bottom w:val="none" w:sz="0" w:space="0" w:color="auto"/>
        <w:right w:val="none" w:sz="0" w:space="0" w:color="auto"/>
      </w:divBdr>
      <w:divsChild>
        <w:div w:id="1774787472">
          <w:marLeft w:val="-15"/>
          <w:marRight w:val="-15"/>
          <w:marTop w:val="0"/>
          <w:marBottom w:val="0"/>
          <w:divBdr>
            <w:top w:val="none" w:sz="0" w:space="0" w:color="auto"/>
            <w:left w:val="single" w:sz="6" w:space="0" w:color="DADADA"/>
            <w:bottom w:val="none" w:sz="0" w:space="0" w:color="auto"/>
            <w:right w:val="single" w:sz="6" w:space="0" w:color="DADADA"/>
          </w:divBdr>
          <w:divsChild>
            <w:div w:id="1013189682">
              <w:marLeft w:val="0"/>
              <w:marRight w:val="0"/>
              <w:marTop w:val="0"/>
              <w:marBottom w:val="0"/>
              <w:divBdr>
                <w:top w:val="none" w:sz="0" w:space="0" w:color="auto"/>
                <w:left w:val="single" w:sz="48" w:space="0" w:color="FFFFFF"/>
                <w:bottom w:val="none" w:sz="0" w:space="0" w:color="auto"/>
                <w:right w:val="none" w:sz="0" w:space="0" w:color="auto"/>
              </w:divBdr>
              <w:divsChild>
                <w:div w:id="1026905933">
                  <w:marLeft w:val="-15"/>
                  <w:marRight w:val="-15"/>
                  <w:marTop w:val="0"/>
                  <w:marBottom w:val="0"/>
                  <w:divBdr>
                    <w:top w:val="none" w:sz="0" w:space="0" w:color="auto"/>
                    <w:left w:val="single" w:sz="6" w:space="0" w:color="F9C661"/>
                    <w:bottom w:val="none" w:sz="0" w:space="0" w:color="auto"/>
                    <w:right w:val="single" w:sz="6" w:space="0" w:color="DADADA"/>
                  </w:divBdr>
                  <w:divsChild>
                    <w:div w:id="1871141792">
                      <w:marLeft w:val="-30"/>
                      <w:marRight w:val="-45"/>
                      <w:marTop w:val="0"/>
                      <w:marBottom w:val="0"/>
                      <w:divBdr>
                        <w:top w:val="none" w:sz="0" w:space="0" w:color="auto"/>
                        <w:left w:val="none" w:sz="0" w:space="0" w:color="auto"/>
                        <w:bottom w:val="none" w:sz="0" w:space="0" w:color="auto"/>
                        <w:right w:val="none" w:sz="0" w:space="0" w:color="auto"/>
                      </w:divBdr>
                      <w:divsChild>
                        <w:div w:id="10535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2003</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2007-11-19T11:53:00Z</cp:lastPrinted>
  <dcterms:created xsi:type="dcterms:W3CDTF">2025-12-17T05:25:00Z</dcterms:created>
  <dcterms:modified xsi:type="dcterms:W3CDTF">2025-12-17T05:25:00Z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Behovet av en nationell katastroffond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en nationell katastroffond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caroline.dahlberg@riksdagen.se</vt:lpwstr>
  </property>
  <property fmtid="{D5CDD505-2E9C-101B-9397-08002B2CF9AE}" pid="45" name="ReservUID">
    <vt:lpwstr>ce0818aa</vt:lpwstr>
  </property>
  <property fmtid="{D5CDD505-2E9C-101B-9397-08002B2CF9AE}" pid="46" name="MotionID">
    <vt:lpwstr>20072008000001070100000006010069</vt:lpwstr>
  </property>
  <property fmtid="{D5CDD505-2E9C-101B-9397-08002B2CF9AE}" pid="47" name="datum">
    <vt:lpwstr>071004</vt:lpwstr>
  </property>
  <property fmtid="{D5CDD505-2E9C-101B-9397-08002B2CF9AE}" pid="48" name="avsändar-e-post">
    <vt:lpwstr>caroline.dahlberg@riksdagen.se</vt:lpwstr>
  </property>
  <property fmtid="{D5CDD505-2E9C-101B-9397-08002B2CF9AE}" pid="49" name="id">
    <vt:lpwstr>20072008000001070100000006010069</vt:lpwstr>
  </property>
  <property fmtid="{D5CDD505-2E9C-101B-9397-08002B2CF9AE}" pid="50" name="nummer">
    <vt:lpwstr>236</vt:lpwstr>
  </property>
  <property fmtid="{D5CDD505-2E9C-101B-9397-08002B2CF9AE}" pid="51" name="utskottsbeteckning">
    <vt:lpwstr>Fö</vt:lpwstr>
  </property>
  <property fmtid="{D5CDD505-2E9C-101B-9397-08002B2CF9AE}" pid="52" name="GlobalUID">
    <vt:lpwstr>{B04D5A58-58CF-4855-9706-C82D5308C5C7}</vt:lpwstr>
  </property>
  <property fmtid="{D5CDD505-2E9C-101B-9397-08002B2CF9AE}" pid="53" name="Överföringar">
    <vt:i4>0</vt:i4>
  </property>
  <property fmtid="{D5CDD505-2E9C-101B-9397-08002B2CF9AE}" pid="54" name="Checksum">
    <vt:lpwstr>*0015168785775*</vt:lpwstr>
  </property>
  <property fmtid="{D5CDD505-2E9C-101B-9397-08002B2CF9AE}" pid="55" name="skuggnummer">
    <vt:lpwstr>1845</vt:lpwstr>
  </property>
  <property fmtid="{D5CDD505-2E9C-101B-9397-08002B2CF9AE}" pid="56" name="urixVersion">
    <vt:lpwstr>3.2.0.8</vt:lpwstr>
  </property>
  <property fmtid="{D5CDD505-2E9C-101B-9397-08002B2CF9AE}" pid="57" name="urixOrigin">
    <vt:lpwstr>071119 12:53:45.016</vt:lpwstr>
  </property>
  <property fmtid="{D5CDD505-2E9C-101B-9397-08002B2CF9AE}" pid="58" name="urixGuid">
    <vt:lpwstr>{94187675-AD8A-44BE-8A03-75B89FE55A33}</vt:lpwstr>
  </property>
</Properties>
</file>