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0FD2A5D21D5448BB27ED61D22CC0918"/>
        </w:placeholder>
        <w:text/>
      </w:sdtPr>
      <w:sdtEndPr/>
      <w:sdtContent>
        <w:p w:rsidRPr="009B062B" w:rsidR="00AF30DD" w:rsidP="006E433C" w:rsidRDefault="00AF30DD" w14:paraId="5C13632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83f8d9b-bb6f-4c83-9a98-17d2581b52c7"/>
        <w:id w:val="-1322808482"/>
        <w:lock w:val="sdtLocked"/>
      </w:sdtPr>
      <w:sdtEndPr/>
      <w:sdtContent>
        <w:p w:rsidR="00AD002F" w:rsidRDefault="006C52A5" w14:paraId="27C8ACA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utredning för kännbara straff för nedskräpning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223B3C2FC674C248DE59209E6FD0E22"/>
        </w:placeholder>
        <w:text/>
      </w:sdtPr>
      <w:sdtEndPr/>
      <w:sdtContent>
        <w:p w:rsidRPr="009B062B" w:rsidR="006D79C9" w:rsidP="00333E95" w:rsidRDefault="006D79C9" w14:paraId="5C13632D" w14:textId="77777777">
          <w:pPr>
            <w:pStyle w:val="Rubrik1"/>
          </w:pPr>
          <w:r>
            <w:t>Motivering</w:t>
          </w:r>
        </w:p>
      </w:sdtContent>
    </w:sdt>
    <w:p w:rsidRPr="001224D2" w:rsidR="00422B9E" w:rsidP="001224D2" w:rsidRDefault="002C0B16" w14:paraId="5C13632E" w14:textId="170246D3">
      <w:pPr>
        <w:pStyle w:val="Normalutanindragellerluft"/>
        <w:rPr>
          <w:spacing w:val="-1"/>
        </w:rPr>
      </w:pPr>
      <w:r w:rsidRPr="001224D2">
        <w:rPr>
          <w:spacing w:val="-1"/>
        </w:rPr>
        <w:t>Biologisk mångfald är grunden för att ekosystem ska fungera. För välfärd och en stabil samhällsekonomi behöver ekosystemen vara i balans. Tyvärr sker nedskräpning av lättja eller okunskap om vilken skada det gör. Skräpet kan bestå av tuggummi som en fågel sedan pickar på och blir fast med sin näbb</w:t>
      </w:r>
      <w:r w:rsidRPr="001224D2" w:rsidR="00813E63">
        <w:rPr>
          <w:spacing w:val="-1"/>
        </w:rPr>
        <w:t xml:space="preserve"> i</w:t>
      </w:r>
      <w:r w:rsidRPr="001224D2">
        <w:rPr>
          <w:spacing w:val="-1"/>
        </w:rPr>
        <w:t xml:space="preserve"> eller lättviktsburkar, glasflaskor och annat som kossor äter och blir söndertrasade inne i sina kroppar. Exemplen leder ofta till döden för dessa oskyldiga djur. Skräpet orsakar djur mycket lidande, djuren trasas sönder både inuti och utanpå. </w:t>
      </w:r>
      <w:r w:rsidRPr="001224D2" w:rsidR="00813E63">
        <w:rPr>
          <w:spacing w:val="-1"/>
        </w:rPr>
        <w:t>Vi t</w:t>
      </w:r>
      <w:r w:rsidRPr="001224D2">
        <w:rPr>
          <w:spacing w:val="-1"/>
        </w:rPr>
        <w:t xml:space="preserve">ycker därför att man ska se över hur man gör i länder och städer där </w:t>
      </w:r>
      <w:r w:rsidRPr="001224D2">
        <w:rPr>
          <w:spacing w:val="-2"/>
        </w:rPr>
        <w:t>det inte skräpas ner och ta den kunskapen till oss i Sverige. Individen behöver bära ansvar för sitt beteende</w:t>
      </w:r>
      <w:r w:rsidRPr="001224D2" w:rsidR="00813E63">
        <w:rPr>
          <w:spacing w:val="-2"/>
        </w:rPr>
        <w:t>,</w:t>
      </w:r>
      <w:r w:rsidRPr="001224D2">
        <w:rPr>
          <w:spacing w:val="-1"/>
        </w:rPr>
        <w:t xml:space="preserve"> och för att medvetandegöra behovet av en renare miljö och natur så be</w:t>
      </w:r>
      <w:r w:rsidR="001224D2">
        <w:rPr>
          <w:spacing w:val="-1"/>
        </w:rPr>
        <w:softHyphen/>
      </w:r>
      <w:r w:rsidRPr="001224D2">
        <w:rPr>
          <w:spacing w:val="-1"/>
        </w:rPr>
        <w:t xml:space="preserve">hövs </w:t>
      </w:r>
      <w:proofErr w:type="gramStart"/>
      <w:r w:rsidRPr="001224D2">
        <w:rPr>
          <w:spacing w:val="-1"/>
        </w:rPr>
        <w:t>det kännbara straff</w:t>
      </w:r>
      <w:proofErr w:type="gramEnd"/>
      <w:r w:rsidRPr="001224D2">
        <w:rPr>
          <w:spacing w:val="-1"/>
        </w:rPr>
        <w:t>. Om vi höjer böter för att slänga en fimp på trottoaren eller kasta ut en snabbmatspåse genom bilrutan så kommer det att medvetandegöra att handlingen inte är accepterad i ett land som vill vara ett föregångsland i klimatsammanhang</w:t>
      </w:r>
      <w:r w:rsidRPr="001224D2" w:rsidR="00813E63">
        <w:rPr>
          <w:spacing w:val="-1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6695B8C73D49DB82DB59BB429E4AFA"/>
        </w:placeholder>
      </w:sdtPr>
      <w:sdtEndPr>
        <w:rPr>
          <w:i w:val="0"/>
          <w:noProof w:val="0"/>
        </w:rPr>
      </w:sdtEndPr>
      <w:sdtContent>
        <w:p w:rsidR="006E433C" w:rsidP="006E433C" w:rsidRDefault="006E433C" w14:paraId="1258279E" w14:textId="77777777"/>
        <w:p w:rsidRPr="008E0FE2" w:rsidR="004801AC" w:rsidP="006E433C" w:rsidRDefault="001224D2" w14:paraId="5C136334" w14:textId="2BC111C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Westergren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Marléne Lund Kopparklint (M)</w:t>
            </w:r>
          </w:p>
        </w:tc>
      </w:tr>
    </w:tbl>
    <w:p w:rsidR="00B459C6" w:rsidRDefault="00B459C6" w14:paraId="35E8E79F" w14:textId="77777777">
      <w:bookmarkStart w:name="_GoBack" w:id="1"/>
      <w:bookmarkEnd w:id="1"/>
    </w:p>
    <w:sectPr w:rsidR="00B459C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25F1D" w14:textId="77777777" w:rsidR="003F7ABE" w:rsidRDefault="003F7ABE" w:rsidP="000C1CAD">
      <w:pPr>
        <w:spacing w:line="240" w:lineRule="auto"/>
      </w:pPr>
      <w:r>
        <w:separator/>
      </w:r>
    </w:p>
  </w:endnote>
  <w:endnote w:type="continuationSeparator" w:id="0">
    <w:p w14:paraId="613B8FED" w14:textId="77777777" w:rsidR="003F7ABE" w:rsidRDefault="003F7A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3633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363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36346" w14:textId="538E88C7" w:rsidR="00262EA3" w:rsidRPr="006E433C" w:rsidRDefault="00262EA3" w:rsidP="006E43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70EC7" w14:textId="77777777" w:rsidR="003F7ABE" w:rsidRDefault="003F7ABE" w:rsidP="000C1CAD">
      <w:pPr>
        <w:spacing w:line="240" w:lineRule="auto"/>
      </w:pPr>
      <w:r>
        <w:separator/>
      </w:r>
    </w:p>
  </w:footnote>
  <w:footnote w:type="continuationSeparator" w:id="0">
    <w:p w14:paraId="4E5C8733" w14:textId="77777777" w:rsidR="003F7ABE" w:rsidRDefault="003F7A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C13633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136348" wp14:anchorId="5C1363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224D2" w14:paraId="5C13634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A89E18346204DFE9242C611B34A0B91"/>
                              </w:placeholder>
                              <w:text/>
                            </w:sdtPr>
                            <w:sdtEndPr/>
                            <w:sdtContent>
                              <w:r w:rsidR="002C0B1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3616E6136341DEB9C37F93C5965EDA"/>
                              </w:placeholder>
                              <w:text/>
                            </w:sdtPr>
                            <w:sdtEndPr/>
                            <w:sdtContent>
                              <w:r w:rsidR="002C0B16">
                                <w:t>1462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13634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224D2" w14:paraId="5C13634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A89E18346204DFE9242C611B34A0B91"/>
                        </w:placeholder>
                        <w:text/>
                      </w:sdtPr>
                      <w:sdtEndPr/>
                      <w:sdtContent>
                        <w:r w:rsidR="002C0B1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3616E6136341DEB9C37F93C5965EDA"/>
                        </w:placeholder>
                        <w:text/>
                      </w:sdtPr>
                      <w:sdtEndPr/>
                      <w:sdtContent>
                        <w:r w:rsidR="002C0B16">
                          <w:t>1462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13633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C13633B" w14:textId="77777777">
    <w:pPr>
      <w:jc w:val="right"/>
    </w:pPr>
  </w:p>
  <w:p w:rsidR="00262EA3" w:rsidP="00776B74" w:rsidRDefault="00262EA3" w14:paraId="5C13633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224D2" w14:paraId="5C13633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C13634A" wp14:anchorId="5C1363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224D2" w14:paraId="5C13634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C0B1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C0B16">
          <w:t>1462</w:t>
        </w:r>
      </w:sdtContent>
    </w:sdt>
  </w:p>
  <w:p w:rsidRPr="008227B3" w:rsidR="00262EA3" w:rsidP="008227B3" w:rsidRDefault="001224D2" w14:paraId="5C13634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224D2" w14:paraId="5C13634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:2589</w:t>
        </w:r>
      </w:sdtContent>
    </w:sdt>
  </w:p>
  <w:p w:rsidR="00262EA3" w:rsidP="00E03A3D" w:rsidRDefault="001224D2" w14:paraId="5C13634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Sofia Westergren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C0B16" w14:paraId="5C136344" w14:textId="77777777">
        <w:pPr>
          <w:pStyle w:val="FSHRub2"/>
        </w:pPr>
        <w:r>
          <w:t>Kännbara straff för nedskräpning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13634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C0B1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4D2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B16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3F7ABE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D63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0B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97BCF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260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2A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3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E6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4EB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02F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9C6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70E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2D6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6A7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13632A"/>
  <w15:chartTrackingRefBased/>
  <w15:docId w15:val="{7F569E8C-AC70-4F2B-BE8E-8A98B906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FD2A5D21D5448BB27ED61D22CC0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074E21-7BF1-4075-9933-9CDE36D96374}"/>
      </w:docPartPr>
      <w:docPartBody>
        <w:p w:rsidR="006C7BE6" w:rsidRDefault="00660C19">
          <w:pPr>
            <w:pStyle w:val="10FD2A5D21D5448BB27ED61D22CC09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23B3C2FC674C248DE59209E6FD0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1092C-1E2D-444B-B372-BCE21D2EA5CE}"/>
      </w:docPartPr>
      <w:docPartBody>
        <w:p w:rsidR="006C7BE6" w:rsidRDefault="00660C19">
          <w:pPr>
            <w:pStyle w:val="9223B3C2FC674C248DE59209E6FD0E2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A89E18346204DFE9242C611B34A0B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05DFC-FAE8-428F-8EA1-9D397743DDA3}"/>
      </w:docPartPr>
      <w:docPartBody>
        <w:p w:rsidR="006C7BE6" w:rsidRDefault="00660C19">
          <w:pPr>
            <w:pStyle w:val="AA89E18346204DFE9242C611B34A0B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3616E6136341DEB9C37F93C5965E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EB4BC-5927-4A0E-A099-BFDF976BD3F9}"/>
      </w:docPartPr>
      <w:docPartBody>
        <w:p w:rsidR="006C7BE6" w:rsidRDefault="00660C19">
          <w:pPr>
            <w:pStyle w:val="D83616E6136341DEB9C37F93C5965EDA"/>
          </w:pPr>
          <w:r>
            <w:t xml:space="preserve"> </w:t>
          </w:r>
        </w:p>
      </w:docPartBody>
    </w:docPart>
    <w:docPart>
      <w:docPartPr>
        <w:name w:val="F56695B8C73D49DB82DB59BB429E4A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16CC48-7739-44BE-8EC8-FE73EDF533AE}"/>
      </w:docPartPr>
      <w:docPartBody>
        <w:p w:rsidR="00735F02" w:rsidRDefault="00735F0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19"/>
    <w:rsid w:val="0016782C"/>
    <w:rsid w:val="00660C19"/>
    <w:rsid w:val="006C70AB"/>
    <w:rsid w:val="006C7BE6"/>
    <w:rsid w:val="0073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FD2A5D21D5448BB27ED61D22CC0918">
    <w:name w:val="10FD2A5D21D5448BB27ED61D22CC0918"/>
  </w:style>
  <w:style w:type="paragraph" w:customStyle="1" w:styleId="F9A55ADBD9CE45F691846D0D15CFF5A4">
    <w:name w:val="F9A55ADBD9CE45F691846D0D15CFF5A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7EF681B3B1446CCAE07F64DC1F143ED">
    <w:name w:val="E7EF681B3B1446CCAE07F64DC1F143ED"/>
  </w:style>
  <w:style w:type="paragraph" w:customStyle="1" w:styleId="9223B3C2FC674C248DE59209E6FD0E22">
    <w:name w:val="9223B3C2FC674C248DE59209E6FD0E22"/>
  </w:style>
  <w:style w:type="paragraph" w:customStyle="1" w:styleId="26C25A6CBAC041ABAC98ABEE1CF40269">
    <w:name w:val="26C25A6CBAC041ABAC98ABEE1CF40269"/>
  </w:style>
  <w:style w:type="paragraph" w:customStyle="1" w:styleId="4919491B1E3B43E38368AEA485000D08">
    <w:name w:val="4919491B1E3B43E38368AEA485000D08"/>
  </w:style>
  <w:style w:type="paragraph" w:customStyle="1" w:styleId="AA89E18346204DFE9242C611B34A0B91">
    <w:name w:val="AA89E18346204DFE9242C611B34A0B91"/>
  </w:style>
  <w:style w:type="paragraph" w:customStyle="1" w:styleId="D83616E6136341DEB9C37F93C5965EDA">
    <w:name w:val="D83616E6136341DEB9C37F93C5965E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36169-9D8C-4A43-84C7-2132116D4691}"/>
</file>

<file path=customXml/itemProps2.xml><?xml version="1.0" encoding="utf-8"?>
<ds:datastoreItem xmlns:ds="http://schemas.openxmlformats.org/officeDocument/2006/customXml" ds:itemID="{990BFB5D-1B08-41BF-9082-684F65012D90}"/>
</file>

<file path=customXml/itemProps3.xml><?xml version="1.0" encoding="utf-8"?>
<ds:datastoreItem xmlns:ds="http://schemas.openxmlformats.org/officeDocument/2006/customXml" ds:itemID="{8F172163-B90E-4A11-B6D2-02DFF55445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1093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M1462 Kännbara straff för nedskräpning</vt:lpstr>
      <vt:lpstr>
      </vt:lpstr>
    </vt:vector>
  </TitlesOfParts>
  <Company>Sveriges riksdag</Company>
  <LinksUpToDate>false</LinksUpToDate>
  <CharactersWithSpaces>1296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