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D05BF" w14:paraId="4CFE22BB" w14:textId="77777777">
        <w:tc>
          <w:tcPr>
            <w:tcW w:w="2268" w:type="dxa"/>
          </w:tcPr>
          <w:p w14:paraId="6E443DC7" w14:textId="77777777" w:rsidR="005F1820" w:rsidRPr="001D05BF"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4B02FF04" w14:textId="77777777" w:rsidR="005F1820" w:rsidRPr="001D05BF" w:rsidRDefault="005F1820">
            <w:pPr>
              <w:framePr w:w="4400" w:h="1644" w:wrap="notBeside" w:vAnchor="page" w:hAnchor="page" w:x="6573" w:y="721"/>
              <w:rPr>
                <w:rFonts w:ascii="TradeGothic" w:hAnsi="TradeGothic"/>
                <w:i/>
                <w:sz w:val="18"/>
              </w:rPr>
            </w:pPr>
          </w:p>
        </w:tc>
      </w:tr>
      <w:tr w:rsidR="005F1820" w:rsidRPr="001D05BF" w14:paraId="5FDB44B9" w14:textId="77777777">
        <w:tc>
          <w:tcPr>
            <w:tcW w:w="2268" w:type="dxa"/>
          </w:tcPr>
          <w:p w14:paraId="4C873773" w14:textId="77777777" w:rsidR="005F1820" w:rsidRPr="001D05BF" w:rsidRDefault="005F1820">
            <w:pPr>
              <w:framePr w:w="4400" w:h="1644" w:wrap="notBeside" w:vAnchor="page" w:hAnchor="page" w:x="6573" w:y="721"/>
              <w:rPr>
                <w:rFonts w:ascii="TradeGothic" w:hAnsi="TradeGothic"/>
                <w:b/>
                <w:sz w:val="22"/>
              </w:rPr>
            </w:pPr>
            <w:r w:rsidRPr="001D05BF">
              <w:rPr>
                <w:rFonts w:ascii="TradeGothic" w:hAnsi="TradeGothic"/>
                <w:b/>
                <w:sz w:val="22"/>
              </w:rPr>
              <w:t>Promemoria</w:t>
            </w:r>
          </w:p>
        </w:tc>
        <w:tc>
          <w:tcPr>
            <w:tcW w:w="2347" w:type="dxa"/>
            <w:gridSpan w:val="2"/>
          </w:tcPr>
          <w:p w14:paraId="7A67169B" w14:textId="77777777" w:rsidR="005F1820" w:rsidRPr="001D05BF" w:rsidRDefault="005F1820">
            <w:pPr>
              <w:framePr w:w="4400" w:h="1644" w:wrap="notBeside" w:vAnchor="page" w:hAnchor="page" w:x="6573" w:y="721"/>
              <w:rPr>
                <w:rFonts w:ascii="TradeGothic" w:hAnsi="TradeGothic"/>
                <w:b/>
                <w:sz w:val="22"/>
              </w:rPr>
            </w:pPr>
          </w:p>
        </w:tc>
      </w:tr>
      <w:tr w:rsidR="005F1820" w:rsidRPr="001D05BF" w14:paraId="4B2BBF36" w14:textId="77777777">
        <w:trPr>
          <w:trHeight w:val="343"/>
        </w:trPr>
        <w:tc>
          <w:tcPr>
            <w:tcW w:w="3402" w:type="dxa"/>
            <w:gridSpan w:val="2"/>
          </w:tcPr>
          <w:p w14:paraId="79E8562E" w14:textId="77777777" w:rsidR="005F1820" w:rsidRPr="001D05BF" w:rsidRDefault="005F1820">
            <w:pPr>
              <w:framePr w:w="4400" w:h="1644" w:wrap="notBeside" w:vAnchor="page" w:hAnchor="page" w:x="6573" w:y="721"/>
            </w:pPr>
          </w:p>
        </w:tc>
        <w:tc>
          <w:tcPr>
            <w:tcW w:w="1213" w:type="dxa"/>
          </w:tcPr>
          <w:p w14:paraId="613F0EE8" w14:textId="77777777" w:rsidR="005F1820" w:rsidRPr="001D05BF" w:rsidRDefault="005F1820">
            <w:pPr>
              <w:framePr w:w="4400" w:h="1644" w:wrap="notBeside" w:vAnchor="page" w:hAnchor="page" w:x="6573" w:y="721"/>
            </w:pPr>
          </w:p>
        </w:tc>
      </w:tr>
      <w:tr w:rsidR="005F1820" w:rsidRPr="001D05BF" w14:paraId="446B5637" w14:textId="77777777">
        <w:tc>
          <w:tcPr>
            <w:tcW w:w="2268" w:type="dxa"/>
          </w:tcPr>
          <w:p w14:paraId="685347CB" w14:textId="766AB994" w:rsidR="005F1820" w:rsidRPr="001D05BF" w:rsidRDefault="00A3566A" w:rsidP="00A3566A">
            <w:pPr>
              <w:framePr w:w="4400" w:h="1644" w:wrap="notBeside" w:vAnchor="page" w:hAnchor="page" w:x="6573" w:y="721"/>
            </w:pPr>
            <w:r>
              <w:t>2014-03-14</w:t>
            </w:r>
          </w:p>
        </w:tc>
        <w:tc>
          <w:tcPr>
            <w:tcW w:w="2347" w:type="dxa"/>
            <w:gridSpan w:val="2"/>
          </w:tcPr>
          <w:p w14:paraId="5DF61408" w14:textId="77777777" w:rsidR="005F1820" w:rsidRPr="001D05BF" w:rsidRDefault="005F1820">
            <w:pPr>
              <w:framePr w:w="4400" w:h="1644" w:wrap="notBeside" w:vAnchor="page" w:hAnchor="page" w:x="6573" w:y="721"/>
            </w:pPr>
          </w:p>
        </w:tc>
      </w:tr>
      <w:tr w:rsidR="005F1820" w:rsidRPr="001D05BF" w14:paraId="758AE621" w14:textId="77777777">
        <w:tc>
          <w:tcPr>
            <w:tcW w:w="2268" w:type="dxa"/>
          </w:tcPr>
          <w:p w14:paraId="64D7579E" w14:textId="77777777" w:rsidR="005F1820" w:rsidRPr="001D05BF" w:rsidRDefault="005F1820">
            <w:pPr>
              <w:framePr w:w="4400" w:h="1644" w:wrap="notBeside" w:vAnchor="page" w:hAnchor="page" w:x="6573" w:y="721"/>
            </w:pPr>
          </w:p>
        </w:tc>
        <w:tc>
          <w:tcPr>
            <w:tcW w:w="2347" w:type="dxa"/>
            <w:gridSpan w:val="2"/>
          </w:tcPr>
          <w:p w14:paraId="344927DC" w14:textId="77777777" w:rsidR="005F1820" w:rsidRPr="001D05B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D05BF" w14:paraId="1598D8EB" w14:textId="77777777">
        <w:trPr>
          <w:trHeight w:val="2400"/>
        </w:trPr>
        <w:tc>
          <w:tcPr>
            <w:tcW w:w="4911" w:type="dxa"/>
          </w:tcPr>
          <w:p w14:paraId="6CAB7D91" w14:textId="77777777" w:rsidR="005F1820" w:rsidRPr="001D05BF" w:rsidRDefault="005F1820">
            <w:pPr>
              <w:pStyle w:val="Avsndare"/>
              <w:framePr w:h="2483" w:wrap="notBeside" w:x="1504"/>
              <w:rPr>
                <w:b/>
                <w:i w:val="0"/>
                <w:sz w:val="22"/>
              </w:rPr>
            </w:pPr>
            <w:r w:rsidRPr="001D05BF">
              <w:rPr>
                <w:b/>
                <w:i w:val="0"/>
                <w:sz w:val="22"/>
              </w:rPr>
              <w:t>Statsrådsberedningen</w:t>
            </w:r>
          </w:p>
          <w:p w14:paraId="09FD0E01" w14:textId="77777777" w:rsidR="005F1820" w:rsidRPr="001D05BF" w:rsidRDefault="005F1820">
            <w:pPr>
              <w:pStyle w:val="Avsndare"/>
              <w:framePr w:h="2483" w:wrap="notBeside" w:x="1504"/>
            </w:pPr>
          </w:p>
          <w:p w14:paraId="4C0EE63F" w14:textId="77777777" w:rsidR="005F1820" w:rsidRPr="001D05BF" w:rsidRDefault="005F1820">
            <w:pPr>
              <w:pStyle w:val="Avsndare"/>
              <w:framePr w:h="2483" w:wrap="notBeside" w:x="1504"/>
            </w:pPr>
            <w:r w:rsidRPr="001D05BF">
              <w:t>EU-kansliet</w:t>
            </w:r>
          </w:p>
          <w:p w14:paraId="72A3ED54" w14:textId="77777777" w:rsidR="005F1820" w:rsidRPr="001D05BF" w:rsidRDefault="005F1820">
            <w:pPr>
              <w:pStyle w:val="Avsndare"/>
              <w:framePr w:h="2483" w:wrap="notBeside" w:x="1504"/>
            </w:pPr>
          </w:p>
          <w:p w14:paraId="15D4A5AE" w14:textId="77777777" w:rsidR="005F1820" w:rsidRPr="001D05BF" w:rsidRDefault="005F1820">
            <w:pPr>
              <w:pStyle w:val="Avsndare"/>
              <w:framePr w:h="2483" w:wrap="notBeside" w:x="1504"/>
            </w:pPr>
          </w:p>
          <w:p w14:paraId="19E4C8EC" w14:textId="77777777" w:rsidR="005F1820" w:rsidRPr="001D05BF" w:rsidRDefault="005F1820">
            <w:pPr>
              <w:pStyle w:val="Avsndare"/>
              <w:framePr w:h="2483" w:wrap="notBeside" w:x="1504"/>
            </w:pPr>
          </w:p>
          <w:p w14:paraId="78FCCEDC" w14:textId="77777777" w:rsidR="005F1820" w:rsidRPr="001D05BF" w:rsidRDefault="005F1820">
            <w:pPr>
              <w:pStyle w:val="Avsndare"/>
              <w:framePr w:h="2483" w:wrap="notBeside" w:x="1504"/>
              <w:rPr>
                <w:b/>
                <w:i w:val="0"/>
                <w:sz w:val="22"/>
              </w:rPr>
            </w:pPr>
          </w:p>
        </w:tc>
      </w:tr>
    </w:tbl>
    <w:p w14:paraId="23C660C0" w14:textId="77777777" w:rsidR="005F1820" w:rsidRPr="001D05BF" w:rsidRDefault="005F1820">
      <w:pPr>
        <w:framePr w:w="4400" w:h="2523" w:wrap="notBeside" w:vAnchor="page" w:hAnchor="page" w:x="6453" w:y="2445"/>
        <w:ind w:left="142"/>
      </w:pPr>
    </w:p>
    <w:p w14:paraId="4DF76A37" w14:textId="775E6AC2" w:rsidR="00D15679" w:rsidRDefault="00A3566A" w:rsidP="00D15679">
      <w:pPr>
        <w:pStyle w:val="UDrubrik"/>
        <w:tabs>
          <w:tab w:val="left" w:pos="1701"/>
          <w:tab w:val="left" w:pos="1985"/>
        </w:tabs>
        <w:rPr>
          <w:rFonts w:cs="Arial"/>
          <w:sz w:val="28"/>
        </w:rPr>
      </w:pPr>
      <w:bookmarkStart w:id="1" w:name="_Toc67391946"/>
      <w:bookmarkStart w:id="2" w:name="_Toc70473239"/>
      <w:r>
        <w:rPr>
          <w:rFonts w:cs="Arial"/>
          <w:sz w:val="28"/>
        </w:rPr>
        <w:t xml:space="preserve">Komplettering </w:t>
      </w:r>
      <w:r w:rsidR="005F1820" w:rsidRPr="001D05BF">
        <w:rPr>
          <w:rFonts w:cs="Arial"/>
          <w:sz w:val="28"/>
        </w:rPr>
        <w:t xml:space="preserve">Troliga A-punkter inför kommande rådsmöten som </w:t>
      </w:r>
      <w:r>
        <w:rPr>
          <w:rFonts w:cs="Arial"/>
          <w:sz w:val="28"/>
        </w:rPr>
        <w:t>förväntas godkännas vid Coreper II vecka 11.</w:t>
      </w:r>
      <w:bookmarkEnd w:id="1"/>
      <w:bookmarkEnd w:id="2"/>
      <w:r w:rsidR="00D15679">
        <w:rPr>
          <w:rFonts w:cs="Arial"/>
          <w:sz w:val="28"/>
        </w:rPr>
        <w:t xml:space="preserve"> </w:t>
      </w:r>
    </w:p>
    <w:p w14:paraId="0C2263AD" w14:textId="77777777" w:rsidR="00D15679" w:rsidRDefault="00D15679" w:rsidP="00D15679">
      <w:pPr>
        <w:pStyle w:val="UDrubrik"/>
        <w:tabs>
          <w:tab w:val="left" w:pos="1701"/>
          <w:tab w:val="left" w:pos="1985"/>
        </w:tabs>
        <w:rPr>
          <w:rFonts w:cs="Arial"/>
          <w:sz w:val="28"/>
        </w:rPr>
      </w:pPr>
    </w:p>
    <w:p w14:paraId="432320AB" w14:textId="77777777" w:rsidR="00C07F1B" w:rsidRPr="001D05BF" w:rsidRDefault="00C07F1B" w:rsidP="00C07F1B">
      <w:pPr>
        <w:pStyle w:val="Brdtext"/>
      </w:pPr>
    </w:p>
    <w:p w14:paraId="33A9204A" w14:textId="485E5206" w:rsidR="00C07F1B" w:rsidRPr="001D05BF" w:rsidRDefault="00C07F1B" w:rsidP="00C07F1B">
      <w:pPr>
        <w:pStyle w:val="Brdtext"/>
      </w:pPr>
      <w:r w:rsidRPr="001D05BF">
        <w:t xml:space="preserve">Översänds för skriftligt samråd till </w:t>
      </w:r>
      <w:r w:rsidR="0078372D">
        <w:t>fre</w:t>
      </w:r>
      <w:r w:rsidR="00D15679">
        <w:t>da</w:t>
      </w:r>
      <w:r w:rsidR="00A3566A">
        <w:t>gen den 1</w:t>
      </w:r>
      <w:r w:rsidR="0078372D">
        <w:t>4</w:t>
      </w:r>
      <w:r w:rsidR="00A3566A">
        <w:t xml:space="preserve"> mars 2014, kl </w:t>
      </w:r>
      <w:r w:rsidR="0078372D">
        <w:t>15.0</w:t>
      </w:r>
      <w:r w:rsidR="00A3566A">
        <w:t>0</w:t>
      </w:r>
      <w:r w:rsidR="00D15679">
        <w:t xml:space="preserve">. </w:t>
      </w:r>
    </w:p>
    <w:p w14:paraId="4F476D48" w14:textId="77777777" w:rsidR="00C07F1B" w:rsidRPr="001D05BF" w:rsidRDefault="00C07F1B">
      <w:pPr>
        <w:spacing w:line="240" w:lineRule="auto"/>
        <w:rPr>
          <w:rFonts w:ascii="Garamond" w:hAnsi="Garamond"/>
        </w:rPr>
      </w:pPr>
      <w:r w:rsidRPr="001D05BF">
        <w:br w:type="page"/>
      </w:r>
    </w:p>
    <w:p w14:paraId="447E2977" w14:textId="20C8B7FF" w:rsidR="00C07F1B" w:rsidRPr="001D05BF" w:rsidRDefault="00C07F1B" w:rsidP="00C07F1B">
      <w:pPr>
        <w:pStyle w:val="Brdtext"/>
      </w:pPr>
    </w:p>
    <w:p w14:paraId="50C5C950" w14:textId="77777777" w:rsidR="005F1820" w:rsidRPr="001D05BF"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52B94F7E" w14:textId="77777777" w:rsidR="0078372D"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sidRPr="001D05BF">
        <w:rPr>
          <w:b w:val="0"/>
          <w:bCs w:val="0"/>
        </w:rPr>
        <w:fldChar w:fldCharType="begin"/>
      </w:r>
      <w:r w:rsidRPr="001D05BF">
        <w:rPr>
          <w:b w:val="0"/>
          <w:bCs w:val="0"/>
        </w:rPr>
        <w:instrText xml:space="preserve"> TOC \o "1-3" \h \z </w:instrText>
      </w:r>
      <w:r w:rsidRPr="001D05BF">
        <w:rPr>
          <w:b w:val="0"/>
          <w:bCs w:val="0"/>
        </w:rPr>
        <w:fldChar w:fldCharType="separate"/>
      </w:r>
      <w:hyperlink w:anchor="_Toc382558708" w:history="1">
        <w:r w:rsidR="0078372D" w:rsidRPr="00635DE1">
          <w:rPr>
            <w:rStyle w:val="Hyperlnk"/>
            <w:noProof/>
          </w:rPr>
          <w:t>Frågor som lösts i förberedande instanser</w:t>
        </w:r>
        <w:r w:rsidR="0078372D">
          <w:rPr>
            <w:noProof/>
            <w:webHidden/>
          </w:rPr>
          <w:tab/>
        </w:r>
        <w:r w:rsidR="0078372D">
          <w:rPr>
            <w:noProof/>
            <w:webHidden/>
          </w:rPr>
          <w:fldChar w:fldCharType="begin"/>
        </w:r>
        <w:r w:rsidR="0078372D">
          <w:rPr>
            <w:noProof/>
            <w:webHidden/>
          </w:rPr>
          <w:instrText xml:space="preserve"> PAGEREF _Toc382558708 \h </w:instrText>
        </w:r>
        <w:r w:rsidR="0078372D">
          <w:rPr>
            <w:noProof/>
            <w:webHidden/>
          </w:rPr>
        </w:r>
        <w:r w:rsidR="0078372D">
          <w:rPr>
            <w:noProof/>
            <w:webHidden/>
          </w:rPr>
          <w:fldChar w:fldCharType="separate"/>
        </w:r>
        <w:r w:rsidR="0078372D">
          <w:rPr>
            <w:noProof/>
            <w:webHidden/>
          </w:rPr>
          <w:t>3</w:t>
        </w:r>
        <w:r w:rsidR="0078372D">
          <w:rPr>
            <w:noProof/>
            <w:webHidden/>
          </w:rPr>
          <w:fldChar w:fldCharType="end"/>
        </w:r>
      </w:hyperlink>
    </w:p>
    <w:p w14:paraId="2A2B72A9" w14:textId="77777777" w:rsidR="0078372D" w:rsidRDefault="006D65A1">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558709" w:history="1">
        <w:r w:rsidR="0078372D" w:rsidRPr="00635DE1">
          <w:rPr>
            <w:rStyle w:val="Hyperlnk"/>
            <w:noProof/>
            <w:lang w:val="en-US"/>
          </w:rPr>
          <w:t>1. Council Decision on the conclusion of a Protocol to the Euro Mediterranean Agreement establishing an Association between the European Communities and their Member States, of the one part, and the Hashemite Kingdom of Jordan, of the other part, on a Framework Agreement between the European Union and the Hashemite Kingdom of Jordan on the general principles for the participation of the Hashemite Kingdom of Jordan in Union programmes - Adoption of the Croatian language version</w:t>
        </w:r>
        <w:r w:rsidR="0078372D">
          <w:rPr>
            <w:noProof/>
            <w:webHidden/>
          </w:rPr>
          <w:tab/>
        </w:r>
        <w:r w:rsidR="0078372D">
          <w:rPr>
            <w:noProof/>
            <w:webHidden/>
          </w:rPr>
          <w:fldChar w:fldCharType="begin"/>
        </w:r>
        <w:r w:rsidR="0078372D">
          <w:rPr>
            <w:noProof/>
            <w:webHidden/>
          </w:rPr>
          <w:instrText xml:space="preserve"> PAGEREF _Toc382558709 \h </w:instrText>
        </w:r>
        <w:r w:rsidR="0078372D">
          <w:rPr>
            <w:noProof/>
            <w:webHidden/>
          </w:rPr>
        </w:r>
        <w:r w:rsidR="0078372D">
          <w:rPr>
            <w:noProof/>
            <w:webHidden/>
          </w:rPr>
          <w:fldChar w:fldCharType="separate"/>
        </w:r>
        <w:r w:rsidR="0078372D">
          <w:rPr>
            <w:noProof/>
            <w:webHidden/>
          </w:rPr>
          <w:t>3</w:t>
        </w:r>
        <w:r w:rsidR="0078372D">
          <w:rPr>
            <w:noProof/>
            <w:webHidden/>
          </w:rPr>
          <w:fldChar w:fldCharType="end"/>
        </w:r>
      </w:hyperlink>
    </w:p>
    <w:p w14:paraId="1034FF59" w14:textId="77777777" w:rsidR="005F1820" w:rsidRPr="001D05BF" w:rsidRDefault="005F1820">
      <w:pPr>
        <w:pStyle w:val="RKnormal"/>
        <w:ind w:left="0"/>
        <w:rPr>
          <w:b/>
          <w:bCs/>
        </w:rPr>
      </w:pPr>
      <w:r w:rsidRPr="001D05BF">
        <w:rPr>
          <w:b/>
          <w:bCs/>
        </w:rPr>
        <w:fldChar w:fldCharType="end"/>
      </w:r>
    </w:p>
    <w:p w14:paraId="5C34BE6A" w14:textId="77777777" w:rsidR="005F1820" w:rsidRPr="001D05BF" w:rsidRDefault="005F1820">
      <w:pPr>
        <w:pStyle w:val="Rubrik1"/>
        <w:tabs>
          <w:tab w:val="clear" w:pos="1134"/>
          <w:tab w:val="left" w:pos="0"/>
        </w:tabs>
      </w:pPr>
      <w:r w:rsidRPr="001D05BF">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2558708"/>
      <w:r w:rsidRPr="001D05BF">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7B0473A" w14:textId="5F06762B" w:rsidR="00E670E9" w:rsidRPr="001D05BF" w:rsidRDefault="005F1820" w:rsidP="00D15679">
      <w:pPr>
        <w:tabs>
          <w:tab w:val="left" w:pos="1843"/>
        </w:tabs>
      </w:pPr>
      <w:r w:rsidRPr="001D05BF">
        <w:t>Nedan återges en förteckning över de frågor som lösts i förberedande instanser. Dessa frågor kommer att eller har presenterats på någon av de officiella listor med A-punkter från rådssekretariatet. Vissa A-punkte</w:t>
      </w:r>
      <w:r w:rsidR="00D15679">
        <w:t>r föranleder inga annoteringar.</w:t>
      </w:r>
      <w:r w:rsidR="00E670E9" w:rsidRPr="001D05BF">
        <w:t xml:space="preserve"> </w:t>
      </w:r>
    </w:p>
    <w:p w14:paraId="40A9669E" w14:textId="77777777" w:rsidR="00E670E9" w:rsidRDefault="00E670E9">
      <w:pPr>
        <w:pStyle w:val="RKnormal"/>
        <w:tabs>
          <w:tab w:val="clear" w:pos="1843"/>
          <w:tab w:val="left" w:pos="0"/>
        </w:tabs>
        <w:ind w:left="0"/>
      </w:pPr>
    </w:p>
    <w:p w14:paraId="4E85E43A" w14:textId="77777777" w:rsidR="00A3566A" w:rsidRDefault="00A3566A" w:rsidP="00A3566A">
      <w:pPr>
        <w:pStyle w:val="UDrubrik"/>
        <w:tabs>
          <w:tab w:val="left" w:pos="1701"/>
          <w:tab w:val="left" w:pos="1985"/>
        </w:tabs>
        <w:rPr>
          <w:rFonts w:cs="Arial"/>
          <w:sz w:val="28"/>
        </w:rPr>
      </w:pPr>
      <w:r>
        <w:rPr>
          <w:rFonts w:cs="Arial"/>
          <w:sz w:val="28"/>
        </w:rPr>
        <w:t xml:space="preserve">Komplettering </w:t>
      </w:r>
      <w:r w:rsidRPr="001D05BF">
        <w:rPr>
          <w:rFonts w:cs="Arial"/>
          <w:sz w:val="28"/>
        </w:rPr>
        <w:t xml:space="preserve">Troliga A-punkter inför kommande rådsmöten som </w:t>
      </w:r>
      <w:r>
        <w:rPr>
          <w:rFonts w:cs="Arial"/>
          <w:sz w:val="28"/>
        </w:rPr>
        <w:t>förväntas godkännas vid Coreper II 2014-03-14.</w:t>
      </w:r>
    </w:p>
    <w:p w14:paraId="3FA57152" w14:textId="77777777" w:rsidR="00A3566A" w:rsidRDefault="00A3566A" w:rsidP="00A3566A">
      <w:pPr>
        <w:pStyle w:val="UDrubrik"/>
        <w:tabs>
          <w:tab w:val="left" w:pos="1701"/>
          <w:tab w:val="left" w:pos="1985"/>
        </w:tabs>
        <w:rPr>
          <w:rFonts w:cs="Arial"/>
          <w:sz w:val="28"/>
        </w:rPr>
      </w:pPr>
    </w:p>
    <w:p w14:paraId="0392E91A" w14:textId="0EA0E78F" w:rsidR="00A3566A" w:rsidRPr="00A3566A" w:rsidRDefault="00A3566A" w:rsidP="00A3566A">
      <w:pPr>
        <w:pStyle w:val="Rubrik2"/>
        <w:rPr>
          <w:lang w:val="en-US"/>
        </w:rPr>
      </w:pPr>
      <w:bookmarkStart w:id="55" w:name="_Toc382558709"/>
      <w:r>
        <w:rPr>
          <w:lang w:val="en-US"/>
        </w:rPr>
        <w:t xml:space="preserve">1. </w:t>
      </w:r>
      <w:r w:rsidRPr="00A3566A">
        <w:rPr>
          <w:lang w:val="en-US"/>
        </w:rPr>
        <w:t>Council Decision on the conclusion of a Protocol to the Euro Mediterranean Agreement establishing an Association between the European Communities and their Member States, of the one part, and the Hashemite Kingdom of Jordan, of the other part, on a Framework Agreement between the European Union and the Hashemite Kingdom of Jordan on the general principles for the participation of the Hashemite Kingdom of Jordan in Union programmes</w:t>
      </w:r>
      <w:r>
        <w:rPr>
          <w:lang w:val="en-US"/>
        </w:rPr>
        <w:t xml:space="preserve"> </w:t>
      </w:r>
      <w:r w:rsidRPr="00A3566A">
        <w:rPr>
          <w:lang w:val="en-US"/>
        </w:rPr>
        <w:t>- Adoption of the Croatian language version</w:t>
      </w:r>
      <w:bookmarkEnd w:id="55"/>
    </w:p>
    <w:p w14:paraId="4BB4C21D" w14:textId="5CAEE5AC" w:rsidR="00A3566A" w:rsidRDefault="00A3566A" w:rsidP="00A3566A">
      <w:r>
        <w:t xml:space="preserve">7221/14, </w:t>
      </w:r>
      <w:r w:rsidRPr="00A3566A">
        <w:t xml:space="preserve">12138/12 </w:t>
      </w:r>
    </w:p>
    <w:p w14:paraId="3CADE1F5" w14:textId="77777777" w:rsidR="00A3566A" w:rsidRDefault="00A3566A" w:rsidP="00A3566A"/>
    <w:p w14:paraId="75C2521C" w14:textId="18B1B750" w:rsidR="00A3566A" w:rsidRDefault="00A3566A" w:rsidP="00A3566A">
      <w:r>
        <w:t>Ansvarigt departement: Utrikesdepartementet</w:t>
      </w:r>
    </w:p>
    <w:p w14:paraId="3AD501C5" w14:textId="77777777" w:rsidR="00A3566A" w:rsidRDefault="00A3566A" w:rsidP="00A3566A"/>
    <w:p w14:paraId="33F465F4" w14:textId="47EF8349" w:rsidR="00A3566A" w:rsidRDefault="00A3566A" w:rsidP="00A3566A">
      <w:r>
        <w:t>Ansvarigt statsråd: Carl Bildt</w:t>
      </w:r>
    </w:p>
    <w:p w14:paraId="54AB3A7C" w14:textId="77777777" w:rsidR="00A3566A" w:rsidRDefault="00A3566A" w:rsidP="00A3566A"/>
    <w:p w14:paraId="0776135C" w14:textId="5F23474F" w:rsidR="00A3566A" w:rsidRDefault="00A3566A" w:rsidP="00A3566A">
      <w:r>
        <w:t>Förväntas godkännas vid Coreper II den 14 mars 2014</w:t>
      </w:r>
    </w:p>
    <w:p w14:paraId="65306CCC" w14:textId="36FCDA8E" w:rsidR="00345509" w:rsidRDefault="00345509" w:rsidP="00A3566A"/>
    <w:p w14:paraId="697662F7" w14:textId="77777777" w:rsidR="00345509" w:rsidRDefault="00345509" w:rsidP="00345509">
      <w:r>
        <w:t xml:space="preserve">Avsikt med behandlingen i rådet: </w:t>
      </w:r>
    </w:p>
    <w:p w14:paraId="2B9C8545" w14:textId="7DBF8727" w:rsidR="00345509" w:rsidRDefault="00345509" w:rsidP="00345509">
      <w:r>
        <w:t>Protokollet ska översättas till kroatiska då Kroatien blivit ny EU-medlem.</w:t>
      </w:r>
    </w:p>
    <w:p w14:paraId="37B0D2D0" w14:textId="77777777" w:rsidR="00345509" w:rsidRDefault="00345509" w:rsidP="00345509"/>
    <w:p w14:paraId="159441C4" w14:textId="77777777" w:rsidR="00345509" w:rsidRDefault="00345509" w:rsidP="00345509">
      <w:r>
        <w:t xml:space="preserve">Hur regeringen ställer sig till den blivande A-punkten: </w:t>
      </w:r>
    </w:p>
    <w:p w14:paraId="2EB1680E" w14:textId="73ABCBA0" w:rsidR="00345509" w:rsidRDefault="00345509" w:rsidP="00345509">
      <w:r>
        <w:t xml:space="preserve">Regeringen avser godkänna att protokollets kroatiska språkversion antas. </w:t>
      </w:r>
    </w:p>
    <w:p w14:paraId="20AFA7A5" w14:textId="77777777" w:rsidR="00345509" w:rsidRDefault="00345509" w:rsidP="00345509"/>
    <w:p w14:paraId="0DBF3BC9" w14:textId="77777777" w:rsidR="00345509" w:rsidRDefault="00345509" w:rsidP="00345509">
      <w:r>
        <w:t xml:space="preserve">Bakgrund: </w:t>
      </w:r>
    </w:p>
    <w:p w14:paraId="23DED778" w14:textId="7C65557F" w:rsidR="00345509" w:rsidRPr="001D05BF" w:rsidRDefault="00345509" w:rsidP="00345509">
      <w:r>
        <w:t>Rådet beslutade den 18 november 2013 om ingående av ett protokoll till Europa Medelhavsavtalet om upprättande av en associering mellan Europeiska gemenskaperna och deras medlemsstater, å ena sidan, och Hashemitiska konungariket Jordanien, å andra sidan, om ett ramavtal mellan Europeiska unionen och Hashemitiska konungariket Jordanien om de allmänna principerna för Hashemitiska konungariket Jordaniens deltagande i unionsprogram.</w:t>
      </w:r>
    </w:p>
    <w:sectPr w:rsidR="00345509" w:rsidRPr="001D05BF">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1E72" w14:textId="77777777" w:rsidR="00B12723" w:rsidRDefault="00B12723">
      <w:r>
        <w:separator/>
      </w:r>
    </w:p>
  </w:endnote>
  <w:endnote w:type="continuationSeparator" w:id="0">
    <w:p w14:paraId="46F390E0" w14:textId="77777777" w:rsidR="00B12723" w:rsidRDefault="00B1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2B794" w14:textId="77777777" w:rsidR="00B12723" w:rsidRDefault="00B12723">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6D65A1">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6D65A1">
      <w:rPr>
        <w:rStyle w:val="Sidnummer"/>
        <w:noProof/>
        <w:sz w:val="16"/>
      </w:rPr>
      <w:t>2</w:t>
    </w:r>
    <w:r>
      <w:rPr>
        <w:rStyle w:val="Sidnummer"/>
        <w:sz w:val="16"/>
      </w:rPr>
      <w:fldChar w:fldCharType="end"/>
    </w:r>
    <w:r>
      <w:rPr>
        <w:rStyle w:val="Sidnummer"/>
        <w:sz w:val="16"/>
      </w:rPr>
      <w:t>)</w:t>
    </w:r>
  </w:p>
  <w:p w14:paraId="63498ED1" w14:textId="77777777" w:rsidR="00B12723" w:rsidRDefault="00B12723">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F3C0" w14:textId="77777777" w:rsidR="00B12723" w:rsidRDefault="00B12723">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6D65A1">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6D65A1">
      <w:rPr>
        <w:rStyle w:val="Sidnummer"/>
        <w:noProof/>
        <w:sz w:val="16"/>
      </w:rPr>
      <w:t>1</w:t>
    </w:r>
    <w:r>
      <w:rPr>
        <w:rStyle w:val="Sidnummer"/>
        <w:sz w:val="16"/>
      </w:rPr>
      <w:fldChar w:fldCharType="end"/>
    </w:r>
    <w:r>
      <w:rPr>
        <w:rStyle w:val="Sidnummer"/>
        <w:sz w:val="16"/>
      </w:rPr>
      <w:t>)</w:t>
    </w:r>
  </w:p>
  <w:p w14:paraId="37FDF1AE" w14:textId="77777777" w:rsidR="00B12723" w:rsidRDefault="00B12723">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3436F" w14:textId="77777777" w:rsidR="00B12723" w:rsidRDefault="00B12723">
      <w:r>
        <w:separator/>
      </w:r>
    </w:p>
  </w:footnote>
  <w:footnote w:type="continuationSeparator" w:id="0">
    <w:p w14:paraId="5BDFCC35" w14:textId="77777777" w:rsidR="00B12723" w:rsidRDefault="00B12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3AC6" w14:textId="77777777" w:rsidR="00B12723" w:rsidRDefault="00B12723">
    <w:pPr>
      <w:pStyle w:val="Sidhuvud"/>
      <w:framePr w:wrap="around" w:vAnchor="text" w:hAnchor="margin" w:xAlign="right" w:y="1"/>
      <w:rPr>
        <w:rStyle w:val="Sidnummer"/>
      </w:rPr>
    </w:pPr>
  </w:p>
  <w:p w14:paraId="4AF98EC7" w14:textId="77777777" w:rsidR="00B12723" w:rsidRDefault="00B12723">
    <w:pPr>
      <w:pStyle w:val="Sidhuvud"/>
      <w:ind w:right="360"/>
    </w:pPr>
  </w:p>
  <w:p w14:paraId="62E741C1" w14:textId="77777777" w:rsidR="00B12723" w:rsidRDefault="00B1272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8821E" w14:textId="27ABB29D" w:rsidR="00B12723" w:rsidRDefault="00B12723">
    <w:pPr>
      <w:framePr w:w="2948" w:h="1321" w:hRule="exact" w:wrap="notBeside" w:vAnchor="page" w:hAnchor="page" w:x="1362" w:y="653"/>
    </w:pPr>
    <w:r>
      <w:rPr>
        <w:noProof/>
        <w:lang w:eastAsia="sv-SE"/>
      </w:rPr>
      <w:drawing>
        <wp:inline distT="0" distB="0" distL="0" distR="0" wp14:anchorId="687C0B77" wp14:editId="4F9F2718">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79E4853F" w14:textId="77777777" w:rsidR="00B12723" w:rsidRDefault="00B12723">
    <w:pPr>
      <w:pStyle w:val="Sidhuvud"/>
    </w:pPr>
  </w:p>
  <w:p w14:paraId="4ED8C59C" w14:textId="77777777" w:rsidR="00B12723" w:rsidRDefault="00B12723">
    <w:pPr>
      <w:pStyle w:val="Sidhuvud"/>
      <w:ind w:right="360"/>
    </w:pPr>
  </w:p>
  <w:p w14:paraId="6D21D7F2" w14:textId="77777777" w:rsidR="00B12723" w:rsidRDefault="00B1272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4C3F" w14:textId="2BE6653B" w:rsidR="00B12723" w:rsidRDefault="00B12723">
    <w:pPr>
      <w:framePr w:w="2948" w:h="1321" w:hRule="exact" w:wrap="notBeside" w:vAnchor="page" w:hAnchor="page" w:x="1362" w:y="653"/>
    </w:pPr>
    <w:r>
      <w:rPr>
        <w:noProof/>
        <w:lang w:eastAsia="sv-SE"/>
      </w:rPr>
      <w:drawing>
        <wp:inline distT="0" distB="0" distL="0" distR="0" wp14:anchorId="79D0CAC4" wp14:editId="10ABDA67">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DC128F" w14:textId="77777777" w:rsidR="00B12723" w:rsidRDefault="00B127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562C0F21"/>
    <w:multiLevelType w:val="hybridMultilevel"/>
    <w:tmpl w:val="36F26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79047D2"/>
    <w:multiLevelType w:val="hybridMultilevel"/>
    <w:tmpl w:val="CCDCD264"/>
    <w:lvl w:ilvl="0" w:tplc="63448DB4">
      <w:start w:val="20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nsid w:val="75CB4913"/>
    <w:multiLevelType w:val="hybridMultilevel"/>
    <w:tmpl w:val="F0B4F1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3"/>
  </w:num>
  <w:num w:numId="2">
    <w:abstractNumId w:val="8"/>
  </w:num>
  <w:num w:numId="3">
    <w:abstractNumId w:val="4"/>
  </w:num>
  <w:num w:numId="4">
    <w:abstractNumId w:val="11"/>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 w:numId="12">
    <w:abstractNumId w:val="12"/>
  </w:num>
  <w:num w:numId="13">
    <w:abstractNumId w:val="9"/>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670E9"/>
    <w:rsid w:val="00107B64"/>
    <w:rsid w:val="0018776C"/>
    <w:rsid w:val="001D05BF"/>
    <w:rsid w:val="002A5C7C"/>
    <w:rsid w:val="002B0EB1"/>
    <w:rsid w:val="00345509"/>
    <w:rsid w:val="003A71E7"/>
    <w:rsid w:val="003D03A8"/>
    <w:rsid w:val="00464BF2"/>
    <w:rsid w:val="005A23F9"/>
    <w:rsid w:val="005C212F"/>
    <w:rsid w:val="005F1820"/>
    <w:rsid w:val="00614825"/>
    <w:rsid w:val="006D65A1"/>
    <w:rsid w:val="0078372D"/>
    <w:rsid w:val="007D1DB3"/>
    <w:rsid w:val="00806234"/>
    <w:rsid w:val="00847B54"/>
    <w:rsid w:val="00936272"/>
    <w:rsid w:val="009B4D3C"/>
    <w:rsid w:val="00A3566A"/>
    <w:rsid w:val="00A72123"/>
    <w:rsid w:val="00AF0928"/>
    <w:rsid w:val="00B12723"/>
    <w:rsid w:val="00BA6B91"/>
    <w:rsid w:val="00C07F1B"/>
    <w:rsid w:val="00C65975"/>
    <w:rsid w:val="00D15679"/>
    <w:rsid w:val="00D5570D"/>
    <w:rsid w:val="00E22655"/>
    <w:rsid w:val="00E670E9"/>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6EF35"/>
  <w15:docId w15:val="{F3D1F2CE-7B54-4386-BFE2-898B2A39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E670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70E9"/>
    <w:rPr>
      <w:rFonts w:ascii="Tahoma" w:hAnsi="Tahoma" w:cs="Tahoma"/>
      <w:sz w:val="16"/>
      <w:szCs w:val="16"/>
      <w:lang w:eastAsia="en-US"/>
    </w:rPr>
  </w:style>
  <w:style w:type="paragraph" w:styleId="Liststycke">
    <w:name w:val="List Paragraph"/>
    <w:basedOn w:val="Normal"/>
    <w:uiPriority w:val="34"/>
    <w:qFormat/>
    <w:rsid w:val="009B4D3C"/>
    <w:pPr>
      <w:ind w:left="720"/>
      <w:contextualSpacing/>
    </w:pPr>
  </w:style>
  <w:style w:type="character" w:customStyle="1" w:styleId="Rubrik1Char">
    <w:name w:val="Rubrik 1 Char"/>
    <w:basedOn w:val="Standardstycketeckensnitt"/>
    <w:link w:val="Rubrik1"/>
    <w:rsid w:val="00D5570D"/>
    <w:rPr>
      <w:rFonts w:ascii="TradeGothic" w:hAnsi="TradeGothic"/>
      <w:b/>
      <w:kern w:val="28"/>
      <w:sz w:val="28"/>
      <w:lang w:eastAsia="en-US"/>
    </w:rPr>
  </w:style>
  <w:style w:type="character" w:customStyle="1" w:styleId="Rubrik2Char">
    <w:name w:val="Rubrik 2 Char"/>
    <w:basedOn w:val="Standardstycketeckensnitt"/>
    <w:link w:val="Rubrik2"/>
    <w:rsid w:val="00D5570D"/>
    <w:rPr>
      <w:rFonts w:ascii="Arial" w:hAnsi="Arial" w:cs="Arial"/>
      <w:b/>
      <w:i/>
      <w:iCs/>
      <w:kern w:val="28"/>
      <w:sz w:val="24"/>
      <w:lang w:eastAsia="en-US"/>
    </w:rPr>
  </w:style>
  <w:style w:type="character" w:styleId="Betoning">
    <w:name w:val="Emphasis"/>
    <w:qFormat/>
    <w:rsid w:val="00D1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0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JE6N4JFJXNNF-9-61080</_dlc_DocId>
    <_dlc_DocIdUrl xmlns="8b66ae41-1ec6-402e-b662-35d1932ca064">
      <Url>http://rkdhs-sb/enhet/EUKansli/_layouts/DocIdRedir.aspx?ID=JE6N4JFJXNNF-9-61080</Url>
      <Description>JE6N4JFJXNNF-9-61080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FBBD5781-AC5A-4D9B-A75D-B3F51162383B}">
  <ds:schemaRefs>
    <ds:schemaRef ds:uri="8b66ae41-1ec6-402e-b662-35d1932ca064"/>
    <ds:schemaRef ds:uri="http://schemas.microsoft.com/office/2006/documentManagement/types"/>
    <ds:schemaRef ds:uri="http://purl.org/dc/dcmitype/"/>
    <ds:schemaRef ds:uri="http://schemas.microsoft.com/office/infopath/2007/PartnerControls"/>
    <ds:schemaRef ds:uri="e4c0beb7-0294-4d25-9600-346807c0961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51006ED-F9C5-4FAB-BC24-BF772E47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564FB-031B-48A3-A351-B6E8A01378A9}">
  <ds:schemaRefs>
    <ds:schemaRef ds:uri="http://schemas.microsoft.com/sharepoint/events"/>
  </ds:schemaRefs>
</ds:datastoreItem>
</file>

<file path=customXml/itemProps4.xml><?xml version="1.0" encoding="utf-8"?>
<ds:datastoreItem xmlns:ds="http://schemas.openxmlformats.org/officeDocument/2006/customXml" ds:itemID="{BB5A9FDC-351B-40A3-8B3F-39D89EC88D79}">
  <ds:schemaRefs>
    <ds:schemaRef ds:uri="http://schemas.microsoft.com/office/2006/metadata/customXsn"/>
  </ds:schemaRefs>
</ds:datastoreItem>
</file>

<file path=customXml/itemProps5.xml><?xml version="1.0" encoding="utf-8"?>
<ds:datastoreItem xmlns:ds="http://schemas.openxmlformats.org/officeDocument/2006/customXml" ds:itemID="{A7463AE6-9B2A-4F97-9822-44FB502DC1F8}">
  <ds:schemaRefs>
    <ds:schemaRef ds:uri="http://schemas.microsoft.com/sharepoint/v3/contenttype/forms"/>
  </ds:schemaRefs>
</ds:datastoreItem>
</file>

<file path=customXml/itemProps6.xml><?xml version="1.0" encoding="utf-8"?>
<ds:datastoreItem xmlns:ds="http://schemas.openxmlformats.org/officeDocument/2006/customXml" ds:itemID="{95D90861-5695-4088-A006-A51DF180D98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2280</Characters>
  <Application>Microsoft Office Word</Application>
  <DocSecurity>4</DocSecurity>
  <Lines>84</Lines>
  <Paragraphs>27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2629</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Helena Fridman Konstantinidou</cp:lastModifiedBy>
  <cp:revision>2</cp:revision>
  <cp:lastPrinted>2014-02-13T11:47:00Z</cp:lastPrinted>
  <dcterms:created xsi:type="dcterms:W3CDTF">2014-03-14T11:00:00Z</dcterms:created>
  <dcterms:modified xsi:type="dcterms:W3CDTF">2014-03-14T11:00:00Z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c87205c2-f861-4b9c-94db-c5bf956d6a80</vt:lpwstr>
  </property>
</Properties>
</file>