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3CD" w:rsidRPr="00B753CB" w:rsidRDefault="00D823CD">
      <w:pPr>
        <w:pStyle w:val="Frslagsrubrik"/>
      </w:pPr>
      <w:r w:rsidRPr="00B753CB">
        <w:t>Förslag till riksdagsbeslut</w:t>
      </w:r>
    </w:p>
    <w:p w:rsidR="00D823CD" w:rsidRPr="00B753CB" w:rsidRDefault="00D823CD">
      <w:pPr>
        <w:pStyle w:val="Hemstlatt"/>
      </w:pPr>
      <w:r w:rsidRPr="00B753CB">
        <w:t xml:space="preserve">Riksdagen tillkännager för regeringen som sin mening vad som anförs i motionen om </w:t>
      </w:r>
      <w:r w:rsidRPr="00B753CB">
        <w:rPr>
          <w:color w:val="000000"/>
        </w:rPr>
        <w:t>att göra en översyn av studiest</w:t>
      </w:r>
      <w:r w:rsidRPr="00B753CB">
        <w:rPr>
          <w:color w:val="000000"/>
        </w:rPr>
        <w:t>ö</w:t>
      </w:r>
      <w:r w:rsidRPr="00B753CB">
        <w:rPr>
          <w:color w:val="000000"/>
        </w:rPr>
        <w:t>det.</w:t>
      </w:r>
    </w:p>
    <w:p w:rsidR="00D823CD" w:rsidRPr="00B753CB" w:rsidRDefault="00D823CD">
      <w:pPr>
        <w:pStyle w:val="Rubrik1"/>
      </w:pPr>
      <w:r w:rsidRPr="00B753CB">
        <w:t>Motivering</w:t>
      </w:r>
    </w:p>
    <w:p w:rsidR="00D823CD" w:rsidRPr="00B753CB" w:rsidRDefault="00D823CD">
      <w:pPr>
        <w:autoSpaceDE w:val="0"/>
        <w:autoSpaceDN w:val="0"/>
        <w:adjustRightInd w:val="0"/>
        <w:rPr>
          <w:color w:val="000000"/>
        </w:rPr>
      </w:pPr>
      <w:r w:rsidRPr="00B753CB">
        <w:rPr>
          <w:color w:val="000000"/>
        </w:rPr>
        <w:t>Idag kan man efter fullbordad treårig gymnasial utbildning få studiemedel upp till 240 veckor, för att därefter kunna gå olika kurser på högskola eller universitet utan att de leder till en yrkesutbildning. Om man däremot går en yrkesförberedande gymnasial utbildning efter fullbordat gymnasium får man studiestöd endast för 80 veckor. Och det är inte bara där som det är en uppe</w:t>
      </w:r>
      <w:r w:rsidRPr="00B753CB">
        <w:rPr>
          <w:color w:val="000000"/>
        </w:rPr>
        <w:t>n</w:t>
      </w:r>
      <w:r w:rsidRPr="00B753CB">
        <w:rPr>
          <w:color w:val="000000"/>
        </w:rPr>
        <w:t>bar skillnad. Har man också hoppat av gymnasiet för att sedan gå på en yrke</w:t>
      </w:r>
      <w:r w:rsidRPr="00B753CB">
        <w:rPr>
          <w:color w:val="000000"/>
        </w:rPr>
        <w:t>s</w:t>
      </w:r>
      <w:r w:rsidRPr="00B753CB">
        <w:rPr>
          <w:color w:val="000000"/>
        </w:rPr>
        <w:t>förberedande gymnasial utbildning är man berättigad till 120 veckors studi</w:t>
      </w:r>
      <w:r w:rsidRPr="00B753CB">
        <w:rPr>
          <w:color w:val="000000"/>
        </w:rPr>
        <w:t>e</w:t>
      </w:r>
      <w:r w:rsidRPr="00B753CB">
        <w:rPr>
          <w:color w:val="000000"/>
        </w:rPr>
        <w:t>stöd.</w:t>
      </w:r>
    </w:p>
    <w:p w:rsidR="00D823CD" w:rsidRPr="00B753CB" w:rsidRDefault="00D823CD">
      <w:pPr>
        <w:pStyle w:val="Normaltindrag"/>
      </w:pPr>
      <w:r w:rsidRPr="00B753CB">
        <w:t>Detta är en gammal rest av studiestödsförordningen. Då delades utbil</w:t>
      </w:r>
      <w:r w:rsidRPr="00B753CB">
        <w:t>d</w:t>
      </w:r>
      <w:r w:rsidRPr="00B753CB">
        <w:t>ningarna upp i gymnasiala och eftergymnasiala utbildningar, och en yrkesfö</w:t>
      </w:r>
      <w:r w:rsidRPr="00B753CB">
        <w:t>r</w:t>
      </w:r>
      <w:r w:rsidRPr="00B753CB">
        <w:t>ber</w:t>
      </w:r>
      <w:r w:rsidRPr="00B753CB">
        <w:t>e</w:t>
      </w:r>
      <w:r w:rsidRPr="00B753CB">
        <w:t>dande utbildning kategoriseras automatiskt som en gymnasial utbildning enligt studiestödsförordningen. Detta gör att de som fullföljt sin gymnasieu</w:t>
      </w:r>
      <w:r w:rsidRPr="00B753CB">
        <w:t>t</w:t>
      </w:r>
      <w:r w:rsidRPr="00B753CB">
        <w:t>bildning för att sedan gå t.ex. en yrkesförberedande hantverkarutbildning inte kan söka studiestöd för hela perioden.</w:t>
      </w:r>
    </w:p>
    <w:p w:rsidR="00D823CD" w:rsidRPr="00B753CB" w:rsidRDefault="00D823CD">
      <w:pPr>
        <w:pStyle w:val="Normaltindrag"/>
      </w:pPr>
      <w:r w:rsidRPr="00B753CB">
        <w:t>Därför behövs det en översyn av studiestödet till framtidens behov utifrån hur utbildningarna och möjligheterna till yrkesutbildningar ser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3CB">
        <w:trPr>
          <w:cantSplit/>
        </w:trPr>
        <w:tc>
          <w:tcPr>
            <w:tcW w:w="3046" w:type="dxa"/>
          </w:tcPr>
          <w:p w:rsidR="00D823CD" w:rsidRPr="00B753CB" w:rsidRDefault="00D823CD">
            <w:pPr>
              <w:pStyle w:val="UnderskriftDatum"/>
              <w:spacing w:before="240"/>
            </w:pPr>
            <w:r w:rsidRPr="00B753CB">
              <w:t>Stockholm den 25 oktober 2010</w:t>
            </w:r>
          </w:p>
        </w:tc>
        <w:tc>
          <w:tcPr>
            <w:tcW w:w="3047" w:type="dxa"/>
          </w:tcPr>
          <w:p w:rsidR="00D823CD" w:rsidRPr="00B753CB" w:rsidRDefault="00D823CD">
            <w:pPr>
              <w:pStyle w:val="Underskrifter"/>
              <w:spacing w:before="240"/>
            </w:pPr>
          </w:p>
        </w:tc>
      </w:tr>
      <w:tr w:rsidR="00000000" w:rsidRPr="00B753CB">
        <w:trPr>
          <w:cantSplit/>
        </w:trPr>
        <w:tc>
          <w:tcPr>
            <w:tcW w:w="3046" w:type="dxa"/>
          </w:tcPr>
          <w:p w:rsidR="00D823CD" w:rsidRPr="00B753CB" w:rsidRDefault="00D823CD">
            <w:pPr>
              <w:pStyle w:val="Underskrifter"/>
            </w:pPr>
            <w:r w:rsidRPr="00B753CB">
              <w:t>Ann-Kristine Johansson (S)</w:t>
            </w:r>
          </w:p>
        </w:tc>
        <w:tc>
          <w:tcPr>
            <w:tcW w:w="3046" w:type="dxa"/>
          </w:tcPr>
          <w:p w:rsidR="00D823CD" w:rsidRPr="00B753CB" w:rsidRDefault="00D823CD">
            <w:pPr>
              <w:pStyle w:val="Underskrifter"/>
            </w:pPr>
          </w:p>
        </w:tc>
      </w:tr>
    </w:tbl>
    <w:p w:rsidR="00D823CD" w:rsidRPr="00B753CB" w:rsidRDefault="00D823CD">
      <w:pPr>
        <w:pStyle w:val="Normaltindrag"/>
      </w:pPr>
    </w:p>
    <w:sectPr w:rsidR="00D823CD" w:rsidRPr="00B753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3CD" w:rsidRPr="00B753CB" w:rsidRDefault="00D823CD">
      <w:r w:rsidRPr="00B753CB">
        <w:separator/>
      </w:r>
    </w:p>
  </w:endnote>
  <w:endnote w:type="continuationSeparator" w:id="0">
    <w:p w:rsidR="00D823CD" w:rsidRPr="00B753CB" w:rsidRDefault="00D823CD">
      <w:r w:rsidRPr="00B75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B753CB">
    <w:pPr>
      <w:pStyle w:val="Sidfot"/>
    </w:pPr>
    <w:r w:rsidRPr="00B75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967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CD" w:rsidRDefault="00D823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3CD" w:rsidRDefault="00D823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B753CB">
    <w:pPr>
      <w:pStyle w:val="Sidfot"/>
    </w:pPr>
    <w:r w:rsidRPr="00B75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510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CD" w:rsidRDefault="00D823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3CD" w:rsidRDefault="00D823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B753CB">
    <w:pPr>
      <w:pStyle w:val="Sidfot"/>
    </w:pPr>
    <w:r w:rsidRPr="00B75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169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CD" w:rsidRDefault="00D823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3CD" w:rsidRDefault="00D823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3CD" w:rsidRPr="00B753CB" w:rsidRDefault="00D823CD">
      <w:r w:rsidRPr="00B753CB">
        <w:separator/>
      </w:r>
    </w:p>
  </w:footnote>
  <w:footnote w:type="continuationSeparator" w:id="0">
    <w:p w:rsidR="00D823CD" w:rsidRPr="00B753CB" w:rsidRDefault="00D823CD">
      <w:r w:rsidRPr="00B75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B753CB">
    <w:pPr>
      <w:pStyle w:val="Sidhuvud"/>
    </w:pPr>
    <w:r w:rsidRPr="00B75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416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CD" w:rsidRDefault="00D823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3CD" w:rsidRDefault="00D823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B753CB">
    <w:pPr>
      <w:pStyle w:val="Sidhuvud"/>
    </w:pPr>
    <w:r w:rsidRPr="00B75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232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CD" w:rsidRDefault="00D823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3CD" w:rsidRDefault="00D823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CD" w:rsidRPr="00B753CB" w:rsidRDefault="00D823CD">
    <w:pPr>
      <w:pStyle w:val="FSHNormal"/>
      <w:tabs>
        <w:tab w:val="right" w:pos="5840"/>
      </w:tabs>
    </w:pPr>
    <w:r w:rsidRPr="00B753CB">
      <w:br/>
    </w:r>
    <w:r w:rsidRPr="00B753CB">
      <w:fldChar w:fldCharType="begin" w:fldLock="1"/>
    </w:r>
    <w:r w:rsidRPr="00B753CB">
      <w:instrText xml:space="preserve"> DOCPROPERTY</w:instrText>
    </w:r>
    <w:r w:rsidRPr="00B753CB">
      <w:rPr>
        <w:sz w:val="18"/>
      </w:rPr>
      <w:instrText xml:space="preserve"> "YearUser" *\charformat </w:instrText>
    </w:r>
    <w:r w:rsidRPr="00B753CB">
      <w:fldChar w:fldCharType="separate"/>
    </w:r>
    <w:r w:rsidRPr="00B753CB">
      <w:t>2010/11</w:t>
    </w:r>
    <w:r w:rsidRPr="00B753CB">
      <w:fldChar w:fldCharType="end"/>
    </w:r>
    <w:r w:rsidRPr="00B753CB">
      <w:t xml:space="preserve"> </w:t>
    </w:r>
    <w:r w:rsidRPr="00B753CB">
      <w:tab/>
      <w:t xml:space="preserve">mnr: </w:t>
    </w:r>
    <w:r w:rsidRPr="00B753CB">
      <w:fldChar w:fldCharType="begin" w:fldLock="1"/>
    </w:r>
    <w:r w:rsidRPr="00B753CB">
      <w:instrText xml:space="preserve"> DOCPROPERTY</w:instrText>
    </w:r>
    <w:r w:rsidRPr="00B753CB">
      <w:rPr>
        <w:sz w:val="18"/>
      </w:rPr>
      <w:instrText xml:space="preserve"> "Motionsnummer" *\charformat </w:instrText>
    </w:r>
    <w:r w:rsidRPr="00B753CB">
      <w:fldChar w:fldCharType="separate"/>
    </w:r>
    <w:r w:rsidRPr="00B753CB">
      <w:t>Ub355</w:t>
    </w:r>
    <w:r w:rsidRPr="00B753CB">
      <w:fldChar w:fldCharType="end"/>
    </w:r>
    <w:r w:rsidRPr="00B753CB">
      <w:br/>
    </w:r>
    <w:r w:rsidRPr="00B753CB">
      <w:fldChar w:fldCharType="begin" w:fldLock="1"/>
    </w:r>
    <w:r w:rsidRPr="00B753CB">
      <w:instrText xml:space="preserve"> DOCPROPERTY</w:instrText>
    </w:r>
    <w:r w:rsidRPr="00B753CB">
      <w:rPr>
        <w:sz w:val="18"/>
      </w:rPr>
      <w:instrText xml:space="preserve"> "Samling" *\charformat </w:instrText>
    </w:r>
    <w:r w:rsidRPr="00B753CB">
      <w:fldChar w:fldCharType="end"/>
    </w:r>
    <w:r w:rsidRPr="00B753CB">
      <w:tab/>
      <w:t xml:space="preserve">pnr: </w:t>
    </w:r>
    <w:r w:rsidRPr="00B753CB">
      <w:fldChar w:fldCharType="begin" w:fldLock="1"/>
    </w:r>
    <w:r w:rsidRPr="00B753CB">
      <w:instrText xml:space="preserve"> DOCPROPERTY</w:instrText>
    </w:r>
    <w:r w:rsidRPr="00B753CB">
      <w:rPr>
        <w:sz w:val="18"/>
      </w:rPr>
      <w:instrText xml:space="preserve"> "Partinummer" *\charformat </w:instrText>
    </w:r>
    <w:r w:rsidRPr="00B753CB">
      <w:fldChar w:fldCharType="separate"/>
    </w:r>
    <w:r w:rsidRPr="00B753CB">
      <w:t>S6025</w:t>
    </w:r>
    <w:r w:rsidRPr="00B753CB">
      <w:fldChar w:fldCharType="end"/>
    </w:r>
  </w:p>
  <w:p w:rsidR="00D823CD" w:rsidRPr="00B753CB" w:rsidRDefault="00D823CD">
    <w:pPr>
      <w:pStyle w:val="FSHRub1"/>
    </w:pPr>
    <w:r w:rsidRPr="00B753CB">
      <w:t>Motion till riksdagen</w:t>
    </w:r>
    <w:r w:rsidRPr="00B753CB">
      <w:br/>
    </w:r>
    <w:r w:rsidRPr="00B753CB">
      <w:fldChar w:fldCharType="begin" w:fldLock="1"/>
    </w:r>
    <w:r w:rsidRPr="00B753CB">
      <w:instrText xml:space="preserve"> DOCPROPERTY "YearUser" *\charformat </w:instrText>
    </w:r>
    <w:r w:rsidRPr="00B753CB">
      <w:fldChar w:fldCharType="separate"/>
    </w:r>
    <w:r w:rsidRPr="00B753CB">
      <w:t>2010/11</w:t>
    </w:r>
    <w:r w:rsidRPr="00B753CB">
      <w:fldChar w:fldCharType="end"/>
    </w:r>
    <w:r w:rsidRPr="00B753CB">
      <w:t>:</w:t>
    </w:r>
    <w:r w:rsidRPr="00B753CB">
      <w:fldChar w:fldCharType="begin" w:fldLock="1"/>
    </w:r>
    <w:r w:rsidRPr="00B753CB">
      <w:instrText xml:space="preserve"> DOCPROPERTY "Motionsnummer" *\charformat </w:instrText>
    </w:r>
    <w:r w:rsidRPr="00B753CB">
      <w:fldChar w:fldCharType="separate"/>
    </w:r>
    <w:r w:rsidRPr="00B753CB">
      <w:t>Ub355</w:t>
    </w:r>
    <w:r w:rsidRPr="00B753CB">
      <w:fldChar w:fldCharType="end"/>
    </w:r>
  </w:p>
  <w:p w:rsidR="00D823CD" w:rsidRPr="00B753CB" w:rsidRDefault="00D823CD">
    <w:pPr>
      <w:pStyle w:val="FSHNormalS5"/>
    </w:pPr>
    <w:r w:rsidRPr="00B753CB">
      <w:fldChar w:fldCharType="begin" w:fldLock="1"/>
    </w:r>
    <w:r w:rsidRPr="00B753CB">
      <w:instrText xml:space="preserve"> DOCPROPERTY "MotionarText" *\charformat </w:instrText>
    </w:r>
    <w:r w:rsidRPr="00B753CB">
      <w:fldChar w:fldCharType="separate"/>
    </w:r>
    <w:r w:rsidRPr="00B753CB">
      <w:t>av Ann-Kristine Johansson (S)</w:t>
    </w:r>
    <w:r w:rsidRPr="00B753CB">
      <w:fldChar w:fldCharType="end"/>
    </w:r>
    <w:r w:rsidRPr="00B753CB">
      <w:br/>
    </w:r>
    <w:r w:rsidRPr="00B753CB">
      <w:fldChar w:fldCharType="begin" w:fldLock="1"/>
    </w:r>
    <w:r w:rsidRPr="00B753CB">
      <w:instrText xml:space="preserve"> DOCPROPERTY "SvarFrasKort" *\charformat </w:instrText>
    </w:r>
    <w:r w:rsidRPr="00B753CB">
      <w:fldChar w:fldCharType="end"/>
    </w:r>
  </w:p>
  <w:p w:rsidR="00D823CD" w:rsidRPr="00B753CB" w:rsidRDefault="00D823CD">
    <w:pPr>
      <w:pStyle w:val="FSHTitel"/>
    </w:pPr>
    <w:r w:rsidRPr="00B753CB">
      <w:fldChar w:fldCharType="begin" w:fldLock="1"/>
    </w:r>
    <w:r w:rsidRPr="00B753CB">
      <w:instrText xml:space="preserve"> DOCPROPERTY</w:instrText>
    </w:r>
    <w:r w:rsidRPr="00B753CB">
      <w:rPr>
        <w:sz w:val="18"/>
      </w:rPr>
      <w:instrText xml:space="preserve"> "RubrikSvar" *\charformat </w:instrText>
    </w:r>
    <w:r w:rsidRPr="00B753CB">
      <w:fldChar w:fldCharType="separate"/>
    </w:r>
    <w:r w:rsidRPr="00B753CB">
      <w:t>Översyn av studiestödsreglerna</w:t>
    </w:r>
    <w:r w:rsidRPr="00B753CB">
      <w:fldChar w:fldCharType="end"/>
    </w:r>
  </w:p>
  <w:p w:rsidR="00D823CD" w:rsidRPr="00B753CB" w:rsidRDefault="00D823CD">
    <w:pPr>
      <w:pStyle w:val="Normal00"/>
    </w:pPr>
  </w:p>
  <w:p w:rsidR="00D823CD" w:rsidRPr="00B753CB" w:rsidRDefault="00D823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8099039">
    <w:abstractNumId w:val="3"/>
  </w:num>
  <w:num w:numId="2" w16cid:durableId="1424494906">
    <w:abstractNumId w:val="2"/>
  </w:num>
  <w:num w:numId="3" w16cid:durableId="2141683019">
    <w:abstractNumId w:val="1"/>
  </w:num>
  <w:num w:numId="4" w16cid:durableId="1869833757">
    <w:abstractNumId w:val="0"/>
  </w:num>
  <w:num w:numId="5" w16cid:durableId="1163162533">
    <w:abstractNumId w:val="7"/>
  </w:num>
  <w:num w:numId="6" w16cid:durableId="1559707864">
    <w:abstractNumId w:val="6"/>
  </w:num>
  <w:num w:numId="7" w16cid:durableId="1576815596">
    <w:abstractNumId w:val="5"/>
  </w:num>
  <w:num w:numId="8" w16cid:durableId="1699963864">
    <w:abstractNumId w:val="4"/>
  </w:num>
  <w:num w:numId="9" w16cid:durableId="577449118">
    <w:abstractNumId w:val="8"/>
  </w:num>
  <w:num w:numId="10" w16cid:durableId="1484811813">
    <w:abstractNumId w:val="9"/>
  </w:num>
  <w:num w:numId="11" w16cid:durableId="1570386027">
    <w:abstractNumId w:val="10"/>
  </w:num>
  <w:num w:numId="12" w16cid:durableId="694233780">
    <w:abstractNumId w:val="13"/>
  </w:num>
  <w:num w:numId="13" w16cid:durableId="1670477629">
    <w:abstractNumId w:val="15"/>
  </w:num>
  <w:num w:numId="14" w16cid:durableId="695035934">
    <w:abstractNumId w:val="16"/>
  </w:num>
  <w:num w:numId="15" w16cid:durableId="333799691">
    <w:abstractNumId w:val="11"/>
  </w:num>
  <w:num w:numId="16" w16cid:durableId="958729195">
    <w:abstractNumId w:val="18"/>
  </w:num>
  <w:num w:numId="17" w16cid:durableId="1833177763">
    <w:abstractNumId w:val="17"/>
  </w:num>
  <w:num w:numId="18" w16cid:durableId="485971930">
    <w:abstractNumId w:val="14"/>
  </w:num>
  <w:num w:numId="19" w16cid:durableId="2129280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
  </w:docVars>
  <w:rsids>
    <w:rsidRoot w:val="00227CF8"/>
    <w:rsid w:val="00227CF8"/>
    <w:rsid w:val="00B753CB"/>
    <w:rsid w:val="00D823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4FFF25-E250-4F2A-B618-45AA1392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1129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s6025</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s6025</dc:title>
  <dc:subject>s6025</dc:subject>
  <dc:creator>Riksdagen</dc:creator>
  <cp:keywords>Riksdagen</cp:keywords>
  <dc:description>Versal/gemen i partibeteckning. Gemen i tryck för 0910, versal för 1011 och nyare</dc:description>
  <cp:lastModifiedBy>Lars Brink</cp:lastModifiedBy>
  <cp:revision>2</cp:revision>
  <cp:lastPrinted>2010-11-27T09:16:00Z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studiestödsreglerna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studiestödsreglerna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20102011000000000115000060250069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20102011000000000115000060250069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{946FF4AF-795E-43E0-BA52-0B21DD51970F}</vt:lpwstr>
  </property>
  <property fmtid="{D5CDD505-2E9C-101B-9397-08002B2CF9AE}" pid="53" name="Överföringar">
    <vt:i4>0</vt:i4>
  </property>
  <property fmtid="{D5CDD505-2E9C-101B-9397-08002B2CF9AE}" pid="54" name="Checksum">
    <vt:lpwstr>*0020274318335*</vt:lpwstr>
  </property>
  <property fmtid="{D5CDD505-2E9C-101B-9397-08002B2CF9AE}" pid="55" name="skuggnummer">
    <vt:lpwstr>1598</vt:lpwstr>
  </property>
  <property fmtid="{D5CDD505-2E9C-101B-9397-08002B2CF9AE}" pid="56" name="urixVersion">
    <vt:lpwstr>4.1.1.7</vt:lpwstr>
  </property>
  <property fmtid="{D5CDD505-2E9C-101B-9397-08002B2CF9AE}" pid="57" name="urixOrigin">
    <vt:lpwstr>101127 10:16:08.440</vt:lpwstr>
  </property>
  <property fmtid="{D5CDD505-2E9C-101B-9397-08002B2CF9AE}" pid="58" name="urixGuid">
    <vt:lpwstr>{7F6CDF4C-6D48-4176-B00F-C6DFA59A9222}</vt:lpwstr>
  </property>
</Properties>
</file>