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1BB17" w14:textId="0FFE8829" w:rsidR="00602F23" w:rsidRDefault="00602F23" w:rsidP="00DA0661">
      <w:pPr>
        <w:pStyle w:val="Rubrik"/>
      </w:pPr>
      <w:bookmarkStart w:id="0" w:name="Start"/>
      <w:bookmarkEnd w:id="0"/>
      <w:r>
        <w:t>Svar på fråga 20</w:t>
      </w:r>
      <w:r w:rsidR="005F1754">
        <w:t>20</w:t>
      </w:r>
      <w:r>
        <w:t>/</w:t>
      </w:r>
      <w:r w:rsidR="005F1754">
        <w:t>21</w:t>
      </w:r>
      <w:r>
        <w:t>:</w:t>
      </w:r>
      <w:r w:rsidR="005F1754">
        <w:t>2534</w:t>
      </w:r>
      <w:r>
        <w:t xml:space="preserve"> av Per Ramhorn (SD)</w:t>
      </w:r>
      <w:r>
        <w:br/>
      </w:r>
      <w:r w:rsidRPr="00602F23">
        <w:t>Covid-19</w:t>
      </w:r>
    </w:p>
    <w:p w14:paraId="0649C8BE" w14:textId="6F24DADF" w:rsidR="00602F23" w:rsidRDefault="00602F23" w:rsidP="002749F7">
      <w:pPr>
        <w:pStyle w:val="Brdtext"/>
      </w:pPr>
      <w:r>
        <w:t>Per Ramhorn har frågat mig v</w:t>
      </w:r>
      <w:r w:rsidRPr="00602F23">
        <w:t>arför</w:t>
      </w:r>
      <w:r>
        <w:t xml:space="preserve"> den tidigare </w:t>
      </w:r>
      <w:r w:rsidR="00B94B69" w:rsidRPr="00B94B69">
        <w:t xml:space="preserve">ändringen i smittskyddslagen </w:t>
      </w:r>
      <w:r>
        <w:t xml:space="preserve">aldrig </w:t>
      </w:r>
      <w:r w:rsidRPr="00602F23">
        <w:t>användes</w:t>
      </w:r>
      <w:r>
        <w:t xml:space="preserve">. </w:t>
      </w:r>
    </w:p>
    <w:p w14:paraId="25E23B40" w14:textId="35B3AD96" w:rsidR="00602F23" w:rsidRDefault="00602F23" w:rsidP="00602F23">
      <w:pPr>
        <w:pStyle w:val="Brdtext"/>
      </w:pPr>
      <w:r>
        <w:t xml:space="preserve">Under våren 2020 bedömde regeringen att den behövde utökade befogenheter för det fall det skulle vara nödvändigt att snabbt vidta ytterligare åtgärder för att bromsa smittspridningen. Därför föreslog regeringen </w:t>
      </w:r>
      <w:r w:rsidR="009A0560">
        <w:t xml:space="preserve">bland annat </w:t>
      </w:r>
      <w:r>
        <w:t>att det skulle införas tillfälliga bemyndiganden i smittskyddslagen för att göra det möjligt för regeringen att snabbt besluta om åtgärde</w:t>
      </w:r>
      <w:r w:rsidR="0039711D">
        <w:t>r</w:t>
      </w:r>
      <w:r>
        <w:t xml:space="preserve">, utan att först behöva gå till riksdagen med en proposition för varje enskild åtgärd. En sådan reglering i lag måste beslutas av riksdagen. </w:t>
      </w:r>
      <w:r w:rsidR="009A0560">
        <w:t xml:space="preserve">Även många andra åtgärder vidtogs under samma tidsperiod. Åtgärder som gav effekt på smittspridningen. </w:t>
      </w:r>
    </w:p>
    <w:p w14:paraId="7307C291" w14:textId="2E3E6563" w:rsidR="00602F23" w:rsidRDefault="00602F23" w:rsidP="00602F23">
      <w:pPr>
        <w:pStyle w:val="Brdtext"/>
      </w:pPr>
      <w:r>
        <w:t xml:space="preserve">Regeringens första utkast till lagförslag kritiserades av flera riksdagspartier för att ge regeringen alltför omfattande befogenheter. För att tillmötesgå kritiken omarbetade regeringen förslaget, som i stället fick innebörden att föreskrifter som regeringen har meddelat med stöd av bemyndigandena skulle genom </w:t>
      </w:r>
      <w:r w:rsidRPr="00AA4B9C">
        <w:t>proposition</w:t>
      </w:r>
      <w:r w:rsidRPr="0007569E">
        <w:t xml:space="preserve"> i varje enskilt fall underställas riksdagens prövning</w:t>
      </w:r>
      <w:r>
        <w:t>. I samband med riksdags</w:t>
      </w:r>
      <w:r>
        <w:softHyphen/>
        <w:t>behandlingen föreslog socialutskottet att de tillfälliga bemyndigandena endast skulle få användas om riksdagens beslut inte kunde avvaktas. Riksdagen biföll regeringens förslag i propositionen, med socialutskottets tillägg.</w:t>
      </w:r>
    </w:p>
    <w:p w14:paraId="0BC016FC" w14:textId="77777777" w:rsidR="00602F23" w:rsidRDefault="00602F23" w:rsidP="00602F23">
      <w:pPr>
        <w:pStyle w:val="Brdtext"/>
      </w:pPr>
      <w:r w:rsidRPr="002F5AD8">
        <w:t xml:space="preserve">Regeringens erfarenhet, </w:t>
      </w:r>
      <w:r>
        <w:t xml:space="preserve">under den </w:t>
      </w:r>
      <w:r w:rsidRPr="002F5AD8">
        <w:t>tid som lagen gällde, är att i de</w:t>
      </w:r>
      <w:r>
        <w:t>t</w:t>
      </w:r>
      <w:r w:rsidRPr="002F5AD8">
        <w:t xml:space="preserve"> </w:t>
      </w:r>
      <w:r>
        <w:t xml:space="preserve">i de </w:t>
      </w:r>
      <w:r w:rsidRPr="002F5AD8">
        <w:t xml:space="preserve">allra flesta fall inte </w:t>
      </w:r>
      <w:r>
        <w:t xml:space="preserve">skulle </w:t>
      </w:r>
      <w:r w:rsidRPr="002F5AD8">
        <w:t xml:space="preserve">ha </w:t>
      </w:r>
      <w:r>
        <w:t>inneburit</w:t>
      </w:r>
      <w:r w:rsidRPr="002F5AD8">
        <w:t xml:space="preserve"> någon tidsvinst </w:t>
      </w:r>
      <w:r>
        <w:t xml:space="preserve">av betydelse </w:t>
      </w:r>
      <w:r w:rsidRPr="002F5AD8">
        <w:t xml:space="preserve">att </w:t>
      </w:r>
      <w:r>
        <w:t>använda</w:t>
      </w:r>
      <w:r w:rsidRPr="002F5AD8">
        <w:t xml:space="preserve"> </w:t>
      </w:r>
      <w:r>
        <w:t xml:space="preserve">den tillfälliga </w:t>
      </w:r>
      <w:r w:rsidRPr="002F5AD8">
        <w:t xml:space="preserve">bemyndigandelagen jämfört med </w:t>
      </w:r>
      <w:r>
        <w:t xml:space="preserve">att besluta en </w:t>
      </w:r>
      <w:r w:rsidRPr="002F5AD8">
        <w:t xml:space="preserve">sedvanlig </w:t>
      </w:r>
      <w:r w:rsidRPr="002F5AD8">
        <w:lastRenderedPageBreak/>
        <w:t>proposition</w:t>
      </w:r>
      <w:r>
        <w:t xml:space="preserve">. Konstitutionsutskottet hade också uttalat att riksdagen kunde behandla en brådskande proposition på fyra dagar. </w:t>
      </w:r>
    </w:p>
    <w:p w14:paraId="0406D9FE" w14:textId="24B1826F" w:rsidR="00602F23" w:rsidRDefault="00602F23" w:rsidP="005F1754">
      <w:pPr>
        <w:pStyle w:val="Brdtext"/>
      </w:pPr>
      <w:r>
        <w:t xml:space="preserve">Regeringen gjorde bedömningen att om några sådana åtgärder som omfattades av den tillfälliga lagen skulle behöva vidtas, var det lämpligare att i stället genast lämna en proposition med lagförslag som riksdagen skulle kunna ta ställning till. En sådan proposition kunde innehålla förslag på åtgärder som inte omfattades av bemyndigandet, t.ex. straffsanktioner eller åligganden för </w:t>
      </w:r>
      <w:r w:rsidR="005F1754">
        <w:t>verksamheter, kommuner eller region</w:t>
      </w:r>
      <w:r>
        <w:t xml:space="preserve">er. </w:t>
      </w:r>
      <w:r w:rsidR="0009513E">
        <w:t>Så</w:t>
      </w:r>
      <w:r>
        <w:t xml:space="preserve"> skedde med propositione</w:t>
      </w:r>
      <w:r w:rsidR="005F1754">
        <w:t>r</w:t>
      </w:r>
      <w:r>
        <w:t>n</w:t>
      </w:r>
      <w:r w:rsidR="005F1754">
        <w:t>a</w:t>
      </w:r>
      <w:r>
        <w:t xml:space="preserve"> En ny lag om tillfälliga smittskyddsåtgärder på serveringsställen (prop. 2019/20:172)</w:t>
      </w:r>
      <w:r w:rsidR="005F1754">
        <w:t xml:space="preserve"> och En tillfällig covid-19-lag (prop. 2020/21:79). </w:t>
      </w:r>
    </w:p>
    <w:p w14:paraId="01D4B742" w14:textId="1BC514A7" w:rsidR="00602F23" w:rsidRDefault="00602F23" w:rsidP="006A12F1">
      <w:pPr>
        <w:pStyle w:val="Brdtext"/>
      </w:pPr>
      <w:r>
        <w:t xml:space="preserve">Stockholm den </w:t>
      </w:r>
      <w:sdt>
        <w:sdtPr>
          <w:id w:val="-1225218591"/>
          <w:placeholder>
            <w:docPart w:val="B9205FF000FE41C096A64F08D604D72D"/>
          </w:placeholder>
          <w:dataBinding w:prefixMappings="xmlns:ns0='http://lp/documentinfo/RK' " w:xpath="/ns0:DocumentInfo[1]/ns0:BaseInfo[1]/ns0:HeaderDate[1]" w:storeItemID="{E19E0C58-D147-4ECA-93A8-7C3EC8DA09E0}"/>
          <w:date w:fullDate="2021-04-21T00:00:00Z">
            <w:dateFormat w:val="d MMMM yyyy"/>
            <w:lid w:val="sv-SE"/>
            <w:storeMappedDataAs w:val="dateTime"/>
            <w:calendar w:val="gregorian"/>
          </w:date>
        </w:sdtPr>
        <w:sdtEndPr/>
        <w:sdtContent>
          <w:r w:rsidR="005F1754">
            <w:t>21 april 2021</w:t>
          </w:r>
        </w:sdtContent>
      </w:sdt>
    </w:p>
    <w:p w14:paraId="5887081C" w14:textId="77777777" w:rsidR="00602F23" w:rsidRDefault="00602F23" w:rsidP="004E7A8F">
      <w:pPr>
        <w:pStyle w:val="Brdtextutanavstnd"/>
      </w:pPr>
    </w:p>
    <w:p w14:paraId="4F4F0FA9" w14:textId="77777777" w:rsidR="00602F23" w:rsidRDefault="00602F23" w:rsidP="004E7A8F">
      <w:pPr>
        <w:pStyle w:val="Brdtextutanavstnd"/>
      </w:pPr>
    </w:p>
    <w:p w14:paraId="2718B00C" w14:textId="77777777" w:rsidR="00602F23" w:rsidRDefault="00602F23" w:rsidP="004E7A8F">
      <w:pPr>
        <w:pStyle w:val="Brdtextutanavstnd"/>
      </w:pPr>
    </w:p>
    <w:p w14:paraId="7926742E" w14:textId="0B02CC5C" w:rsidR="00602F23" w:rsidRDefault="00602F23" w:rsidP="00422A41">
      <w:pPr>
        <w:pStyle w:val="Brdtext"/>
      </w:pPr>
      <w:r>
        <w:t>Lena Hallengren</w:t>
      </w:r>
    </w:p>
    <w:p w14:paraId="12B32A30" w14:textId="036D3008" w:rsidR="00602F23" w:rsidRPr="00DB48AB" w:rsidRDefault="00602F23" w:rsidP="00DB48AB">
      <w:pPr>
        <w:pStyle w:val="Brdtext"/>
      </w:pPr>
    </w:p>
    <w:sectPr w:rsidR="00602F2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B10F9" w14:textId="77777777" w:rsidR="00602F23" w:rsidRDefault="00602F23" w:rsidP="00A87A54">
      <w:pPr>
        <w:spacing w:after="0" w:line="240" w:lineRule="auto"/>
      </w:pPr>
      <w:r>
        <w:separator/>
      </w:r>
    </w:p>
  </w:endnote>
  <w:endnote w:type="continuationSeparator" w:id="0">
    <w:p w14:paraId="75C75C58" w14:textId="77777777" w:rsidR="00602F23" w:rsidRDefault="00602F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94AD38" w14:textId="77777777" w:rsidTr="006A26EC">
      <w:trPr>
        <w:trHeight w:val="227"/>
        <w:jc w:val="right"/>
      </w:trPr>
      <w:tc>
        <w:tcPr>
          <w:tcW w:w="708" w:type="dxa"/>
          <w:vAlign w:val="bottom"/>
        </w:tcPr>
        <w:p w14:paraId="4C89267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7F89D4F" w14:textId="77777777" w:rsidTr="006A26EC">
      <w:trPr>
        <w:trHeight w:val="850"/>
        <w:jc w:val="right"/>
      </w:trPr>
      <w:tc>
        <w:tcPr>
          <w:tcW w:w="708" w:type="dxa"/>
          <w:vAlign w:val="bottom"/>
        </w:tcPr>
        <w:p w14:paraId="16C613F7" w14:textId="77777777" w:rsidR="005606BC" w:rsidRPr="00347E11" w:rsidRDefault="005606BC" w:rsidP="005606BC">
          <w:pPr>
            <w:pStyle w:val="Sidfot"/>
            <w:spacing w:line="276" w:lineRule="auto"/>
            <w:jc w:val="right"/>
          </w:pPr>
        </w:p>
      </w:tc>
    </w:tr>
  </w:tbl>
  <w:p w14:paraId="27B7AA7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DE32F2" w14:textId="77777777" w:rsidTr="001F4302">
      <w:trPr>
        <w:trHeight w:val="510"/>
      </w:trPr>
      <w:tc>
        <w:tcPr>
          <w:tcW w:w="8525" w:type="dxa"/>
          <w:gridSpan w:val="2"/>
          <w:vAlign w:val="bottom"/>
        </w:tcPr>
        <w:p w14:paraId="63FA2159" w14:textId="77777777" w:rsidR="00347E11" w:rsidRPr="00347E11" w:rsidRDefault="00347E11" w:rsidP="00347E11">
          <w:pPr>
            <w:pStyle w:val="Sidfot"/>
            <w:rPr>
              <w:sz w:val="8"/>
            </w:rPr>
          </w:pPr>
        </w:p>
      </w:tc>
    </w:tr>
    <w:tr w:rsidR="00093408" w:rsidRPr="00EE3C0F" w14:paraId="78069D12" w14:textId="77777777" w:rsidTr="00C26068">
      <w:trPr>
        <w:trHeight w:val="227"/>
      </w:trPr>
      <w:tc>
        <w:tcPr>
          <w:tcW w:w="4074" w:type="dxa"/>
        </w:tcPr>
        <w:p w14:paraId="205518B3" w14:textId="77777777" w:rsidR="00347E11" w:rsidRPr="00F53AEA" w:rsidRDefault="00347E11" w:rsidP="00C26068">
          <w:pPr>
            <w:pStyle w:val="Sidfot"/>
            <w:spacing w:line="276" w:lineRule="auto"/>
          </w:pPr>
        </w:p>
      </w:tc>
      <w:tc>
        <w:tcPr>
          <w:tcW w:w="4451" w:type="dxa"/>
        </w:tcPr>
        <w:p w14:paraId="7BA15A00" w14:textId="77777777" w:rsidR="00093408" w:rsidRPr="00F53AEA" w:rsidRDefault="00093408" w:rsidP="00F53AEA">
          <w:pPr>
            <w:pStyle w:val="Sidfot"/>
            <w:spacing w:line="276" w:lineRule="auto"/>
          </w:pPr>
        </w:p>
      </w:tc>
    </w:tr>
  </w:tbl>
  <w:p w14:paraId="30C4AB1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B2EE2" w14:textId="77777777" w:rsidR="00602F23" w:rsidRDefault="00602F23" w:rsidP="00A87A54">
      <w:pPr>
        <w:spacing w:after="0" w:line="240" w:lineRule="auto"/>
      </w:pPr>
      <w:r>
        <w:separator/>
      </w:r>
    </w:p>
  </w:footnote>
  <w:footnote w:type="continuationSeparator" w:id="0">
    <w:p w14:paraId="547797BE" w14:textId="77777777" w:rsidR="00602F23" w:rsidRDefault="00602F2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02F23" w14:paraId="5C3589B7" w14:textId="77777777" w:rsidTr="00C93EBA">
      <w:trPr>
        <w:trHeight w:val="227"/>
      </w:trPr>
      <w:tc>
        <w:tcPr>
          <w:tcW w:w="5534" w:type="dxa"/>
        </w:tcPr>
        <w:p w14:paraId="33BCF834" w14:textId="77777777" w:rsidR="00602F23" w:rsidRPr="007D73AB" w:rsidRDefault="00602F23">
          <w:pPr>
            <w:pStyle w:val="Sidhuvud"/>
          </w:pPr>
        </w:p>
      </w:tc>
      <w:tc>
        <w:tcPr>
          <w:tcW w:w="3170" w:type="dxa"/>
          <w:vAlign w:val="bottom"/>
        </w:tcPr>
        <w:p w14:paraId="738AB289" w14:textId="77777777" w:rsidR="00602F23" w:rsidRPr="007D73AB" w:rsidRDefault="00602F23" w:rsidP="00340DE0">
          <w:pPr>
            <w:pStyle w:val="Sidhuvud"/>
          </w:pPr>
        </w:p>
      </w:tc>
      <w:tc>
        <w:tcPr>
          <w:tcW w:w="1134" w:type="dxa"/>
        </w:tcPr>
        <w:p w14:paraId="2AF03532" w14:textId="77777777" w:rsidR="00602F23" w:rsidRDefault="00602F23" w:rsidP="005A703A">
          <w:pPr>
            <w:pStyle w:val="Sidhuvud"/>
          </w:pPr>
        </w:p>
      </w:tc>
    </w:tr>
    <w:tr w:rsidR="00602F23" w14:paraId="3C2726C6" w14:textId="77777777" w:rsidTr="00C93EBA">
      <w:trPr>
        <w:trHeight w:val="1928"/>
      </w:trPr>
      <w:tc>
        <w:tcPr>
          <w:tcW w:w="5534" w:type="dxa"/>
        </w:tcPr>
        <w:p w14:paraId="0CF1276C" w14:textId="77777777" w:rsidR="00602F23" w:rsidRPr="00340DE0" w:rsidRDefault="00602F23" w:rsidP="00340DE0">
          <w:pPr>
            <w:pStyle w:val="Sidhuvud"/>
          </w:pPr>
          <w:r>
            <w:rPr>
              <w:noProof/>
            </w:rPr>
            <w:drawing>
              <wp:inline distT="0" distB="0" distL="0" distR="0" wp14:anchorId="34643330" wp14:editId="030C931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A8209F7" w14:textId="77777777" w:rsidR="00602F23" w:rsidRPr="00710A6C" w:rsidRDefault="00602F23" w:rsidP="00EE3C0F">
          <w:pPr>
            <w:pStyle w:val="Sidhuvud"/>
            <w:rPr>
              <w:b/>
            </w:rPr>
          </w:pPr>
        </w:p>
        <w:p w14:paraId="09C51742" w14:textId="77777777" w:rsidR="00602F23" w:rsidRDefault="00602F23" w:rsidP="00EE3C0F">
          <w:pPr>
            <w:pStyle w:val="Sidhuvud"/>
          </w:pPr>
        </w:p>
        <w:p w14:paraId="691A003D" w14:textId="77777777" w:rsidR="00602F23" w:rsidRDefault="00602F23" w:rsidP="00EE3C0F">
          <w:pPr>
            <w:pStyle w:val="Sidhuvud"/>
          </w:pPr>
        </w:p>
        <w:p w14:paraId="25880605" w14:textId="77777777" w:rsidR="00602F23" w:rsidRDefault="00602F23" w:rsidP="00EE3C0F">
          <w:pPr>
            <w:pStyle w:val="Sidhuvud"/>
          </w:pPr>
        </w:p>
        <w:sdt>
          <w:sdtPr>
            <w:alias w:val="Dnr"/>
            <w:tag w:val="ccRKShow_Dnr"/>
            <w:id w:val="-829283628"/>
            <w:placeholder>
              <w:docPart w:val="E678D6FCCEA7430E9770AFBE6FD39FB8"/>
            </w:placeholder>
            <w:dataBinding w:prefixMappings="xmlns:ns0='http://lp/documentinfo/RK' " w:xpath="/ns0:DocumentInfo[1]/ns0:BaseInfo[1]/ns0:Dnr[1]" w:storeItemID="{E19E0C58-D147-4ECA-93A8-7C3EC8DA09E0}"/>
            <w:text/>
          </w:sdtPr>
          <w:sdtEndPr/>
          <w:sdtContent>
            <w:p w14:paraId="6E5BA9D5" w14:textId="73149191" w:rsidR="00602F23" w:rsidRDefault="005F1754" w:rsidP="00EE3C0F">
              <w:pPr>
                <w:pStyle w:val="Sidhuvud"/>
              </w:pPr>
              <w:r w:rsidRPr="005F1754">
                <w:t>S2021/03515</w:t>
              </w:r>
            </w:p>
          </w:sdtContent>
        </w:sdt>
        <w:sdt>
          <w:sdtPr>
            <w:alias w:val="DocNumber"/>
            <w:tag w:val="DocNumber"/>
            <w:id w:val="1726028884"/>
            <w:placeholder>
              <w:docPart w:val="EF65B88FDDA545AE87F205B8DBE558D8"/>
            </w:placeholder>
            <w:showingPlcHdr/>
            <w:dataBinding w:prefixMappings="xmlns:ns0='http://lp/documentinfo/RK' " w:xpath="/ns0:DocumentInfo[1]/ns0:BaseInfo[1]/ns0:DocNumber[1]" w:storeItemID="{E19E0C58-D147-4ECA-93A8-7C3EC8DA09E0}"/>
            <w:text/>
          </w:sdtPr>
          <w:sdtEndPr/>
          <w:sdtContent>
            <w:p w14:paraId="4D8F3D2D" w14:textId="77777777" w:rsidR="00602F23" w:rsidRDefault="00602F23" w:rsidP="00EE3C0F">
              <w:pPr>
                <w:pStyle w:val="Sidhuvud"/>
              </w:pPr>
              <w:r>
                <w:rPr>
                  <w:rStyle w:val="Platshllartext"/>
                </w:rPr>
                <w:t xml:space="preserve"> </w:t>
              </w:r>
            </w:p>
          </w:sdtContent>
        </w:sdt>
        <w:p w14:paraId="0B2AB74D" w14:textId="77777777" w:rsidR="00602F23" w:rsidRDefault="00602F23" w:rsidP="00EE3C0F">
          <w:pPr>
            <w:pStyle w:val="Sidhuvud"/>
          </w:pPr>
        </w:p>
      </w:tc>
      <w:tc>
        <w:tcPr>
          <w:tcW w:w="1134" w:type="dxa"/>
        </w:tcPr>
        <w:p w14:paraId="00C6B12F" w14:textId="77777777" w:rsidR="00602F23" w:rsidRDefault="00602F23" w:rsidP="0094502D">
          <w:pPr>
            <w:pStyle w:val="Sidhuvud"/>
          </w:pPr>
        </w:p>
        <w:p w14:paraId="618811FE" w14:textId="77777777" w:rsidR="00602F23" w:rsidRPr="0094502D" w:rsidRDefault="00602F23" w:rsidP="00EC71A6">
          <w:pPr>
            <w:pStyle w:val="Sidhuvud"/>
          </w:pPr>
        </w:p>
      </w:tc>
    </w:tr>
    <w:tr w:rsidR="00602F23" w14:paraId="02969B85" w14:textId="77777777" w:rsidTr="00C93EBA">
      <w:trPr>
        <w:trHeight w:val="2268"/>
      </w:trPr>
      <w:sdt>
        <w:sdtPr>
          <w:alias w:val="SenderText"/>
          <w:tag w:val="ccRKShow_SenderText"/>
          <w:id w:val="1374046025"/>
          <w:placeholder>
            <w:docPart w:val="DE60E998334E4C48BBCC88336DEB1DBC"/>
          </w:placeholder>
        </w:sdtPr>
        <w:sdtEndPr/>
        <w:sdtContent>
          <w:sdt>
            <w:sdtPr>
              <w:alias w:val="SenderText"/>
              <w:tag w:val="ccRKShow_SenderText"/>
              <w:id w:val="-1838988095"/>
              <w:placeholder>
                <w:docPart w:val="966F8AD51C174479848B4C0942E62AA0"/>
              </w:placeholder>
            </w:sdtPr>
            <w:sdtEndPr/>
            <w:sdtContent>
              <w:tc>
                <w:tcPr>
                  <w:tcW w:w="5534" w:type="dxa"/>
                  <w:tcMar>
                    <w:right w:w="1134" w:type="dxa"/>
                  </w:tcMar>
                </w:tcPr>
                <w:p w14:paraId="74E31FF9" w14:textId="77777777" w:rsidR="005F1754" w:rsidRPr="00985FC9" w:rsidRDefault="005F1754" w:rsidP="005F1754">
                  <w:pPr>
                    <w:pStyle w:val="Sidhuvud"/>
                    <w:rPr>
                      <w:b/>
                    </w:rPr>
                  </w:pPr>
                  <w:r w:rsidRPr="00985FC9">
                    <w:rPr>
                      <w:b/>
                    </w:rPr>
                    <w:t>Socialdepartementet</w:t>
                  </w:r>
                </w:p>
                <w:p w14:paraId="484E7E3B" w14:textId="77777777" w:rsidR="005F1754" w:rsidRDefault="005F1754" w:rsidP="005F1754">
                  <w:pPr>
                    <w:pStyle w:val="Sidhuvud"/>
                  </w:pPr>
                  <w:r w:rsidRPr="00985FC9">
                    <w:t>Socialministern</w:t>
                  </w:r>
                </w:p>
                <w:p w14:paraId="450755A4" w14:textId="12A6496F" w:rsidR="00602F23" w:rsidRPr="00340DE0" w:rsidRDefault="00602F23" w:rsidP="005F1754">
                  <w:pPr>
                    <w:pStyle w:val="Sidhuvud"/>
                  </w:pPr>
                </w:p>
              </w:tc>
            </w:sdtContent>
          </w:sdt>
        </w:sdtContent>
      </w:sdt>
      <w:sdt>
        <w:sdtPr>
          <w:alias w:val="Recipient"/>
          <w:tag w:val="ccRKShow_Recipient"/>
          <w:id w:val="-28344517"/>
          <w:placeholder>
            <w:docPart w:val="CAF4A62093D143CCB42F9E8C19202FC9"/>
          </w:placeholder>
          <w:dataBinding w:prefixMappings="xmlns:ns0='http://lp/documentinfo/RK' " w:xpath="/ns0:DocumentInfo[1]/ns0:BaseInfo[1]/ns0:Recipient[1]" w:storeItemID="{E19E0C58-D147-4ECA-93A8-7C3EC8DA09E0}"/>
          <w:text w:multiLine="1"/>
        </w:sdtPr>
        <w:sdtEndPr/>
        <w:sdtContent>
          <w:tc>
            <w:tcPr>
              <w:tcW w:w="3170" w:type="dxa"/>
            </w:tcPr>
            <w:p w14:paraId="456D5B01" w14:textId="77777777" w:rsidR="00602F23" w:rsidRDefault="00602F23" w:rsidP="00547B89">
              <w:pPr>
                <w:pStyle w:val="Sidhuvud"/>
              </w:pPr>
              <w:r>
                <w:t>Till riksdagen</w:t>
              </w:r>
            </w:p>
          </w:tc>
        </w:sdtContent>
      </w:sdt>
      <w:tc>
        <w:tcPr>
          <w:tcW w:w="1134" w:type="dxa"/>
        </w:tcPr>
        <w:p w14:paraId="0F491AD2" w14:textId="77777777" w:rsidR="00602F23" w:rsidRDefault="00602F23" w:rsidP="003E6020">
          <w:pPr>
            <w:pStyle w:val="Sidhuvud"/>
          </w:pPr>
        </w:p>
      </w:tc>
    </w:tr>
  </w:tbl>
  <w:p w14:paraId="66D8FDC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2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4FDF"/>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13E"/>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8AA"/>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11D"/>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1754"/>
    <w:rsid w:val="005F6EB0"/>
    <w:rsid w:val="00602F23"/>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560"/>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4B6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B15E6B"/>
  <w15:docId w15:val="{06545DFD-7BC0-4B11-A73A-5C85E0C5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41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78D6FCCEA7430E9770AFBE6FD39FB8"/>
        <w:category>
          <w:name w:val="Allmänt"/>
          <w:gallery w:val="placeholder"/>
        </w:category>
        <w:types>
          <w:type w:val="bbPlcHdr"/>
        </w:types>
        <w:behaviors>
          <w:behavior w:val="content"/>
        </w:behaviors>
        <w:guid w:val="{A44EA641-CC6C-48E4-B53D-15504D899FCF}"/>
      </w:docPartPr>
      <w:docPartBody>
        <w:p w:rsidR="008620EF" w:rsidRDefault="009D3D4D" w:rsidP="009D3D4D">
          <w:pPr>
            <w:pStyle w:val="E678D6FCCEA7430E9770AFBE6FD39FB8"/>
          </w:pPr>
          <w:r>
            <w:rPr>
              <w:rStyle w:val="Platshllartext"/>
            </w:rPr>
            <w:t xml:space="preserve"> </w:t>
          </w:r>
        </w:p>
      </w:docPartBody>
    </w:docPart>
    <w:docPart>
      <w:docPartPr>
        <w:name w:val="EF65B88FDDA545AE87F205B8DBE558D8"/>
        <w:category>
          <w:name w:val="Allmänt"/>
          <w:gallery w:val="placeholder"/>
        </w:category>
        <w:types>
          <w:type w:val="bbPlcHdr"/>
        </w:types>
        <w:behaviors>
          <w:behavior w:val="content"/>
        </w:behaviors>
        <w:guid w:val="{E3B9C317-D1DF-44DB-BC41-3DA86BCA3888}"/>
      </w:docPartPr>
      <w:docPartBody>
        <w:p w:rsidR="008620EF" w:rsidRDefault="009D3D4D" w:rsidP="009D3D4D">
          <w:pPr>
            <w:pStyle w:val="EF65B88FDDA545AE87F205B8DBE558D81"/>
          </w:pPr>
          <w:r>
            <w:rPr>
              <w:rStyle w:val="Platshllartext"/>
            </w:rPr>
            <w:t xml:space="preserve"> </w:t>
          </w:r>
        </w:p>
      </w:docPartBody>
    </w:docPart>
    <w:docPart>
      <w:docPartPr>
        <w:name w:val="DE60E998334E4C48BBCC88336DEB1DBC"/>
        <w:category>
          <w:name w:val="Allmänt"/>
          <w:gallery w:val="placeholder"/>
        </w:category>
        <w:types>
          <w:type w:val="bbPlcHdr"/>
        </w:types>
        <w:behaviors>
          <w:behavior w:val="content"/>
        </w:behaviors>
        <w:guid w:val="{9FE0F598-325A-46BA-8BB7-F91D1B6C3887}"/>
      </w:docPartPr>
      <w:docPartBody>
        <w:p w:rsidR="008620EF" w:rsidRDefault="009D3D4D" w:rsidP="009D3D4D">
          <w:pPr>
            <w:pStyle w:val="DE60E998334E4C48BBCC88336DEB1DBC1"/>
          </w:pPr>
          <w:r>
            <w:rPr>
              <w:rStyle w:val="Platshllartext"/>
            </w:rPr>
            <w:t xml:space="preserve"> </w:t>
          </w:r>
        </w:p>
      </w:docPartBody>
    </w:docPart>
    <w:docPart>
      <w:docPartPr>
        <w:name w:val="CAF4A62093D143CCB42F9E8C19202FC9"/>
        <w:category>
          <w:name w:val="Allmänt"/>
          <w:gallery w:val="placeholder"/>
        </w:category>
        <w:types>
          <w:type w:val="bbPlcHdr"/>
        </w:types>
        <w:behaviors>
          <w:behavior w:val="content"/>
        </w:behaviors>
        <w:guid w:val="{930E8636-C652-4FA7-8102-F06AFDA8CE37}"/>
      </w:docPartPr>
      <w:docPartBody>
        <w:p w:rsidR="008620EF" w:rsidRDefault="009D3D4D" w:rsidP="009D3D4D">
          <w:pPr>
            <w:pStyle w:val="CAF4A62093D143CCB42F9E8C19202FC9"/>
          </w:pPr>
          <w:r>
            <w:rPr>
              <w:rStyle w:val="Platshllartext"/>
            </w:rPr>
            <w:t xml:space="preserve"> </w:t>
          </w:r>
        </w:p>
      </w:docPartBody>
    </w:docPart>
    <w:docPart>
      <w:docPartPr>
        <w:name w:val="B9205FF000FE41C096A64F08D604D72D"/>
        <w:category>
          <w:name w:val="Allmänt"/>
          <w:gallery w:val="placeholder"/>
        </w:category>
        <w:types>
          <w:type w:val="bbPlcHdr"/>
        </w:types>
        <w:behaviors>
          <w:behavior w:val="content"/>
        </w:behaviors>
        <w:guid w:val="{23E1614B-7AAC-4EFD-9DFE-5A356ACF0495}"/>
      </w:docPartPr>
      <w:docPartBody>
        <w:p w:rsidR="008620EF" w:rsidRDefault="009D3D4D" w:rsidP="009D3D4D">
          <w:pPr>
            <w:pStyle w:val="B9205FF000FE41C096A64F08D604D72D"/>
          </w:pPr>
          <w:r>
            <w:rPr>
              <w:rStyle w:val="Platshllartext"/>
            </w:rPr>
            <w:t>Klicka här för att ange datum.</w:t>
          </w:r>
        </w:p>
      </w:docPartBody>
    </w:docPart>
    <w:docPart>
      <w:docPartPr>
        <w:name w:val="966F8AD51C174479848B4C0942E62AA0"/>
        <w:category>
          <w:name w:val="Allmänt"/>
          <w:gallery w:val="placeholder"/>
        </w:category>
        <w:types>
          <w:type w:val="bbPlcHdr"/>
        </w:types>
        <w:behaviors>
          <w:behavior w:val="content"/>
        </w:behaviors>
        <w:guid w:val="{E96315E5-3964-4D58-9E45-AC14522DB10E}"/>
      </w:docPartPr>
      <w:docPartBody>
        <w:p w:rsidR="008620EF" w:rsidRDefault="009D3D4D" w:rsidP="009D3D4D">
          <w:pPr>
            <w:pStyle w:val="966F8AD51C174479848B4C0942E62AA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4D"/>
    <w:rsid w:val="008620EF"/>
    <w:rsid w:val="009D3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B3E0C6854FD4D49AF1F6A12DAFBF0A3">
    <w:name w:val="9B3E0C6854FD4D49AF1F6A12DAFBF0A3"/>
    <w:rsid w:val="009D3D4D"/>
  </w:style>
  <w:style w:type="character" w:styleId="Platshllartext">
    <w:name w:val="Placeholder Text"/>
    <w:basedOn w:val="Standardstycketeckensnitt"/>
    <w:uiPriority w:val="99"/>
    <w:semiHidden/>
    <w:rsid w:val="009D3D4D"/>
    <w:rPr>
      <w:noProof w:val="0"/>
      <w:color w:val="808080"/>
    </w:rPr>
  </w:style>
  <w:style w:type="paragraph" w:customStyle="1" w:styleId="472F998B977747AD8CFAC4230F289DAA">
    <w:name w:val="472F998B977747AD8CFAC4230F289DAA"/>
    <w:rsid w:val="009D3D4D"/>
  </w:style>
  <w:style w:type="paragraph" w:customStyle="1" w:styleId="32E17C5D9D7541E1A88CC844A0E3873D">
    <w:name w:val="32E17C5D9D7541E1A88CC844A0E3873D"/>
    <w:rsid w:val="009D3D4D"/>
  </w:style>
  <w:style w:type="paragraph" w:customStyle="1" w:styleId="CF7160DED4364F30B9926078919023ED">
    <w:name w:val="CF7160DED4364F30B9926078919023ED"/>
    <w:rsid w:val="009D3D4D"/>
  </w:style>
  <w:style w:type="paragraph" w:customStyle="1" w:styleId="E678D6FCCEA7430E9770AFBE6FD39FB8">
    <w:name w:val="E678D6FCCEA7430E9770AFBE6FD39FB8"/>
    <w:rsid w:val="009D3D4D"/>
  </w:style>
  <w:style w:type="paragraph" w:customStyle="1" w:styleId="EF65B88FDDA545AE87F205B8DBE558D8">
    <w:name w:val="EF65B88FDDA545AE87F205B8DBE558D8"/>
    <w:rsid w:val="009D3D4D"/>
  </w:style>
  <w:style w:type="paragraph" w:customStyle="1" w:styleId="7E682D31F1654F17849BADC5D00B411A">
    <w:name w:val="7E682D31F1654F17849BADC5D00B411A"/>
    <w:rsid w:val="009D3D4D"/>
  </w:style>
  <w:style w:type="paragraph" w:customStyle="1" w:styleId="91CDD9E69435493BA1BA34B83E4292E3">
    <w:name w:val="91CDD9E69435493BA1BA34B83E4292E3"/>
    <w:rsid w:val="009D3D4D"/>
  </w:style>
  <w:style w:type="paragraph" w:customStyle="1" w:styleId="5A2C62CEED5646F39A626387F6E28F99">
    <w:name w:val="5A2C62CEED5646F39A626387F6E28F99"/>
    <w:rsid w:val="009D3D4D"/>
  </w:style>
  <w:style w:type="paragraph" w:customStyle="1" w:styleId="DE60E998334E4C48BBCC88336DEB1DBC">
    <w:name w:val="DE60E998334E4C48BBCC88336DEB1DBC"/>
    <w:rsid w:val="009D3D4D"/>
  </w:style>
  <w:style w:type="paragraph" w:customStyle="1" w:styleId="CAF4A62093D143CCB42F9E8C19202FC9">
    <w:name w:val="CAF4A62093D143CCB42F9E8C19202FC9"/>
    <w:rsid w:val="009D3D4D"/>
  </w:style>
  <w:style w:type="paragraph" w:customStyle="1" w:styleId="EF65B88FDDA545AE87F205B8DBE558D81">
    <w:name w:val="EF65B88FDDA545AE87F205B8DBE558D81"/>
    <w:rsid w:val="009D3D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60E998334E4C48BBCC88336DEB1DBC1">
    <w:name w:val="DE60E998334E4C48BBCC88336DEB1DBC1"/>
    <w:rsid w:val="009D3D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DFD81E53A94B86B25167AAA1AD819A">
    <w:name w:val="3BDFD81E53A94B86B25167AAA1AD819A"/>
    <w:rsid w:val="009D3D4D"/>
  </w:style>
  <w:style w:type="paragraph" w:customStyle="1" w:styleId="B09AB553085C4B59A3D2051DD52D68A1">
    <w:name w:val="B09AB553085C4B59A3D2051DD52D68A1"/>
    <w:rsid w:val="009D3D4D"/>
  </w:style>
  <w:style w:type="paragraph" w:customStyle="1" w:styleId="52DA271CA27C4E4CB8D7C5CC53651751">
    <w:name w:val="52DA271CA27C4E4CB8D7C5CC53651751"/>
    <w:rsid w:val="009D3D4D"/>
  </w:style>
  <w:style w:type="paragraph" w:customStyle="1" w:styleId="3773C64FE5DF46F794DD832B0A988AAE">
    <w:name w:val="3773C64FE5DF46F794DD832B0A988AAE"/>
    <w:rsid w:val="009D3D4D"/>
  </w:style>
  <w:style w:type="paragraph" w:customStyle="1" w:styleId="A0337C2551F44B65ADD521DA964A4AE4">
    <w:name w:val="A0337C2551F44B65ADD521DA964A4AE4"/>
    <w:rsid w:val="009D3D4D"/>
  </w:style>
  <w:style w:type="paragraph" w:customStyle="1" w:styleId="B9205FF000FE41C096A64F08D604D72D">
    <w:name w:val="B9205FF000FE41C096A64F08D604D72D"/>
    <w:rsid w:val="009D3D4D"/>
  </w:style>
  <w:style w:type="paragraph" w:customStyle="1" w:styleId="ED9FD38D42DC40A294EA90628969650E">
    <w:name w:val="ED9FD38D42DC40A294EA90628969650E"/>
    <w:rsid w:val="009D3D4D"/>
  </w:style>
  <w:style w:type="paragraph" w:customStyle="1" w:styleId="966F8AD51C174479848B4C0942E62AA0">
    <w:name w:val="966F8AD51C174479848B4C0942E62AA0"/>
    <w:rsid w:val="009D3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1aa29ac2-9878-455e-bde0-97395a4efc93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2021-04-21T00:00:00</HeaderDate>
    <Office/>
    <Dnr>S2021/03515</Dnr>
    <ParagrafNr/>
    <DocumentTitle/>
    <VisitingAddress/>
    <Extra1/>
    <Extra2/>
    <Extra3>Per Ramhorn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PANP3H6M3MHX-1495422866-4859</_dlc_DocId>
    <_dlc_DocIdUrl xmlns="a68c6c55-4fbb-48c7-bd04-03a904b43046">
      <Url>https://dhs.sp.regeringskansliet.se/dep/s/FS_fragor/_layouts/15/DocIdRedir.aspx?ID=PANP3H6M3MHX-1495422866-4859</Url>
      <Description>PANP3H6M3MHX-1495422866-4859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2E83-F032-4DA0-AB65-E631ECCE057A}"/>
</file>

<file path=customXml/itemProps2.xml><?xml version="1.0" encoding="utf-8"?>
<ds:datastoreItem xmlns:ds="http://schemas.openxmlformats.org/officeDocument/2006/customXml" ds:itemID="{2D79ECCA-F6F0-4351-BF23-FAB17A8B0149}"/>
</file>

<file path=customXml/itemProps3.xml><?xml version="1.0" encoding="utf-8"?>
<ds:datastoreItem xmlns:ds="http://schemas.openxmlformats.org/officeDocument/2006/customXml" ds:itemID="{E19E0C58-D147-4ECA-93A8-7C3EC8DA09E0}"/>
</file>

<file path=customXml/itemProps4.xml><?xml version="1.0" encoding="utf-8"?>
<ds:datastoreItem xmlns:ds="http://schemas.openxmlformats.org/officeDocument/2006/customXml" ds:itemID="{2D79ECCA-F6F0-4351-BF23-FAB17A8B014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a68c6c55-4fbb-48c7-bd04-03a904b43046"/>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3F9434B3-CA0F-4EA8-AB57-C098D13E8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35EB23-6838-4C09-93AB-4AAC24FED578}">
  <ds:schemaRefs>
    <ds:schemaRef ds:uri="http://schemas.microsoft.com/sharepoint/v3/contenttype/forms"/>
  </ds:schemaRefs>
</ds:datastoreItem>
</file>

<file path=customXml/itemProps7.xml><?xml version="1.0" encoding="utf-8"?>
<ds:datastoreItem xmlns:ds="http://schemas.openxmlformats.org/officeDocument/2006/customXml" ds:itemID="{3D35EB23-6838-4C09-93AB-4AAC24FED578}"/>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377</Words>
  <Characters>1999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2534 covid-19.docx</dc:title>
  <dc:subject/>
  <dc:creator>Paula Ericson</dc:creator>
  <cp:keywords/>
  <dc:description/>
  <cp:lastModifiedBy>Paula Ericson</cp:lastModifiedBy>
  <cp:revision>8</cp:revision>
  <dcterms:created xsi:type="dcterms:W3CDTF">2021-04-15T09:15:00Z</dcterms:created>
  <dcterms:modified xsi:type="dcterms:W3CDTF">2021-04-20T13:36:00Z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a21769fa-f520-4693-a550-5dddcd731b9e</vt:lpwstr>
  </property>
</Properties>
</file>