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75C6174EA4F4A9D8573921702EEFA31"/>
        </w:placeholder>
        <w:text/>
      </w:sdtPr>
      <w:sdtEndPr/>
      <w:sdtContent>
        <w:p w:rsidRPr="009B062B" w:rsidR="00AF30DD" w:rsidP="00DA28CE" w:rsidRDefault="00AF30DD" w14:paraId="20CF0EB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980285e-b445-4997-a320-5ffdd4b6679d"/>
        <w:id w:val="2017183386"/>
        <w:lock w:val="sdtLocked"/>
      </w:sdtPr>
      <w:sdtEndPr/>
      <w:sdtContent>
        <w:p w:rsidR="004408E4" w:rsidRDefault="0039189E" w14:paraId="20CF0EB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huruvida gymnasiets yrkesprogram kan göras högskoleförberedande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E8199892A774B29BA902FA366801069"/>
        </w:placeholder>
        <w:text/>
      </w:sdtPr>
      <w:sdtEndPr/>
      <w:sdtContent>
        <w:p w:rsidRPr="009B062B" w:rsidR="006D79C9" w:rsidP="00333E95" w:rsidRDefault="006D79C9" w14:paraId="20CF0EB3" w14:textId="77777777">
          <w:pPr>
            <w:pStyle w:val="Rubrik1"/>
          </w:pPr>
          <w:r>
            <w:t>Motivering</w:t>
          </w:r>
        </w:p>
      </w:sdtContent>
    </w:sdt>
    <w:p w:rsidRPr="00E0628C" w:rsidR="00753DB0" w:rsidP="00C3495F" w:rsidRDefault="00753DB0" w14:paraId="20CF0EB4" w14:textId="547108EA">
      <w:pPr>
        <w:pStyle w:val="Normalutanindragellerluft"/>
      </w:pPr>
      <w:r w:rsidRPr="00E0628C">
        <w:t>Sveriges kommuner, regioner och privata utförare står inför stora utmaningar att klara sin kompetensförsörjning i framtiden. Enligt undersökningen ”Unga om välfärds</w:t>
      </w:r>
      <w:r w:rsidR="00B61236">
        <w:softHyphen/>
      </w:r>
      <w:r w:rsidRPr="00E0628C">
        <w:t xml:space="preserve">jobben”, som Sveriges </w:t>
      </w:r>
      <w:r w:rsidRPr="00E0628C" w:rsidR="00F808D0">
        <w:t xml:space="preserve">Kommuner </w:t>
      </w:r>
      <w:r w:rsidRPr="00E0628C">
        <w:t xml:space="preserve">och </w:t>
      </w:r>
      <w:r w:rsidRPr="00E0628C" w:rsidR="00F808D0">
        <w:t xml:space="preserve">Landsting </w:t>
      </w:r>
      <w:r w:rsidRPr="00E0628C">
        <w:t>(SKL) låtit göra, visar det sig att intresset för välfärdsyrken är stort bland unga – både bland killar och bland tjejer. Hälften kan tänka sig att jobba inom skolan och fyra av tio kan tänka sig ett jobb inom hälso- och sjukvården. Studien visar också att sju av tio unga tycker att välfärdsjobben är viktiga och meningsfulla – vilket stämmer bra överens med vad de unga söker i sitt framtida arbetsliv. De unga förknippar också jobben med en god arbetsmarknad och trygga anställningar.</w:t>
      </w:r>
    </w:p>
    <w:p w:rsidRPr="00E0628C" w:rsidR="00753DB0" w:rsidP="00E0628C" w:rsidRDefault="00753DB0" w14:paraId="20CF0EB5" w14:textId="3E969DCA">
      <w:r w:rsidRPr="00E0628C">
        <w:t xml:space="preserve">Trots allt detta söker sig alltför få till gymnasiets yrkesprogram – däribland också vård- och omsorgsprogrammet samt barn- och fritidsprogrammet. </w:t>
      </w:r>
    </w:p>
    <w:p w:rsidRPr="00E0628C" w:rsidR="00E0628C" w:rsidP="00E0628C" w:rsidRDefault="00753DB0" w14:paraId="20CF0EB6" w14:textId="0F6FE535">
      <w:r w:rsidRPr="00E0628C">
        <w:t>För att göra yrkesprogrammen i gymnasieskolan mer attraktiva för unga att söka behöver de ge högskolebehörighet. I dag kan den studerande välja till ämnen inom ramen för yrkesprogrammen som gör vederbörande behörig till högskolan – men, det förutsätter aktiva beslut från den studerande. Vi vill därför uppmana regeringen att se över huruvida det går att vända på dagens logik – att gå från en ordning där högskole</w:t>
      </w:r>
      <w:r w:rsidR="00B61236">
        <w:softHyphen/>
      </w:r>
      <w:r w:rsidRPr="00E0628C">
        <w:t>förberedande ämnen kan väljas till på yrkesprogrammen,</w:t>
      </w:r>
      <w:r w:rsidR="00F808D0">
        <w:t xml:space="preserve"> till en</w:t>
      </w:r>
      <w:r w:rsidRPr="00E0628C">
        <w:t xml:space="preserve"> där de istället per automatik ingår men kan väljas bort av den studerande. </w:t>
      </w:r>
    </w:p>
    <w:p w:rsidR="00B61236" w:rsidRDefault="00B61236" w14:paraId="1995A578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E0628C" w:rsidR="00BB6339" w:rsidP="00E0628C" w:rsidRDefault="00753DB0" w14:paraId="20CF0EB7" w14:textId="52B8E0D1">
      <w:bookmarkStart w:name="_GoBack" w:id="1"/>
      <w:bookmarkEnd w:id="1"/>
      <w:r w:rsidRPr="00E0628C">
        <w:lastRenderedPageBreak/>
        <w:t>Det finns goda framtidsutsikter i välfärdens yrken, och det behöver klargöras för unga människor.</w:t>
      </w:r>
    </w:p>
    <w:sdt>
      <w:sdtPr>
        <w:alias w:val="CC_Underskrifter"/>
        <w:tag w:val="CC_Underskrifter"/>
        <w:id w:val="583496634"/>
        <w:lock w:val="sdtContentLocked"/>
        <w:placeholder>
          <w:docPart w:val="8B5F81F3BF1B4D5382C3F8033FB8B8E1"/>
        </w:placeholder>
      </w:sdtPr>
      <w:sdtEndPr/>
      <w:sdtContent>
        <w:p w:rsidR="00E0628C" w:rsidP="00E0628C" w:rsidRDefault="00E0628C" w14:paraId="20CF0EB8" w14:textId="77777777"/>
        <w:p w:rsidRPr="008E0FE2" w:rsidR="004801AC" w:rsidP="00E0628C" w:rsidRDefault="00B61236" w14:paraId="20CF0EB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Ann-Christin Ahlberg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Marianne Pettersson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Paula Holmqvist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519DE" w:rsidRDefault="00F519DE" w14:paraId="20CF0EC3" w14:textId="77777777"/>
    <w:sectPr w:rsidR="00F519D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F0EC5" w14:textId="77777777" w:rsidR="005219ED" w:rsidRDefault="005219ED" w:rsidP="000C1CAD">
      <w:pPr>
        <w:spacing w:line="240" w:lineRule="auto"/>
      </w:pPr>
      <w:r>
        <w:separator/>
      </w:r>
    </w:p>
  </w:endnote>
  <w:endnote w:type="continuationSeparator" w:id="0">
    <w:p w14:paraId="20CF0EC6" w14:textId="77777777" w:rsidR="005219ED" w:rsidRDefault="005219E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F0EC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F0EC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0628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F0ED4" w14:textId="77777777" w:rsidR="00262EA3" w:rsidRPr="00E0628C" w:rsidRDefault="00262EA3" w:rsidP="00E062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F0EC3" w14:textId="77777777" w:rsidR="005219ED" w:rsidRDefault="005219ED" w:rsidP="000C1CAD">
      <w:pPr>
        <w:spacing w:line="240" w:lineRule="auto"/>
      </w:pPr>
      <w:r>
        <w:separator/>
      </w:r>
    </w:p>
  </w:footnote>
  <w:footnote w:type="continuationSeparator" w:id="0">
    <w:p w14:paraId="20CF0EC4" w14:textId="77777777" w:rsidR="005219ED" w:rsidRDefault="005219E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0CF0EC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0CF0ED6" wp14:anchorId="20CF0ED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61236" w14:paraId="20CF0ED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872663EE9A34EBAA9435200B3E75F44"/>
                              </w:placeholder>
                              <w:text/>
                            </w:sdtPr>
                            <w:sdtEndPr/>
                            <w:sdtContent>
                              <w:r w:rsidR="00753DB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84B3C39F9504FF0A3FDDC84B4E3F97A"/>
                              </w:placeholder>
                              <w:text/>
                            </w:sdtPr>
                            <w:sdtEndPr/>
                            <w:sdtContent>
                              <w:r w:rsidR="00753DB0">
                                <w:t>1314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0CF0ED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61236" w14:paraId="20CF0ED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872663EE9A34EBAA9435200B3E75F44"/>
                        </w:placeholder>
                        <w:text/>
                      </w:sdtPr>
                      <w:sdtEndPr/>
                      <w:sdtContent>
                        <w:r w:rsidR="00753DB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84B3C39F9504FF0A3FDDC84B4E3F97A"/>
                        </w:placeholder>
                        <w:text/>
                      </w:sdtPr>
                      <w:sdtEndPr/>
                      <w:sdtContent>
                        <w:r w:rsidR="00753DB0">
                          <w:t>1314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0CF0EC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0CF0EC9" w14:textId="77777777">
    <w:pPr>
      <w:jc w:val="right"/>
    </w:pPr>
  </w:p>
  <w:p w:rsidR="00262EA3" w:rsidP="00776B74" w:rsidRDefault="00262EA3" w14:paraId="20CF0EC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61236" w14:paraId="20CF0EC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0CF0ED8" wp14:anchorId="20CF0ED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61236" w14:paraId="20CF0EC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53DB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53DB0">
          <w:t>1314</w:t>
        </w:r>
      </w:sdtContent>
    </w:sdt>
  </w:p>
  <w:p w:rsidRPr="008227B3" w:rsidR="00262EA3" w:rsidP="008227B3" w:rsidRDefault="00B61236" w14:paraId="20CF0EC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61236" w14:paraId="20CF0ED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:1862</w:t>
        </w:r>
      </w:sdtContent>
    </w:sdt>
  </w:p>
  <w:p w:rsidR="00262EA3" w:rsidP="00E03A3D" w:rsidRDefault="00B61236" w14:paraId="20CF0ED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Andersson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53DB0" w14:paraId="20CF0ED2" w14:textId="77777777">
        <w:pPr>
          <w:pStyle w:val="FSHRub2"/>
        </w:pPr>
        <w:r>
          <w:t>Högskolebehörighet för yrkesförberedande program i gymnasieskolan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0CF0ED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753DB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89E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592F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8E4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19ED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3DB0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4D1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223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36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495F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2FD4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628C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19DE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8D0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761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0CF0EB0"/>
  <w15:chartTrackingRefBased/>
  <w15:docId w15:val="{E656AE3A-A6A7-4FBD-A1F6-3C6E268A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5C6174EA4F4A9D8573921702EEFA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92BDFD-38F8-4B18-A8FE-76E47991392B}"/>
      </w:docPartPr>
      <w:docPartBody>
        <w:p w:rsidR="003346FB" w:rsidRDefault="00FB0C41">
          <w:pPr>
            <w:pStyle w:val="575C6174EA4F4A9D8573921702EEFA3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E8199892A774B29BA902FA3668010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D10361-E67A-4BE2-AD28-2CD98412EADC}"/>
      </w:docPartPr>
      <w:docPartBody>
        <w:p w:rsidR="003346FB" w:rsidRDefault="00FB0C41">
          <w:pPr>
            <w:pStyle w:val="EE8199892A774B29BA902FA36680106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872663EE9A34EBAA9435200B3E75F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102E35-D6BF-4C97-9C6B-8B32D11208FD}"/>
      </w:docPartPr>
      <w:docPartBody>
        <w:p w:rsidR="003346FB" w:rsidRDefault="00FB0C41">
          <w:pPr>
            <w:pStyle w:val="3872663EE9A34EBAA9435200B3E75F4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4B3C39F9504FF0A3FDDC84B4E3F9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56A8DC-E934-412E-B8EE-55C8F5BD2DBB}"/>
      </w:docPartPr>
      <w:docPartBody>
        <w:p w:rsidR="003346FB" w:rsidRDefault="00FB0C41">
          <w:pPr>
            <w:pStyle w:val="084B3C39F9504FF0A3FDDC84B4E3F97A"/>
          </w:pPr>
          <w:r>
            <w:t xml:space="preserve"> </w:t>
          </w:r>
        </w:p>
      </w:docPartBody>
    </w:docPart>
    <w:docPart>
      <w:docPartPr>
        <w:name w:val="8B5F81F3BF1B4D5382C3F8033FB8B8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184B25-3C2B-4999-811D-9ED578C6431B}"/>
      </w:docPartPr>
      <w:docPartBody>
        <w:p w:rsidR="00D01651" w:rsidRDefault="00D0165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C41"/>
    <w:rsid w:val="003346FB"/>
    <w:rsid w:val="00D01651"/>
    <w:rsid w:val="00FB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75C6174EA4F4A9D8573921702EEFA31">
    <w:name w:val="575C6174EA4F4A9D8573921702EEFA31"/>
  </w:style>
  <w:style w:type="paragraph" w:customStyle="1" w:styleId="B99DDC4BFAB844F3B6AB2E494AFC8530">
    <w:name w:val="B99DDC4BFAB844F3B6AB2E494AFC853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24000748F9340728E5437DC986E7954">
    <w:name w:val="D24000748F9340728E5437DC986E7954"/>
  </w:style>
  <w:style w:type="paragraph" w:customStyle="1" w:styleId="EE8199892A774B29BA902FA366801069">
    <w:name w:val="EE8199892A774B29BA902FA366801069"/>
  </w:style>
  <w:style w:type="paragraph" w:customStyle="1" w:styleId="69D71CA002C347019BF567A4A04D0776">
    <w:name w:val="69D71CA002C347019BF567A4A04D0776"/>
  </w:style>
  <w:style w:type="paragraph" w:customStyle="1" w:styleId="3464BAC6B21E413DA571D953F52EB4DA">
    <w:name w:val="3464BAC6B21E413DA571D953F52EB4DA"/>
  </w:style>
  <w:style w:type="paragraph" w:customStyle="1" w:styleId="3872663EE9A34EBAA9435200B3E75F44">
    <w:name w:val="3872663EE9A34EBAA9435200B3E75F44"/>
  </w:style>
  <w:style w:type="paragraph" w:customStyle="1" w:styleId="084B3C39F9504FF0A3FDDC84B4E3F97A">
    <w:name w:val="084B3C39F9504FF0A3FDDC84B4E3F9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7ADABA-7659-481B-8239-A9EF6EFACB01}"/>
</file>

<file path=customXml/itemProps2.xml><?xml version="1.0" encoding="utf-8"?>
<ds:datastoreItem xmlns:ds="http://schemas.openxmlformats.org/officeDocument/2006/customXml" ds:itemID="{55CDE15C-4781-4F47-8AE4-592DB878B11B}"/>
</file>

<file path=customXml/itemProps3.xml><?xml version="1.0" encoding="utf-8"?>
<ds:datastoreItem xmlns:ds="http://schemas.openxmlformats.org/officeDocument/2006/customXml" ds:itemID="{BC02F43C-352F-47C8-BDD4-6D353BF250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270</Words>
  <Characters>1546</Characters>
  <Application>Microsoft Office Word</Application>
  <DocSecurity>0</DocSecurity>
  <Lines>35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S1314 Högskolebehörighet för yrkesförberedande program i gymnasieskolan</vt:lpstr>
      <vt:lpstr>
      </vt:lpstr>
    </vt:vector>
  </TitlesOfParts>
  <Company>Sveriges riksdag</Company>
  <LinksUpToDate>false</LinksUpToDate>
  <CharactersWithSpaces>1803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