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13B8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S2017/05839</w:t>
            </w:r>
            <w:r w:rsidR="00646E0E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200354" w:rsidRPr="00200354" w:rsidRDefault="00200354" w:rsidP="00200354">
            <w:pPr>
              <w:framePr w:w="5035" w:h="1644" w:wrap="notBeside" w:vAnchor="page" w:hAnchor="page" w:x="6573" w:y="721"/>
              <w:rPr>
                <w:sz w:val="20"/>
              </w:rPr>
            </w:pPr>
            <w:r w:rsidRPr="00200354">
              <w:rPr>
                <w:sz w:val="20"/>
              </w:rPr>
              <w:t>S2017/05925/FS</w:t>
            </w:r>
          </w:p>
          <w:p w:rsidR="006E4E11" w:rsidRPr="00200354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46E0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46E0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46E0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46E0E" w:rsidP="00646E0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170F3">
        <w:t>2017/18:140 En nationell organisation för ambulanshelikoptrar</w:t>
      </w:r>
      <w:r w:rsidR="00200354">
        <w:t xml:space="preserve"> och fråga 2017/18:162 </w:t>
      </w:r>
      <w:r w:rsidR="00200354" w:rsidRPr="00200354">
        <w:t>Ambulanshelikoptra</w:t>
      </w:r>
      <w:r w:rsidR="00200354">
        <w:t>r</w:t>
      </w:r>
    </w:p>
    <w:p w:rsidR="006E4E11" w:rsidRDefault="006E4E11">
      <w:pPr>
        <w:pStyle w:val="RKnormal"/>
      </w:pPr>
    </w:p>
    <w:p w:rsidR="00BD4ED3" w:rsidRDefault="000170F3">
      <w:pPr>
        <w:pStyle w:val="RKnormal"/>
      </w:pPr>
      <w:r>
        <w:t xml:space="preserve">Barbro Westerholm (L) har frågat mig </w:t>
      </w:r>
      <w:r w:rsidR="00200354">
        <w:t xml:space="preserve">dels </w:t>
      </w:r>
      <w:r>
        <w:t>vilka initiativ jag avser att ta när det gäller behovet av ett nationellt system för ambulanshelikoptrar</w:t>
      </w:r>
      <w:r w:rsidR="00200354">
        <w:t>, dels vad jag avser</w:t>
      </w:r>
      <w:r w:rsidR="007C441D">
        <w:t xml:space="preserve"> göra</w:t>
      </w:r>
      <w:r w:rsidR="00200354">
        <w:t xml:space="preserve"> åt situationen när det gäller ambulanshelikoptrar</w:t>
      </w:r>
      <w:r w:rsidR="00BD4ED3">
        <w:t>.</w:t>
      </w:r>
    </w:p>
    <w:p w:rsidR="00BD4ED3" w:rsidRDefault="00BD4ED3">
      <w:pPr>
        <w:pStyle w:val="RKnormal"/>
      </w:pPr>
    </w:p>
    <w:p w:rsidR="007769DD" w:rsidRDefault="00E27B9F">
      <w:pPr>
        <w:pStyle w:val="RKnormal"/>
      </w:pPr>
      <w:r>
        <w:t xml:space="preserve">Enligt hälso- och sjukvårdslagen har varje landsting </w:t>
      </w:r>
      <w:r w:rsidR="00372958">
        <w:t xml:space="preserve">övergripande ansvar för organisationen av sjukvården, vilket också innefattar tillhandahållandet av ambulanstransporter. </w:t>
      </w:r>
      <w:r w:rsidR="007769DD">
        <w:t>Landstingen avgör alltså själva vilken typ av ambulanstran</w:t>
      </w:r>
      <w:r w:rsidR="00215F43">
        <w:t>sporter,</w:t>
      </w:r>
      <w:r w:rsidR="007769DD">
        <w:t xml:space="preserve"> luft</w:t>
      </w:r>
      <w:r w:rsidR="00215F43">
        <w:t>buren</w:t>
      </w:r>
      <w:r w:rsidR="007769DD">
        <w:t xml:space="preserve"> eller på land, som de behöver för att erbjuda en god vård. </w:t>
      </w:r>
    </w:p>
    <w:p w:rsidR="007313EE" w:rsidRDefault="007313EE">
      <w:pPr>
        <w:pStyle w:val="RKnormal"/>
      </w:pPr>
    </w:p>
    <w:p w:rsidR="00C33417" w:rsidRDefault="007769DD">
      <w:pPr>
        <w:pStyle w:val="RKnormal"/>
      </w:pPr>
      <w:r>
        <w:t xml:space="preserve">För lufttransporter har landstingen själva bildat kommunalförbundet Svenskt Ambulansflyg, som från och med 2020 beräknas kunna tillhandahålla ambulansflyg i alla landsting och regioner. Vad gäller ambulanshelikopterverksamhet samarbetar redan många landsting, både genom länsöverskridande avtal och genom att </w:t>
      </w:r>
      <w:r w:rsidR="0009303B">
        <w:t xml:space="preserve">flera landsting har avtal med en gemensam extern aktör. </w:t>
      </w:r>
      <w:r w:rsidR="003100A7">
        <w:t xml:space="preserve">Det är samtidigt så att landstingen har </w:t>
      </w:r>
      <w:r w:rsidR="007648F9">
        <w:t xml:space="preserve">valt olika lösningar utifrån att de har </w:t>
      </w:r>
      <w:r w:rsidR="003100A7">
        <w:t xml:space="preserve">olika förutsättningar och behov. </w:t>
      </w:r>
    </w:p>
    <w:p w:rsidR="00215F43" w:rsidRDefault="003100A7" w:rsidP="004577C9">
      <w:pPr>
        <w:pStyle w:val="RKnormal"/>
        <w:tabs>
          <w:tab w:val="clear" w:pos="709"/>
          <w:tab w:val="clear" w:pos="2835"/>
          <w:tab w:val="left" w:pos="6018"/>
        </w:tabs>
      </w:pPr>
      <w:r>
        <w:tab/>
      </w:r>
    </w:p>
    <w:p w:rsidR="00685D63" w:rsidRDefault="00C33417">
      <w:pPr>
        <w:pStyle w:val="RKnormal"/>
      </w:pPr>
      <w:r>
        <w:t xml:space="preserve">Samordning av helikopterresurser mellan landstingen sker redan i nuläget och formella hinder för utökat samarbete saknas. </w:t>
      </w:r>
      <w:r w:rsidR="00581797">
        <w:t>Jag ser för närvarande ingen anledning till att vidta några åtgärder på området.</w:t>
      </w:r>
    </w:p>
    <w:p w:rsidR="00713B80" w:rsidRDefault="00713B80">
      <w:pPr>
        <w:pStyle w:val="RKnormal"/>
      </w:pPr>
    </w:p>
    <w:p w:rsidR="00646E0E" w:rsidRDefault="00646E0E">
      <w:pPr>
        <w:pStyle w:val="RKnormal"/>
      </w:pPr>
      <w:r>
        <w:t>Stockholm den</w:t>
      </w:r>
      <w:r w:rsidR="006A6814">
        <w:t xml:space="preserve"> </w:t>
      </w:r>
      <w:r w:rsidR="00200354">
        <w:t>8 november</w:t>
      </w:r>
      <w:r w:rsidR="00012577">
        <w:t xml:space="preserve"> 2017</w:t>
      </w:r>
    </w:p>
    <w:p w:rsidR="00646E0E" w:rsidRDefault="00646E0E">
      <w:pPr>
        <w:pStyle w:val="RKnormal"/>
      </w:pPr>
    </w:p>
    <w:p w:rsidR="00012577" w:rsidRDefault="00012577">
      <w:pPr>
        <w:pStyle w:val="RKnormal"/>
      </w:pPr>
    </w:p>
    <w:p w:rsidR="00646E0E" w:rsidRDefault="00646E0E">
      <w:pPr>
        <w:pStyle w:val="RKnormal"/>
      </w:pPr>
    </w:p>
    <w:p w:rsidR="00646E0E" w:rsidRDefault="00646E0E">
      <w:pPr>
        <w:pStyle w:val="RKnormal"/>
      </w:pPr>
      <w:r>
        <w:t>Annika Strandhäll</w:t>
      </w:r>
    </w:p>
    <w:sectPr w:rsidR="00646E0E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02" w:rsidRDefault="004B0402">
      <w:r>
        <w:separator/>
      </w:r>
    </w:p>
  </w:endnote>
  <w:endnote w:type="continuationSeparator" w:id="0">
    <w:p w:rsidR="004B0402" w:rsidRDefault="004B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02" w:rsidRDefault="004B0402">
      <w:r>
        <w:separator/>
      </w:r>
    </w:p>
  </w:footnote>
  <w:footnote w:type="continuationSeparator" w:id="0">
    <w:p w:rsidR="004B0402" w:rsidRDefault="004B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456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456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E0E" w:rsidRDefault="00646E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F80917" wp14:editId="51816B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0E"/>
    <w:rsid w:val="00000622"/>
    <w:rsid w:val="00012577"/>
    <w:rsid w:val="00012A74"/>
    <w:rsid w:val="000170F3"/>
    <w:rsid w:val="00026671"/>
    <w:rsid w:val="0009303B"/>
    <w:rsid w:val="000A7423"/>
    <w:rsid w:val="00147D64"/>
    <w:rsid w:val="00150384"/>
    <w:rsid w:val="00160901"/>
    <w:rsid w:val="001805B7"/>
    <w:rsid w:val="001D5FF4"/>
    <w:rsid w:val="00200354"/>
    <w:rsid w:val="00215F43"/>
    <w:rsid w:val="002407A4"/>
    <w:rsid w:val="00292821"/>
    <w:rsid w:val="002B0ABB"/>
    <w:rsid w:val="002F70F3"/>
    <w:rsid w:val="00305FDC"/>
    <w:rsid w:val="003100A7"/>
    <w:rsid w:val="00316D0C"/>
    <w:rsid w:val="00367732"/>
    <w:rsid w:val="00367B1C"/>
    <w:rsid w:val="00372958"/>
    <w:rsid w:val="00383AC3"/>
    <w:rsid w:val="00387518"/>
    <w:rsid w:val="00411DEC"/>
    <w:rsid w:val="004577C9"/>
    <w:rsid w:val="0046000C"/>
    <w:rsid w:val="004A328D"/>
    <w:rsid w:val="004A480A"/>
    <w:rsid w:val="004B0402"/>
    <w:rsid w:val="00581797"/>
    <w:rsid w:val="0058762B"/>
    <w:rsid w:val="005B2531"/>
    <w:rsid w:val="00612618"/>
    <w:rsid w:val="00623FE3"/>
    <w:rsid w:val="00646E0E"/>
    <w:rsid w:val="00685D63"/>
    <w:rsid w:val="006927D5"/>
    <w:rsid w:val="006A6814"/>
    <w:rsid w:val="006C1729"/>
    <w:rsid w:val="006D1278"/>
    <w:rsid w:val="006E4E11"/>
    <w:rsid w:val="00713B80"/>
    <w:rsid w:val="007242A3"/>
    <w:rsid w:val="007313EE"/>
    <w:rsid w:val="007638FE"/>
    <w:rsid w:val="007648F9"/>
    <w:rsid w:val="007769DD"/>
    <w:rsid w:val="007A6855"/>
    <w:rsid w:val="007C441D"/>
    <w:rsid w:val="00833C41"/>
    <w:rsid w:val="0089009A"/>
    <w:rsid w:val="008D24AE"/>
    <w:rsid w:val="008F0AC4"/>
    <w:rsid w:val="009039DC"/>
    <w:rsid w:val="0092027A"/>
    <w:rsid w:val="00927C38"/>
    <w:rsid w:val="00955E31"/>
    <w:rsid w:val="00985D3A"/>
    <w:rsid w:val="00992E72"/>
    <w:rsid w:val="009E1973"/>
    <w:rsid w:val="009E39AE"/>
    <w:rsid w:val="00A056EB"/>
    <w:rsid w:val="00A3659B"/>
    <w:rsid w:val="00AB4561"/>
    <w:rsid w:val="00AD0E0B"/>
    <w:rsid w:val="00AF26D1"/>
    <w:rsid w:val="00B07FC9"/>
    <w:rsid w:val="00B14C1F"/>
    <w:rsid w:val="00B440CA"/>
    <w:rsid w:val="00B75CBF"/>
    <w:rsid w:val="00BD4ED3"/>
    <w:rsid w:val="00C33417"/>
    <w:rsid w:val="00C625C4"/>
    <w:rsid w:val="00C66EEF"/>
    <w:rsid w:val="00C932FF"/>
    <w:rsid w:val="00CD0ACA"/>
    <w:rsid w:val="00D133D7"/>
    <w:rsid w:val="00D64CDB"/>
    <w:rsid w:val="00DE5F21"/>
    <w:rsid w:val="00E15E56"/>
    <w:rsid w:val="00E27B9F"/>
    <w:rsid w:val="00E403C0"/>
    <w:rsid w:val="00E57969"/>
    <w:rsid w:val="00E73CB0"/>
    <w:rsid w:val="00E80146"/>
    <w:rsid w:val="00E904D0"/>
    <w:rsid w:val="00EA5D2E"/>
    <w:rsid w:val="00EC25F9"/>
    <w:rsid w:val="00ED583F"/>
    <w:rsid w:val="00EF7057"/>
    <w:rsid w:val="00F668A2"/>
    <w:rsid w:val="00F90870"/>
    <w:rsid w:val="00F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A9C88D-16DC-4714-8F73-FADA714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1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1DE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6000C"/>
    <w:rPr>
      <w:sz w:val="16"/>
      <w:szCs w:val="16"/>
    </w:rPr>
  </w:style>
  <w:style w:type="paragraph" w:styleId="Kommentarer">
    <w:name w:val="annotation text"/>
    <w:basedOn w:val="Normal"/>
    <w:link w:val="KommentarerChar"/>
    <w:rsid w:val="0046000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6000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6000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6000C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372958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20035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0035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F90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a92a94ff-5de0-4700-9e72-b1d5630f9e17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3BAF8-9BF2-4BE8-ADA0-70B3D4464E3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4A7EE8C-7CB7-4950-ABF1-2E22E37DA53E}"/>
</file>

<file path=customXml/itemProps3.xml><?xml version="1.0" encoding="utf-8"?>
<ds:datastoreItem xmlns:ds="http://schemas.openxmlformats.org/officeDocument/2006/customXml" ds:itemID="{B088665D-806B-4FA6-8527-A093169EC2A6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4.xml><?xml version="1.0" encoding="utf-8"?>
<ds:datastoreItem xmlns:ds="http://schemas.openxmlformats.org/officeDocument/2006/customXml" ds:itemID="{8351DF9B-6A47-4CC5-B189-8DAE6A76ACC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804FEAB-EF80-43F5-8B3D-F25DE0F62C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9B32286-4CA8-4779-AEAE-6B255CC05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 Söder</dc:creator>
  <cp:lastModifiedBy>Linda Torsbrink</cp:lastModifiedBy>
  <cp:revision>7</cp:revision>
  <cp:lastPrinted>2017-10-30T14:26:00Z</cp:lastPrinted>
  <dcterms:created xsi:type="dcterms:W3CDTF">2017-10-30T14:22:00Z</dcterms:created>
  <dcterms:modified xsi:type="dcterms:W3CDTF">2017-10-30T15:02:00Z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f423b1ba-868f-4e2a-8521-8cd98fb08e54</vt:lpwstr>
  </property>
  <property fmtid="{D5CDD505-2E9C-101B-9397-08002B2CF9AE}" pid="9" name="Aktivitetskategori">
    <vt:lpwstr/>
  </property>
</Properties>
</file>