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94E9511" w14:textId="77777777">
        <w:tc>
          <w:tcPr>
            <w:tcW w:w="2268" w:type="dxa"/>
          </w:tcPr>
          <w:p w14:paraId="597C63A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4089BD2" w14:textId="77777777" w:rsidR="006E4E11" w:rsidRDefault="006E4E11" w:rsidP="007242A3">
            <w:pPr>
              <w:framePr w:w="5035" w:h="1644" w:wrap="notBeside" w:vAnchor="page" w:hAnchor="page" w:x="6573" w:y="721"/>
              <w:rPr>
                <w:rFonts w:ascii="TradeGothic" w:hAnsi="TradeGothic"/>
                <w:i/>
                <w:sz w:val="18"/>
              </w:rPr>
            </w:pPr>
          </w:p>
        </w:tc>
      </w:tr>
      <w:tr w:rsidR="006E4E11" w14:paraId="59CCB899" w14:textId="77777777">
        <w:tc>
          <w:tcPr>
            <w:tcW w:w="2268" w:type="dxa"/>
          </w:tcPr>
          <w:p w14:paraId="46B9757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3DCD463" w14:textId="77777777" w:rsidR="006E4E11" w:rsidRDefault="006E4E11" w:rsidP="007242A3">
            <w:pPr>
              <w:framePr w:w="5035" w:h="1644" w:wrap="notBeside" w:vAnchor="page" w:hAnchor="page" w:x="6573" w:y="721"/>
              <w:rPr>
                <w:rFonts w:ascii="TradeGothic" w:hAnsi="TradeGothic"/>
                <w:b/>
                <w:sz w:val="22"/>
              </w:rPr>
            </w:pPr>
          </w:p>
        </w:tc>
      </w:tr>
      <w:tr w:rsidR="006E4E11" w14:paraId="3183BB9A" w14:textId="77777777">
        <w:tc>
          <w:tcPr>
            <w:tcW w:w="3402" w:type="dxa"/>
            <w:gridSpan w:val="2"/>
          </w:tcPr>
          <w:p w14:paraId="1DD2AF3C" w14:textId="77777777" w:rsidR="006E4E11" w:rsidRDefault="006E4E11" w:rsidP="007242A3">
            <w:pPr>
              <w:framePr w:w="5035" w:h="1644" w:wrap="notBeside" w:vAnchor="page" w:hAnchor="page" w:x="6573" w:y="721"/>
            </w:pPr>
          </w:p>
        </w:tc>
        <w:tc>
          <w:tcPr>
            <w:tcW w:w="1865" w:type="dxa"/>
          </w:tcPr>
          <w:p w14:paraId="3699489F" w14:textId="77777777" w:rsidR="006E4E11" w:rsidRDefault="006E4E11" w:rsidP="007242A3">
            <w:pPr>
              <w:framePr w:w="5035" w:h="1644" w:wrap="notBeside" w:vAnchor="page" w:hAnchor="page" w:x="6573" w:y="721"/>
            </w:pPr>
          </w:p>
        </w:tc>
      </w:tr>
      <w:tr w:rsidR="006E4E11" w14:paraId="1A1E0140" w14:textId="77777777">
        <w:tc>
          <w:tcPr>
            <w:tcW w:w="2268" w:type="dxa"/>
          </w:tcPr>
          <w:p w14:paraId="25C0D37F" w14:textId="77777777" w:rsidR="006E4E11" w:rsidRDefault="006E4E11" w:rsidP="007242A3">
            <w:pPr>
              <w:framePr w:w="5035" w:h="1644" w:wrap="notBeside" w:vAnchor="page" w:hAnchor="page" w:x="6573" w:y="721"/>
            </w:pPr>
          </w:p>
        </w:tc>
        <w:tc>
          <w:tcPr>
            <w:tcW w:w="2999" w:type="dxa"/>
            <w:gridSpan w:val="2"/>
          </w:tcPr>
          <w:p w14:paraId="717E6CBA" w14:textId="77777777" w:rsidR="006E4E11" w:rsidRPr="00ED583F" w:rsidRDefault="006E4E11" w:rsidP="007242A3">
            <w:pPr>
              <w:framePr w:w="5035" w:h="1644" w:wrap="notBeside" w:vAnchor="page" w:hAnchor="page" w:x="6573" w:y="721"/>
              <w:rPr>
                <w:sz w:val="20"/>
              </w:rPr>
            </w:pPr>
          </w:p>
        </w:tc>
      </w:tr>
      <w:tr w:rsidR="006E4E11" w14:paraId="6967F894" w14:textId="77777777">
        <w:tc>
          <w:tcPr>
            <w:tcW w:w="2268" w:type="dxa"/>
          </w:tcPr>
          <w:p w14:paraId="0C22BA76" w14:textId="77777777" w:rsidR="006E4E11" w:rsidRDefault="006E4E11" w:rsidP="007242A3">
            <w:pPr>
              <w:framePr w:w="5035" w:h="1644" w:wrap="notBeside" w:vAnchor="page" w:hAnchor="page" w:x="6573" w:y="721"/>
            </w:pPr>
          </w:p>
        </w:tc>
        <w:tc>
          <w:tcPr>
            <w:tcW w:w="2999" w:type="dxa"/>
            <w:gridSpan w:val="2"/>
          </w:tcPr>
          <w:p w14:paraId="2B57FBE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76D65CD" w14:textId="77777777">
        <w:trPr>
          <w:trHeight w:val="284"/>
        </w:trPr>
        <w:tc>
          <w:tcPr>
            <w:tcW w:w="4911" w:type="dxa"/>
          </w:tcPr>
          <w:p w14:paraId="54B824EC" w14:textId="77777777" w:rsidR="006E4E11" w:rsidRDefault="00983C96">
            <w:pPr>
              <w:pStyle w:val="Avsndare"/>
              <w:framePr w:h="2483" w:wrap="notBeside" w:x="1504"/>
              <w:rPr>
                <w:b/>
                <w:i w:val="0"/>
                <w:sz w:val="22"/>
              </w:rPr>
            </w:pPr>
            <w:r>
              <w:rPr>
                <w:b/>
                <w:i w:val="0"/>
                <w:sz w:val="22"/>
              </w:rPr>
              <w:t>Utrikesdepartementet</w:t>
            </w:r>
          </w:p>
        </w:tc>
      </w:tr>
      <w:tr w:rsidR="006E4E11" w14:paraId="11623007" w14:textId="77777777">
        <w:trPr>
          <w:trHeight w:val="284"/>
        </w:trPr>
        <w:tc>
          <w:tcPr>
            <w:tcW w:w="4911" w:type="dxa"/>
          </w:tcPr>
          <w:p w14:paraId="7AE72ACF" w14:textId="77777777" w:rsidR="006E4E11" w:rsidRDefault="00983C96">
            <w:pPr>
              <w:pStyle w:val="Avsndare"/>
              <w:framePr w:h="2483" w:wrap="notBeside" w:x="1504"/>
              <w:rPr>
                <w:bCs/>
                <w:iCs/>
              </w:rPr>
            </w:pPr>
            <w:r>
              <w:rPr>
                <w:bCs/>
                <w:iCs/>
              </w:rPr>
              <w:t xml:space="preserve">Statsrådet </w:t>
            </w:r>
            <w:proofErr w:type="spellStart"/>
            <w:r>
              <w:rPr>
                <w:bCs/>
                <w:iCs/>
              </w:rPr>
              <w:t>Lövin</w:t>
            </w:r>
            <w:proofErr w:type="spellEnd"/>
          </w:p>
        </w:tc>
      </w:tr>
      <w:tr w:rsidR="006E4E11" w14:paraId="6DC079BA" w14:textId="77777777">
        <w:trPr>
          <w:trHeight w:val="284"/>
        </w:trPr>
        <w:tc>
          <w:tcPr>
            <w:tcW w:w="4911" w:type="dxa"/>
          </w:tcPr>
          <w:p w14:paraId="7ED93483" w14:textId="77777777" w:rsidR="006E4E11" w:rsidRDefault="006E4E11">
            <w:pPr>
              <w:pStyle w:val="Avsndare"/>
              <w:framePr w:h="2483" w:wrap="notBeside" w:x="1504"/>
              <w:rPr>
                <w:bCs/>
                <w:iCs/>
              </w:rPr>
            </w:pPr>
          </w:p>
        </w:tc>
      </w:tr>
      <w:tr w:rsidR="00983C96" w14:paraId="13F0DFF1" w14:textId="77777777">
        <w:trPr>
          <w:trHeight w:val="284"/>
        </w:trPr>
        <w:tc>
          <w:tcPr>
            <w:tcW w:w="4911" w:type="dxa"/>
          </w:tcPr>
          <w:p w14:paraId="0C0AC33E" w14:textId="13F9686E" w:rsidR="00983C96" w:rsidRDefault="00983C96" w:rsidP="00983C96">
            <w:pPr>
              <w:pStyle w:val="Avsndare"/>
              <w:framePr w:h="2483" w:wrap="notBeside" w:x="1504"/>
              <w:rPr>
                <w:bCs/>
                <w:iCs/>
              </w:rPr>
            </w:pPr>
          </w:p>
        </w:tc>
      </w:tr>
      <w:tr w:rsidR="00983C96" w14:paraId="1A552DEA" w14:textId="77777777">
        <w:trPr>
          <w:trHeight w:val="284"/>
        </w:trPr>
        <w:tc>
          <w:tcPr>
            <w:tcW w:w="4911" w:type="dxa"/>
          </w:tcPr>
          <w:p w14:paraId="1ACBDFCB" w14:textId="6228012D" w:rsidR="00983C96" w:rsidRDefault="00983C96" w:rsidP="00983C96">
            <w:pPr>
              <w:pStyle w:val="Avsndare"/>
              <w:framePr w:h="2483" w:wrap="notBeside" w:x="1504"/>
              <w:rPr>
                <w:bCs/>
                <w:iCs/>
              </w:rPr>
            </w:pPr>
          </w:p>
        </w:tc>
      </w:tr>
      <w:tr w:rsidR="00983C96" w14:paraId="35600792" w14:textId="77777777">
        <w:trPr>
          <w:trHeight w:val="284"/>
        </w:trPr>
        <w:tc>
          <w:tcPr>
            <w:tcW w:w="4911" w:type="dxa"/>
          </w:tcPr>
          <w:p w14:paraId="50CF2234" w14:textId="33C2048C" w:rsidR="00983C96" w:rsidRDefault="00983C96" w:rsidP="00983C96">
            <w:pPr>
              <w:pStyle w:val="Avsndare"/>
              <w:framePr w:h="2483" w:wrap="notBeside" w:x="1504"/>
              <w:rPr>
                <w:bCs/>
                <w:iCs/>
              </w:rPr>
            </w:pPr>
          </w:p>
        </w:tc>
      </w:tr>
      <w:tr w:rsidR="00983C96" w14:paraId="1D5D452E" w14:textId="77777777">
        <w:trPr>
          <w:trHeight w:val="284"/>
        </w:trPr>
        <w:tc>
          <w:tcPr>
            <w:tcW w:w="4911" w:type="dxa"/>
          </w:tcPr>
          <w:p w14:paraId="263D6BCC" w14:textId="77777777" w:rsidR="00983C96" w:rsidRDefault="00983C96" w:rsidP="00983C96">
            <w:pPr>
              <w:pStyle w:val="Avsndare"/>
              <w:framePr w:h="2483" w:wrap="notBeside" w:x="1504"/>
              <w:rPr>
                <w:bCs/>
                <w:iCs/>
              </w:rPr>
            </w:pPr>
          </w:p>
        </w:tc>
      </w:tr>
      <w:tr w:rsidR="00983C96" w14:paraId="77E26ABB" w14:textId="77777777">
        <w:trPr>
          <w:trHeight w:val="284"/>
        </w:trPr>
        <w:tc>
          <w:tcPr>
            <w:tcW w:w="4911" w:type="dxa"/>
          </w:tcPr>
          <w:p w14:paraId="4388F316" w14:textId="35354999" w:rsidR="00983C96" w:rsidRDefault="00983C96" w:rsidP="00983C96">
            <w:pPr>
              <w:pStyle w:val="Avsndare"/>
              <w:framePr w:h="2483" w:wrap="notBeside" w:x="1504"/>
              <w:rPr>
                <w:bCs/>
                <w:iCs/>
              </w:rPr>
            </w:pPr>
          </w:p>
        </w:tc>
      </w:tr>
      <w:tr w:rsidR="00983C96" w14:paraId="6D2CAC2C" w14:textId="77777777">
        <w:trPr>
          <w:trHeight w:val="284"/>
        </w:trPr>
        <w:tc>
          <w:tcPr>
            <w:tcW w:w="4911" w:type="dxa"/>
          </w:tcPr>
          <w:p w14:paraId="44257CAC" w14:textId="77777777" w:rsidR="00983C96" w:rsidRDefault="00983C96" w:rsidP="00983C96">
            <w:pPr>
              <w:pStyle w:val="Avsndare"/>
              <w:framePr w:h="2483" w:wrap="notBeside" w:x="1504"/>
              <w:rPr>
                <w:bCs/>
                <w:iCs/>
              </w:rPr>
            </w:pPr>
          </w:p>
        </w:tc>
      </w:tr>
    </w:tbl>
    <w:p w14:paraId="65D5FE15" w14:textId="77777777" w:rsidR="006E4E11" w:rsidRDefault="00983C96">
      <w:pPr>
        <w:framePr w:w="4400" w:h="2523" w:wrap="notBeside" w:vAnchor="page" w:hAnchor="page" w:x="6453" w:y="2445"/>
        <w:ind w:left="142"/>
      </w:pPr>
      <w:r>
        <w:t>Till riksdagen</w:t>
      </w:r>
    </w:p>
    <w:p w14:paraId="5D814D42" w14:textId="77777777" w:rsidR="00983C96" w:rsidRDefault="00983C96">
      <w:pPr>
        <w:framePr w:w="4400" w:h="2523" w:wrap="notBeside" w:vAnchor="page" w:hAnchor="page" w:x="6453" w:y="2445"/>
        <w:ind w:left="142"/>
      </w:pPr>
    </w:p>
    <w:p w14:paraId="29C0B4B9" w14:textId="58554B25" w:rsidR="00983C96" w:rsidRDefault="00983C96">
      <w:pPr>
        <w:framePr w:w="4400" w:h="2523" w:wrap="notBeside" w:vAnchor="page" w:hAnchor="page" w:x="6453" w:y="2445"/>
        <w:ind w:left="142"/>
      </w:pPr>
    </w:p>
    <w:p w14:paraId="60E1EC08" w14:textId="3C724578" w:rsidR="006E4E11" w:rsidRDefault="00983C96" w:rsidP="00983C96">
      <w:pPr>
        <w:pStyle w:val="RKrubrik"/>
        <w:pBdr>
          <w:bottom w:val="single" w:sz="4" w:space="1" w:color="auto"/>
        </w:pBdr>
        <w:spacing w:before="0" w:after="0"/>
      </w:pPr>
      <w:r>
        <w:t xml:space="preserve">Svar på fråga </w:t>
      </w:r>
      <w:r w:rsidR="00CE662D">
        <w:t>2015/16:</w:t>
      </w:r>
      <w:r>
        <w:t xml:space="preserve">194 av Sofia </w:t>
      </w:r>
      <w:proofErr w:type="spellStart"/>
      <w:r>
        <w:t>Arkels</w:t>
      </w:r>
      <w:r w:rsidR="00CE662D">
        <w:t>t</w:t>
      </w:r>
      <w:r>
        <w:t>en</w:t>
      </w:r>
      <w:proofErr w:type="spellEnd"/>
      <w:r>
        <w:t xml:space="preserve"> (M) Regeringens kommunikation kring ökade avräkningar</w:t>
      </w:r>
    </w:p>
    <w:p w14:paraId="5628CC0B" w14:textId="77777777" w:rsidR="006E4E11" w:rsidRDefault="006E4E11">
      <w:pPr>
        <w:pStyle w:val="RKnormal"/>
      </w:pPr>
    </w:p>
    <w:p w14:paraId="7628935E" w14:textId="77777777" w:rsidR="00983C96" w:rsidRDefault="00983C96" w:rsidP="00983C96">
      <w:pPr>
        <w:pStyle w:val="RKnormal"/>
      </w:pPr>
      <w:r>
        <w:t xml:space="preserve">Sofia </w:t>
      </w:r>
      <w:proofErr w:type="spellStart"/>
      <w:r>
        <w:t>Arkelsten</w:t>
      </w:r>
      <w:proofErr w:type="spellEnd"/>
      <w:r>
        <w:t xml:space="preserve"> har frågat mig </w:t>
      </w:r>
      <w:r>
        <w:rPr>
          <w:rFonts w:eastAsia="OrigGarmnd BT" w:cs="OrigGarmnd BT"/>
        </w:rPr>
        <w:t>på vilket sätt regeringen kommunicerar med OECD/DAC om vilken nivå på avräkningar för flyktingmottagning som regeringen ser som rimlig inom gällande regelverk.</w:t>
      </w:r>
    </w:p>
    <w:p w14:paraId="0DAA6108" w14:textId="77777777" w:rsidR="00983C96" w:rsidRDefault="00983C96" w:rsidP="00983C96">
      <w:pPr>
        <w:pStyle w:val="RKnormal"/>
      </w:pPr>
    </w:p>
    <w:p w14:paraId="5C592853" w14:textId="77777777" w:rsidR="00983C96" w:rsidRDefault="00983C96" w:rsidP="00983C96">
      <w:pPr>
        <w:pStyle w:val="Default"/>
        <w:rPr>
          <w:rFonts w:ascii="OrigGarmnd BT" w:eastAsia="OrigGarmnd BT" w:hAnsi="OrigGarmnd BT" w:cs="OrigGarmnd BT"/>
        </w:rPr>
      </w:pPr>
      <w:r>
        <w:rPr>
          <w:rFonts w:ascii="OrigGarmnd BT" w:eastAsia="OrigGarmnd BT" w:hAnsi="OrigGarmnd BT" w:cs="OrigGarmnd BT"/>
        </w:rPr>
        <w:t xml:space="preserve">Regeringen har precis som den förra regeringen använt en modell utarbetad av Justitiedepartementet för att beräkna flyktingavräkningar. Modellen har kommunicerats till OECD/DAC och beskrivs i DAC:s dokument </w:t>
      </w:r>
      <w:r>
        <w:rPr>
          <w:rFonts w:ascii="OrigGarmnd BT" w:eastAsia="OrigGarmnd BT" w:hAnsi="OrigGarmnd BT" w:cs="OrigGarmnd BT"/>
          <w:i/>
          <w:iCs/>
        </w:rPr>
        <w:t xml:space="preserve">”ODA </w:t>
      </w:r>
      <w:proofErr w:type="spellStart"/>
      <w:r>
        <w:rPr>
          <w:rFonts w:ascii="OrigGarmnd BT" w:eastAsia="OrigGarmnd BT" w:hAnsi="OrigGarmnd BT" w:cs="OrigGarmnd BT"/>
          <w:i/>
          <w:iCs/>
        </w:rPr>
        <w:t>Reporting</w:t>
      </w:r>
      <w:proofErr w:type="spellEnd"/>
      <w:r>
        <w:rPr>
          <w:rFonts w:ascii="OrigGarmnd BT" w:eastAsia="OrigGarmnd BT" w:hAnsi="OrigGarmnd BT" w:cs="OrigGarmnd BT"/>
          <w:i/>
          <w:iCs/>
        </w:rPr>
        <w:t xml:space="preserve"> of In-donor Country </w:t>
      </w:r>
      <w:proofErr w:type="spellStart"/>
      <w:r>
        <w:rPr>
          <w:rFonts w:ascii="OrigGarmnd BT" w:eastAsia="OrigGarmnd BT" w:hAnsi="OrigGarmnd BT" w:cs="OrigGarmnd BT"/>
          <w:i/>
          <w:iCs/>
        </w:rPr>
        <w:t>Refugee</w:t>
      </w:r>
      <w:proofErr w:type="spellEnd"/>
      <w:r>
        <w:rPr>
          <w:rFonts w:ascii="OrigGarmnd BT" w:eastAsia="OrigGarmnd BT" w:hAnsi="OrigGarmnd BT" w:cs="OrigGarmnd BT"/>
          <w:i/>
          <w:iCs/>
        </w:rPr>
        <w:t xml:space="preserve"> </w:t>
      </w:r>
      <w:proofErr w:type="spellStart"/>
      <w:r>
        <w:rPr>
          <w:rFonts w:ascii="OrigGarmnd BT" w:eastAsia="OrigGarmnd BT" w:hAnsi="OrigGarmnd BT" w:cs="OrigGarmnd BT"/>
          <w:i/>
          <w:iCs/>
        </w:rPr>
        <w:t>Costs</w:t>
      </w:r>
      <w:proofErr w:type="spellEnd"/>
      <w:r>
        <w:rPr>
          <w:rFonts w:ascii="OrigGarmnd BT" w:eastAsia="OrigGarmnd BT" w:hAnsi="OrigGarmnd BT" w:cs="OrigGarmnd BT"/>
          <w:i/>
          <w:iCs/>
        </w:rPr>
        <w:t xml:space="preserve"> – </w:t>
      </w:r>
      <w:proofErr w:type="spellStart"/>
      <w:r>
        <w:rPr>
          <w:rFonts w:ascii="OrigGarmnd BT" w:eastAsia="OrigGarmnd BT" w:hAnsi="OrigGarmnd BT" w:cs="OrigGarmnd BT"/>
          <w:i/>
          <w:iCs/>
        </w:rPr>
        <w:t>Member’s</w:t>
      </w:r>
      <w:proofErr w:type="spellEnd"/>
      <w:r>
        <w:rPr>
          <w:rFonts w:ascii="OrigGarmnd BT" w:eastAsia="OrigGarmnd BT" w:hAnsi="OrigGarmnd BT" w:cs="OrigGarmnd BT"/>
          <w:i/>
          <w:iCs/>
        </w:rPr>
        <w:t xml:space="preserve"> </w:t>
      </w:r>
      <w:proofErr w:type="spellStart"/>
      <w:r>
        <w:rPr>
          <w:rFonts w:ascii="OrigGarmnd BT" w:eastAsia="OrigGarmnd BT" w:hAnsi="OrigGarmnd BT" w:cs="OrigGarmnd BT"/>
          <w:i/>
          <w:iCs/>
        </w:rPr>
        <w:t>methodologies</w:t>
      </w:r>
      <w:proofErr w:type="spellEnd"/>
      <w:r>
        <w:rPr>
          <w:rFonts w:ascii="OrigGarmnd BT" w:eastAsia="OrigGarmnd BT" w:hAnsi="OrigGarmnd BT" w:cs="OrigGarmnd BT"/>
          <w:i/>
          <w:iCs/>
        </w:rPr>
        <w:t xml:space="preserve"> for </w:t>
      </w:r>
      <w:proofErr w:type="spellStart"/>
      <w:r>
        <w:rPr>
          <w:rFonts w:ascii="OrigGarmnd BT" w:eastAsia="OrigGarmnd BT" w:hAnsi="OrigGarmnd BT" w:cs="OrigGarmnd BT"/>
          <w:i/>
          <w:iCs/>
        </w:rPr>
        <w:t>calculating</w:t>
      </w:r>
      <w:proofErr w:type="spellEnd"/>
      <w:r>
        <w:rPr>
          <w:rFonts w:ascii="OrigGarmnd BT" w:eastAsia="OrigGarmnd BT" w:hAnsi="OrigGarmnd BT" w:cs="OrigGarmnd BT"/>
          <w:i/>
          <w:iCs/>
        </w:rPr>
        <w:t xml:space="preserve"> </w:t>
      </w:r>
      <w:proofErr w:type="spellStart"/>
      <w:r>
        <w:rPr>
          <w:rFonts w:ascii="OrigGarmnd BT" w:eastAsia="OrigGarmnd BT" w:hAnsi="OrigGarmnd BT" w:cs="OrigGarmnd BT"/>
          <w:i/>
          <w:iCs/>
        </w:rPr>
        <w:t>costs</w:t>
      </w:r>
      <w:proofErr w:type="spellEnd"/>
      <w:r>
        <w:rPr>
          <w:rFonts w:ascii="OrigGarmnd BT" w:eastAsia="OrigGarmnd BT" w:hAnsi="OrigGarmnd BT" w:cs="OrigGarmnd BT"/>
          <w:i/>
          <w:iCs/>
        </w:rPr>
        <w:t>”</w:t>
      </w:r>
      <w:r>
        <w:rPr>
          <w:rFonts w:ascii="OrigGarmnd BT" w:eastAsia="OrigGarmnd BT" w:hAnsi="OrigGarmnd BT" w:cs="OrigGarmnd BT"/>
        </w:rPr>
        <w:t xml:space="preserve"> som återfinns på OECD:s hemsida.</w:t>
      </w:r>
      <w:r>
        <w:rPr>
          <w:rFonts w:eastAsia="Times New Roman" w:hAnsi="Times New Roman" w:cs="Times New Roman"/>
          <w:vertAlign w:val="superscript"/>
        </w:rPr>
        <w:footnoteReference w:id="1"/>
      </w:r>
    </w:p>
    <w:p w14:paraId="636CEFBC" w14:textId="77777777" w:rsidR="00983C96" w:rsidRDefault="00983C96" w:rsidP="00983C96">
      <w:pPr>
        <w:pStyle w:val="Default"/>
        <w:rPr>
          <w:rFonts w:ascii="OrigGarmnd BT" w:eastAsia="OrigGarmnd BT" w:hAnsi="OrigGarmnd BT" w:cs="OrigGarmnd BT"/>
        </w:rPr>
      </w:pPr>
    </w:p>
    <w:p w14:paraId="6535FB9A" w14:textId="77777777" w:rsidR="00983C96" w:rsidRDefault="00983C96" w:rsidP="00983C96">
      <w:pPr>
        <w:pStyle w:val="RKnormal"/>
      </w:pPr>
      <w:r>
        <w:rPr>
          <w:rFonts w:eastAsia="OrigGarmnd BT" w:cs="OrigGarmnd BT"/>
        </w:rPr>
        <w:t>OECD/DAC:s regelverk redogör för vilka flyktingkostnader som får rapporteras som bistånd. Det handlar om kostnader för asylsökande från biståndsländer under deras första 12 månader i mottagarlandet. Sveriges modell är i enlighet med det regelverket.</w:t>
      </w:r>
    </w:p>
    <w:p w14:paraId="630229E5" w14:textId="77777777" w:rsidR="00983C96" w:rsidRDefault="00983C96" w:rsidP="00983C96">
      <w:pPr>
        <w:pStyle w:val="RKnormal"/>
      </w:pPr>
    </w:p>
    <w:p w14:paraId="0288D9AD" w14:textId="77777777" w:rsidR="00E84B85" w:rsidRDefault="00983C96" w:rsidP="00983C96">
      <w:pPr>
        <w:pStyle w:val="RKnormal"/>
        <w:rPr>
          <w:rFonts w:eastAsia="OrigGarmnd BT" w:cs="OrigGarmnd BT"/>
        </w:rPr>
      </w:pPr>
      <w:r>
        <w:rPr>
          <w:rFonts w:eastAsia="OrigGarmnd BT" w:cs="OrigGarmnd BT"/>
        </w:rPr>
        <w:t xml:space="preserve">Frågan som Finansdepartetmentet ställt till Utrikesdepartementet </w:t>
      </w:r>
    </w:p>
    <w:p w14:paraId="2040E610" w14:textId="77777777" w:rsidR="00E84B85" w:rsidRDefault="00983C96" w:rsidP="00983C96">
      <w:pPr>
        <w:pStyle w:val="RKnormal"/>
        <w:rPr>
          <w:rFonts w:eastAsia="OrigGarmnd BT" w:cs="OrigGarmnd BT"/>
        </w:rPr>
      </w:pPr>
      <w:r>
        <w:rPr>
          <w:rFonts w:eastAsia="OrigGarmnd BT" w:cs="OrigGarmnd BT"/>
        </w:rPr>
        <w:t xml:space="preserve">om 58.5% avräkningar av biståndsramen ska ses utifrån behovet av att </w:t>
      </w:r>
    </w:p>
    <w:p w14:paraId="78204187" w14:textId="74C6B1C6" w:rsidR="00E84B85" w:rsidRDefault="00983C96" w:rsidP="00983C96">
      <w:pPr>
        <w:pStyle w:val="RKnormal"/>
        <w:rPr>
          <w:rFonts w:eastAsia="OrigGarmnd BT" w:cs="OrigGarmnd BT"/>
        </w:rPr>
      </w:pPr>
      <w:proofErr w:type="gramStart"/>
      <w:r>
        <w:rPr>
          <w:rFonts w:eastAsia="OrigGarmnd BT" w:cs="OrigGarmnd BT"/>
        </w:rPr>
        <w:t>ta fram analyser av olika scenarier när vi tittar på hanteringen av regeringens ökade utgifter.</w:t>
      </w:r>
      <w:proofErr w:type="gramEnd"/>
      <w:r>
        <w:rPr>
          <w:rFonts w:eastAsia="OrigGarmnd BT" w:cs="OrigGarmnd BT"/>
        </w:rPr>
        <w:t xml:space="preserve"> Den totala nivån för flyktingavräkningarna </w:t>
      </w:r>
    </w:p>
    <w:p w14:paraId="650E260F" w14:textId="087EC644" w:rsidR="00983C96" w:rsidRDefault="00983C96" w:rsidP="00983C96">
      <w:pPr>
        <w:pStyle w:val="RKnormal"/>
        <w:rPr>
          <w:rFonts w:eastAsia="OrigGarmnd BT" w:cs="OrigGarmnd BT"/>
        </w:rPr>
      </w:pPr>
      <w:proofErr w:type="gramStart"/>
      <w:r>
        <w:rPr>
          <w:rFonts w:eastAsia="OrigGarmnd BT" w:cs="OrigGarmnd BT"/>
        </w:rPr>
        <w:t>är en konsekvens av flera parametrar i modellen men framförallt av antalet asylsökande.</w:t>
      </w:r>
      <w:proofErr w:type="gramEnd"/>
      <w:r>
        <w:rPr>
          <w:rFonts w:eastAsia="OrigGarmnd BT" w:cs="OrigGarmnd BT"/>
        </w:rPr>
        <w:t xml:space="preserve"> Den allvarliga humanitära situationen i världen har inneburit att miljontals människor drivits på flykt. Vi har en tradition av att vara en generös humanitär aktör som avsätter mycket resurser för att möta humanitära behov och bistå människor som utsätts för förföljelse och förtryck. Sverige är ett av de länder i världen som lägger mest av sin BNI på bistånd. Det gäller oavsett avräkningarna för flyktingkostnader.</w:t>
      </w:r>
    </w:p>
    <w:p w14:paraId="6AD6EE8E" w14:textId="77777777" w:rsidR="00983C96" w:rsidRDefault="00983C96" w:rsidP="00983C96">
      <w:pPr>
        <w:pStyle w:val="RKnormal"/>
        <w:rPr>
          <w:rFonts w:eastAsia="OrigGarmnd BT" w:cs="OrigGarmnd BT"/>
        </w:rPr>
      </w:pPr>
    </w:p>
    <w:p w14:paraId="2C35E772" w14:textId="77777777" w:rsidR="00983C96" w:rsidRDefault="00983C96" w:rsidP="00983C96">
      <w:pPr>
        <w:pStyle w:val="RKnormal"/>
        <w:rPr>
          <w:rFonts w:eastAsia="OrigGarmnd BT" w:cs="OrigGarmnd BT"/>
        </w:rPr>
      </w:pPr>
      <w:r>
        <w:rPr>
          <w:rFonts w:eastAsia="OrigGarmnd BT" w:cs="OrigGarmnd BT"/>
        </w:rPr>
        <w:t>Stockholm den 5 november 2015</w:t>
      </w:r>
    </w:p>
    <w:p w14:paraId="2AFCD396" w14:textId="77777777" w:rsidR="00983C96" w:rsidRDefault="00983C96" w:rsidP="00983C96">
      <w:pPr>
        <w:pStyle w:val="RKnormal"/>
        <w:rPr>
          <w:rFonts w:eastAsia="OrigGarmnd BT" w:cs="OrigGarmnd BT"/>
        </w:rPr>
      </w:pPr>
    </w:p>
    <w:p w14:paraId="404DECCC" w14:textId="5B30BF1A" w:rsidR="00983C96" w:rsidRDefault="00E84B85" w:rsidP="00983C96">
      <w:pPr>
        <w:pStyle w:val="RKnormal"/>
        <w:rPr>
          <w:rFonts w:eastAsia="OrigGarmnd BT" w:cs="OrigGarmnd BT"/>
        </w:rPr>
      </w:pPr>
      <w:r>
        <w:rPr>
          <w:rFonts w:eastAsia="OrigGarmnd BT" w:cs="OrigGarmnd BT"/>
        </w:rPr>
        <w:t xml:space="preserve">Isabella </w:t>
      </w:r>
      <w:proofErr w:type="spellStart"/>
      <w:r>
        <w:rPr>
          <w:rFonts w:eastAsia="OrigGarmnd BT" w:cs="OrigGarmnd BT"/>
        </w:rPr>
        <w:t>Lövin</w:t>
      </w:r>
      <w:proofErr w:type="spellEnd"/>
    </w:p>
    <w:sectPr w:rsidR="00983C9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4D73B" w14:textId="77777777" w:rsidR="00983C96" w:rsidRDefault="00983C96">
      <w:r>
        <w:separator/>
      </w:r>
    </w:p>
  </w:endnote>
  <w:endnote w:type="continuationSeparator" w:id="0">
    <w:p w14:paraId="0DC67582" w14:textId="77777777" w:rsidR="00983C96" w:rsidRDefault="0098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771DA" w14:textId="77777777" w:rsidR="00983C96" w:rsidRDefault="00983C96">
      <w:r>
        <w:separator/>
      </w:r>
    </w:p>
  </w:footnote>
  <w:footnote w:type="continuationSeparator" w:id="0">
    <w:p w14:paraId="54F4F7BB" w14:textId="77777777" w:rsidR="00983C96" w:rsidRDefault="00983C96">
      <w:r>
        <w:continuationSeparator/>
      </w:r>
    </w:p>
  </w:footnote>
  <w:footnote w:id="1">
    <w:p w14:paraId="7686040C" w14:textId="77777777" w:rsidR="00983C96" w:rsidRDefault="00983C96" w:rsidP="00983C96">
      <w:pPr>
        <w:pStyle w:val="Default"/>
      </w:pPr>
      <w:bookmarkStart w:id="0" w:name="_GoBack"/>
      <w:r>
        <w:rPr>
          <w:vertAlign w:val="superscript"/>
        </w:rPr>
        <w:footnoteRef/>
      </w:r>
      <w:r>
        <w:rPr>
          <w:sz w:val="20"/>
          <w:szCs w:val="20"/>
        </w:rPr>
        <w:t xml:space="preserve"> </w:t>
      </w:r>
      <w:hyperlink r:id="rId1" w:history="1">
        <w:r>
          <w:rPr>
            <w:rStyle w:val="Hyperlink0"/>
          </w:rPr>
          <w:t>http://www.oecd.org/dac/stats/RefugeeCostsMethodologicalNote.pdf</w:t>
        </w:r>
      </w:hyperlink>
      <w:r>
        <w:rPr>
          <w:sz w:val="20"/>
          <w:szCs w:val="20"/>
        </w:rPr>
        <w:t xml:space="preserve"> </w:t>
      </w:r>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73AD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136C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139574F" w14:textId="77777777">
      <w:trPr>
        <w:cantSplit/>
      </w:trPr>
      <w:tc>
        <w:tcPr>
          <w:tcW w:w="3119" w:type="dxa"/>
        </w:tcPr>
        <w:p w14:paraId="4508BC7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331F2E" w14:textId="77777777" w:rsidR="00E80146" w:rsidRDefault="00E80146">
          <w:pPr>
            <w:pStyle w:val="Sidhuvud"/>
            <w:ind w:right="360"/>
          </w:pPr>
        </w:p>
      </w:tc>
      <w:tc>
        <w:tcPr>
          <w:tcW w:w="1525" w:type="dxa"/>
        </w:tcPr>
        <w:p w14:paraId="734034DF" w14:textId="77777777" w:rsidR="00E80146" w:rsidRDefault="00E80146">
          <w:pPr>
            <w:pStyle w:val="Sidhuvud"/>
            <w:ind w:right="360"/>
          </w:pPr>
        </w:p>
      </w:tc>
    </w:tr>
  </w:tbl>
  <w:p w14:paraId="0FD734C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C0AF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5EA502" w14:textId="77777777">
      <w:trPr>
        <w:cantSplit/>
      </w:trPr>
      <w:tc>
        <w:tcPr>
          <w:tcW w:w="3119" w:type="dxa"/>
        </w:tcPr>
        <w:p w14:paraId="2A3D83D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F7AE58" w14:textId="77777777" w:rsidR="00E80146" w:rsidRDefault="00E80146">
          <w:pPr>
            <w:pStyle w:val="Sidhuvud"/>
            <w:ind w:right="360"/>
          </w:pPr>
        </w:p>
      </w:tc>
      <w:tc>
        <w:tcPr>
          <w:tcW w:w="1525" w:type="dxa"/>
        </w:tcPr>
        <w:p w14:paraId="7CE81445" w14:textId="77777777" w:rsidR="00E80146" w:rsidRDefault="00E80146">
          <w:pPr>
            <w:pStyle w:val="Sidhuvud"/>
            <w:ind w:right="360"/>
          </w:pPr>
        </w:p>
      </w:tc>
    </w:tr>
  </w:tbl>
  <w:p w14:paraId="3FED270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D3012" w14:textId="43F25F65" w:rsidR="00983C96" w:rsidRDefault="00983C96">
    <w:pPr>
      <w:framePr w:w="2948" w:h="1321" w:hRule="exact" w:wrap="notBeside" w:vAnchor="page" w:hAnchor="page" w:x="1362" w:y="653"/>
    </w:pPr>
    <w:r>
      <w:rPr>
        <w:noProof/>
        <w:lang w:eastAsia="sv-SE"/>
      </w:rPr>
      <w:drawing>
        <wp:inline distT="0" distB="0" distL="0" distR="0" wp14:anchorId="17175E36" wp14:editId="433784E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E69ED18" w14:textId="77777777" w:rsidR="00E80146" w:rsidRDefault="00E80146">
    <w:pPr>
      <w:pStyle w:val="RKrubrik"/>
      <w:keepNext w:val="0"/>
      <w:tabs>
        <w:tab w:val="clear" w:pos="1134"/>
        <w:tab w:val="clear" w:pos="2835"/>
      </w:tabs>
      <w:spacing w:before="0" w:after="0" w:line="320" w:lineRule="atLeast"/>
      <w:rPr>
        <w:bCs/>
      </w:rPr>
    </w:pPr>
  </w:p>
  <w:p w14:paraId="60B9814A" w14:textId="77777777" w:rsidR="00E80146" w:rsidRDefault="00E80146">
    <w:pPr>
      <w:rPr>
        <w:rFonts w:ascii="TradeGothic" w:hAnsi="TradeGothic"/>
        <w:b/>
        <w:bCs/>
        <w:spacing w:val="12"/>
        <w:sz w:val="22"/>
      </w:rPr>
    </w:pPr>
  </w:p>
  <w:p w14:paraId="47A1F057" w14:textId="77777777" w:rsidR="00E80146" w:rsidRDefault="00E80146">
    <w:pPr>
      <w:pStyle w:val="RKrubrik"/>
      <w:keepNext w:val="0"/>
      <w:tabs>
        <w:tab w:val="clear" w:pos="1134"/>
        <w:tab w:val="clear" w:pos="2835"/>
      </w:tabs>
      <w:spacing w:before="0" w:after="0" w:line="320" w:lineRule="atLeast"/>
      <w:rPr>
        <w:bCs/>
      </w:rPr>
    </w:pPr>
  </w:p>
  <w:p w14:paraId="2A8E082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C96"/>
    <w:rsid w:val="00150384"/>
    <w:rsid w:val="00160901"/>
    <w:rsid w:val="001805B7"/>
    <w:rsid w:val="00367B1C"/>
    <w:rsid w:val="004A328D"/>
    <w:rsid w:val="0058762B"/>
    <w:rsid w:val="006136C4"/>
    <w:rsid w:val="006E4E11"/>
    <w:rsid w:val="007242A3"/>
    <w:rsid w:val="007A6855"/>
    <w:rsid w:val="0092027A"/>
    <w:rsid w:val="00955E31"/>
    <w:rsid w:val="00983C96"/>
    <w:rsid w:val="00992E72"/>
    <w:rsid w:val="00AF26D1"/>
    <w:rsid w:val="00CE662D"/>
    <w:rsid w:val="00D133D7"/>
    <w:rsid w:val="00E80146"/>
    <w:rsid w:val="00E84B85"/>
    <w:rsid w:val="00E904D0"/>
    <w:rsid w:val="00EC25F9"/>
    <w:rsid w:val="00ED583F"/>
    <w:rsid w:val="00F42E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B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983C96"/>
    <w:rPr>
      <w:color w:val="0000FF"/>
      <w:u w:val="single"/>
    </w:rPr>
  </w:style>
  <w:style w:type="paragraph" w:customStyle="1" w:styleId="Default">
    <w:name w:val="Default"/>
    <w:rsid w:val="00983C96"/>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Hyperlink0">
    <w:name w:val="Hyperlink.0"/>
    <w:rsid w:val="00983C96"/>
    <w:rPr>
      <w:color w:val="0000FF"/>
      <w:sz w:val="20"/>
      <w:szCs w:val="20"/>
      <w:u w:val="single" w:color="0000FF"/>
    </w:rPr>
  </w:style>
  <w:style w:type="paragraph" w:styleId="Ballongtext">
    <w:name w:val="Balloon Text"/>
    <w:basedOn w:val="Normal"/>
    <w:link w:val="BallongtextChar"/>
    <w:rsid w:val="00983C9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3C9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983C96"/>
    <w:rPr>
      <w:color w:val="0000FF"/>
      <w:u w:val="single"/>
    </w:rPr>
  </w:style>
  <w:style w:type="paragraph" w:customStyle="1" w:styleId="Default">
    <w:name w:val="Default"/>
    <w:rsid w:val="00983C96"/>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Hyperlink0">
    <w:name w:val="Hyperlink.0"/>
    <w:rsid w:val="00983C96"/>
    <w:rPr>
      <w:color w:val="0000FF"/>
      <w:sz w:val="20"/>
      <w:szCs w:val="20"/>
      <w:u w:val="single" w:color="0000FF"/>
    </w:rPr>
  </w:style>
  <w:style w:type="paragraph" w:styleId="Ballongtext">
    <w:name w:val="Balloon Text"/>
    <w:basedOn w:val="Normal"/>
    <w:link w:val="BallongtextChar"/>
    <w:rsid w:val="00983C9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3C9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oecd.org/dac/stats/RefugeeCostsMethodologicalNot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47b379e0-6e56-4298-8439-e09404d09611</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F7F67-9107-41F8-A2C5-C4E8BC1D2EC7}"/>
</file>

<file path=customXml/itemProps2.xml><?xml version="1.0" encoding="utf-8"?>
<ds:datastoreItem xmlns:ds="http://schemas.openxmlformats.org/officeDocument/2006/customXml" ds:itemID="{AD8D9883-560A-4BF6-A01C-8C065F06E1C0}"/>
</file>

<file path=customXml/itemProps3.xml><?xml version="1.0" encoding="utf-8"?>
<ds:datastoreItem xmlns:ds="http://schemas.openxmlformats.org/officeDocument/2006/customXml" ds:itemID="{3DB952ED-2942-4C83-B39B-1E51C5F2D0F1}"/>
</file>

<file path=customXml/itemProps4.xml><?xml version="1.0" encoding="utf-8"?>
<ds:datastoreItem xmlns:ds="http://schemas.openxmlformats.org/officeDocument/2006/customXml" ds:itemID="{39450AF1-3F8A-4E1A-9C59-F529A405E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b83267d0-db6f-4606-a06a-cb8ea7b57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25717F-1AF5-47E1-87E9-11F137EC6D9A}">
  <ds:schemaRefs>
    <ds:schemaRef ds:uri="http://schemas.microsoft.com/sharepoint/v3/contenttype/forms/url"/>
  </ds:schemaRefs>
</ds:datastoreItem>
</file>

<file path=customXml/itemProps6.xml><?xml version="1.0" encoding="utf-8"?>
<ds:datastoreItem xmlns:ds="http://schemas.openxmlformats.org/officeDocument/2006/customXml" ds:itemID="{AD8D9883-560A-4BF6-A01C-8C065F06E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1552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3</cp:revision>
  <cp:lastPrinted>2000-01-21T13:02:00Z</cp:lastPrinted>
  <dcterms:created xsi:type="dcterms:W3CDTF">2015-11-05T13:06:00Z</dcterms:created>
  <dcterms:modified xsi:type="dcterms:W3CDTF">2015-11-05T13:19:00Z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8d9e43e8-c497-4bc2-8e39-d2ae61e1da06</vt:lpwstr>
  </property>
</Properties>
</file>