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A2D" w:rsidRPr="00055A2D" w:rsidRDefault="00055A2D">
      <w:pPr>
        <w:pStyle w:val="Frslagsrubrik"/>
      </w:pPr>
      <w:r w:rsidRPr="00055A2D">
        <w:t>Förslag till riksdagsbeslut</w:t>
      </w:r>
    </w:p>
    <w:p w:rsidR="00055A2D" w:rsidRPr="00055A2D" w:rsidRDefault="00055A2D">
      <w:pPr>
        <w:pStyle w:val="Hemstlatt"/>
      </w:pPr>
      <w:r w:rsidRPr="00055A2D">
        <w:t>Riksdagen tillkännager för regeringen som sin mening vad som anförs i motionen om vikten av att stärka den geriatriska kompete</w:t>
      </w:r>
      <w:r w:rsidRPr="00055A2D">
        <w:t>n</w:t>
      </w:r>
      <w:r w:rsidRPr="00055A2D">
        <w:t>sen i sjukvården och äldreomsorgen.</w:t>
      </w:r>
    </w:p>
    <w:p w:rsidR="00055A2D" w:rsidRPr="00055A2D" w:rsidRDefault="00055A2D">
      <w:pPr>
        <w:pStyle w:val="Rubrik1"/>
      </w:pPr>
      <w:r w:rsidRPr="00055A2D">
        <w:t>Motivering</w:t>
      </w:r>
    </w:p>
    <w:p w:rsidR="00055A2D" w:rsidRPr="00055A2D" w:rsidRDefault="00055A2D">
      <w:r w:rsidRPr="00055A2D">
        <w:t>Med en åldrande befolkning och även ökad livslängd ökar behovet av ku</w:t>
      </w:r>
      <w:r w:rsidRPr="00055A2D">
        <w:t>n</w:t>
      </w:r>
      <w:r w:rsidRPr="00055A2D">
        <w:t xml:space="preserve">skap om åldrandets fysiska och psykiska förändringar. Därför behöver den geriatriska kompetensen stärkas inom vården och omsorgen. Detta gäller alla som arbetar inom vård och omsorg av äldre. Geriatriken måste ges ökad tyngd inom grundutbildningarna och inom de specialiserade utbildningarna. </w:t>
      </w:r>
    </w:p>
    <w:p w:rsidR="00055A2D" w:rsidRPr="00055A2D" w:rsidRDefault="00055A2D">
      <w:pPr>
        <w:pStyle w:val="Normaltindrag"/>
      </w:pPr>
      <w:r w:rsidRPr="00055A2D">
        <w:t>Det behövs också fler läkare med geriatrisk specialistkompetens. Som l</w:t>
      </w:r>
      <w:r w:rsidRPr="00055A2D">
        <w:t>ä</w:t>
      </w:r>
      <w:r w:rsidRPr="00055A2D">
        <w:t>get är idag är tillväxten av läkare med geriatrisk kompetens för låg i relation till avgångarna. Alliansregeringen har ökat antalet platser på läkarutbildnin</w:t>
      </w:r>
      <w:r w:rsidRPr="00055A2D">
        <w:t>g</w:t>
      </w:r>
      <w:r w:rsidRPr="00055A2D">
        <w:t>en, vilket är positivt. Men fler läkare behöver också uppmuntras till att speci</w:t>
      </w:r>
      <w:r w:rsidRPr="00055A2D">
        <w:t>a</w:t>
      </w:r>
      <w:r w:rsidRPr="00055A2D">
        <w:t>lis</w:t>
      </w:r>
      <w:r w:rsidRPr="00055A2D">
        <w:t>e</w:t>
      </w:r>
      <w:r w:rsidRPr="00055A2D">
        <w:t>ra sig inom geriatriken, så att äldre personer får vård och omsorg av hög kv</w:t>
      </w:r>
      <w:r w:rsidRPr="00055A2D">
        <w:t>a</w:t>
      </w:r>
      <w:r w:rsidRPr="00055A2D">
        <w:t>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5A2D">
        <w:trPr>
          <w:cantSplit/>
        </w:trPr>
        <w:tc>
          <w:tcPr>
            <w:tcW w:w="3046" w:type="dxa"/>
          </w:tcPr>
          <w:p w:rsidR="00055A2D" w:rsidRPr="00055A2D" w:rsidRDefault="00055A2D">
            <w:pPr>
              <w:pStyle w:val="UnderskriftDatum"/>
              <w:spacing w:before="240"/>
            </w:pPr>
            <w:r w:rsidRPr="00055A2D">
              <w:t>Stockholm den 26 oktober 2010</w:t>
            </w:r>
          </w:p>
        </w:tc>
        <w:tc>
          <w:tcPr>
            <w:tcW w:w="3047" w:type="dxa"/>
          </w:tcPr>
          <w:p w:rsidR="00055A2D" w:rsidRPr="00055A2D" w:rsidRDefault="00055A2D">
            <w:pPr>
              <w:pStyle w:val="Underskrifter"/>
              <w:spacing w:before="240"/>
            </w:pPr>
          </w:p>
        </w:tc>
      </w:tr>
      <w:tr w:rsidR="00000000" w:rsidRPr="00055A2D">
        <w:trPr>
          <w:cantSplit/>
        </w:trPr>
        <w:tc>
          <w:tcPr>
            <w:tcW w:w="3046" w:type="dxa"/>
          </w:tcPr>
          <w:p w:rsidR="00055A2D" w:rsidRPr="00055A2D" w:rsidRDefault="00055A2D">
            <w:pPr>
              <w:pStyle w:val="Underskrifter"/>
            </w:pPr>
            <w:r w:rsidRPr="00055A2D">
              <w:t>Anders Flanking (C)</w:t>
            </w:r>
          </w:p>
        </w:tc>
        <w:tc>
          <w:tcPr>
            <w:tcW w:w="3046" w:type="dxa"/>
          </w:tcPr>
          <w:p w:rsidR="00055A2D" w:rsidRPr="00055A2D" w:rsidRDefault="00055A2D">
            <w:pPr>
              <w:pStyle w:val="Underskrifter"/>
            </w:pPr>
            <w:r w:rsidRPr="00055A2D">
              <w:t>Ulrika Carlsson i Skövde (C)</w:t>
            </w:r>
          </w:p>
        </w:tc>
      </w:tr>
    </w:tbl>
    <w:p w:rsidR="00055A2D" w:rsidRPr="00055A2D" w:rsidRDefault="00055A2D">
      <w:pPr>
        <w:pStyle w:val="Normaltindrag"/>
      </w:pPr>
    </w:p>
    <w:sectPr w:rsidR="00000000" w:rsidRPr="00055A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A2D" w:rsidRPr="00055A2D" w:rsidRDefault="00055A2D">
      <w:r w:rsidRPr="00055A2D">
        <w:separator/>
      </w:r>
    </w:p>
  </w:endnote>
  <w:endnote w:type="continuationSeparator" w:id="0">
    <w:p w:rsidR="00055A2D" w:rsidRPr="00055A2D" w:rsidRDefault="00055A2D">
      <w:r w:rsidRPr="00055A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2D" w:rsidRPr="00055A2D" w:rsidRDefault="00055A2D">
    <w:pPr>
      <w:pStyle w:val="Sidfot"/>
    </w:pPr>
    <w:r w:rsidRPr="00055A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00706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2D" w:rsidRDefault="00055A2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5A2D" w:rsidRDefault="00055A2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2D" w:rsidRPr="00055A2D" w:rsidRDefault="00055A2D">
    <w:pPr>
      <w:pStyle w:val="Sidfot"/>
    </w:pPr>
    <w:r w:rsidRPr="00055A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7716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2D" w:rsidRDefault="00055A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5A2D" w:rsidRDefault="00055A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2D" w:rsidRPr="00055A2D" w:rsidRDefault="00055A2D">
    <w:pPr>
      <w:pStyle w:val="Sidfot"/>
    </w:pPr>
    <w:r w:rsidRPr="00055A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76547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2D" w:rsidRDefault="00055A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5A2D" w:rsidRDefault="00055A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A2D" w:rsidRPr="00055A2D" w:rsidRDefault="00055A2D">
      <w:r w:rsidRPr="00055A2D">
        <w:separator/>
      </w:r>
    </w:p>
  </w:footnote>
  <w:footnote w:type="continuationSeparator" w:id="0">
    <w:p w:rsidR="00055A2D" w:rsidRPr="00055A2D" w:rsidRDefault="00055A2D">
      <w:r w:rsidRPr="00055A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2D" w:rsidRPr="00055A2D" w:rsidRDefault="00055A2D">
    <w:pPr>
      <w:pStyle w:val="Sidhuvud"/>
    </w:pPr>
    <w:r w:rsidRPr="00055A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2977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2D" w:rsidRDefault="00055A2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5A2D" w:rsidRDefault="00055A2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2D" w:rsidRPr="00055A2D" w:rsidRDefault="00055A2D">
    <w:pPr>
      <w:pStyle w:val="Sidhuvud"/>
    </w:pPr>
    <w:r w:rsidRPr="00055A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3255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2D" w:rsidRDefault="00055A2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5A2D" w:rsidRDefault="00055A2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2D" w:rsidRPr="00055A2D" w:rsidRDefault="00055A2D">
    <w:pPr>
      <w:pStyle w:val="FSHNormal"/>
      <w:tabs>
        <w:tab w:val="right" w:pos="5840"/>
      </w:tabs>
    </w:pPr>
    <w:r w:rsidRPr="00055A2D">
      <w:br/>
    </w:r>
    <w:r w:rsidRPr="00055A2D">
      <w:fldChar w:fldCharType="begin" w:fldLock="1"/>
    </w:r>
    <w:r w:rsidRPr="00055A2D">
      <w:instrText xml:space="preserve"> DOCPROPERTY</w:instrText>
    </w:r>
    <w:r w:rsidRPr="00055A2D">
      <w:rPr>
        <w:sz w:val="18"/>
      </w:rPr>
      <w:instrText xml:space="preserve"> "YearUser" *\charformat </w:instrText>
    </w:r>
    <w:r w:rsidRPr="00055A2D">
      <w:fldChar w:fldCharType="separate"/>
    </w:r>
    <w:r w:rsidRPr="00055A2D">
      <w:t>2010/11</w:t>
    </w:r>
    <w:r w:rsidRPr="00055A2D">
      <w:fldChar w:fldCharType="end"/>
    </w:r>
    <w:r w:rsidRPr="00055A2D">
      <w:t xml:space="preserve"> </w:t>
    </w:r>
    <w:r w:rsidRPr="00055A2D">
      <w:tab/>
      <w:t xml:space="preserve">mnr: </w:t>
    </w:r>
    <w:r w:rsidRPr="00055A2D">
      <w:fldChar w:fldCharType="begin" w:fldLock="1"/>
    </w:r>
    <w:r w:rsidRPr="00055A2D">
      <w:instrText xml:space="preserve"> DOCPROPERTY</w:instrText>
    </w:r>
    <w:r w:rsidRPr="00055A2D">
      <w:rPr>
        <w:sz w:val="18"/>
      </w:rPr>
      <w:instrText xml:space="preserve"> "Motionsnummer" *\charformat </w:instrText>
    </w:r>
    <w:r w:rsidRPr="00055A2D">
      <w:fldChar w:fldCharType="separate"/>
    </w:r>
    <w:r w:rsidRPr="00055A2D">
      <w:t>So472</w:t>
    </w:r>
    <w:r w:rsidRPr="00055A2D">
      <w:fldChar w:fldCharType="end"/>
    </w:r>
    <w:r w:rsidRPr="00055A2D">
      <w:br/>
    </w:r>
    <w:r w:rsidRPr="00055A2D">
      <w:fldChar w:fldCharType="begin" w:fldLock="1"/>
    </w:r>
    <w:r w:rsidRPr="00055A2D">
      <w:instrText xml:space="preserve"> DOCPROPERTY</w:instrText>
    </w:r>
    <w:r w:rsidRPr="00055A2D">
      <w:rPr>
        <w:sz w:val="18"/>
      </w:rPr>
      <w:instrText xml:space="preserve"> "Samling" *\charformat </w:instrText>
    </w:r>
    <w:r w:rsidRPr="00055A2D">
      <w:fldChar w:fldCharType="end"/>
    </w:r>
    <w:r w:rsidRPr="00055A2D">
      <w:tab/>
      <w:t xml:space="preserve">pnr: </w:t>
    </w:r>
    <w:r w:rsidRPr="00055A2D">
      <w:fldChar w:fldCharType="begin" w:fldLock="1"/>
    </w:r>
    <w:r w:rsidRPr="00055A2D">
      <w:instrText xml:space="preserve"> DOCPROPERTY</w:instrText>
    </w:r>
    <w:r w:rsidRPr="00055A2D">
      <w:rPr>
        <w:sz w:val="18"/>
      </w:rPr>
      <w:instrText xml:space="preserve"> "Partinummer" *\charformat </w:instrText>
    </w:r>
    <w:r w:rsidRPr="00055A2D">
      <w:fldChar w:fldCharType="separate"/>
    </w:r>
    <w:r w:rsidRPr="00055A2D">
      <w:t>C332</w:t>
    </w:r>
    <w:r w:rsidRPr="00055A2D">
      <w:fldChar w:fldCharType="end"/>
    </w:r>
  </w:p>
  <w:p w:rsidR="00055A2D" w:rsidRPr="00055A2D" w:rsidRDefault="00055A2D">
    <w:pPr>
      <w:pStyle w:val="FSHRub1"/>
    </w:pPr>
    <w:r w:rsidRPr="00055A2D">
      <w:t>Motion till riksdagen</w:t>
    </w:r>
    <w:r w:rsidRPr="00055A2D">
      <w:br/>
    </w:r>
    <w:r w:rsidRPr="00055A2D">
      <w:fldChar w:fldCharType="begin" w:fldLock="1"/>
    </w:r>
    <w:r w:rsidRPr="00055A2D">
      <w:instrText xml:space="preserve"> DOCPROPERTY "YearUser" *\charformat </w:instrText>
    </w:r>
    <w:r w:rsidRPr="00055A2D">
      <w:fldChar w:fldCharType="separate"/>
    </w:r>
    <w:r w:rsidRPr="00055A2D">
      <w:t>2010/11</w:t>
    </w:r>
    <w:r w:rsidRPr="00055A2D">
      <w:fldChar w:fldCharType="end"/>
    </w:r>
    <w:r w:rsidRPr="00055A2D">
      <w:t>:</w:t>
    </w:r>
    <w:r w:rsidRPr="00055A2D">
      <w:fldChar w:fldCharType="begin" w:fldLock="1"/>
    </w:r>
    <w:r w:rsidRPr="00055A2D">
      <w:instrText xml:space="preserve"> DOCPROPERTY "Motionsnummer" *\charformat </w:instrText>
    </w:r>
    <w:r w:rsidRPr="00055A2D">
      <w:fldChar w:fldCharType="separate"/>
    </w:r>
    <w:r w:rsidRPr="00055A2D">
      <w:t>So472</w:t>
    </w:r>
    <w:r w:rsidRPr="00055A2D">
      <w:fldChar w:fldCharType="end"/>
    </w:r>
  </w:p>
  <w:p w:rsidR="00055A2D" w:rsidRPr="00055A2D" w:rsidRDefault="00055A2D">
    <w:pPr>
      <w:pStyle w:val="FSHNormalS5"/>
    </w:pPr>
    <w:r w:rsidRPr="00055A2D">
      <w:fldChar w:fldCharType="begin" w:fldLock="1"/>
    </w:r>
    <w:r w:rsidRPr="00055A2D">
      <w:instrText xml:space="preserve"> DOCPROPERTY "MotionarText" *\charformat </w:instrText>
    </w:r>
    <w:r w:rsidRPr="00055A2D">
      <w:fldChar w:fldCharType="separate"/>
    </w:r>
    <w:r w:rsidRPr="00055A2D">
      <w:t>av Anders Flanking och Ulrika Carlsson i Skövde (C)</w:t>
    </w:r>
    <w:r w:rsidRPr="00055A2D">
      <w:fldChar w:fldCharType="end"/>
    </w:r>
    <w:r w:rsidRPr="00055A2D">
      <w:br/>
    </w:r>
    <w:r w:rsidRPr="00055A2D">
      <w:fldChar w:fldCharType="begin" w:fldLock="1"/>
    </w:r>
    <w:r w:rsidRPr="00055A2D">
      <w:instrText xml:space="preserve"> DOCPROPERTY "SvarFrasKort" *\charformat </w:instrText>
    </w:r>
    <w:r w:rsidRPr="00055A2D">
      <w:fldChar w:fldCharType="end"/>
    </w:r>
  </w:p>
  <w:p w:rsidR="00055A2D" w:rsidRPr="00055A2D" w:rsidRDefault="00055A2D">
    <w:pPr>
      <w:pStyle w:val="FSHTitel"/>
    </w:pPr>
    <w:r w:rsidRPr="00055A2D">
      <w:fldChar w:fldCharType="begin" w:fldLock="1"/>
    </w:r>
    <w:r w:rsidRPr="00055A2D">
      <w:instrText xml:space="preserve"> DOCPROPERTY</w:instrText>
    </w:r>
    <w:r w:rsidRPr="00055A2D">
      <w:rPr>
        <w:sz w:val="18"/>
      </w:rPr>
      <w:instrText xml:space="preserve"> "RubrikSvar" *\charformat </w:instrText>
    </w:r>
    <w:r w:rsidRPr="00055A2D">
      <w:fldChar w:fldCharType="separate"/>
    </w:r>
    <w:r w:rsidRPr="00055A2D">
      <w:t>Geriatrisk kompetens i sjukvård och äldreomsorg</w:t>
    </w:r>
    <w:r w:rsidRPr="00055A2D">
      <w:fldChar w:fldCharType="end"/>
    </w:r>
  </w:p>
  <w:p w:rsidR="00055A2D" w:rsidRPr="00055A2D" w:rsidRDefault="00055A2D">
    <w:pPr>
      <w:pStyle w:val="Normal00"/>
    </w:pPr>
  </w:p>
  <w:p w:rsidR="00055A2D" w:rsidRPr="00055A2D" w:rsidRDefault="00055A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6184541">
    <w:abstractNumId w:val="3"/>
  </w:num>
  <w:num w:numId="2" w16cid:durableId="85346030">
    <w:abstractNumId w:val="2"/>
  </w:num>
  <w:num w:numId="3" w16cid:durableId="1355837337">
    <w:abstractNumId w:val="1"/>
  </w:num>
  <w:num w:numId="4" w16cid:durableId="64257855">
    <w:abstractNumId w:val="0"/>
  </w:num>
  <w:num w:numId="5" w16cid:durableId="1915705140">
    <w:abstractNumId w:val="7"/>
  </w:num>
  <w:num w:numId="6" w16cid:durableId="1001156015">
    <w:abstractNumId w:val="6"/>
  </w:num>
  <w:num w:numId="7" w16cid:durableId="632445148">
    <w:abstractNumId w:val="5"/>
  </w:num>
  <w:num w:numId="8" w16cid:durableId="1136601136">
    <w:abstractNumId w:val="4"/>
  </w:num>
  <w:num w:numId="9" w16cid:durableId="1641615187">
    <w:abstractNumId w:val="8"/>
  </w:num>
  <w:num w:numId="10" w16cid:durableId="333076447">
    <w:abstractNumId w:val="9"/>
  </w:num>
  <w:num w:numId="11" w16cid:durableId="1265184512">
    <w:abstractNumId w:val="10"/>
  </w:num>
  <w:num w:numId="12" w16cid:durableId="1162968898">
    <w:abstractNumId w:val="13"/>
  </w:num>
  <w:num w:numId="13" w16cid:durableId="1735622595">
    <w:abstractNumId w:val="15"/>
  </w:num>
  <w:num w:numId="14" w16cid:durableId="853113393">
    <w:abstractNumId w:val="16"/>
  </w:num>
  <w:num w:numId="15" w16cid:durableId="142088443">
    <w:abstractNumId w:val="11"/>
  </w:num>
  <w:num w:numId="16" w16cid:durableId="105278293">
    <w:abstractNumId w:val="18"/>
  </w:num>
  <w:num w:numId="17" w16cid:durableId="1895970398">
    <w:abstractNumId w:val="17"/>
  </w:num>
  <w:num w:numId="18" w16cid:durableId="1932661330">
    <w:abstractNumId w:val="14"/>
  </w:num>
  <w:num w:numId="19" w16cid:durableId="20601274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8"/>
    <w:docVar w:name="PersonGUIDs" w:val="{7324B761-D3E9-4DD4-BFDF-8D72DC46F531},{136C2B7A-48DF-4173-AC88-E02CBAE9F5A5}"/>
  </w:docVars>
  <w:rsids>
    <w:rsidRoot w:val="009610B4"/>
    <w:rsid w:val="00055A2D"/>
    <w:rsid w:val="009610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C92A9FF-178F-4DDD-A26B-70954E0E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02561">
      <w:bodyDiv w:val="1"/>
      <w:marLeft w:val="0"/>
      <w:marRight w:val="0"/>
      <w:marTop w:val="0"/>
      <w:marBottom w:val="0"/>
      <w:divBdr>
        <w:top w:val="none" w:sz="0" w:space="0" w:color="auto"/>
        <w:left w:val="none" w:sz="0" w:space="0" w:color="auto"/>
        <w:bottom w:val="none" w:sz="0" w:space="0" w:color="auto"/>
        <w:right w:val="none" w:sz="0" w:space="0" w:color="auto"/>
      </w:divBdr>
    </w:div>
    <w:div w:id="129290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896</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c332</vt:lpstr>
    </vt:vector>
  </TitlesOfParts>
  <Company>Riksdagen</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c332</dc:title>
  <dc:subject>c332</dc:subject>
  <dc:creator>Riksdagen</dc:creator>
  <cp:keywords>Riksdagen</cp:keywords>
  <dc:description>Versal/gemen i partibeteckning. Gemen i tryck för 0910, versal för 1011 och nyare</dc:description>
  <cp:lastModifiedBy>Lars Brink</cp:lastModifiedBy>
  <cp:revision>2</cp:revision>
  <cp:lastPrinted>2010-12-08T09:26:00Z</cp:lastPrinted>
  <dcterms:created xsi:type="dcterms:W3CDTF">2025-12-18T02:42:00Z</dcterms:created>
  <dcterms:modified xsi:type="dcterms:W3CDTF">2025-12-18T02:42:00Z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mot2000_530_2010-12-08</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Geriatrisk kompetens i sjukvård och äldreomsorg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Geriatrisk kompetens i sjukvård och äldreomsorg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Flanking och Ulrika Carlsson i Skövde (C)</vt:lpwstr>
  </property>
  <property fmtid="{D5CDD505-2E9C-101B-9397-08002B2CF9AE}" pid="26" name="MotionarLista">
    <vt:lpwstr>Flanking, Anders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Flanking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20102011000000000099000003320069</vt:lpwstr>
  </property>
  <property fmtid="{D5CDD505-2E9C-101B-9397-08002B2CF9AE}" pid="47" name="datum">
    <vt:lpwstr>101026</vt:lpwstr>
  </property>
  <property fmtid="{D5CDD505-2E9C-101B-9397-08002B2CF9AE}" pid="48" name="avsändar-e-post">
    <vt:lpwstr>elisabeth.borelius@riksdagen.se</vt:lpwstr>
  </property>
  <property fmtid="{D5CDD505-2E9C-101B-9397-08002B2CF9AE}" pid="49" name="id">
    <vt:lpwstr>20102011000000000099000003320069</vt:lpwstr>
  </property>
  <property fmtid="{D5CDD505-2E9C-101B-9397-08002B2CF9AE}" pid="50" name="nummer">
    <vt:lpwstr>472</vt:lpwstr>
  </property>
  <property fmtid="{D5CDD505-2E9C-101B-9397-08002B2CF9AE}" pid="51" name="utskottsbeteckning">
    <vt:lpwstr>So</vt:lpwstr>
  </property>
  <property fmtid="{D5CDD505-2E9C-101B-9397-08002B2CF9AE}" pid="52" name="GlobalUID">
    <vt:lpwstr>{4179D429-5263-4808-A924-7A76AF805006}</vt:lpwstr>
  </property>
  <property fmtid="{D5CDD505-2E9C-101B-9397-08002B2CF9AE}" pid="53" name="Överföringar">
    <vt:i4>0</vt:i4>
  </property>
  <property fmtid="{D5CDD505-2E9C-101B-9397-08002B2CF9AE}" pid="54" name="Checksum">
    <vt:lpwstr>*1016804463780*</vt:lpwstr>
  </property>
  <property fmtid="{D5CDD505-2E9C-101B-9397-08002B2CF9AE}" pid="55" name="skuggnummer">
    <vt:lpwstr>2142</vt:lpwstr>
  </property>
  <property fmtid="{D5CDD505-2E9C-101B-9397-08002B2CF9AE}" pid="56" name="urixVersion">
    <vt:lpwstr>4.3.2.0</vt:lpwstr>
  </property>
  <property fmtid="{D5CDD505-2E9C-101B-9397-08002B2CF9AE}" pid="57" name="urixOrigin">
    <vt:lpwstr>110316 10:39:59.225</vt:lpwstr>
  </property>
  <property fmtid="{D5CDD505-2E9C-101B-9397-08002B2CF9AE}" pid="58" name="urixGuid">
    <vt:lpwstr>{5A073625-1F72-4AF3-903D-38440C30B11C}</vt:lpwstr>
  </property>
</Properties>
</file>