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0D3B9EF45D4CF6A6D006B8CCCA24F1"/>
        </w:placeholder>
        <w:text/>
      </w:sdtPr>
      <w:sdtEndPr/>
      <w:sdtContent>
        <w:p w:rsidRPr="009B062B" w:rsidR="00AF30DD" w:rsidP="005F6616" w:rsidRDefault="00AF30DD" w14:paraId="45E0A101" w14:textId="77777777">
          <w:pPr>
            <w:pStyle w:val="Rubrik1"/>
            <w:spacing w:after="300"/>
          </w:pPr>
          <w:r w:rsidRPr="009B062B">
            <w:t>Förslag till riksdagsbeslut</w:t>
          </w:r>
        </w:p>
      </w:sdtContent>
    </w:sdt>
    <w:sdt>
      <w:sdtPr>
        <w:alias w:val="Yrkande 1"/>
        <w:tag w:val="cb1b629b-6c65-4347-8c2c-73fadc5021c3"/>
        <w:id w:val="786542415"/>
        <w:lock w:val="sdtLocked"/>
      </w:sdtPr>
      <w:sdtEndPr/>
      <w:sdtContent>
        <w:p w:rsidR="00311994" w:rsidRDefault="0012117F" w14:paraId="7A011ADE" w14:textId="10542624">
          <w:pPr>
            <w:pStyle w:val="Frslagstext"/>
            <w:numPr>
              <w:ilvl w:val="0"/>
              <w:numId w:val="0"/>
            </w:numPr>
          </w:pPr>
          <w:r>
            <w:t>Riksdagen ställer sig bakom det som anförs i motionen om att regeringen skyndsamt bör vidta de åtgärder som behövs för att stoppa utförseln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5F534EB3804B83AEBE44ED5D00ADC9"/>
        </w:placeholder>
        <w:text/>
      </w:sdtPr>
      <w:sdtEndPr/>
      <w:sdtContent>
        <w:p w:rsidR="0061102C" w:rsidP="0061102C" w:rsidRDefault="006D79C9" w14:paraId="45E0A103" w14:textId="77777777">
          <w:pPr>
            <w:pStyle w:val="Rubrik1"/>
          </w:pPr>
          <w:r>
            <w:t>Motivering</w:t>
          </w:r>
        </w:p>
      </w:sdtContent>
    </w:sdt>
    <w:p w:rsidRPr="00A82BE7" w:rsidR="0061102C" w:rsidP="00E879CA" w:rsidRDefault="0061102C" w14:paraId="45E0A104" w14:textId="77777777">
      <w:pPr>
        <w:ind w:firstLine="0"/>
      </w:pPr>
      <w:r w:rsidRPr="00A82BE7">
        <w:t xml:space="preserve">Under många år har det varit uppenbart att det är alltför enkelt att föra stöldgods ut ur landet. Det har gått så långt att många liknar Sverige vid en godisbutik för utländska stöldligor. Stöldgods i parti och minut lämnar vårt land. Båtmotorer, lantbruksmaskiner, stöldgods från företag och byggarbetsplatser stjäls av internationella ligor, lastas på lastbilar och andra större fordon och förs ut ur landet. Risken att bli stoppad och få godset undersökt är minimal. </w:t>
      </w:r>
    </w:p>
    <w:p w:rsidRPr="00A82BE7" w:rsidR="0061102C" w:rsidP="00A82BE7" w:rsidRDefault="0061102C" w14:paraId="45E0A105" w14:textId="2D29F55C">
      <w:r w:rsidRPr="00A82BE7">
        <w:t>Ett antal motioner som syftar till att verkningsfulla ingripanden görs för att få stopp på detta har lagts. Riksrevision</w:t>
      </w:r>
      <w:r w:rsidR="00E879CA">
        <w:t>en</w:t>
      </w:r>
      <w:r w:rsidRPr="00A82BE7">
        <w:t xml:space="preserve"> menar att Tullverket har de verktyg som behövs för att kunna ingripa, men ser samtidigt att resurser inte avdelas på sådant sätt att denna utförsel stoppas.</w:t>
      </w:r>
    </w:p>
    <w:p w:rsidRPr="00A82BE7" w:rsidR="0061102C" w:rsidP="00A82BE7" w:rsidRDefault="0061102C" w14:paraId="45E0A106" w14:textId="2B2F57A6">
      <w:r w:rsidRPr="00A82BE7">
        <w:t>Den tråkiga sanningen är att det fortfarande är i stort sett riskfritt att föra ut stöld</w:t>
      </w:r>
      <w:r w:rsidR="003E203C">
        <w:softHyphen/>
      </w:r>
      <w:bookmarkStart w:name="_GoBack" w:id="1"/>
      <w:bookmarkEnd w:id="1"/>
      <w:r w:rsidRPr="00A82BE7">
        <w:t xml:space="preserve">gods. För den stora allmänheten och särskilt för de som drabbats av stölderna ter sig detta fullständigt obegripligt. Det är resoluta åtgärder nu, inte i morgon eller i en avlägsen framtid när alla operativa organ uppnått full styrka, som måste till. </w:t>
      </w:r>
    </w:p>
    <w:p w:rsidRPr="00A82BE7" w:rsidR="0061102C" w:rsidP="00A82BE7" w:rsidRDefault="0061102C" w14:paraId="45E0A107" w14:textId="351CC146">
      <w:r w:rsidRPr="00A82BE7">
        <w:t>Det borde inte vara så svårt att åstadkomma detta. Antalet utförselplatser är förhål</w:t>
      </w:r>
      <w:r w:rsidR="003E203C">
        <w:softHyphen/>
      </w:r>
      <w:r w:rsidRPr="00A82BE7">
        <w:t>landevis lågt</w:t>
      </w:r>
      <w:r w:rsidR="00E879CA">
        <w:t>,</w:t>
      </w:r>
      <w:r w:rsidRPr="00A82BE7">
        <w:t xml:space="preserve"> och såväl manuella besiktningar som tekniskt mera avancerade röntgen</w:t>
      </w:r>
      <w:r w:rsidR="003E203C">
        <w:softHyphen/>
      </w:r>
      <w:r w:rsidRPr="00A82BE7">
        <w:t xml:space="preserve">undersökningar av fordon fordrar inte några gigantiska insatser. </w:t>
      </w:r>
    </w:p>
    <w:p w:rsidRPr="00A82BE7" w:rsidR="0061102C" w:rsidP="00A82BE7" w:rsidRDefault="0061102C" w14:paraId="45E0A108" w14:textId="77777777">
      <w:r w:rsidRPr="00A82BE7">
        <w:t xml:space="preserve">Det finns också uppgifter som visar att de kriminella som sköter om själva utförseln ytterligare minskar risken för att fordonen ska undersökas genom att anlända så sent till hamnen att ingripanden riskerar att försena båtavgångar. </w:t>
      </w:r>
    </w:p>
    <w:p w:rsidRPr="00A82BE7" w:rsidR="0061102C" w:rsidP="00A82BE7" w:rsidRDefault="0061102C" w14:paraId="45E0A109" w14:textId="77777777">
      <w:r w:rsidRPr="00A82BE7">
        <w:t>Genom överenskommelser med rederier om skärpta regler för ankomst till hamnen borde detta enkelt kunna stoppas.</w:t>
      </w:r>
    </w:p>
    <w:p w:rsidRPr="00A82BE7" w:rsidR="00422B9E" w:rsidP="00A82BE7" w:rsidRDefault="0061102C" w14:paraId="45E0A10A" w14:textId="77777777">
      <w:r w:rsidRPr="00A82BE7">
        <w:lastRenderedPageBreak/>
        <w:t>Skyndsamma åtgärder behövs. Nuvarande förhållanden göder kriminalitet.</w:t>
      </w:r>
    </w:p>
    <w:sdt>
      <w:sdtPr>
        <w:rPr>
          <w:i/>
          <w:noProof/>
        </w:rPr>
        <w:alias w:val="CC_Underskrifter"/>
        <w:tag w:val="CC_Underskrifter"/>
        <w:id w:val="583496634"/>
        <w:lock w:val="sdtContentLocked"/>
        <w:placeholder>
          <w:docPart w:val="A405CED38E614B16A7E0F2C200DF5042"/>
        </w:placeholder>
      </w:sdtPr>
      <w:sdtEndPr>
        <w:rPr>
          <w:i w:val="0"/>
          <w:noProof w:val="0"/>
        </w:rPr>
      </w:sdtEndPr>
      <w:sdtContent>
        <w:p w:rsidR="005F6616" w:rsidP="005F6616" w:rsidRDefault="005F6616" w14:paraId="348CB3D3" w14:textId="77777777"/>
        <w:p w:rsidRPr="008E0FE2" w:rsidR="004801AC" w:rsidP="005F6616" w:rsidRDefault="003E203C" w14:paraId="45E0A110" w14:textId="6C5064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545C9E" w:rsidRDefault="00545C9E" w14:paraId="319833F3" w14:textId="77777777"/>
    <w:sectPr w:rsidR="00545C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0A113" w14:textId="77777777" w:rsidR="0061102C" w:rsidRDefault="0061102C" w:rsidP="000C1CAD">
      <w:pPr>
        <w:spacing w:line="240" w:lineRule="auto"/>
      </w:pPr>
      <w:r>
        <w:separator/>
      </w:r>
    </w:p>
  </w:endnote>
  <w:endnote w:type="continuationSeparator" w:id="0">
    <w:p w14:paraId="45E0A114" w14:textId="77777777" w:rsidR="0061102C" w:rsidRDefault="00611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A1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A1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A122" w14:textId="5CEF9C5F" w:rsidR="00262EA3" w:rsidRPr="005F6616" w:rsidRDefault="00262EA3" w:rsidP="005F6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0A111" w14:textId="77777777" w:rsidR="0061102C" w:rsidRDefault="0061102C" w:rsidP="000C1CAD">
      <w:pPr>
        <w:spacing w:line="240" w:lineRule="auto"/>
      </w:pPr>
      <w:r>
        <w:separator/>
      </w:r>
    </w:p>
  </w:footnote>
  <w:footnote w:type="continuationSeparator" w:id="0">
    <w:p w14:paraId="45E0A112" w14:textId="77777777" w:rsidR="0061102C" w:rsidRDefault="006110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0A1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0A124" wp14:anchorId="45E0A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203C" w14:paraId="45E0A127" w14:textId="77777777">
                          <w:pPr>
                            <w:jc w:val="right"/>
                          </w:pPr>
                          <w:sdt>
                            <w:sdtPr>
                              <w:alias w:val="CC_Noformat_Partikod"/>
                              <w:tag w:val="CC_Noformat_Partikod"/>
                              <w:id w:val="-53464382"/>
                              <w:placeholder>
                                <w:docPart w:val="AE816A9F4EB94D5CBE6BFCC048D0661E"/>
                              </w:placeholder>
                              <w:text/>
                            </w:sdtPr>
                            <w:sdtEndPr/>
                            <w:sdtContent>
                              <w:r w:rsidR="0061102C">
                                <w:t>M</w:t>
                              </w:r>
                            </w:sdtContent>
                          </w:sdt>
                          <w:sdt>
                            <w:sdtPr>
                              <w:alias w:val="CC_Noformat_Partinummer"/>
                              <w:tag w:val="CC_Noformat_Partinummer"/>
                              <w:id w:val="-1709555926"/>
                              <w:placeholder>
                                <w:docPart w:val="FC0844B09F39467E91DA9DE4782947C1"/>
                              </w:placeholder>
                              <w:text/>
                            </w:sdtPr>
                            <w:sdtEndPr/>
                            <w:sdtContent>
                              <w:r w:rsidR="00A82BE7">
                                <w:t>2281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0A1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203C" w14:paraId="45E0A127" w14:textId="77777777">
                    <w:pPr>
                      <w:jc w:val="right"/>
                    </w:pPr>
                    <w:sdt>
                      <w:sdtPr>
                        <w:alias w:val="CC_Noformat_Partikod"/>
                        <w:tag w:val="CC_Noformat_Partikod"/>
                        <w:id w:val="-53464382"/>
                        <w:placeholder>
                          <w:docPart w:val="AE816A9F4EB94D5CBE6BFCC048D0661E"/>
                        </w:placeholder>
                        <w:text/>
                      </w:sdtPr>
                      <w:sdtEndPr/>
                      <w:sdtContent>
                        <w:r w:rsidR="0061102C">
                          <w:t>M</w:t>
                        </w:r>
                      </w:sdtContent>
                    </w:sdt>
                    <w:sdt>
                      <w:sdtPr>
                        <w:alias w:val="CC_Noformat_Partinummer"/>
                        <w:tag w:val="CC_Noformat_Partinummer"/>
                        <w:id w:val="-1709555926"/>
                        <w:placeholder>
                          <w:docPart w:val="FC0844B09F39467E91DA9DE4782947C1"/>
                        </w:placeholder>
                        <w:text/>
                      </w:sdtPr>
                      <w:sdtEndPr/>
                      <w:sdtContent>
                        <w:r w:rsidR="00A82BE7">
                          <w:t>2281</w:t>
                        </w:r>
                      </w:sdtContent>
                    </w:sdt>
                  </w:p>
                </w:txbxContent>
              </v:textbox>
              <w10:wrap anchorx="page"/>
            </v:shape>
          </w:pict>
        </mc:Fallback>
      </mc:AlternateContent>
    </w:r>
  </w:p>
  <w:p w:rsidRPr="00293C4F" w:rsidR="00262EA3" w:rsidP="00776B74" w:rsidRDefault="00262EA3" w14:paraId="45E0A1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E0A117" w14:textId="77777777">
    <w:pPr>
      <w:jc w:val="right"/>
    </w:pPr>
  </w:p>
  <w:p w:rsidR="00262EA3" w:rsidP="00776B74" w:rsidRDefault="00262EA3" w14:paraId="45E0A1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203C" w14:paraId="45E0A1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E0A126" wp14:anchorId="45E0A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203C" w14:paraId="45E0A1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02C">
          <w:t>M</w:t>
        </w:r>
      </w:sdtContent>
    </w:sdt>
    <w:sdt>
      <w:sdtPr>
        <w:alias w:val="CC_Noformat_Partinummer"/>
        <w:tag w:val="CC_Noformat_Partinummer"/>
        <w:id w:val="-2014525982"/>
        <w:text/>
      </w:sdtPr>
      <w:sdtEndPr/>
      <w:sdtContent>
        <w:r w:rsidR="00A82BE7">
          <w:t>2281</w:t>
        </w:r>
      </w:sdtContent>
    </w:sdt>
  </w:p>
  <w:p w:rsidRPr="008227B3" w:rsidR="00262EA3" w:rsidP="008227B3" w:rsidRDefault="003E203C" w14:paraId="45E0A1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203C" w14:paraId="45E0A1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:1967</w:t>
        </w:r>
      </w:sdtContent>
    </w:sdt>
  </w:p>
  <w:p w:rsidR="00262EA3" w:rsidP="00E03A3D" w:rsidRDefault="003E203C" w14:paraId="45E0A11F" w14:textId="77777777">
    <w:pPr>
      <w:pStyle w:val="Motionr"/>
    </w:pPr>
    <w:sdt>
      <w:sdtPr>
        <w:alias w:val="CC_Noformat_Avtext"/>
        <w:tag w:val="CC_Noformat_Avtext"/>
        <w:id w:val="-2020768203"/>
        <w:lock w:val="sdtContentLocked"/>
        <w:placeholder>
          <w:docPart w:val="17243058F45E4FDF867FA27940D93581"/>
        </w:placeholder>
        <w15:appearance w15:val="hidden"/>
        <w:text/>
      </w:sdtPr>
      <w:sdtEndPr/>
      <w:sdtContent>
        <w:r>
          <w:t>av Lars Jilmstad (M)</w:t>
        </w:r>
      </w:sdtContent>
    </w:sdt>
  </w:p>
  <w:sdt>
    <w:sdtPr>
      <w:alias w:val="CC_Noformat_Rubtext"/>
      <w:tag w:val="CC_Noformat_Rubtext"/>
      <w:id w:val="-218060500"/>
      <w:lock w:val="sdtLocked"/>
      <w:placeholder>
        <w:docPart w:val="C99F0A87941D4942AB3212F2E0087355"/>
      </w:placeholder>
      <w:text/>
    </w:sdtPr>
    <w:sdtEndPr/>
    <w:sdtContent>
      <w:p w:rsidR="00262EA3" w:rsidP="00283E0F" w:rsidRDefault="0061102C" w14:paraId="45E0A120" w14:textId="77777777">
        <w:pPr>
          <w:pStyle w:val="FSHRub2"/>
        </w:pPr>
        <w:r>
          <w:t>Stoppa utförseln av stöldgods</w:t>
        </w:r>
      </w:p>
    </w:sdtContent>
  </w:sdt>
  <w:sdt>
    <w:sdtPr>
      <w:alias w:val="CC_Boilerplate_3"/>
      <w:tag w:val="CC_Boilerplate_3"/>
      <w:id w:val="1606463544"/>
      <w:lock w:val="sdtContentLocked"/>
      <w15:appearance w15:val="hidden"/>
      <w:text w:multiLine="1"/>
    </w:sdtPr>
    <w:sdtEndPr/>
    <w:sdtContent>
      <w:p w:rsidR="00262EA3" w:rsidP="00283E0F" w:rsidRDefault="00262EA3" w14:paraId="45E0A1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1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17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78B"/>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9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3C"/>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5C9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616"/>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2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8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CF"/>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E7"/>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94"/>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EE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CA"/>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E0A100"/>
  <w15:chartTrackingRefBased/>
  <w15:docId w15:val="{C4ED9EB7-5814-4085-B0E9-DD4FDC6D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5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0D3B9EF45D4CF6A6D006B8CCCA24F1"/>
        <w:category>
          <w:name w:val="Allmänt"/>
          <w:gallery w:val="placeholder"/>
        </w:category>
        <w:types>
          <w:type w:val="bbPlcHdr"/>
        </w:types>
        <w:behaviors>
          <w:behavior w:val="content"/>
        </w:behaviors>
        <w:guid w:val="{1C5F41B9-FA9D-480F-8F6C-007BBAB395F8}"/>
      </w:docPartPr>
      <w:docPartBody>
        <w:p w:rsidR="00A25CC1" w:rsidRDefault="009D67CA">
          <w:pPr>
            <w:pStyle w:val="F40D3B9EF45D4CF6A6D006B8CCCA24F1"/>
          </w:pPr>
          <w:r w:rsidRPr="005A0A93">
            <w:rPr>
              <w:rStyle w:val="Platshllartext"/>
            </w:rPr>
            <w:t>Förslag till riksdagsbeslut</w:t>
          </w:r>
        </w:p>
      </w:docPartBody>
    </w:docPart>
    <w:docPart>
      <w:docPartPr>
        <w:name w:val="D25F534EB3804B83AEBE44ED5D00ADC9"/>
        <w:category>
          <w:name w:val="Allmänt"/>
          <w:gallery w:val="placeholder"/>
        </w:category>
        <w:types>
          <w:type w:val="bbPlcHdr"/>
        </w:types>
        <w:behaviors>
          <w:behavior w:val="content"/>
        </w:behaviors>
        <w:guid w:val="{B99D1524-B66D-4A8D-8187-938730AAF1E3}"/>
      </w:docPartPr>
      <w:docPartBody>
        <w:p w:rsidR="00A25CC1" w:rsidRDefault="009D67CA">
          <w:pPr>
            <w:pStyle w:val="D25F534EB3804B83AEBE44ED5D00ADC9"/>
          </w:pPr>
          <w:r w:rsidRPr="005A0A93">
            <w:rPr>
              <w:rStyle w:val="Platshllartext"/>
            </w:rPr>
            <w:t>Motivering</w:t>
          </w:r>
        </w:p>
      </w:docPartBody>
    </w:docPart>
    <w:docPart>
      <w:docPartPr>
        <w:name w:val="AE816A9F4EB94D5CBE6BFCC048D0661E"/>
        <w:category>
          <w:name w:val="Allmänt"/>
          <w:gallery w:val="placeholder"/>
        </w:category>
        <w:types>
          <w:type w:val="bbPlcHdr"/>
        </w:types>
        <w:behaviors>
          <w:behavior w:val="content"/>
        </w:behaviors>
        <w:guid w:val="{887618DB-A3C9-4854-89A3-501F55FC7254}"/>
      </w:docPartPr>
      <w:docPartBody>
        <w:p w:rsidR="00A25CC1" w:rsidRDefault="009D67CA">
          <w:pPr>
            <w:pStyle w:val="AE816A9F4EB94D5CBE6BFCC048D0661E"/>
          </w:pPr>
          <w:r>
            <w:rPr>
              <w:rStyle w:val="Platshllartext"/>
            </w:rPr>
            <w:t xml:space="preserve"> </w:t>
          </w:r>
        </w:p>
      </w:docPartBody>
    </w:docPart>
    <w:docPart>
      <w:docPartPr>
        <w:name w:val="FC0844B09F39467E91DA9DE4782947C1"/>
        <w:category>
          <w:name w:val="Allmänt"/>
          <w:gallery w:val="placeholder"/>
        </w:category>
        <w:types>
          <w:type w:val="bbPlcHdr"/>
        </w:types>
        <w:behaviors>
          <w:behavior w:val="content"/>
        </w:behaviors>
        <w:guid w:val="{66A78B6D-B254-4381-BB10-84C92BF8D7C8}"/>
      </w:docPartPr>
      <w:docPartBody>
        <w:p w:rsidR="00A25CC1" w:rsidRDefault="009D67CA">
          <w:pPr>
            <w:pStyle w:val="FC0844B09F39467E91DA9DE4782947C1"/>
          </w:pPr>
          <w:r>
            <w:t xml:space="preserve"> </w:t>
          </w:r>
        </w:p>
      </w:docPartBody>
    </w:docPart>
    <w:docPart>
      <w:docPartPr>
        <w:name w:val="17243058F45E4FDF867FA27940D93581"/>
        <w:category>
          <w:name w:val="Allmänt"/>
          <w:gallery w:val="placeholder"/>
        </w:category>
        <w:types>
          <w:type w:val="bbPlcHdr"/>
        </w:types>
        <w:behaviors>
          <w:behavior w:val="content"/>
        </w:behaviors>
        <w:guid w:val="{30453250-1E8E-4EF6-B89A-3B8EC47A6C0A}"/>
      </w:docPartPr>
      <w:docPartBody>
        <w:p w:rsidR="00A25CC1" w:rsidRDefault="009D67CA" w:rsidP="009D67CA">
          <w:pPr>
            <w:pStyle w:val="17243058F45E4FDF867FA27940D93581"/>
          </w:pPr>
          <w:r>
            <w:rPr>
              <w:rStyle w:val="Platshllartext"/>
            </w:rPr>
            <w:t>Förslag till riksdagsbeslut</w:t>
          </w:r>
        </w:p>
      </w:docPartBody>
    </w:docPart>
    <w:docPart>
      <w:docPartPr>
        <w:name w:val="C99F0A87941D4942AB3212F2E0087355"/>
        <w:category>
          <w:name w:val="Allmänt"/>
          <w:gallery w:val="placeholder"/>
        </w:category>
        <w:types>
          <w:type w:val="bbPlcHdr"/>
        </w:types>
        <w:behaviors>
          <w:behavior w:val="content"/>
        </w:behaviors>
        <w:guid w:val="{BD4A49AA-0215-4603-BD2F-91ADE04A35C5}"/>
      </w:docPartPr>
      <w:docPartBody>
        <w:p w:rsidR="00A25CC1" w:rsidRDefault="009D67CA" w:rsidP="009D67CA">
          <w:pPr>
            <w:pStyle w:val="C99F0A87941D4942AB3212F2E0087355"/>
          </w:pPr>
          <w:r>
            <w:rPr>
              <w:rStyle w:val="Platshllartext"/>
              <w:color w:val="808080" w:themeColor="background1" w:themeShade="80"/>
            </w:rPr>
            <w:t>Vänligen skriv in yrkandena här. Genom att använda knapparna under fliken Motion blir de rätt formulerade.</w:t>
          </w:r>
        </w:p>
      </w:docPartBody>
    </w:docPart>
    <w:docPart>
      <w:docPartPr>
        <w:name w:val="A405CED38E614B16A7E0F2C200DF5042"/>
        <w:category>
          <w:name w:val="Allmänt"/>
          <w:gallery w:val="placeholder"/>
        </w:category>
        <w:types>
          <w:type w:val="bbPlcHdr"/>
        </w:types>
        <w:behaviors>
          <w:behavior w:val="content"/>
        </w:behaviors>
        <w:guid w:val="{8E2D1CC6-C0EF-4AAE-A50F-250BCBC0A438}"/>
      </w:docPartPr>
      <w:docPartBody>
        <w:p w:rsidR="003E40B8" w:rsidRDefault="003E40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CA"/>
    <w:rsid w:val="003E40B8"/>
    <w:rsid w:val="009D67CA"/>
    <w:rsid w:val="00A25C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67CA"/>
  </w:style>
  <w:style w:type="paragraph" w:customStyle="1" w:styleId="F40D3B9EF45D4CF6A6D006B8CCCA24F1">
    <w:name w:val="F40D3B9EF45D4CF6A6D006B8CCCA24F1"/>
  </w:style>
  <w:style w:type="paragraph" w:customStyle="1" w:styleId="7C26506CE5F94DE893821D3AA49C071C">
    <w:name w:val="7C26506CE5F94DE893821D3AA49C07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15E6021EBD458C958BF8F186471A84">
    <w:name w:val="FF15E6021EBD458C958BF8F186471A84"/>
  </w:style>
  <w:style w:type="paragraph" w:customStyle="1" w:styleId="D25F534EB3804B83AEBE44ED5D00ADC9">
    <w:name w:val="D25F534EB3804B83AEBE44ED5D00ADC9"/>
  </w:style>
  <w:style w:type="paragraph" w:customStyle="1" w:styleId="066E9B952819429D812FEEA47D66954F">
    <w:name w:val="066E9B952819429D812FEEA47D66954F"/>
  </w:style>
  <w:style w:type="paragraph" w:customStyle="1" w:styleId="80080A9BC70A4490AAE9FDF8CB4A0261">
    <w:name w:val="80080A9BC70A4490AAE9FDF8CB4A0261"/>
  </w:style>
  <w:style w:type="paragraph" w:customStyle="1" w:styleId="AE816A9F4EB94D5CBE6BFCC048D0661E">
    <w:name w:val="AE816A9F4EB94D5CBE6BFCC048D0661E"/>
  </w:style>
  <w:style w:type="paragraph" w:customStyle="1" w:styleId="FC0844B09F39467E91DA9DE4782947C1">
    <w:name w:val="FC0844B09F39467E91DA9DE4782947C1"/>
  </w:style>
  <w:style w:type="paragraph" w:customStyle="1" w:styleId="17243058F45E4FDF867FA27940D93581">
    <w:name w:val="17243058F45E4FDF867FA27940D93581"/>
    <w:rsid w:val="009D67CA"/>
  </w:style>
  <w:style w:type="paragraph" w:customStyle="1" w:styleId="C99F0A87941D4942AB3212F2E0087355">
    <w:name w:val="C99F0A87941D4942AB3212F2E0087355"/>
    <w:rsid w:val="009D67CA"/>
  </w:style>
  <w:style w:type="paragraph" w:customStyle="1" w:styleId="C47D230D65B9469CBEB92FED7B1E31FE">
    <w:name w:val="C47D230D65B9469CBEB92FED7B1E31FE"/>
    <w:rsid w:val="009D6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12EE5-DC41-4CBF-8875-9837071A84A0}"/>
</file>

<file path=customXml/itemProps2.xml><?xml version="1.0" encoding="utf-8"?>
<ds:datastoreItem xmlns:ds="http://schemas.openxmlformats.org/officeDocument/2006/customXml" ds:itemID="{93160CA8-88B3-423C-8FBF-A4024BB6067C}"/>
</file>

<file path=customXml/itemProps3.xml><?xml version="1.0" encoding="utf-8"?>
<ds:datastoreItem xmlns:ds="http://schemas.openxmlformats.org/officeDocument/2006/customXml" ds:itemID="{B4CA2D53-A3BA-411B-B01F-1620403AC280}"/>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1702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M2281 Stoppa utförseln av stöldgods</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