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6A7" w:rsidRPr="00F5226C" w:rsidRDefault="002136A7">
      <w:pPr>
        <w:pStyle w:val="Frslagsrubrik"/>
      </w:pPr>
      <w:r w:rsidRPr="00F5226C">
        <w:t>Förslag till riksdagsbeslut</w:t>
      </w:r>
    </w:p>
    <w:p w:rsidR="002136A7" w:rsidRPr="00F5226C" w:rsidRDefault="002136A7">
      <w:pPr>
        <w:pStyle w:val="Hemstlatt"/>
        <w:ind w:left="0"/>
      </w:pPr>
      <w:r w:rsidRPr="00F5226C">
        <w:t>Riksdagen tillkännager för regeringen som sin mening vad som anförs i motionen om omskärelse av omyndiga po</w:t>
      </w:r>
      <w:r w:rsidRPr="00F5226C">
        <w:t>j</w:t>
      </w:r>
      <w:r w:rsidRPr="00F5226C">
        <w:t>kar.</w:t>
      </w:r>
    </w:p>
    <w:p w:rsidR="002136A7" w:rsidRPr="00F5226C" w:rsidRDefault="002136A7">
      <w:pPr>
        <w:pStyle w:val="Rubrik1"/>
      </w:pPr>
      <w:r w:rsidRPr="00F5226C">
        <w:t>Motivering</w:t>
      </w:r>
    </w:p>
    <w:p w:rsidR="002136A7" w:rsidRPr="00F5226C" w:rsidRDefault="002136A7">
      <w:r w:rsidRPr="00F5226C">
        <w:t>En aktuell fråga i debatten är föräldrars rätt till omskärelse av sina omyndiga pojkar, och i vilken mån samhället ska förmedla eller subventionera dessa ingrepp.</w:t>
      </w:r>
    </w:p>
    <w:p w:rsidR="002136A7" w:rsidRPr="00F5226C" w:rsidRDefault="002136A7">
      <w:pPr>
        <w:pStyle w:val="Normaltindrag"/>
      </w:pPr>
      <w:r w:rsidRPr="00F5226C">
        <w:t>Omskärelse av pojkar beskrivs av förespråkarna som en komplikationsfri åtgärd. Men negativa konsekvenser av omskärelse är väl kända. Hit hör uri</w:t>
      </w:r>
      <w:r w:rsidRPr="00F5226C">
        <w:t>n</w:t>
      </w:r>
      <w:r w:rsidRPr="00F5226C">
        <w:t>rörsförträngning som kan leda till njurskador och i värsta fall till upphörd njurfunktion med behov för dialys eller transplantation. Även de allmänkiru</w:t>
      </w:r>
      <w:r w:rsidRPr="00F5226C">
        <w:t>r</w:t>
      </w:r>
      <w:r w:rsidRPr="00F5226C">
        <w:t>giska komplikationerna, såsom infektion, defekt läkning, skador vid ingre</w:t>
      </w:r>
      <w:r w:rsidRPr="00F5226C">
        <w:t>p</w:t>
      </w:r>
      <w:r w:rsidRPr="00F5226C">
        <w:t>pet, narkosen m.m. kan inte negligeras. Följderna av ingreppet är dessutom smärtsamma för barnet.</w:t>
      </w:r>
    </w:p>
    <w:p w:rsidR="002136A7" w:rsidRPr="00F5226C" w:rsidRDefault="002136A7">
      <w:pPr>
        <w:pStyle w:val="Normaltindrag"/>
      </w:pPr>
      <w:r w:rsidRPr="00F5226C">
        <w:t>Men förutom att omskärelse är ett stort medicinskt ingrepp är det också starkt integritetskränkande och oåterkalleligt. Vårdnadshavarnas perspektiv värnas ensidigt, utan att de berörda p</w:t>
      </w:r>
      <w:r w:rsidRPr="00F5226C">
        <w:t>ojkarna har tillfrågats.</w:t>
      </w:r>
    </w:p>
    <w:p w:rsidR="002136A7" w:rsidRPr="00F5226C" w:rsidRDefault="002136A7">
      <w:pPr>
        <w:pStyle w:val="Normaltindrag"/>
      </w:pPr>
      <w:r w:rsidRPr="00F5226C">
        <w:t>Mot denna bakgrund är det orimligt att kräva att sjukvården ska tvingas medverka till manlig omskärelse på enbart vårdnadshavares begäran. Ingrepp utan medicinsk indikation men med risker för oåterkallelig skada ska inte påtvin</w:t>
      </w:r>
      <w:r w:rsidRPr="00F5226C">
        <w:t>g</w:t>
      </w:r>
      <w:r w:rsidRPr="00F5226C">
        <w:t>as någon som är omyndig. När barnet fyllt 18 år kan han själv besluta om han vill låta sig omskäras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26C">
        <w:trPr>
          <w:cantSplit/>
        </w:trPr>
        <w:tc>
          <w:tcPr>
            <w:tcW w:w="3046" w:type="dxa"/>
          </w:tcPr>
          <w:p w:rsidR="002136A7" w:rsidRPr="00F5226C" w:rsidRDefault="002136A7">
            <w:pPr>
              <w:pStyle w:val="UnderskriftDatum"/>
              <w:spacing w:before="240"/>
            </w:pPr>
            <w:r w:rsidRPr="00F5226C">
              <w:t>Stockholm den 27 september 2012</w:t>
            </w:r>
          </w:p>
        </w:tc>
        <w:tc>
          <w:tcPr>
            <w:tcW w:w="3047" w:type="dxa"/>
          </w:tcPr>
          <w:p w:rsidR="002136A7" w:rsidRPr="00F5226C" w:rsidRDefault="002136A7">
            <w:pPr>
              <w:pStyle w:val="Underskrifter"/>
              <w:spacing w:before="240"/>
            </w:pPr>
          </w:p>
        </w:tc>
      </w:tr>
      <w:tr w:rsidR="00000000" w:rsidRPr="00F5226C">
        <w:trPr>
          <w:cantSplit/>
        </w:trPr>
        <w:tc>
          <w:tcPr>
            <w:tcW w:w="3046" w:type="dxa"/>
          </w:tcPr>
          <w:p w:rsidR="002136A7" w:rsidRPr="00F5226C" w:rsidRDefault="002136A7">
            <w:pPr>
              <w:pStyle w:val="Underskrifter"/>
            </w:pPr>
            <w:r w:rsidRPr="00F5226C">
              <w:t>Jan Ericson (M)</w:t>
            </w:r>
          </w:p>
        </w:tc>
        <w:tc>
          <w:tcPr>
            <w:tcW w:w="3046" w:type="dxa"/>
          </w:tcPr>
          <w:p w:rsidR="002136A7" w:rsidRPr="00F5226C" w:rsidRDefault="002136A7">
            <w:pPr>
              <w:pStyle w:val="Underskrifter"/>
            </w:pPr>
          </w:p>
        </w:tc>
      </w:tr>
    </w:tbl>
    <w:p w:rsidR="002136A7" w:rsidRPr="00F5226C" w:rsidRDefault="002136A7">
      <w:pPr>
        <w:pStyle w:val="Normaltindrag"/>
      </w:pPr>
    </w:p>
    <w:sectPr w:rsidR="002136A7" w:rsidRPr="00F5226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6A7" w:rsidRPr="00F5226C" w:rsidRDefault="002136A7">
      <w:r w:rsidRPr="00F5226C">
        <w:separator/>
      </w:r>
    </w:p>
    <w:p w:rsidR="002136A7" w:rsidRPr="00F5226C" w:rsidRDefault="002136A7"/>
  </w:endnote>
  <w:endnote w:type="continuationSeparator" w:id="0">
    <w:p w:rsidR="002136A7" w:rsidRPr="00F5226C" w:rsidRDefault="002136A7">
      <w:r w:rsidRPr="00F5226C">
        <w:continuationSeparator/>
      </w:r>
    </w:p>
    <w:p w:rsidR="002136A7" w:rsidRPr="00F5226C" w:rsidRDefault="00213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7" w:rsidRPr="00F5226C" w:rsidRDefault="00F5226C">
    <w:pPr>
      <w:pStyle w:val="Sidfot"/>
    </w:pPr>
    <w:r w:rsidRPr="00F52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180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7" w:rsidRDefault="002136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6A7" w:rsidRDefault="002136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7" w:rsidRPr="00F5226C" w:rsidRDefault="00F5226C">
    <w:pPr>
      <w:pStyle w:val="Sidfot"/>
    </w:pPr>
    <w:r w:rsidRPr="00F52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633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7" w:rsidRDefault="002136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6A7" w:rsidRDefault="002136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7" w:rsidRPr="00F5226C" w:rsidRDefault="00F5226C">
    <w:pPr>
      <w:pStyle w:val="Sidfot"/>
    </w:pPr>
    <w:r w:rsidRPr="00F52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760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7" w:rsidRDefault="002136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6A7" w:rsidRDefault="002136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6A7" w:rsidRPr="00F5226C" w:rsidRDefault="002136A7">
      <w:r w:rsidRPr="00F5226C">
        <w:separator/>
      </w:r>
    </w:p>
    <w:p w:rsidR="002136A7" w:rsidRPr="00F5226C" w:rsidRDefault="002136A7"/>
  </w:footnote>
  <w:footnote w:type="continuationSeparator" w:id="0">
    <w:p w:rsidR="002136A7" w:rsidRPr="00F5226C" w:rsidRDefault="002136A7">
      <w:r w:rsidRPr="00F5226C">
        <w:continuationSeparator/>
      </w:r>
    </w:p>
    <w:p w:rsidR="002136A7" w:rsidRPr="00F5226C" w:rsidRDefault="00213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7" w:rsidRPr="00F5226C" w:rsidRDefault="00F5226C">
    <w:pPr>
      <w:pStyle w:val="Sidhuvud"/>
    </w:pPr>
    <w:r w:rsidRPr="00F52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359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7" w:rsidRDefault="002136A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6A7" w:rsidRDefault="002136A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7" w:rsidRPr="00F5226C" w:rsidRDefault="00F5226C">
    <w:pPr>
      <w:pStyle w:val="Sidhuvud"/>
    </w:pPr>
    <w:r w:rsidRPr="00F52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972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7" w:rsidRDefault="002136A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6A7" w:rsidRDefault="002136A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7" w:rsidRPr="00F5226C" w:rsidRDefault="002136A7">
    <w:pPr>
      <w:pStyle w:val="FSHNormal"/>
      <w:tabs>
        <w:tab w:val="right" w:pos="5840"/>
      </w:tabs>
    </w:pPr>
    <w:r w:rsidRPr="00F5226C">
      <w:br/>
    </w:r>
    <w:r w:rsidRPr="00F5226C">
      <w:fldChar w:fldCharType="begin" w:fldLock="1"/>
    </w:r>
    <w:r w:rsidRPr="00F5226C">
      <w:instrText xml:space="preserve"> DOCPROPERTY</w:instrText>
    </w:r>
    <w:r w:rsidRPr="00F5226C">
      <w:rPr>
        <w:sz w:val="18"/>
      </w:rPr>
      <w:instrText xml:space="preserve"> "YearUser" *\charformat </w:instrText>
    </w:r>
    <w:r w:rsidRPr="00F5226C">
      <w:fldChar w:fldCharType="separate"/>
    </w:r>
    <w:r w:rsidRPr="00F5226C">
      <w:t>2012/13</w:t>
    </w:r>
    <w:r w:rsidRPr="00F5226C">
      <w:fldChar w:fldCharType="end"/>
    </w:r>
    <w:r w:rsidRPr="00F5226C">
      <w:t xml:space="preserve"> </w:t>
    </w:r>
    <w:r w:rsidRPr="00F5226C">
      <w:tab/>
      <w:t xml:space="preserve">mnr: </w:t>
    </w:r>
    <w:r w:rsidRPr="00F5226C">
      <w:fldChar w:fldCharType="begin" w:fldLock="1"/>
    </w:r>
    <w:r w:rsidRPr="00F5226C">
      <w:instrText xml:space="preserve"> DOCPROPERTY</w:instrText>
    </w:r>
    <w:r w:rsidRPr="00F5226C">
      <w:rPr>
        <w:sz w:val="18"/>
      </w:rPr>
      <w:instrText xml:space="preserve"> "Motionsnummer" *\charformat </w:instrText>
    </w:r>
    <w:r w:rsidRPr="00F5226C">
      <w:fldChar w:fldCharType="separate"/>
    </w:r>
    <w:r w:rsidRPr="00F5226C">
      <w:t>So532</w:t>
    </w:r>
    <w:r w:rsidRPr="00F5226C">
      <w:fldChar w:fldCharType="end"/>
    </w:r>
    <w:r w:rsidRPr="00F5226C">
      <w:br/>
    </w:r>
    <w:r w:rsidRPr="00F5226C">
      <w:fldChar w:fldCharType="begin" w:fldLock="1"/>
    </w:r>
    <w:r w:rsidRPr="00F5226C">
      <w:instrText xml:space="preserve"> DOCPROPERTY</w:instrText>
    </w:r>
    <w:r w:rsidRPr="00F5226C">
      <w:rPr>
        <w:sz w:val="18"/>
      </w:rPr>
      <w:instrText xml:space="preserve"> "Samling" *\charformat </w:instrText>
    </w:r>
    <w:r w:rsidRPr="00F5226C">
      <w:fldChar w:fldCharType="end"/>
    </w:r>
    <w:r w:rsidRPr="00F5226C">
      <w:tab/>
      <w:t xml:space="preserve">pnr: </w:t>
    </w:r>
    <w:r w:rsidRPr="00F5226C">
      <w:fldChar w:fldCharType="begin" w:fldLock="1"/>
    </w:r>
    <w:r w:rsidRPr="00F5226C">
      <w:instrText xml:space="preserve"> DOCPROPERTY</w:instrText>
    </w:r>
    <w:r w:rsidRPr="00F5226C">
      <w:rPr>
        <w:sz w:val="18"/>
      </w:rPr>
      <w:instrText xml:space="preserve"> "Partinummer" *\charformat </w:instrText>
    </w:r>
    <w:r w:rsidRPr="00F5226C">
      <w:fldChar w:fldCharType="separate"/>
    </w:r>
    <w:r w:rsidRPr="00F5226C">
      <w:t>M1415</w:t>
    </w:r>
    <w:r w:rsidRPr="00F5226C">
      <w:fldChar w:fldCharType="end"/>
    </w:r>
  </w:p>
  <w:p w:rsidR="002136A7" w:rsidRPr="00F5226C" w:rsidRDefault="002136A7">
    <w:pPr>
      <w:pStyle w:val="FSHRub1"/>
    </w:pPr>
    <w:r w:rsidRPr="00F5226C">
      <w:t>Motion till riksdagen</w:t>
    </w:r>
    <w:r w:rsidRPr="00F5226C">
      <w:br/>
    </w:r>
    <w:r w:rsidRPr="00F5226C">
      <w:fldChar w:fldCharType="begin" w:fldLock="1"/>
    </w:r>
    <w:r w:rsidRPr="00F5226C">
      <w:instrText xml:space="preserve"> DOCPROPERTY "YearUser" *\charformat </w:instrText>
    </w:r>
    <w:r w:rsidRPr="00F5226C">
      <w:fldChar w:fldCharType="separate"/>
    </w:r>
    <w:r w:rsidRPr="00F5226C">
      <w:t>2012/13</w:t>
    </w:r>
    <w:r w:rsidRPr="00F5226C">
      <w:fldChar w:fldCharType="end"/>
    </w:r>
    <w:r w:rsidRPr="00F5226C">
      <w:t>:</w:t>
    </w:r>
    <w:r w:rsidRPr="00F5226C">
      <w:fldChar w:fldCharType="begin" w:fldLock="1"/>
    </w:r>
    <w:r w:rsidRPr="00F5226C">
      <w:instrText xml:space="preserve"> DOCPROPERTY "Motionsnummer" *\charformat </w:instrText>
    </w:r>
    <w:r w:rsidRPr="00F5226C">
      <w:fldChar w:fldCharType="separate"/>
    </w:r>
    <w:r w:rsidRPr="00F5226C">
      <w:t>So532</w:t>
    </w:r>
    <w:r w:rsidRPr="00F5226C">
      <w:fldChar w:fldCharType="end"/>
    </w:r>
  </w:p>
  <w:p w:rsidR="002136A7" w:rsidRPr="00F5226C" w:rsidRDefault="002136A7">
    <w:pPr>
      <w:pStyle w:val="FSHNormalS5"/>
    </w:pPr>
    <w:r w:rsidRPr="00F5226C">
      <w:fldChar w:fldCharType="begin" w:fldLock="1"/>
    </w:r>
    <w:r w:rsidRPr="00F5226C">
      <w:instrText xml:space="preserve"> DOCPROPERTY "MotionarText" *\charformat </w:instrText>
    </w:r>
    <w:r w:rsidRPr="00F5226C">
      <w:fldChar w:fldCharType="separate"/>
    </w:r>
    <w:r w:rsidRPr="00F5226C">
      <w:t>av Jan Ericson (M)</w:t>
    </w:r>
    <w:r w:rsidRPr="00F5226C">
      <w:fldChar w:fldCharType="end"/>
    </w:r>
    <w:r w:rsidRPr="00F5226C">
      <w:br/>
    </w:r>
    <w:r w:rsidRPr="00F5226C">
      <w:fldChar w:fldCharType="begin" w:fldLock="1"/>
    </w:r>
    <w:r w:rsidRPr="00F5226C">
      <w:instrText xml:space="preserve"> DOCPROPERTY "SvarFrasKort" *\charformat </w:instrText>
    </w:r>
    <w:r w:rsidRPr="00F5226C">
      <w:fldChar w:fldCharType="end"/>
    </w:r>
  </w:p>
  <w:p w:rsidR="002136A7" w:rsidRPr="00F5226C" w:rsidRDefault="002136A7">
    <w:pPr>
      <w:pStyle w:val="FSHTitel"/>
    </w:pPr>
    <w:r w:rsidRPr="00F5226C">
      <w:fldChar w:fldCharType="begin" w:fldLock="1"/>
    </w:r>
    <w:r w:rsidRPr="00F5226C">
      <w:instrText xml:space="preserve"> DOCPROPERTY</w:instrText>
    </w:r>
    <w:r w:rsidRPr="00F5226C">
      <w:rPr>
        <w:sz w:val="18"/>
      </w:rPr>
      <w:instrText xml:space="preserve"> "RubrikSvar" *\charformat </w:instrText>
    </w:r>
    <w:r w:rsidRPr="00F5226C">
      <w:fldChar w:fldCharType="separate"/>
    </w:r>
    <w:r w:rsidRPr="00F5226C">
      <w:t>Manlig omskärelse</w:t>
    </w:r>
    <w:r w:rsidRPr="00F5226C">
      <w:fldChar w:fldCharType="end"/>
    </w:r>
  </w:p>
  <w:p w:rsidR="002136A7" w:rsidRPr="00F5226C" w:rsidRDefault="002136A7">
    <w:pPr>
      <w:pStyle w:val="Normal00"/>
    </w:pPr>
  </w:p>
  <w:p w:rsidR="002136A7" w:rsidRPr="00F5226C" w:rsidRDefault="002136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19834337">
    <w:abstractNumId w:val="13"/>
  </w:num>
  <w:num w:numId="2" w16cid:durableId="1021204749">
    <w:abstractNumId w:val="11"/>
  </w:num>
  <w:num w:numId="3" w16cid:durableId="74135131">
    <w:abstractNumId w:val="14"/>
  </w:num>
  <w:num w:numId="4" w16cid:durableId="280109561">
    <w:abstractNumId w:val="8"/>
  </w:num>
  <w:num w:numId="5" w16cid:durableId="41760271">
    <w:abstractNumId w:val="3"/>
  </w:num>
  <w:num w:numId="6" w16cid:durableId="486440524">
    <w:abstractNumId w:val="2"/>
  </w:num>
  <w:num w:numId="7" w16cid:durableId="1844321503">
    <w:abstractNumId w:val="1"/>
  </w:num>
  <w:num w:numId="8" w16cid:durableId="1430003681">
    <w:abstractNumId w:val="0"/>
  </w:num>
  <w:num w:numId="9" w16cid:durableId="552157294">
    <w:abstractNumId w:val="9"/>
  </w:num>
  <w:num w:numId="10" w16cid:durableId="278494335">
    <w:abstractNumId w:val="7"/>
  </w:num>
  <w:num w:numId="11" w16cid:durableId="1516462976">
    <w:abstractNumId w:val="6"/>
  </w:num>
  <w:num w:numId="12" w16cid:durableId="2003001930">
    <w:abstractNumId w:val="5"/>
  </w:num>
  <w:num w:numId="13" w16cid:durableId="2093619694">
    <w:abstractNumId w:val="4"/>
  </w:num>
  <w:num w:numId="14" w16cid:durableId="2028482319">
    <w:abstractNumId w:val="16"/>
  </w:num>
  <w:num w:numId="15" w16cid:durableId="420755478">
    <w:abstractNumId w:val="12"/>
  </w:num>
  <w:num w:numId="16" w16cid:durableId="1388797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169B68FE-3516-4012-B208-2DD5C89C18B5}"/>
  </w:docVars>
  <w:rsids>
    <w:rsidRoot w:val="009A65C0"/>
    <w:rsid w:val="002136A7"/>
    <w:rsid w:val="009A65C0"/>
    <w:rsid w:val="00F522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262850-9555-479A-93BA-B95EE17D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1191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M1415</vt:lpstr>
    </vt:vector>
  </TitlesOfParts>
  <Company>Riksdagen</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M1415</dc:title>
  <dc:subject>M1415</dc:subject>
  <dc:creator>Riksdagen</dc:creator>
  <cp:keywords>Riksdagen</cp:keywords>
  <dc:description>Större EAN, fria namnval (prtimotion etc), a4-funktionen, nya v-loggan, grönmarkering, basdialogen mm</dc:description>
  <cp:lastModifiedBy>Lars Brink</cp:lastModifiedBy>
  <cp:revision>2</cp:revision>
  <cp:lastPrinted>2013-01-10T14:05:00Z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Manlig omskärelse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Manlig omskärelse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20122013000000000077000014150069</vt:lpwstr>
  </property>
  <property fmtid="{D5CDD505-2E9C-101B-9397-08002B2CF9AE}" pid="47" name="datum">
    <vt:lpwstr>120927</vt:lpwstr>
  </property>
  <property fmtid="{D5CDD505-2E9C-101B-9397-08002B2CF9AE}" pid="48" name="avsändar-e-post">
    <vt:lpwstr>thomas.bohlmark@riksdagen.se</vt:lpwstr>
  </property>
  <property fmtid="{D5CDD505-2E9C-101B-9397-08002B2CF9AE}" pid="49" name="id">
    <vt:lpwstr>20122013000000000077000014150069</vt:lpwstr>
  </property>
  <property fmtid="{D5CDD505-2E9C-101B-9397-08002B2CF9AE}" pid="50" name="nummer">
    <vt:lpwstr>532</vt:lpwstr>
  </property>
  <property fmtid="{D5CDD505-2E9C-101B-9397-08002B2CF9AE}" pid="51" name="utskottsbeteckning">
    <vt:lpwstr>So</vt:lpwstr>
  </property>
  <property fmtid="{D5CDD505-2E9C-101B-9397-08002B2CF9AE}" pid="52" name="GlobalUID">
    <vt:lpwstr>{0B1A2BDD-16BD-4FFB-BAFE-042A110581C6}</vt:lpwstr>
  </property>
  <property fmtid="{D5CDD505-2E9C-101B-9397-08002B2CF9AE}" pid="53" name="Överföringar">
    <vt:i4>0</vt:i4>
  </property>
  <property fmtid="{D5CDD505-2E9C-101B-9397-08002B2CF9AE}" pid="54" name="Checksum">
    <vt:lpwstr>*1006935410081*</vt:lpwstr>
  </property>
  <property fmtid="{D5CDD505-2E9C-101B-9397-08002B2CF9AE}" pid="55" name="skuggnummer">
    <vt:lpwstr>2668</vt:lpwstr>
  </property>
  <property fmtid="{D5CDD505-2E9C-101B-9397-08002B2CF9AE}" pid="56" name="urixVersion">
    <vt:lpwstr>4.6.0.0</vt:lpwstr>
  </property>
  <property fmtid="{D5CDD505-2E9C-101B-9397-08002B2CF9AE}" pid="57" name="urixOrigin">
    <vt:lpwstr>130110 15:05:37.751</vt:lpwstr>
  </property>
  <property fmtid="{D5CDD505-2E9C-101B-9397-08002B2CF9AE}" pid="58" name="urixGuid">
    <vt:lpwstr>{C869BDFE-BDA1-49EA-A032-16CC3B5B1D4B}</vt:lpwstr>
  </property>
</Properties>
</file>