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E1803D18F0F440795F1FF1E8B1402EE"/>
        </w:placeholder>
        <w15:appearance w15:val="hidden"/>
        <w:text/>
      </w:sdtPr>
      <w:sdtEndPr/>
      <w:sdtContent>
        <w:p w:rsidRPr="009B062B" w:rsidR="00AF30DD" w:rsidP="009B062B" w:rsidRDefault="00AF30DD" w14:paraId="4BC24F2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18ee7a3-394c-4160-a48b-12d9cd5f9719"/>
        <w:id w:val="1859613992"/>
        <w:lock w:val="sdtLocked"/>
      </w:sdtPr>
      <w:sdtEndPr/>
      <w:sdtContent>
        <w:p w:rsidR="00DE36EA" w:rsidRDefault="00F93479" w14:paraId="5D9EFD63" w14:textId="1361B43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postlagen för att öka möjligheterna att bekämpa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8527AC20764B7CAFC99A9A5304B4C0"/>
        </w:placeholder>
        <w15:appearance w15:val="hidden"/>
        <w:text/>
      </w:sdtPr>
      <w:sdtEndPr/>
      <w:sdtContent>
        <w:p w:rsidRPr="009B062B" w:rsidR="006D79C9" w:rsidP="00333E95" w:rsidRDefault="006D79C9" w14:paraId="2EA18C7D" w14:textId="77777777">
          <w:pPr>
            <w:pStyle w:val="Rubrik1"/>
          </w:pPr>
          <w:r>
            <w:t>Motivering</w:t>
          </w:r>
        </w:p>
      </w:sdtContent>
    </w:sdt>
    <w:p w:rsidRPr="002348C2" w:rsidR="00F54099" w:rsidP="002348C2" w:rsidRDefault="00F54099" w14:paraId="06976E8E" w14:textId="77777777">
      <w:pPr>
        <w:pStyle w:val="Normalutanindragellerluft"/>
      </w:pPr>
      <w:r w:rsidRPr="002348C2">
        <w:t>Det har framkommit att omfattande narkotikahandel, olaglig vapenhandel</w:t>
      </w:r>
      <w:r w:rsidRPr="002348C2" w:rsidR="000E0C76">
        <w:t xml:space="preserve"> mm, sker per postförsändelser.</w:t>
      </w:r>
    </w:p>
    <w:p w:rsidR="00F54099" w:rsidP="00F54099" w:rsidRDefault="00F54099" w14:paraId="7A78FA93" w14:textId="62BB7D47">
      <w:r>
        <w:t xml:space="preserve">Ungdomar har mycket lätt att beställa narkotika på internet och får detta sedan hemlevererat per post. Detta är ett mycket stort bekymmer och måste stoppas. Sekretessen i </w:t>
      </w:r>
      <w:r w:rsidR="002348C2">
        <w:t>p</w:t>
      </w:r>
      <w:r>
        <w:t>ostlagen förhindrar tex postpersonalen att kontakta tull och polis om de misstänker att</w:t>
      </w:r>
      <w:r w:rsidR="000E0C76">
        <w:t xml:space="preserve"> ett brev innehåller narkotika.</w:t>
      </w:r>
    </w:p>
    <w:p w:rsidR="00652B73" w:rsidP="00F54099" w:rsidRDefault="00F54099" w14:paraId="0E31D410" w14:textId="4FDA6922">
      <w:r>
        <w:t xml:space="preserve">En översyn av </w:t>
      </w:r>
      <w:r w:rsidR="002348C2">
        <w:t>p</w:t>
      </w:r>
      <w:r>
        <w:t>ostlagen behöver ske för att öka möjligheterna att bekämpa brott.</w:t>
      </w:r>
    </w:p>
    <w:p w:rsidR="002348C2" w:rsidP="00F54099" w:rsidRDefault="002348C2" w14:paraId="7861747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AE3FCC31944727A34ACCD7B36CA2D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7AE5" w:rsidRDefault="00311D8C" w14:paraId="67426223" w14:textId="50D1E3F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024C" w:rsidRDefault="00D4024C" w14:paraId="02827AA3" w14:textId="77777777">
      <w:bookmarkStart w:name="_GoBack" w:id="1"/>
      <w:bookmarkEnd w:id="1"/>
    </w:p>
    <w:sectPr w:rsidR="00D402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F225" w14:textId="77777777" w:rsidR="00884DA9" w:rsidRDefault="00884DA9" w:rsidP="000C1CAD">
      <w:pPr>
        <w:spacing w:line="240" w:lineRule="auto"/>
      </w:pPr>
      <w:r>
        <w:separator/>
      </w:r>
    </w:p>
  </w:endnote>
  <w:endnote w:type="continuationSeparator" w:id="0">
    <w:p w14:paraId="400030E6" w14:textId="77777777" w:rsidR="00884DA9" w:rsidRDefault="00884D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5F3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3AC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7036" w14:textId="77777777" w:rsidR="00884DA9" w:rsidRDefault="00884DA9" w:rsidP="000C1CAD">
      <w:pPr>
        <w:spacing w:line="240" w:lineRule="auto"/>
      </w:pPr>
      <w:r>
        <w:separator/>
      </w:r>
    </w:p>
  </w:footnote>
  <w:footnote w:type="continuationSeparator" w:id="0">
    <w:p w14:paraId="59FA386D" w14:textId="77777777" w:rsidR="00884DA9" w:rsidRDefault="00884D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6314B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831FBF" wp14:anchorId="226778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11D8C" w14:paraId="1F65C6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B6FEBF62AA4AB5B0E5E4129D0ACD28"/>
                              </w:placeholder>
                              <w:text/>
                            </w:sdtPr>
                            <w:sdtEndPr/>
                            <w:sdtContent>
                              <w:r w:rsidR="00F540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15B7836ED4463E843A31C2B9E693D9"/>
                              </w:placeholder>
                              <w:text/>
                            </w:sdtPr>
                            <w:sdtEndPr/>
                            <w:sdtContent>
                              <w:r w:rsidR="00F54099">
                                <w:t>1938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6778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11D8C" w14:paraId="1F65C6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B6FEBF62AA4AB5B0E5E4129D0ACD28"/>
                        </w:placeholder>
                        <w:text/>
                      </w:sdtPr>
                      <w:sdtEndPr/>
                      <w:sdtContent>
                        <w:r w:rsidR="00F540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15B7836ED4463E843A31C2B9E693D9"/>
                        </w:placeholder>
                        <w:text/>
                      </w:sdtPr>
                      <w:sdtEndPr/>
                      <w:sdtContent>
                        <w:r w:rsidR="00F54099">
                          <w:t>1938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C25E8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1D8C" w14:paraId="2C22526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D15B7836ED4463E843A31C2B9E693D9"/>
        </w:placeholder>
        <w:text/>
      </w:sdtPr>
      <w:sdtEndPr/>
      <w:sdtContent>
        <w:r w:rsidR="00F5409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54099">
          <w:t>1938</w:t>
        </w:r>
      </w:sdtContent>
    </w:sdt>
  </w:p>
  <w:p w:rsidR="004F35FE" w:rsidP="00776B74" w:rsidRDefault="004F35FE" w14:paraId="3BC0D3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1D8C" w14:paraId="6806764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5409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54099">
          <w:t>1938</w:t>
        </w:r>
      </w:sdtContent>
    </w:sdt>
  </w:p>
  <w:p w:rsidR="004F35FE" w:rsidP="00A314CF" w:rsidRDefault="00311D8C" w14:paraId="5AF46A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11D8C" w14:paraId="6D9F8E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11D8C" w14:paraId="1D1E2B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:3088</w:t>
        </w:r>
      </w:sdtContent>
    </w:sdt>
  </w:p>
  <w:p w:rsidR="004F35FE" w:rsidP="00E03A3D" w:rsidRDefault="00311D8C" w14:paraId="297CFD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Magnusson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93479" w14:paraId="3B191026" w14:textId="0D62A709">
        <w:pPr>
          <w:pStyle w:val="FSHRub2"/>
        </w:pPr>
        <w:r>
          <w:t>Översyn av postlagen för att öka möjligheterna att bekämpa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B8D65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9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76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8C2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5A61"/>
    <w:rsid w:val="003010E0"/>
    <w:rsid w:val="00303C09"/>
    <w:rsid w:val="0030446D"/>
    <w:rsid w:val="003053E0"/>
    <w:rsid w:val="0030562F"/>
    <w:rsid w:val="00307246"/>
    <w:rsid w:val="00310241"/>
    <w:rsid w:val="00311D8C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864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0A02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67E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1DC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37E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AE5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DA9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20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621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0512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8FC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24C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6EA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099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479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F4EF13"/>
  <w15:chartTrackingRefBased/>
  <w15:docId w15:val="{73747BF4-5335-4C96-8CE7-DEBBD8A6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803D18F0F440795F1FF1E8B140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A4395-F6E5-4ADC-BD9C-5F315112DACC}"/>
      </w:docPartPr>
      <w:docPartBody>
        <w:p w:rsidR="00A11756" w:rsidRDefault="004709D6">
          <w:pPr>
            <w:pStyle w:val="9E1803D18F0F440795F1FF1E8B1402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8527AC20764B7CAFC99A9A5304B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EFFEC-FA99-41D1-90B4-DC49E52453ED}"/>
      </w:docPartPr>
      <w:docPartBody>
        <w:p w:rsidR="00A11756" w:rsidRDefault="004709D6">
          <w:pPr>
            <w:pStyle w:val="D18527AC20764B7CAFC99A9A5304B4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B6FEBF62AA4AB5B0E5E4129D0AC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6FFC-0ED7-4C44-BB24-F7CC777ADDB5}"/>
      </w:docPartPr>
      <w:docPartBody>
        <w:p w:rsidR="00A11756" w:rsidRDefault="004709D6">
          <w:pPr>
            <w:pStyle w:val="34B6FEBF62AA4AB5B0E5E4129D0ACD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5B7836ED4463E843A31C2B9E69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B2871-D73C-4113-BC3C-111A3049B1D3}"/>
      </w:docPartPr>
      <w:docPartBody>
        <w:p w:rsidR="00A11756" w:rsidRDefault="004709D6">
          <w:pPr>
            <w:pStyle w:val="ED15B7836ED4463E843A31C2B9E693D9"/>
          </w:pPr>
          <w:r>
            <w:t xml:space="preserve"> </w:t>
          </w:r>
        </w:p>
      </w:docPartBody>
    </w:docPart>
    <w:docPart>
      <w:docPartPr>
        <w:name w:val="4BAE3FCC31944727A34ACCD7B36CA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8BA4C-518D-49A0-82BA-1DFA8216894E}"/>
      </w:docPartPr>
      <w:docPartBody>
        <w:p w:rsidR="00FF0ECB" w:rsidRDefault="00FF0E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D6"/>
    <w:rsid w:val="004709D6"/>
    <w:rsid w:val="00A11756"/>
    <w:rsid w:val="00DC1E42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1803D18F0F440795F1FF1E8B1402EE">
    <w:name w:val="9E1803D18F0F440795F1FF1E8B1402EE"/>
  </w:style>
  <w:style w:type="paragraph" w:customStyle="1" w:styleId="AC6D728EA99C408380321FC82BCB5042">
    <w:name w:val="AC6D728EA99C408380321FC82BCB5042"/>
  </w:style>
  <w:style w:type="paragraph" w:customStyle="1" w:styleId="AE5622A646314ECB9DECFE273D9EDCEA">
    <w:name w:val="AE5622A646314ECB9DECFE273D9EDCEA"/>
  </w:style>
  <w:style w:type="paragraph" w:customStyle="1" w:styleId="D18527AC20764B7CAFC99A9A5304B4C0">
    <w:name w:val="D18527AC20764B7CAFC99A9A5304B4C0"/>
  </w:style>
  <w:style w:type="paragraph" w:customStyle="1" w:styleId="A6FC6002C8FB4C0793685C58EC7F3370">
    <w:name w:val="A6FC6002C8FB4C0793685C58EC7F3370"/>
  </w:style>
  <w:style w:type="paragraph" w:customStyle="1" w:styleId="34B6FEBF62AA4AB5B0E5E4129D0ACD28">
    <w:name w:val="34B6FEBF62AA4AB5B0E5E4129D0ACD28"/>
  </w:style>
  <w:style w:type="paragraph" w:customStyle="1" w:styleId="ED15B7836ED4463E843A31C2B9E693D9">
    <w:name w:val="ED15B7836ED4463E843A31C2B9E69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688FB-7D38-4E4E-948F-79AECE7773B2}"/>
</file>

<file path=customXml/itemProps2.xml><?xml version="1.0" encoding="utf-8"?>
<ds:datastoreItem xmlns:ds="http://schemas.openxmlformats.org/officeDocument/2006/customXml" ds:itemID="{ABC7D086-C212-4604-8C13-EA7E3A452B23}"/>
</file>

<file path=customXml/itemProps3.xml><?xml version="1.0" encoding="utf-8"?>
<ds:datastoreItem xmlns:ds="http://schemas.openxmlformats.org/officeDocument/2006/customXml" ds:itemID="{D6EE6389-EF03-4C0D-BA5D-68723D31E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621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M1938 Översyn av Postlagen för att öka möjligheterna att bekämpa brott</vt:lpstr>
      <vt:lpstr>
      </vt:lpstr>
    </vt:vector>
  </TitlesOfParts>
  <Company>Sveriges riksdag</Company>
  <LinksUpToDate>false</LinksUpToDate>
  <CharactersWithSpaces>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