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C1BFC" w:rsidRPr="000D0390" w:rsidTr="005C1BF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C1BFC" w:rsidRPr="000D0390" w:rsidRDefault="002608F2" w:rsidP="005C1BFC">
            <w:pPr>
              <w:pStyle w:val="RSKRbeteckning"/>
              <w:spacing w:before="240"/>
            </w:pPr>
            <w:r w:rsidRPr="000D0390">
              <w:t>Riksdagsskrivelse</w:t>
            </w:r>
          </w:p>
          <w:p w:rsidR="005C1BFC" w:rsidRPr="000D0390" w:rsidRDefault="002608F2" w:rsidP="005C1BFC">
            <w:pPr>
              <w:pStyle w:val="RSKRbeteckning"/>
            </w:pPr>
            <w:r w:rsidRPr="000D0390">
              <w:t>2011/12</w:t>
            </w:r>
            <w:r w:rsidR="005C1BFC" w:rsidRPr="000D0390">
              <w:t>:</w:t>
            </w:r>
            <w:r w:rsidRPr="000D0390">
              <w:t>57</w:t>
            </w:r>
          </w:p>
        </w:tc>
        <w:tc>
          <w:tcPr>
            <w:tcW w:w="1134" w:type="dxa"/>
          </w:tcPr>
          <w:p w:rsidR="005C1BFC" w:rsidRPr="000D0390" w:rsidRDefault="000D0390" w:rsidP="005C1BFC">
            <w:pPr>
              <w:jc w:val="right"/>
            </w:pPr>
            <w:r w:rsidRPr="000D0390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BFC" w:rsidRPr="000D0390" w:rsidTr="005C1BF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C1BFC" w:rsidRPr="000D0390" w:rsidRDefault="005C1BFC">
            <w:pPr>
              <w:rPr>
                <w:sz w:val="10"/>
              </w:rPr>
            </w:pPr>
          </w:p>
        </w:tc>
      </w:tr>
    </w:tbl>
    <w:p w:rsidR="005C1BFC" w:rsidRPr="000D0390" w:rsidRDefault="005C1BFC"/>
    <w:p w:rsidR="005C1BFC" w:rsidRPr="000D0390" w:rsidRDefault="002608F2" w:rsidP="005C1BFC">
      <w:pPr>
        <w:pStyle w:val="Mottagare1"/>
      </w:pPr>
      <w:r w:rsidRPr="000D0390">
        <w:t>Regeringen</w:t>
      </w:r>
    </w:p>
    <w:p w:rsidR="005C1BFC" w:rsidRPr="000D0390" w:rsidRDefault="002608F2" w:rsidP="005C1BFC">
      <w:pPr>
        <w:pStyle w:val="Mottagare2"/>
      </w:pPr>
      <w:r w:rsidRPr="000D0390">
        <w:t>Statsrådsberedningen</w:t>
      </w:r>
      <w:r w:rsidR="005C1BFC" w:rsidRPr="000D0390">
        <w:rPr>
          <w:rStyle w:val="Fotnotsreferens"/>
        </w:rPr>
        <w:footnoteReference w:id="1"/>
      </w:r>
    </w:p>
    <w:p w:rsidR="005C1BFC" w:rsidRPr="000D0390" w:rsidRDefault="005C1BFC" w:rsidP="005C1BFC">
      <w:r w:rsidRPr="000D0390">
        <w:t xml:space="preserve">Med överlämnande av </w:t>
      </w:r>
      <w:r w:rsidR="002608F2" w:rsidRPr="000D0390">
        <w:t>konstitutionsutskottet</w:t>
      </w:r>
      <w:r w:rsidRPr="000D0390">
        <w:t xml:space="preserve">s betänkande </w:t>
      </w:r>
      <w:r w:rsidR="002608F2" w:rsidRPr="000D0390">
        <w:t>2011/12</w:t>
      </w:r>
      <w:r w:rsidRPr="000D0390">
        <w:t>:</w:t>
      </w:r>
      <w:r w:rsidR="002608F2" w:rsidRPr="000D0390">
        <w:t>KU1</w:t>
      </w:r>
      <w:r w:rsidRPr="000D0390">
        <w:t xml:space="preserve"> </w:t>
      </w:r>
      <w:r w:rsidR="002608F2" w:rsidRPr="000D0390">
        <w:t>Utgiftsområde 1 Rikets styrelse</w:t>
      </w:r>
      <w:r w:rsidRPr="000D0390">
        <w:t xml:space="preserve"> får jag anmäla att riksdagen denna dag bifallit utskottets förslag till riksdagsbeslut.</w:t>
      </w:r>
    </w:p>
    <w:p w:rsidR="005C1BFC" w:rsidRPr="000D0390" w:rsidRDefault="005C1BFC" w:rsidP="005C1BFC">
      <w:pPr>
        <w:pStyle w:val="Stockholm"/>
      </w:pPr>
      <w:r w:rsidRPr="000D0390">
        <w:t xml:space="preserve">Stockholm </w:t>
      </w:r>
      <w:r w:rsidR="002608F2" w:rsidRPr="000D0390">
        <w:t>den 7 december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C1BFC" w:rsidRPr="000D0390" w:rsidTr="005C1BF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C1BFC" w:rsidRPr="000D0390" w:rsidRDefault="002608F2" w:rsidP="005C1BFC">
            <w:pPr>
              <w:pStyle w:val="AvsTalman"/>
            </w:pPr>
            <w:r w:rsidRPr="000D0390">
              <w:t>Per Westerberg</w:t>
            </w:r>
          </w:p>
        </w:tc>
        <w:tc>
          <w:tcPr>
            <w:tcW w:w="3628" w:type="dxa"/>
          </w:tcPr>
          <w:p w:rsidR="005C1BFC" w:rsidRPr="000D0390" w:rsidRDefault="002608F2" w:rsidP="005C1BFC">
            <w:pPr>
              <w:pStyle w:val="AvsTjnsteman"/>
            </w:pPr>
            <w:r w:rsidRPr="000D0390">
              <w:t>Claes Mårtensson</w:t>
            </w:r>
          </w:p>
        </w:tc>
      </w:tr>
    </w:tbl>
    <w:p w:rsidR="00D85057" w:rsidRPr="000D0390" w:rsidRDefault="00D85057" w:rsidP="005C1BFC"/>
    <w:sectPr w:rsidR="00D85057" w:rsidRPr="000D0390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D0007" w:rsidRPr="000D0390" w:rsidRDefault="003D0007">
      <w:r w:rsidRPr="000D0390">
        <w:separator/>
      </w:r>
    </w:p>
  </w:endnote>
  <w:endnote w:type="continuationSeparator" w:id="0">
    <w:p w:rsidR="003D0007" w:rsidRPr="000D0390" w:rsidRDefault="003D0007">
      <w:r w:rsidRPr="000D039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D0007" w:rsidRPr="000D0390" w:rsidRDefault="003D0007">
      <w:r w:rsidRPr="000D0390">
        <w:separator/>
      </w:r>
    </w:p>
  </w:footnote>
  <w:footnote w:type="continuationSeparator" w:id="0">
    <w:p w:rsidR="003D0007" w:rsidRPr="000D0390" w:rsidRDefault="003D0007">
      <w:r w:rsidRPr="000D0390">
        <w:continuationSeparator/>
      </w:r>
    </w:p>
  </w:footnote>
  <w:footnote w:id="1">
    <w:p w:rsidR="005C1BFC" w:rsidRPr="000D0390" w:rsidRDefault="005C1BFC" w:rsidP="005C1BFC">
      <w:pPr>
        <w:pStyle w:val="Fotnotstext"/>
      </w:pPr>
      <w:r w:rsidRPr="000D0390">
        <w:rPr>
          <w:rStyle w:val="Fotnotsreferens"/>
        </w:rPr>
        <w:footnoteRef/>
      </w:r>
      <w:r w:rsidRPr="000D0390">
        <w:t xml:space="preserve"> Riksdagsskrivelse 2011/12:56 till Finansdepartementet</w:t>
      </w:r>
    </w:p>
    <w:p w:rsidR="005C1BFC" w:rsidRPr="000D0390" w:rsidRDefault="005C1BFC" w:rsidP="005C1BFC">
      <w:pPr>
        <w:pStyle w:val="Fotnotstext"/>
      </w:pPr>
      <w:r w:rsidRPr="000D0390">
        <w:t>Riksdagsskrivelse 2011/12:58 till Justitiedepartementet</w:t>
      </w:r>
    </w:p>
    <w:p w:rsidR="005C1BFC" w:rsidRPr="000D0390" w:rsidRDefault="005C1BFC" w:rsidP="005C1BFC">
      <w:pPr>
        <w:pStyle w:val="Fotnotstext"/>
      </w:pPr>
      <w:r w:rsidRPr="000D0390">
        <w:t>Riksdagsskrivelse 2011/12:59 till Socialdepartementet</w:t>
      </w:r>
    </w:p>
    <w:p w:rsidR="005C1BFC" w:rsidRPr="000D0390" w:rsidRDefault="005C1BFC" w:rsidP="005C1BFC">
      <w:pPr>
        <w:pStyle w:val="Fotnotstext"/>
      </w:pPr>
      <w:r w:rsidRPr="000D0390">
        <w:t>Riksdagsskrivelse 2011/12:60 till Landsbygdsdepartementet</w:t>
      </w:r>
    </w:p>
    <w:p w:rsidR="005C1BFC" w:rsidRPr="000D0390" w:rsidRDefault="005C1BFC" w:rsidP="005C1BFC">
      <w:pPr>
        <w:pStyle w:val="Fotnotstext"/>
      </w:pPr>
      <w:r w:rsidRPr="000D0390">
        <w:t>Riksdagsskrivelse 2011/12:61 till Kulturdepartementet</w:t>
      </w:r>
    </w:p>
    <w:p w:rsidR="005C1BFC" w:rsidRPr="000D0390" w:rsidRDefault="005C1BFC" w:rsidP="005C1BFC">
      <w:pPr>
        <w:pStyle w:val="Fotnotstext"/>
      </w:pPr>
      <w:r w:rsidRPr="000D0390">
        <w:t>Riksdagsskrivelse 2011/12:62 till Arbetsmarknadsdepartementet</w:t>
      </w:r>
    </w:p>
    <w:p w:rsidR="005C1BFC" w:rsidRPr="000D0390" w:rsidRDefault="005C1BFC" w:rsidP="005C1BFC">
      <w:pPr>
        <w:pStyle w:val="Fotnotstext"/>
      </w:pPr>
      <w:r w:rsidRPr="000D0390">
        <w:t>Riksdagsskrivelse 2011/12:63 till Riksdagsstyrelsen</w:t>
      </w:r>
    </w:p>
    <w:p w:rsidR="005C1BFC" w:rsidRPr="000D0390" w:rsidRDefault="005C1BFC" w:rsidP="005C1BFC">
      <w:pPr>
        <w:rPr>
          <w:sz w:val="20"/>
          <w:szCs w:val="20"/>
        </w:rPr>
      </w:pPr>
      <w:r w:rsidRPr="000D0390">
        <w:rPr>
          <w:sz w:val="20"/>
          <w:szCs w:val="20"/>
        </w:rPr>
        <w:t>Riksdagsskrivelse 2011/12:64 till Riksdagens ombudsmän</w:t>
      </w:r>
    </w:p>
    <w:p w:rsidR="005C1BFC" w:rsidRPr="000D0390" w:rsidRDefault="005C1BFC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BFC"/>
    <w:rsid w:val="0009098F"/>
    <w:rsid w:val="000C2D8D"/>
    <w:rsid w:val="000D0390"/>
    <w:rsid w:val="001667BD"/>
    <w:rsid w:val="001C2855"/>
    <w:rsid w:val="00224A43"/>
    <w:rsid w:val="00243D3C"/>
    <w:rsid w:val="00244660"/>
    <w:rsid w:val="002608F2"/>
    <w:rsid w:val="0026798D"/>
    <w:rsid w:val="002B6D86"/>
    <w:rsid w:val="003D0007"/>
    <w:rsid w:val="00467834"/>
    <w:rsid w:val="004A0681"/>
    <w:rsid w:val="004C4FD0"/>
    <w:rsid w:val="004F1358"/>
    <w:rsid w:val="00503547"/>
    <w:rsid w:val="00510D48"/>
    <w:rsid w:val="005422B3"/>
    <w:rsid w:val="005C1BFC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B63016"/>
    <w:rsid w:val="00B968F9"/>
    <w:rsid w:val="00BB222A"/>
    <w:rsid w:val="00BB66ED"/>
    <w:rsid w:val="00C1040E"/>
    <w:rsid w:val="00C72B82"/>
    <w:rsid w:val="00D644E9"/>
    <w:rsid w:val="00D85057"/>
    <w:rsid w:val="00DC0766"/>
    <w:rsid w:val="00E570D1"/>
    <w:rsid w:val="00EE569F"/>
    <w:rsid w:val="00F520C1"/>
    <w:rsid w:val="00F77D59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64327-2550-42CE-81B1-31FC30F8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5C1BFC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5C1BFC"/>
    <w:rPr>
      <w:vertAlign w:val="superscript"/>
    </w:rPr>
  </w:style>
  <w:style w:type="paragraph" w:styleId="Ballongtext">
    <w:name w:val="Balloon Text"/>
    <w:basedOn w:val="Normal"/>
    <w:semiHidden/>
    <w:rsid w:val="00260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284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v3.46 110921 1030</dc:description>
  <cp:lastModifiedBy>Lars Brink</cp:lastModifiedBy>
  <cp:revision>2</cp:revision>
  <cp:lastPrinted>2011-12-06T13:23:00Z</cp:lastPrinted>
  <dcterms:created xsi:type="dcterms:W3CDTF">2025-12-17T21:33:00Z</dcterms:created>
  <dcterms:modified xsi:type="dcterms:W3CDTF">2025-12-17T21:33:00Z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2011/12</vt:lpwstr>
  </property>
  <property fmtid="{D5CDD505-2E9C-101B-9397-08002B2CF9AE}" pid="5" name="Nummer">
    <vt:lpwstr>57</vt:lpwstr>
  </property>
  <property fmtid="{D5CDD505-2E9C-101B-9397-08002B2CF9AE}" pid="6" name="Datum">
    <vt:lpwstr>2011-12-07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201112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2011/12</vt:lpwstr>
  </property>
  <property fmtid="{D5CDD505-2E9C-101B-9397-08002B2CF9AE}" pid="16" name="RefNr">
    <vt:lpwstr>1</vt:lpwstr>
  </property>
  <property fmtid="{D5CDD505-2E9C-101B-9397-08002B2CF9AE}" pid="17" name="RefRubrik">
    <vt:lpwstr>Utgiftsområde 1 Rikets styrelse</vt:lpwstr>
  </property>
  <property fmtid="{D5CDD505-2E9C-101B-9397-08002B2CF9AE}" pid="18" name="Talman">
    <vt:lpwstr>Per Westerberg</vt:lpwstr>
  </property>
  <property fmtid="{D5CDD505-2E9C-101B-9397-08002B2CF9AE}" pid="19" name="Tjänsteman">
    <vt:lpwstr>Claes Mårtensson</vt:lpwstr>
  </property>
  <property fmtid="{D5CDD505-2E9C-101B-9397-08002B2CF9AE}" pid="20" name="DatumIText">
    <vt:lpwstr>den 7 december 2011</vt:lpwstr>
  </property>
</Properties>
</file>