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E8A" w:rsidRPr="00365E8A" w:rsidRDefault="00365E8A">
      <w:pPr>
        <w:pStyle w:val="Frslagsrubrik"/>
      </w:pPr>
      <w:r w:rsidRPr="00365E8A">
        <w:t>Förslag till riksdagsbeslut</w:t>
      </w:r>
    </w:p>
    <w:p w:rsidR="00365E8A" w:rsidRPr="00365E8A" w:rsidRDefault="00365E8A">
      <w:pPr>
        <w:pStyle w:val="Hemstlatt"/>
      </w:pPr>
      <w:r w:rsidRPr="00365E8A">
        <w:t>Riksdagen tillkännager för regeringen som sin mening vad som anförs i motionen om tak för antalet statistikuppgifter företagen måste lämna in.</w:t>
      </w:r>
    </w:p>
    <w:p w:rsidR="00365E8A" w:rsidRPr="00365E8A" w:rsidRDefault="00365E8A">
      <w:pPr>
        <w:pStyle w:val="Rubrik1"/>
      </w:pPr>
      <w:r w:rsidRPr="00365E8A">
        <w:t>Motivering</w:t>
      </w:r>
    </w:p>
    <w:p w:rsidR="00365E8A" w:rsidRPr="00365E8A" w:rsidRDefault="00365E8A">
      <w:r w:rsidRPr="00365E8A">
        <w:t>Det krävs att företag lämnar in uppgifter till grund för olika myndigheters statistik, exempelvis kräver Statistiska centralbyrån med jämna mellanrum in statistik om arbetstagares närvaro på arbetsplatsen. Statistiken är ett bra hjälpmedel att bättre förstå samhällsutvecklingen i Sverige, men samtidigt måste det finnas rimlighet i antalet uppgifter som ska lämnas in.</w:t>
      </w:r>
    </w:p>
    <w:p w:rsidR="00365E8A" w:rsidRPr="00365E8A" w:rsidRDefault="00365E8A">
      <w:pPr>
        <w:pStyle w:val="Normaltindrag"/>
      </w:pPr>
      <w:r w:rsidRPr="00365E8A">
        <w:t>Exempelvis har Australien infört ett tak för antalet statistikuppgifter för</w:t>
      </w:r>
      <w:r w:rsidRPr="00365E8A">
        <w:t>e</w:t>
      </w:r>
      <w:r w:rsidRPr="00365E8A">
        <w:t>tagen måste lämna in till landets myndigheter. Det innebär att när ytterligare statistik ska krävas in måste något annat krav strykas. Konsekvensen är en situation där inte staten oavsiktligt belastar företagen med mer inrapportering än nödvändigt samtidigt som byråkratin kan hållas på rimliga nivåer.</w:t>
      </w:r>
    </w:p>
    <w:p w:rsidR="00365E8A" w:rsidRPr="00365E8A" w:rsidRDefault="00365E8A">
      <w:pPr>
        <w:pStyle w:val="Normaltindrag"/>
      </w:pPr>
      <w:r w:rsidRPr="00365E8A">
        <w:t>Sverige bör ta del av de australiska erfarenheterna och införa ett eget mo</w:t>
      </w:r>
      <w:r w:rsidRPr="00365E8A">
        <w:t>t</w:t>
      </w:r>
      <w:r w:rsidRPr="00365E8A">
        <w:t>sv</w:t>
      </w:r>
      <w:r w:rsidRPr="00365E8A">
        <w:t>a</w:t>
      </w:r>
      <w:r w:rsidRPr="00365E8A">
        <w:t>rande tak.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E8A">
        <w:trPr>
          <w:cantSplit/>
        </w:trPr>
        <w:tc>
          <w:tcPr>
            <w:tcW w:w="3046" w:type="dxa"/>
          </w:tcPr>
          <w:p w:rsidR="00365E8A" w:rsidRPr="00365E8A" w:rsidRDefault="00365E8A">
            <w:pPr>
              <w:pStyle w:val="UnderskriftDatum"/>
              <w:spacing w:before="240"/>
            </w:pPr>
            <w:r w:rsidRPr="00365E8A">
              <w:t>Stockholm den 1 oktober 2009</w:t>
            </w:r>
          </w:p>
        </w:tc>
        <w:tc>
          <w:tcPr>
            <w:tcW w:w="3047" w:type="dxa"/>
          </w:tcPr>
          <w:p w:rsidR="00365E8A" w:rsidRPr="00365E8A" w:rsidRDefault="00365E8A">
            <w:pPr>
              <w:pStyle w:val="Underskrifter"/>
              <w:spacing w:before="240"/>
            </w:pPr>
          </w:p>
        </w:tc>
      </w:tr>
      <w:tr w:rsidR="00000000" w:rsidRPr="00365E8A">
        <w:trPr>
          <w:cantSplit/>
        </w:trPr>
        <w:tc>
          <w:tcPr>
            <w:tcW w:w="3046" w:type="dxa"/>
          </w:tcPr>
          <w:p w:rsidR="00365E8A" w:rsidRPr="00365E8A" w:rsidRDefault="00365E8A">
            <w:pPr>
              <w:pStyle w:val="Underskrifter"/>
            </w:pPr>
            <w:r w:rsidRPr="00365E8A">
              <w:t>Ewa Thalén Finné (m)</w:t>
            </w:r>
          </w:p>
        </w:tc>
        <w:tc>
          <w:tcPr>
            <w:tcW w:w="3046" w:type="dxa"/>
          </w:tcPr>
          <w:p w:rsidR="00365E8A" w:rsidRPr="00365E8A" w:rsidRDefault="00365E8A">
            <w:pPr>
              <w:pStyle w:val="Underskrifter"/>
            </w:pPr>
          </w:p>
        </w:tc>
      </w:tr>
    </w:tbl>
    <w:p w:rsidR="00365E8A" w:rsidRPr="00365E8A" w:rsidRDefault="00365E8A">
      <w:pPr>
        <w:pStyle w:val="Normaltindrag"/>
      </w:pPr>
    </w:p>
    <w:sectPr w:rsidR="00000000" w:rsidRPr="00365E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E8A" w:rsidRPr="00365E8A" w:rsidRDefault="00365E8A">
      <w:r w:rsidRPr="00365E8A">
        <w:separator/>
      </w:r>
    </w:p>
  </w:endnote>
  <w:endnote w:type="continuationSeparator" w:id="0">
    <w:p w:rsidR="00365E8A" w:rsidRPr="00365E8A" w:rsidRDefault="00365E8A">
      <w:r w:rsidRPr="00365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434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E8A" w:rsidRDefault="00365E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427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927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E8A" w:rsidRPr="00365E8A" w:rsidRDefault="00365E8A">
      <w:r w:rsidRPr="00365E8A">
        <w:separator/>
      </w:r>
    </w:p>
  </w:footnote>
  <w:footnote w:type="continuationSeparator" w:id="0">
    <w:p w:rsidR="00365E8A" w:rsidRPr="00365E8A" w:rsidRDefault="00365E8A">
      <w:r w:rsidRPr="00365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huvud"/>
    </w:pPr>
    <w:r w:rsidRPr="00365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445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E8A" w:rsidRDefault="00365E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huvud"/>
    </w:pPr>
    <w:r w:rsidRPr="00365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88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E8A" w:rsidRDefault="00365E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FSHNormal"/>
      <w:tabs>
        <w:tab w:val="right" w:pos="5840"/>
      </w:tabs>
    </w:pPr>
    <w:r w:rsidRPr="00365E8A">
      <w:br/>
    </w:r>
    <w:r w:rsidRPr="00365E8A">
      <w:fldChar w:fldCharType="begin" w:fldLock="1"/>
    </w:r>
    <w:r w:rsidRPr="00365E8A">
      <w:instrText xml:space="preserve"> DOCPROPERTY</w:instrText>
    </w:r>
    <w:r w:rsidRPr="00365E8A">
      <w:rPr>
        <w:sz w:val="18"/>
      </w:rPr>
      <w:instrText xml:space="preserve"> "YearUser" *\charformat </w:instrText>
    </w:r>
    <w:r w:rsidRPr="00365E8A">
      <w:fldChar w:fldCharType="separate"/>
    </w:r>
    <w:r w:rsidRPr="00365E8A">
      <w:t>2009/10</w:t>
    </w:r>
    <w:r w:rsidRPr="00365E8A">
      <w:fldChar w:fldCharType="end"/>
    </w:r>
    <w:r w:rsidRPr="00365E8A">
      <w:t xml:space="preserve"> </w:t>
    </w:r>
    <w:r w:rsidRPr="00365E8A">
      <w:tab/>
      <w:t xml:space="preserve">mnr: </w:t>
    </w:r>
    <w:r w:rsidRPr="00365E8A">
      <w:fldChar w:fldCharType="begin" w:fldLock="1"/>
    </w:r>
    <w:r w:rsidRPr="00365E8A">
      <w:instrText xml:space="preserve"> DOCPROPERTY</w:instrText>
    </w:r>
    <w:r w:rsidRPr="00365E8A">
      <w:rPr>
        <w:sz w:val="18"/>
      </w:rPr>
      <w:instrText xml:space="preserve"> "Motionsnummer" *\charformat </w:instrText>
    </w:r>
    <w:r w:rsidRPr="00365E8A">
      <w:fldChar w:fldCharType="separate"/>
    </w:r>
    <w:r w:rsidRPr="00365E8A">
      <w:t>N314</w:t>
    </w:r>
    <w:r w:rsidRPr="00365E8A">
      <w:fldChar w:fldCharType="end"/>
    </w:r>
    <w:r w:rsidRPr="00365E8A">
      <w:br/>
    </w:r>
    <w:r w:rsidRPr="00365E8A">
      <w:fldChar w:fldCharType="begin" w:fldLock="1"/>
    </w:r>
    <w:r w:rsidRPr="00365E8A">
      <w:instrText xml:space="preserve"> DOCPROPERTY</w:instrText>
    </w:r>
    <w:r w:rsidRPr="00365E8A">
      <w:rPr>
        <w:sz w:val="18"/>
      </w:rPr>
      <w:instrText xml:space="preserve"> "Samling" *\charformat </w:instrText>
    </w:r>
    <w:r w:rsidRPr="00365E8A">
      <w:fldChar w:fldCharType="end"/>
    </w:r>
    <w:r w:rsidRPr="00365E8A">
      <w:tab/>
      <w:t xml:space="preserve">pnr: </w:t>
    </w:r>
    <w:r w:rsidRPr="00365E8A">
      <w:fldChar w:fldCharType="begin" w:fldLock="1"/>
    </w:r>
    <w:r w:rsidRPr="00365E8A">
      <w:instrText xml:space="preserve"> DOCPROPERTY</w:instrText>
    </w:r>
    <w:r w:rsidRPr="00365E8A">
      <w:rPr>
        <w:sz w:val="18"/>
      </w:rPr>
      <w:instrText xml:space="preserve"> "Partinummer" *\charformat </w:instrText>
    </w:r>
    <w:r w:rsidRPr="00365E8A">
      <w:fldChar w:fldCharType="separate"/>
    </w:r>
    <w:r w:rsidRPr="00365E8A">
      <w:t>m1129</w:t>
    </w:r>
    <w:r w:rsidRPr="00365E8A">
      <w:fldChar w:fldCharType="end"/>
    </w:r>
  </w:p>
  <w:p w:rsidR="00365E8A" w:rsidRPr="00365E8A" w:rsidRDefault="00365E8A">
    <w:pPr>
      <w:pStyle w:val="FSHRub1"/>
    </w:pPr>
    <w:r w:rsidRPr="00365E8A">
      <w:t>Motion till riksdagen</w:t>
    </w:r>
    <w:r w:rsidRPr="00365E8A">
      <w:br/>
    </w:r>
    <w:r w:rsidRPr="00365E8A">
      <w:fldChar w:fldCharType="begin" w:fldLock="1"/>
    </w:r>
    <w:r w:rsidRPr="00365E8A">
      <w:instrText xml:space="preserve"> DOCPROPERTY "YearUser" *\charformat </w:instrText>
    </w:r>
    <w:r w:rsidRPr="00365E8A">
      <w:fldChar w:fldCharType="separate"/>
    </w:r>
    <w:r w:rsidRPr="00365E8A">
      <w:t>2009/10</w:t>
    </w:r>
    <w:r w:rsidRPr="00365E8A">
      <w:fldChar w:fldCharType="end"/>
    </w:r>
    <w:r w:rsidRPr="00365E8A">
      <w:t>:</w:t>
    </w:r>
    <w:r w:rsidRPr="00365E8A">
      <w:fldChar w:fldCharType="begin" w:fldLock="1"/>
    </w:r>
    <w:r w:rsidRPr="00365E8A">
      <w:instrText xml:space="preserve"> DOCPROPERTY "Motionsnummer" *\charformat </w:instrText>
    </w:r>
    <w:r w:rsidRPr="00365E8A">
      <w:fldChar w:fldCharType="separate"/>
    </w:r>
    <w:r w:rsidRPr="00365E8A">
      <w:t>N314</w:t>
    </w:r>
    <w:r w:rsidRPr="00365E8A">
      <w:fldChar w:fldCharType="end"/>
    </w:r>
  </w:p>
  <w:p w:rsidR="00365E8A" w:rsidRPr="00365E8A" w:rsidRDefault="00365E8A">
    <w:pPr>
      <w:pStyle w:val="FSHNormalS5"/>
    </w:pPr>
    <w:r w:rsidRPr="00365E8A">
      <w:fldChar w:fldCharType="begin" w:fldLock="1"/>
    </w:r>
    <w:r w:rsidRPr="00365E8A">
      <w:instrText xml:space="preserve"> DOCPROPERTY "MotionarText" *\charformat </w:instrText>
    </w:r>
    <w:r w:rsidRPr="00365E8A">
      <w:fldChar w:fldCharType="separate"/>
    </w:r>
    <w:r w:rsidRPr="00365E8A">
      <w:t>av Ewa Thalén Finné (m)</w:t>
    </w:r>
    <w:r w:rsidRPr="00365E8A">
      <w:fldChar w:fldCharType="end"/>
    </w:r>
    <w:r w:rsidRPr="00365E8A">
      <w:br/>
    </w:r>
    <w:r w:rsidRPr="00365E8A">
      <w:fldChar w:fldCharType="begin" w:fldLock="1"/>
    </w:r>
    <w:r w:rsidRPr="00365E8A">
      <w:instrText xml:space="preserve"> DOCPROPERTY "SvarFrasKort" *\charformat </w:instrText>
    </w:r>
    <w:r w:rsidRPr="00365E8A">
      <w:fldChar w:fldCharType="end"/>
    </w:r>
  </w:p>
  <w:p w:rsidR="00365E8A" w:rsidRPr="00365E8A" w:rsidRDefault="00365E8A">
    <w:pPr>
      <w:pStyle w:val="FSHTitel"/>
    </w:pPr>
    <w:r w:rsidRPr="00365E8A">
      <w:fldChar w:fldCharType="begin" w:fldLock="1"/>
    </w:r>
    <w:r w:rsidRPr="00365E8A">
      <w:instrText xml:space="preserve"> DOCPROPERTY</w:instrText>
    </w:r>
    <w:r w:rsidRPr="00365E8A">
      <w:rPr>
        <w:sz w:val="18"/>
      </w:rPr>
      <w:instrText xml:space="preserve"> "RubrikSvar" *\charformat </w:instrText>
    </w:r>
    <w:r w:rsidRPr="00365E8A">
      <w:fldChar w:fldCharType="separate"/>
    </w:r>
    <w:r w:rsidRPr="00365E8A">
      <w:t>Tak för antalet statistikuppgifter</w:t>
    </w:r>
    <w:r w:rsidRPr="00365E8A">
      <w:fldChar w:fldCharType="end"/>
    </w:r>
  </w:p>
  <w:p w:rsidR="00365E8A" w:rsidRPr="00365E8A" w:rsidRDefault="00365E8A">
    <w:pPr>
      <w:pStyle w:val="Normal00"/>
    </w:pPr>
  </w:p>
  <w:p w:rsidR="00365E8A" w:rsidRPr="00365E8A" w:rsidRDefault="00365E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7755568">
    <w:abstractNumId w:val="8"/>
  </w:num>
  <w:num w:numId="2" w16cid:durableId="914360645">
    <w:abstractNumId w:val="9"/>
  </w:num>
  <w:num w:numId="3" w16cid:durableId="1353143577">
    <w:abstractNumId w:val="8"/>
  </w:num>
  <w:num w:numId="4" w16cid:durableId="1677226809">
    <w:abstractNumId w:val="9"/>
  </w:num>
  <w:num w:numId="5" w16cid:durableId="452482023">
    <w:abstractNumId w:val="13"/>
  </w:num>
  <w:num w:numId="6" w16cid:durableId="215163359">
    <w:abstractNumId w:val="10"/>
  </w:num>
  <w:num w:numId="7" w16cid:durableId="428620115">
    <w:abstractNumId w:val="11"/>
  </w:num>
  <w:num w:numId="8" w16cid:durableId="1727290880">
    <w:abstractNumId w:val="12"/>
  </w:num>
  <w:num w:numId="9" w16cid:durableId="57672784">
    <w:abstractNumId w:val="8"/>
  </w:num>
  <w:num w:numId="10" w16cid:durableId="374886950">
    <w:abstractNumId w:val="3"/>
  </w:num>
  <w:num w:numId="11" w16cid:durableId="991829813">
    <w:abstractNumId w:val="2"/>
  </w:num>
  <w:num w:numId="12" w16cid:durableId="2020303841">
    <w:abstractNumId w:val="1"/>
  </w:num>
  <w:num w:numId="13" w16cid:durableId="2099867582">
    <w:abstractNumId w:val="0"/>
  </w:num>
  <w:num w:numId="14" w16cid:durableId="298191886">
    <w:abstractNumId w:val="9"/>
  </w:num>
  <w:num w:numId="15" w16cid:durableId="705253071">
    <w:abstractNumId w:val="7"/>
  </w:num>
  <w:num w:numId="16" w16cid:durableId="664741957">
    <w:abstractNumId w:val="6"/>
  </w:num>
  <w:num w:numId="17" w16cid:durableId="533619602">
    <w:abstractNumId w:val="5"/>
  </w:num>
  <w:num w:numId="18" w16cid:durableId="487792921">
    <w:abstractNumId w:val="4"/>
  </w:num>
  <w:num w:numId="19" w16cid:durableId="1696073056">
    <w:abstractNumId w:val="11"/>
  </w:num>
  <w:num w:numId="20" w16cid:durableId="1686858287">
    <w:abstractNumId w:val="10"/>
  </w:num>
  <w:num w:numId="21" w16cid:durableId="1375540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2356BCD-80EC-4D85-8F7F-BA2C21FF70B8}"/>
  </w:docVars>
  <w:rsids>
    <w:rsidRoot w:val="005D2254"/>
    <w:rsid w:val="00365E8A"/>
    <w:rsid w:val="005D22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B6AD632-DF98-45EB-85F0-B7F4C44C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923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m1129</vt:lpstr>
    </vt:vector>
  </TitlesOfParts>
  <Company>Riksdagen</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m1129</dc:title>
  <dc:subject>m1129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2009-11-10T11:46:00Z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Tak för antalet statistikuppgifter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Tak för antalet statistikuppgifter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20092010000000000109000011290069</vt:lpwstr>
  </property>
  <property fmtid="{D5CDD505-2E9C-101B-9397-08002B2CF9AE}" pid="47" name="datum">
    <vt:lpwstr>091001</vt:lpwstr>
  </property>
  <property fmtid="{D5CDD505-2E9C-101B-9397-08002B2CF9AE}" pid="48" name="avsändar-e-post">
    <vt:lpwstr>magnus.hammar.borsch@riksdagen.se</vt:lpwstr>
  </property>
  <property fmtid="{D5CDD505-2E9C-101B-9397-08002B2CF9AE}" pid="49" name="id">
    <vt:lpwstr>20092010000000000109000011290069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{609AA9B1-6D0F-4FB2-95FA-1E5716DCA919}</vt:lpwstr>
  </property>
  <property fmtid="{D5CDD505-2E9C-101B-9397-08002B2CF9AE}" pid="53" name="Överföringar">
    <vt:i4>0</vt:i4>
  </property>
  <property fmtid="{D5CDD505-2E9C-101B-9397-08002B2CF9AE}" pid="54" name="Checksum">
    <vt:lpwstr>*1011030405962*</vt:lpwstr>
  </property>
  <property fmtid="{D5CDD505-2E9C-101B-9397-08002B2CF9AE}" pid="55" name="skuggnummer">
    <vt:lpwstr>1840</vt:lpwstr>
  </property>
  <property fmtid="{D5CDD505-2E9C-101B-9397-08002B2CF9AE}" pid="56" name="urixVersion">
    <vt:lpwstr>3.2.7.16</vt:lpwstr>
  </property>
  <property fmtid="{D5CDD505-2E9C-101B-9397-08002B2CF9AE}" pid="57" name="urixOrigin">
    <vt:lpwstr>091110 12:46:58.274</vt:lpwstr>
  </property>
  <property fmtid="{D5CDD505-2E9C-101B-9397-08002B2CF9AE}" pid="58" name="urixGuid">
    <vt:lpwstr>{794356F0-5732-4E0C-ADB8-111601BEB5E8}</vt:lpwstr>
  </property>
</Properties>
</file>