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2A464E">
        <w:trPr>
          <w:gridAfter w:val="3"/>
          <w:wAfter w:w="1050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17134D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2A464E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EF00E6">
              <w:t>04-</w:t>
            </w:r>
            <w:r w:rsidR="0017134D">
              <w:t>19</w:t>
            </w:r>
          </w:p>
        </w:tc>
      </w:tr>
      <w:tr w:rsidR="00DB45DF" w:rsidTr="002A464E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657032" w:rsidRDefault="00D72B66" w:rsidP="00EF00E6">
            <w:r>
              <w:t>1</w:t>
            </w:r>
            <w:r w:rsidR="0017134D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CA6348">
              <w:t>11.09</w:t>
            </w:r>
          </w:p>
        </w:tc>
      </w:tr>
      <w:tr w:rsidR="00DB45DF" w:rsidTr="002A464E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DB45DF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17134D">
              <w:rPr>
                <w:szCs w:val="26"/>
              </w:rPr>
              <w:t>8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19"/>
          </w:tcPr>
          <w:p w:rsidR="003E108C" w:rsidRDefault="0017134D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Genomförande av </w:t>
            </w:r>
            <w:proofErr w:type="spellStart"/>
            <w:r>
              <w:rPr>
                <w:b/>
                <w:szCs w:val="22"/>
              </w:rPr>
              <w:t>arbetsvillskorsdirektivet</w:t>
            </w:r>
            <w:proofErr w:type="spellEnd"/>
            <w:r>
              <w:rPr>
                <w:b/>
                <w:szCs w:val="22"/>
              </w:rPr>
              <w:t xml:space="preserve"> (AU11)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F00E6" w:rsidRDefault="0017134D" w:rsidP="00EF00E6">
            <w:pPr>
              <w:rPr>
                <w:szCs w:val="24"/>
              </w:rPr>
            </w:pPr>
            <w:r>
              <w:rPr>
                <w:szCs w:val="24"/>
              </w:rPr>
              <w:t>Utskottet behandlade proposition 2021/22:151 och motioner.</w:t>
            </w:r>
          </w:p>
          <w:p w:rsidR="0017134D" w:rsidRDefault="0017134D" w:rsidP="00EF00E6">
            <w:pPr>
              <w:rPr>
                <w:szCs w:val="24"/>
              </w:rPr>
            </w:pPr>
          </w:p>
          <w:p w:rsidR="0017134D" w:rsidRDefault="0017134D" w:rsidP="00EF00E6">
            <w:pPr>
              <w:rPr>
                <w:szCs w:val="22"/>
              </w:rPr>
            </w:pPr>
            <w:r w:rsidRPr="0017134D">
              <w:rPr>
                <w:szCs w:val="22"/>
              </w:rPr>
              <w:t>Ärendet bordlades.</w:t>
            </w:r>
          </w:p>
          <w:p w:rsidR="0017134D" w:rsidRPr="0017134D" w:rsidRDefault="0017134D" w:rsidP="00EF00E6">
            <w:pPr>
              <w:rPr>
                <w:szCs w:val="24"/>
              </w:rPr>
            </w:pPr>
          </w:p>
        </w:tc>
      </w:tr>
      <w:tr w:rsidR="00EF00E6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EF00E6" w:rsidRDefault="00EF00E6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4" w:type="dxa"/>
            <w:gridSpan w:val="19"/>
          </w:tcPr>
          <w:p w:rsidR="00EF00E6" w:rsidRDefault="0017134D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Flexibilitet, omställningsförmåga och trygghet på arbetsmarknaden (AU12)</w:t>
            </w:r>
          </w:p>
          <w:p w:rsidR="0017134D" w:rsidRDefault="0017134D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>Utskottet behandlade proposition 2021/22:176 och motion.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17134D" w:rsidRDefault="0017134D" w:rsidP="0017134D">
            <w:pPr>
              <w:widowControl/>
              <w:textAlignment w:val="center"/>
              <w:rPr>
                <w:szCs w:val="22"/>
              </w:rPr>
            </w:pPr>
            <w:r w:rsidRPr="0017134D">
              <w:rPr>
                <w:szCs w:val="22"/>
              </w:rPr>
              <w:t>Ärendet bordlades.</w:t>
            </w:r>
          </w:p>
          <w:p w:rsidR="0017134D" w:rsidRPr="0017134D" w:rsidRDefault="0017134D" w:rsidP="0017134D">
            <w:pPr>
              <w:widowControl/>
              <w:textAlignment w:val="center"/>
              <w:rPr>
                <w:szCs w:val="22"/>
              </w:rPr>
            </w:pPr>
          </w:p>
        </w:tc>
      </w:tr>
      <w:bookmarkEnd w:id="0"/>
      <w:bookmarkEnd w:id="1"/>
      <w:tr w:rsidR="00BC1C24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57032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19"/>
          </w:tcPr>
          <w:p w:rsidR="003F4B8F" w:rsidRPr="007768D4" w:rsidRDefault="0017134D" w:rsidP="003F4B8F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Riksrevisionens rapport om bosättningslagen (AU13)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>Utskottet behandlade skrivelse 2021/22:191 och motioner.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17134D" w:rsidRDefault="0017134D" w:rsidP="0017134D">
            <w:pPr>
              <w:widowControl/>
              <w:textAlignment w:val="center"/>
              <w:rPr>
                <w:szCs w:val="22"/>
              </w:rPr>
            </w:pPr>
            <w:r w:rsidRPr="0017134D">
              <w:rPr>
                <w:szCs w:val="22"/>
              </w:rPr>
              <w:t>Ärendet bordlades.</w:t>
            </w:r>
          </w:p>
          <w:p w:rsidR="00263497" w:rsidRPr="00940319" w:rsidRDefault="00263497" w:rsidP="0017134D">
            <w:pPr>
              <w:widowControl/>
              <w:textAlignment w:val="center"/>
              <w:rPr>
                <w:szCs w:val="24"/>
              </w:rPr>
            </w:pPr>
          </w:p>
        </w:tc>
      </w:tr>
      <w:tr w:rsidR="00BC1C24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C1C24" w:rsidRDefault="003F4B8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>§ 5</w:t>
            </w:r>
          </w:p>
        </w:tc>
        <w:tc>
          <w:tcPr>
            <w:tcW w:w="6874" w:type="dxa"/>
            <w:gridSpan w:val="19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EA4FAB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263497" w:rsidRDefault="00263497" w:rsidP="00EA4FAB">
            <w:pPr>
              <w:widowControl/>
              <w:textAlignment w:val="center"/>
              <w:rPr>
                <w:szCs w:val="22"/>
              </w:rPr>
            </w:pPr>
          </w:p>
          <w:p w:rsidR="00263497" w:rsidRDefault="00263497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AU-Hänt.</w:t>
            </w:r>
          </w:p>
          <w:p w:rsidR="00F2495A" w:rsidRPr="00F2495A" w:rsidRDefault="00F2495A" w:rsidP="00EF00E6">
            <w:pPr>
              <w:widowControl/>
              <w:textAlignment w:val="center"/>
              <w:rPr>
                <w:szCs w:val="22"/>
              </w:rPr>
            </w:pPr>
          </w:p>
        </w:tc>
      </w:tr>
      <w:tr w:rsidR="00105724" w:rsidTr="002A464E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105724" w:rsidRDefault="00EC496F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105724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17134D">
              <w:rPr>
                <w:szCs w:val="24"/>
              </w:rPr>
              <w:t>or</w:t>
            </w:r>
            <w:r w:rsidRPr="00BD18CE">
              <w:rPr>
                <w:szCs w:val="24"/>
              </w:rPr>
              <w:t xml:space="preserve">sdagen den </w:t>
            </w:r>
            <w:r w:rsidR="0017134D">
              <w:rPr>
                <w:szCs w:val="24"/>
              </w:rPr>
              <w:t>28</w:t>
            </w:r>
            <w:r w:rsidR="003F4B8F">
              <w:rPr>
                <w:szCs w:val="24"/>
              </w:rPr>
              <w:t xml:space="preserve"> april</w:t>
            </w:r>
            <w:r w:rsidRPr="00BD18CE">
              <w:rPr>
                <w:szCs w:val="24"/>
              </w:rPr>
              <w:t xml:space="preserve"> 2022 kl. 1</w:t>
            </w:r>
            <w:r w:rsidR="0017134D">
              <w:rPr>
                <w:szCs w:val="24"/>
              </w:rPr>
              <w:t>0</w:t>
            </w:r>
            <w:r w:rsidRPr="00BD18CE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2A464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5" w:type="dxa"/>
          <w:wAfter w:w="357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17134D">
              <w:t>28</w:t>
            </w:r>
            <w:r w:rsidR="003F4B8F">
              <w:t xml:space="preserve"> april</w:t>
            </w:r>
            <w:r w:rsidR="00BD18CE">
              <w:t xml:space="preserve">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62134A" w:rsidRDefault="0062134A" w:rsidP="00D91C74">
            <w:pPr>
              <w:tabs>
                <w:tab w:val="left" w:pos="1701"/>
              </w:tabs>
            </w:pPr>
          </w:p>
          <w:p w:rsidR="00693DA3" w:rsidRDefault="00693DA3" w:rsidP="00D91C74">
            <w:pPr>
              <w:tabs>
                <w:tab w:val="left" w:pos="1701"/>
              </w:tabs>
            </w:pPr>
          </w:p>
          <w:p w:rsidR="00693DA3" w:rsidRDefault="00693DA3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  <w:bookmarkStart w:id="3" w:name="_GoBack"/>
            <w:bookmarkEnd w:id="3"/>
          </w:p>
          <w:p w:rsidR="003F4B8F" w:rsidRPr="00142088" w:rsidRDefault="003F4B8F" w:rsidP="00D91C74">
            <w:pPr>
              <w:tabs>
                <w:tab w:val="left" w:pos="1701"/>
              </w:tabs>
            </w:pPr>
          </w:p>
        </w:tc>
      </w:tr>
      <w:tr w:rsidR="00A6453B" w:rsidTr="002A46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3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>Bilaga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EA4101" w:rsidRPr="003E108C">
              <w:t>2</w:t>
            </w:r>
            <w:r w:rsidR="0017134D">
              <w:t>9</w:t>
            </w:r>
          </w:p>
        </w:tc>
      </w:tr>
      <w:tr w:rsidR="00A6453B" w:rsidTr="002A464E">
        <w:trPr>
          <w:gridBefore w:val="1"/>
          <w:gridAfter w:val="1"/>
          <w:wBefore w:w="283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CA6348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RPr="00CB693F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0C6ED6" w:rsidRDefault="00D311C3" w:rsidP="00D311C3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RPr="00CB693F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470514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CC43A6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CA6348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1C3" w:rsidRPr="0078232D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  <w:trHeight w:val="263"/>
        </w:trPr>
        <w:tc>
          <w:tcPr>
            <w:tcW w:w="1985" w:type="dxa"/>
            <w:gridSpan w:val="2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9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311C3" w:rsidTr="002A464E">
        <w:trPr>
          <w:gridBefore w:val="1"/>
          <w:gridAfter w:val="1"/>
          <w:wBefore w:w="283" w:type="dxa"/>
          <w:wAfter w:w="358" w:type="dxa"/>
          <w:trHeight w:val="262"/>
        </w:trPr>
        <w:tc>
          <w:tcPr>
            <w:tcW w:w="1985" w:type="dxa"/>
            <w:gridSpan w:val="2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9"/>
          </w:tcPr>
          <w:p w:rsidR="00D311C3" w:rsidRDefault="00D311C3" w:rsidP="00D311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Default="00282856" w:rsidP="00EF00E6">
      <w:pPr>
        <w:rPr>
          <w:rStyle w:val="Stark"/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</w:p>
    <w:sectPr w:rsidR="00282856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34D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3DA3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98B8988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396-9FC2-49AF-8051-55AED5A9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1874</TotalTime>
  <Pages>2</Pages>
  <Words>307</Words>
  <Characters>2502</Characters>
  <Application>Microsoft Office Word</Application>
  <DocSecurity>0</DocSecurity>
  <Lines>1251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265</cp:revision>
  <cp:lastPrinted>2022-04-19T09:34:00Z</cp:lastPrinted>
  <dcterms:created xsi:type="dcterms:W3CDTF">2021-11-23T12:43:00Z</dcterms:created>
  <dcterms:modified xsi:type="dcterms:W3CDTF">2022-04-28T08:49:00Z</dcterms:modified>
</cp:coreProperties>
</file>