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259" w:rsidRPr="00332259" w:rsidRDefault="00332259">
      <w:pPr>
        <w:pStyle w:val="Hemstlrubrik"/>
      </w:pPr>
      <w:r w:rsidRPr="00332259">
        <w:t>Förslag till riksdagsbeslut</w:t>
      </w:r>
    </w:p>
    <w:p w:rsidR="00332259" w:rsidRPr="00332259" w:rsidRDefault="00332259">
      <w:pPr>
        <w:pStyle w:val="Hemstlatt"/>
        <w:ind w:left="0"/>
      </w:pPr>
      <w:r w:rsidRPr="00332259">
        <w:t xml:space="preserve">Riksdagen tillkännager för regeringen som sin mening vad som anförs i motionen om </w:t>
      </w:r>
      <w:r w:rsidRPr="00332259">
        <w:rPr>
          <w:color w:val="000000"/>
          <w:szCs w:val="16"/>
        </w:rPr>
        <w:t>en yrkeskategori i försk</w:t>
      </w:r>
      <w:r w:rsidRPr="00332259">
        <w:rPr>
          <w:color w:val="000000"/>
          <w:szCs w:val="16"/>
        </w:rPr>
        <w:t>o</w:t>
      </w:r>
      <w:r w:rsidRPr="00332259">
        <w:rPr>
          <w:color w:val="000000"/>
          <w:szCs w:val="16"/>
        </w:rPr>
        <w:t>lan.</w:t>
      </w:r>
    </w:p>
    <w:p w:rsidR="00332259" w:rsidRPr="00332259" w:rsidRDefault="00332259">
      <w:pPr>
        <w:pStyle w:val="Rubrik1"/>
      </w:pPr>
      <w:r w:rsidRPr="00332259">
        <w:t>Motivering</w:t>
      </w:r>
    </w:p>
    <w:p w:rsidR="00332259" w:rsidRPr="00332259" w:rsidRDefault="00332259">
      <w:pPr>
        <w:autoSpaceDE w:val="0"/>
        <w:autoSpaceDN w:val="0"/>
        <w:adjustRightInd w:val="0"/>
        <w:rPr>
          <w:color w:val="000000"/>
        </w:rPr>
      </w:pPr>
      <w:r w:rsidRPr="00332259">
        <w:rPr>
          <w:color w:val="000000"/>
        </w:rPr>
        <w:t>Under en lång följd av år så har det skett en stark fokusförflyttning i för</w:t>
      </w:r>
      <w:r w:rsidRPr="00332259">
        <w:rPr>
          <w:color w:val="000000"/>
        </w:rPr>
        <w:softHyphen/>
        <w:t>sk</w:t>
      </w:r>
      <w:r w:rsidRPr="00332259">
        <w:rPr>
          <w:color w:val="000000"/>
        </w:rPr>
        <w:t>o</w:t>
      </w:r>
      <w:r w:rsidRPr="00332259">
        <w:rPr>
          <w:color w:val="000000"/>
        </w:rPr>
        <w:t>lan, från att ha varit daghem där barnen kunde vistas på ett tryggt och säkert sätt till dagens pedagogiska verksamhet med en egen läroplan som tar sin utgångspunkt i barns lärande och utveckling med leken som grund.</w:t>
      </w:r>
    </w:p>
    <w:p w:rsidR="00332259" w:rsidRPr="00332259" w:rsidRDefault="00332259">
      <w:pPr>
        <w:pStyle w:val="Normaltindrag"/>
      </w:pPr>
      <w:r w:rsidRPr="00332259">
        <w:t>I förskolan jobbar idag två yrkeskategorier, barnskötare och förskollärare. I många avseenden arbetar de med samma saker även om det pedagogiska ansvaret ligger på förskollärarna. Jag uppfattar utvecklingen mot att en allt större del av förskolans personal är förskollärare som starkt positi</w:t>
      </w:r>
      <w:r w:rsidRPr="00332259">
        <w:t>v för för</w:t>
      </w:r>
      <w:r w:rsidRPr="00332259">
        <w:softHyphen/>
        <w:t>sk</w:t>
      </w:r>
      <w:r w:rsidRPr="00332259">
        <w:t>o</w:t>
      </w:r>
      <w:r w:rsidRPr="00332259">
        <w:t>lans utveckling.</w:t>
      </w:r>
    </w:p>
    <w:p w:rsidR="00332259" w:rsidRPr="00332259" w:rsidRDefault="00332259">
      <w:pPr>
        <w:pStyle w:val="Normaltindrag"/>
      </w:pPr>
      <w:r w:rsidRPr="00332259">
        <w:t>Det är dock viktigt att tillvarata barnskötarnas kompetens och utvec</w:t>
      </w:r>
      <w:r w:rsidRPr="00332259">
        <w:t>k</w:t>
      </w:r>
      <w:r w:rsidRPr="00332259">
        <w:t>lingsmöjligheter. Barnskötarna bör få goda möjligheter att få utbildning till fö</w:t>
      </w:r>
      <w:r w:rsidRPr="00332259">
        <w:t>r</w:t>
      </w:r>
      <w:r w:rsidRPr="00332259">
        <w:t>skollärare. Barnskötarnas kunskaper som de förvärvat genom sin erfaren</w:t>
      </w:r>
      <w:r w:rsidRPr="00332259">
        <w:softHyphen/>
        <w:t>het ska inte glömmas bort – tvärtom måste de erkännas och valideras, så att bar</w:t>
      </w:r>
      <w:r w:rsidRPr="00332259">
        <w:t>n</w:t>
      </w:r>
      <w:r w:rsidRPr="00332259">
        <w:t>skötare inte behöver genomgå samma slags utbildning som de som inte arb</w:t>
      </w:r>
      <w:r w:rsidRPr="00332259">
        <w:t>e</w:t>
      </w:r>
      <w:r w:rsidRPr="00332259">
        <w:t>tat i förskolan för att bli förskollärare.</w:t>
      </w:r>
    </w:p>
    <w:p w:rsidR="00332259" w:rsidRPr="00332259" w:rsidRDefault="00332259">
      <w:pPr>
        <w:pStyle w:val="Normaltindrag"/>
      </w:pPr>
      <w:r w:rsidRPr="00332259">
        <w:t>Alla barnskötare vill inte och ska heller inte tvingas studera till förskollär</w:t>
      </w:r>
      <w:r w:rsidRPr="00332259">
        <w:t>a</w:t>
      </w:r>
      <w:r w:rsidRPr="00332259">
        <w:t>re för att få utvecklas. Därför vill vi ha fortbildningsinsatser och kompeten</w:t>
      </w:r>
      <w:r w:rsidRPr="00332259">
        <w:t>s</w:t>
      </w:r>
      <w:r w:rsidRPr="00332259">
        <w:t>utveckling som riktar sig direkt till gruppen barnskötare. Detta bör regeringen utreda för att tillförsäkra förskolan en fortsatt hög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2259">
        <w:trPr>
          <w:cantSplit/>
        </w:trPr>
        <w:tc>
          <w:tcPr>
            <w:tcW w:w="3046" w:type="dxa"/>
          </w:tcPr>
          <w:p w:rsidR="00332259" w:rsidRPr="00332259" w:rsidRDefault="00332259">
            <w:pPr>
              <w:pStyle w:val="UnderskriftDatum"/>
              <w:spacing w:before="240"/>
            </w:pPr>
            <w:r w:rsidRPr="00332259">
              <w:t>Stockholm den 6 oktober 2008</w:t>
            </w:r>
          </w:p>
        </w:tc>
        <w:tc>
          <w:tcPr>
            <w:tcW w:w="3047" w:type="dxa"/>
          </w:tcPr>
          <w:p w:rsidR="00332259" w:rsidRPr="00332259" w:rsidRDefault="00332259">
            <w:pPr>
              <w:pStyle w:val="Underskrifter"/>
              <w:spacing w:before="240"/>
            </w:pPr>
          </w:p>
        </w:tc>
      </w:tr>
      <w:tr w:rsidR="00000000" w:rsidRPr="00332259">
        <w:trPr>
          <w:cantSplit/>
        </w:trPr>
        <w:tc>
          <w:tcPr>
            <w:tcW w:w="3046" w:type="dxa"/>
          </w:tcPr>
          <w:p w:rsidR="00332259" w:rsidRPr="00332259" w:rsidRDefault="00332259">
            <w:pPr>
              <w:pStyle w:val="Underskrifter"/>
            </w:pPr>
            <w:r w:rsidRPr="00332259">
              <w:t>Åsa Lindestam (s)</w:t>
            </w:r>
          </w:p>
        </w:tc>
        <w:tc>
          <w:tcPr>
            <w:tcW w:w="3046" w:type="dxa"/>
          </w:tcPr>
          <w:p w:rsidR="00332259" w:rsidRPr="00332259" w:rsidRDefault="00332259">
            <w:pPr>
              <w:pStyle w:val="Underskrifter"/>
            </w:pPr>
          </w:p>
        </w:tc>
      </w:tr>
    </w:tbl>
    <w:p w:rsidR="00332259" w:rsidRPr="00332259" w:rsidRDefault="00332259">
      <w:pPr>
        <w:pStyle w:val="Normaltindrag"/>
      </w:pPr>
    </w:p>
    <w:sectPr w:rsidR="00000000" w:rsidRPr="00332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259" w:rsidRPr="00332259" w:rsidRDefault="00332259">
      <w:r w:rsidRPr="00332259">
        <w:separator/>
      </w:r>
    </w:p>
  </w:endnote>
  <w:endnote w:type="continuationSeparator" w:id="0">
    <w:p w:rsidR="00332259" w:rsidRPr="00332259" w:rsidRDefault="00332259">
      <w:r w:rsidRPr="003322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59" w:rsidRPr="00332259" w:rsidRDefault="00332259">
    <w:pPr>
      <w:pStyle w:val="Sidfot"/>
    </w:pPr>
    <w:r w:rsidRPr="003322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28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59" w:rsidRDefault="003322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2259" w:rsidRDefault="003322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59" w:rsidRPr="00332259" w:rsidRDefault="00332259">
    <w:pPr>
      <w:pStyle w:val="Sidfot"/>
    </w:pPr>
    <w:r w:rsidRPr="003322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1705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59" w:rsidRDefault="00332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2259" w:rsidRDefault="00332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59" w:rsidRPr="00332259" w:rsidRDefault="00332259">
    <w:pPr>
      <w:pStyle w:val="Sidfot"/>
    </w:pPr>
    <w:r w:rsidRPr="003322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9518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59" w:rsidRDefault="003322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2259" w:rsidRDefault="003322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259" w:rsidRPr="00332259" w:rsidRDefault="00332259">
      <w:r w:rsidRPr="00332259">
        <w:separator/>
      </w:r>
    </w:p>
  </w:footnote>
  <w:footnote w:type="continuationSeparator" w:id="0">
    <w:p w:rsidR="00332259" w:rsidRPr="00332259" w:rsidRDefault="00332259">
      <w:r w:rsidRPr="003322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59" w:rsidRPr="00332259" w:rsidRDefault="00332259">
    <w:pPr>
      <w:pStyle w:val="Sidhuvud"/>
    </w:pPr>
    <w:r w:rsidRPr="003322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829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59" w:rsidRDefault="003322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2259" w:rsidRDefault="003322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59" w:rsidRPr="00332259" w:rsidRDefault="00332259">
    <w:pPr>
      <w:pStyle w:val="Sidhuvud"/>
    </w:pPr>
    <w:r w:rsidRPr="003322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577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59" w:rsidRDefault="003322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2259" w:rsidRDefault="003322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259" w:rsidRPr="00332259" w:rsidRDefault="00332259">
    <w:pPr>
      <w:pStyle w:val="FSHNormal"/>
      <w:tabs>
        <w:tab w:val="right" w:pos="5840"/>
      </w:tabs>
    </w:pPr>
    <w:r w:rsidRPr="00332259">
      <w:br/>
    </w:r>
    <w:r w:rsidRPr="00332259">
      <w:fldChar w:fldCharType="begin" w:fldLock="1"/>
    </w:r>
    <w:r w:rsidRPr="00332259">
      <w:instrText xml:space="preserve"> DOCPROPERTY</w:instrText>
    </w:r>
    <w:r w:rsidRPr="00332259">
      <w:rPr>
        <w:sz w:val="18"/>
      </w:rPr>
      <w:instrText xml:space="preserve"> "YearUser" *\charformat </w:instrText>
    </w:r>
    <w:r w:rsidRPr="00332259">
      <w:fldChar w:fldCharType="separate"/>
    </w:r>
    <w:r w:rsidRPr="00332259">
      <w:t>2008/09</w:t>
    </w:r>
    <w:r w:rsidRPr="00332259">
      <w:fldChar w:fldCharType="end"/>
    </w:r>
    <w:r w:rsidRPr="00332259">
      <w:t xml:space="preserve"> </w:t>
    </w:r>
    <w:r w:rsidRPr="00332259">
      <w:tab/>
      <w:t xml:space="preserve">mnr: </w:t>
    </w:r>
    <w:r w:rsidRPr="00332259">
      <w:fldChar w:fldCharType="begin" w:fldLock="1"/>
    </w:r>
    <w:r w:rsidRPr="00332259">
      <w:instrText xml:space="preserve"> DOCPROPERTY</w:instrText>
    </w:r>
    <w:r w:rsidRPr="00332259">
      <w:rPr>
        <w:sz w:val="18"/>
      </w:rPr>
      <w:instrText xml:space="preserve"> "Motionsnummer" *\charformat </w:instrText>
    </w:r>
    <w:r w:rsidRPr="00332259">
      <w:fldChar w:fldCharType="separate"/>
    </w:r>
    <w:r w:rsidRPr="00332259">
      <w:t>Ub435</w:t>
    </w:r>
    <w:r w:rsidRPr="00332259">
      <w:fldChar w:fldCharType="end"/>
    </w:r>
    <w:r w:rsidRPr="00332259">
      <w:br/>
    </w:r>
    <w:r w:rsidRPr="00332259">
      <w:fldChar w:fldCharType="begin" w:fldLock="1"/>
    </w:r>
    <w:r w:rsidRPr="00332259">
      <w:instrText xml:space="preserve"> DOCPROPERTY</w:instrText>
    </w:r>
    <w:r w:rsidRPr="00332259">
      <w:rPr>
        <w:sz w:val="18"/>
      </w:rPr>
      <w:instrText xml:space="preserve"> "Samling" *\charformat </w:instrText>
    </w:r>
    <w:r w:rsidRPr="00332259">
      <w:fldChar w:fldCharType="end"/>
    </w:r>
    <w:r w:rsidRPr="00332259">
      <w:tab/>
      <w:t xml:space="preserve">pnr: </w:t>
    </w:r>
    <w:r w:rsidRPr="00332259">
      <w:fldChar w:fldCharType="begin" w:fldLock="1"/>
    </w:r>
    <w:r w:rsidRPr="00332259">
      <w:instrText xml:space="preserve"> DOCPROPERTY</w:instrText>
    </w:r>
    <w:r w:rsidRPr="00332259">
      <w:rPr>
        <w:sz w:val="18"/>
      </w:rPr>
      <w:instrText xml:space="preserve"> "Partinummer" *\charformat </w:instrText>
    </w:r>
    <w:r w:rsidRPr="00332259">
      <w:fldChar w:fldCharType="separate"/>
    </w:r>
    <w:r w:rsidRPr="00332259">
      <w:t>s37006</w:t>
    </w:r>
    <w:r w:rsidRPr="00332259">
      <w:fldChar w:fldCharType="end"/>
    </w:r>
  </w:p>
  <w:p w:rsidR="00332259" w:rsidRPr="00332259" w:rsidRDefault="00332259">
    <w:pPr>
      <w:pStyle w:val="FSHRub1"/>
    </w:pPr>
    <w:r w:rsidRPr="00332259">
      <w:t>Motion till riksdagen</w:t>
    </w:r>
    <w:r w:rsidRPr="00332259">
      <w:br/>
    </w:r>
    <w:r w:rsidRPr="00332259">
      <w:fldChar w:fldCharType="begin" w:fldLock="1"/>
    </w:r>
    <w:r w:rsidRPr="00332259">
      <w:instrText xml:space="preserve"> DOCPROPERTY "YearUser" *\charformat </w:instrText>
    </w:r>
    <w:r w:rsidRPr="00332259">
      <w:fldChar w:fldCharType="separate"/>
    </w:r>
    <w:r w:rsidRPr="00332259">
      <w:t>2008/09</w:t>
    </w:r>
    <w:r w:rsidRPr="00332259">
      <w:fldChar w:fldCharType="end"/>
    </w:r>
    <w:r w:rsidRPr="00332259">
      <w:t>:</w:t>
    </w:r>
    <w:r w:rsidRPr="00332259">
      <w:fldChar w:fldCharType="begin" w:fldLock="1"/>
    </w:r>
    <w:r w:rsidRPr="00332259">
      <w:instrText xml:space="preserve"> DOCPROPERTY "Motionsnummer" *\charformat </w:instrText>
    </w:r>
    <w:r w:rsidRPr="00332259">
      <w:fldChar w:fldCharType="separate"/>
    </w:r>
    <w:r w:rsidRPr="00332259">
      <w:t>Ub435</w:t>
    </w:r>
    <w:r w:rsidRPr="00332259">
      <w:fldChar w:fldCharType="end"/>
    </w:r>
  </w:p>
  <w:p w:rsidR="00332259" w:rsidRPr="00332259" w:rsidRDefault="00332259">
    <w:pPr>
      <w:pStyle w:val="FSHNormalS5"/>
    </w:pPr>
    <w:r w:rsidRPr="00332259">
      <w:fldChar w:fldCharType="begin" w:fldLock="1"/>
    </w:r>
    <w:r w:rsidRPr="00332259">
      <w:instrText xml:space="preserve"> DOCPROPERTY "MotionarText" *\charformat </w:instrText>
    </w:r>
    <w:r w:rsidRPr="00332259">
      <w:fldChar w:fldCharType="separate"/>
    </w:r>
    <w:r w:rsidRPr="00332259">
      <w:t>av Åsa Lindestam (s)</w:t>
    </w:r>
    <w:r w:rsidRPr="00332259">
      <w:fldChar w:fldCharType="end"/>
    </w:r>
    <w:r w:rsidRPr="00332259">
      <w:br/>
    </w:r>
    <w:r w:rsidRPr="00332259">
      <w:fldChar w:fldCharType="begin" w:fldLock="1"/>
    </w:r>
    <w:r w:rsidRPr="00332259">
      <w:instrText xml:space="preserve"> DOCPROPERTY "SvarFrasKort" *\charformat </w:instrText>
    </w:r>
    <w:r w:rsidRPr="00332259">
      <w:fldChar w:fldCharType="end"/>
    </w:r>
  </w:p>
  <w:p w:rsidR="00332259" w:rsidRPr="00332259" w:rsidRDefault="00332259">
    <w:pPr>
      <w:pStyle w:val="FSHTitel"/>
    </w:pPr>
    <w:r w:rsidRPr="00332259">
      <w:fldChar w:fldCharType="begin" w:fldLock="1"/>
    </w:r>
    <w:r w:rsidRPr="00332259">
      <w:instrText xml:space="preserve"> DOCPROPERTY</w:instrText>
    </w:r>
    <w:r w:rsidRPr="00332259">
      <w:rPr>
        <w:sz w:val="18"/>
      </w:rPr>
      <w:instrText xml:space="preserve"> "RubrikSvar" *\charformat </w:instrText>
    </w:r>
    <w:r w:rsidRPr="00332259">
      <w:fldChar w:fldCharType="separate"/>
    </w:r>
    <w:r w:rsidRPr="00332259">
      <w:t>En yrkeskategori i förskolan</w:t>
    </w:r>
    <w:r w:rsidRPr="00332259">
      <w:fldChar w:fldCharType="end"/>
    </w:r>
  </w:p>
  <w:p w:rsidR="00332259" w:rsidRPr="00332259" w:rsidRDefault="00332259">
    <w:pPr>
      <w:pStyle w:val="Normal00"/>
    </w:pPr>
  </w:p>
  <w:p w:rsidR="00332259" w:rsidRPr="00332259" w:rsidRDefault="003322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8180066">
    <w:abstractNumId w:val="8"/>
  </w:num>
  <w:num w:numId="2" w16cid:durableId="561185255">
    <w:abstractNumId w:val="9"/>
  </w:num>
  <w:num w:numId="3" w16cid:durableId="429859787">
    <w:abstractNumId w:val="8"/>
  </w:num>
  <w:num w:numId="4" w16cid:durableId="1354265277">
    <w:abstractNumId w:val="9"/>
  </w:num>
  <w:num w:numId="5" w16cid:durableId="2124035866">
    <w:abstractNumId w:val="13"/>
  </w:num>
  <w:num w:numId="6" w16cid:durableId="490488204">
    <w:abstractNumId w:val="10"/>
  </w:num>
  <w:num w:numId="7" w16cid:durableId="1507360710">
    <w:abstractNumId w:val="11"/>
  </w:num>
  <w:num w:numId="8" w16cid:durableId="532499778">
    <w:abstractNumId w:val="12"/>
  </w:num>
  <w:num w:numId="9" w16cid:durableId="465511321">
    <w:abstractNumId w:val="8"/>
  </w:num>
  <w:num w:numId="10" w16cid:durableId="1588613113">
    <w:abstractNumId w:val="3"/>
  </w:num>
  <w:num w:numId="11" w16cid:durableId="1452095099">
    <w:abstractNumId w:val="2"/>
  </w:num>
  <w:num w:numId="12" w16cid:durableId="1583174385">
    <w:abstractNumId w:val="1"/>
  </w:num>
  <w:num w:numId="13" w16cid:durableId="789401272">
    <w:abstractNumId w:val="0"/>
  </w:num>
  <w:num w:numId="14" w16cid:durableId="914782954">
    <w:abstractNumId w:val="9"/>
  </w:num>
  <w:num w:numId="15" w16cid:durableId="983971223">
    <w:abstractNumId w:val="7"/>
  </w:num>
  <w:num w:numId="16" w16cid:durableId="761686615">
    <w:abstractNumId w:val="6"/>
  </w:num>
  <w:num w:numId="17" w16cid:durableId="1418744054">
    <w:abstractNumId w:val="5"/>
  </w:num>
  <w:num w:numId="18" w16cid:durableId="951589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FAAD9B30-D646-4250-B865-90521500BADD}"/>
  </w:docVars>
  <w:rsids>
    <w:rsidRoot w:val="004A638B"/>
    <w:rsid w:val="00332259"/>
    <w:rsid w:val="004A63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5DA5EC5-B30E-4B78-9B16-2001DE72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1311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s37006</vt:lpstr>
    </vt:vector>
  </TitlesOfParts>
  <Company>Riksdagen</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s37006</dc:title>
  <dc:subject>s37006</dc:subject>
  <dc:creator>Riksdagen</dc:creator>
  <cp:keywords>Riksdagen</cp:keywords>
  <dc:description>TKG-ktrl, MSMQ4mb, PersReg-Distribution mm b-&gt;ny fplogga c-&gt;nygamla s-rosen</dc:description>
  <cp:lastModifiedBy>Lars Brink</cp:lastModifiedBy>
  <cp:revision>2</cp:revision>
  <cp:lastPrinted>2009-01-28T09:09:00Z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yrkeskategori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yrkeskategori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20082009000000000115000370060069</vt:lpwstr>
  </property>
  <property fmtid="{D5CDD505-2E9C-101B-9397-08002B2CF9AE}" pid="47" name="datum">
    <vt:lpwstr>081006</vt:lpwstr>
  </property>
  <property fmtid="{D5CDD505-2E9C-101B-9397-08002B2CF9AE}" pid="48" name="avsändar-e-post">
    <vt:lpwstr>katarina.ringels@riksdagen.se</vt:lpwstr>
  </property>
  <property fmtid="{D5CDD505-2E9C-101B-9397-08002B2CF9AE}" pid="49" name="id">
    <vt:lpwstr>20082009000000000115000370060069</vt:lpwstr>
  </property>
  <property fmtid="{D5CDD505-2E9C-101B-9397-08002B2CF9AE}" pid="50" name="nummer">
    <vt:lpwstr>435</vt:lpwstr>
  </property>
  <property fmtid="{D5CDD505-2E9C-101B-9397-08002B2CF9AE}" pid="51" name="utskottsbeteckning">
    <vt:lpwstr>Ub</vt:lpwstr>
  </property>
  <property fmtid="{D5CDD505-2E9C-101B-9397-08002B2CF9AE}" pid="52" name="GlobalUID">
    <vt:lpwstr>{F82E6CEC-C0ED-41B9-9B78-AE5FB8DEF099}</vt:lpwstr>
  </property>
  <property fmtid="{D5CDD505-2E9C-101B-9397-08002B2CF9AE}" pid="53" name="Överföringar">
    <vt:i4>0</vt:i4>
  </property>
  <property fmtid="{D5CDD505-2E9C-101B-9397-08002B2CF9AE}" pid="54" name="Checksum">
    <vt:lpwstr>*1011217110429*</vt:lpwstr>
  </property>
  <property fmtid="{D5CDD505-2E9C-101B-9397-08002B2CF9AE}" pid="55" name="skuggnummer">
    <vt:lpwstr>2173</vt:lpwstr>
  </property>
  <property fmtid="{D5CDD505-2E9C-101B-9397-08002B2CF9AE}" pid="56" name="urixVersion">
    <vt:lpwstr>3.2.0.8</vt:lpwstr>
  </property>
  <property fmtid="{D5CDD505-2E9C-101B-9397-08002B2CF9AE}" pid="57" name="urixOrigin">
    <vt:lpwstr>090402 14:56:28.238</vt:lpwstr>
  </property>
  <property fmtid="{D5CDD505-2E9C-101B-9397-08002B2CF9AE}" pid="58" name="urixGuid">
    <vt:lpwstr>{664DB1A7-7412-4EBA-A19C-36887CECBCFD}</vt:lpwstr>
  </property>
</Properties>
</file>