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5186" w:rsidTr="00B15186">
        <w:tc>
          <w:tcPr>
            <w:tcW w:w="5471" w:type="dxa"/>
          </w:tcPr>
          <w:p w:rsidR="00B15186" w:rsidRDefault="00B15186" w:rsidP="00B1518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15186" w:rsidRDefault="00B15186" w:rsidP="00B15186">
            <w:pPr>
              <w:pStyle w:val="RSKRbeteckning"/>
            </w:pPr>
            <w:r>
              <w:t>2021/22:208</w:t>
            </w:r>
          </w:p>
        </w:tc>
        <w:tc>
          <w:tcPr>
            <w:tcW w:w="2551" w:type="dxa"/>
          </w:tcPr>
          <w:p w:rsidR="00B15186" w:rsidRDefault="00B15186" w:rsidP="00B15186">
            <w:pPr>
              <w:jc w:val="right"/>
            </w:pPr>
          </w:p>
        </w:tc>
      </w:tr>
      <w:tr w:rsidR="00B15186" w:rsidRPr="00B15186" w:rsidTr="00B1518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15186" w:rsidRPr="00B15186" w:rsidRDefault="00B15186" w:rsidP="00B15186">
            <w:pPr>
              <w:rPr>
                <w:sz w:val="10"/>
              </w:rPr>
            </w:pPr>
          </w:p>
        </w:tc>
      </w:tr>
    </w:tbl>
    <w:p w:rsidR="005E6CE0" w:rsidRDefault="005E6CE0" w:rsidP="00B15186"/>
    <w:p w:rsidR="00B15186" w:rsidRDefault="00B15186" w:rsidP="00B15186">
      <w:pPr>
        <w:pStyle w:val="Mottagare1"/>
      </w:pPr>
      <w:r>
        <w:t>Europaparlamentets ordförande</w:t>
      </w:r>
    </w:p>
    <w:p w:rsidR="00B15186" w:rsidRDefault="00B15186" w:rsidP="00B15186">
      <w:pPr>
        <w:pStyle w:val="Mottagare1"/>
        <w:spacing w:before="240"/>
      </w:pPr>
      <w:r>
        <w:t>Ordförande för Europeiska unionens råd</w:t>
      </w:r>
    </w:p>
    <w:p w:rsidR="00B15186" w:rsidRDefault="00B15186" w:rsidP="00B15186">
      <w:pPr>
        <w:pStyle w:val="Mottagare1"/>
        <w:spacing w:before="240"/>
      </w:pPr>
      <w:r>
        <w:t>Europeiska kommissionens ordförande</w:t>
      </w:r>
    </w:p>
    <w:p w:rsidR="00B15186" w:rsidRDefault="00B15186" w:rsidP="00B15186">
      <w:pPr>
        <w:pStyle w:val="Mottagare2"/>
      </w:pPr>
    </w:p>
    <w:p w:rsidR="00B15186" w:rsidRDefault="00B15186" w:rsidP="00B15186">
      <w:r>
        <w:t>Med överlämnande av riksdagens motiverade yttrande enligt bilaga 2 i det bifogade utlåtandet får jag anmäla att riksdagen denna dag bifallit skatteutskottets förslag till riksdagsbeslut i utlåtande 2021/22:SkU12 Subsidiaritetsprövning av kommissionens förslag till direktiv om en global minimiskatt för multinationella företag inom EU.</w:t>
      </w:r>
    </w:p>
    <w:p w:rsidR="00B15186" w:rsidRDefault="00B15186" w:rsidP="00B15186">
      <w:pPr>
        <w:pStyle w:val="Stockholm"/>
      </w:pPr>
      <w:r>
        <w:t>Stockholm 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5186" w:rsidTr="00B15186">
        <w:tc>
          <w:tcPr>
            <w:tcW w:w="3628" w:type="dxa"/>
          </w:tcPr>
          <w:p w:rsidR="00B15186" w:rsidRDefault="00B15186" w:rsidP="00B1518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15186" w:rsidRDefault="00B15186" w:rsidP="00B1518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15186" w:rsidRPr="00B15186" w:rsidRDefault="00B15186" w:rsidP="00B15186"/>
    <w:sectPr w:rsidR="00B15186" w:rsidRPr="00B1518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86" w:rsidRDefault="00B15186" w:rsidP="002C3923">
      <w:r>
        <w:separator/>
      </w:r>
    </w:p>
  </w:endnote>
  <w:endnote w:type="continuationSeparator" w:id="0">
    <w:p w:rsidR="00B15186" w:rsidRDefault="00B1518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86" w:rsidRDefault="00B15186" w:rsidP="002C3923">
      <w:r>
        <w:separator/>
      </w:r>
    </w:p>
  </w:footnote>
  <w:footnote w:type="continuationSeparator" w:id="0">
    <w:p w:rsidR="00B15186" w:rsidRDefault="00B1518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8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7AA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5FE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5186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1CDA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F273829-08E3-4537-855B-50B33B6A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94909AF-6538-48FF-8BB9-6B276BD9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472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2022-03-30T15:09:00Z</dcterms:created>
  <dcterms:modified xsi:type="dcterms:W3CDTF">2022-03-30T15:09:00Z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Subsidiaritetsprövning av kommissionens förslag till direktiv om en global minimiskatt för multinationella företag inom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