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82DEA" w:rsidRDefault="007907B1" w14:paraId="7F6F3FCA" w14:textId="77777777">
      <w:pPr>
        <w:pStyle w:val="RubrikFrslagTIllRiksdagsbeslut"/>
      </w:pPr>
      <w:sdt>
        <w:sdtPr>
          <w:alias w:val="CC_Boilerplate_4"/>
          <w:tag w:val="CC_Boilerplate_4"/>
          <w:id w:val="-1644581176"/>
          <w:lock w:val="sdtContentLocked"/>
          <w:placeholder>
            <w:docPart w:val="B41E37D6F63842C793BE25730831935C"/>
          </w:placeholder>
          <w:text/>
        </w:sdtPr>
        <w:sdtEndPr/>
        <w:sdtContent>
          <w:r w:rsidRPr="009B062B" w:rsidR="00AF30DD">
            <w:t>Förslag till riksdagsbeslut</w:t>
          </w:r>
        </w:sdtContent>
      </w:sdt>
      <w:bookmarkEnd w:id="0"/>
      <w:bookmarkEnd w:id="1"/>
    </w:p>
    <w:sdt>
      <w:sdtPr>
        <w:alias w:val="Yrkande 1"/>
        <w:tag w:val="11f1b1fc-1c16-475d-9bbc-6e01794cf4da"/>
        <w:id w:val="-985161328"/>
        <w:lock w:val="sdtLocked"/>
      </w:sdtPr>
      <w:sdtEndPr/>
      <w:sdtContent>
        <w:p w:rsidR="005B30F9" w:rsidRDefault="00FF19D2" w14:paraId="6D8014A4" w14:textId="77777777">
          <w:pPr>
            <w:pStyle w:val="Frslagstext"/>
            <w:numPr>
              <w:ilvl w:val="0"/>
              <w:numId w:val="0"/>
            </w:numPr>
          </w:pPr>
          <w:r>
            <w:t>Riksdagen ställer sig bakom det som anförs i motionen om att se över möjligheterna att införa en nationell handlingsplan mot barnfattigdom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1C3D6617F741F9B615E9B5A29EED84"/>
        </w:placeholder>
        <w:text/>
      </w:sdtPr>
      <w:sdtEndPr/>
      <w:sdtContent>
        <w:p w:rsidRPr="009B062B" w:rsidR="006D79C9" w:rsidP="00333E95" w:rsidRDefault="006D79C9" w14:paraId="17762E59" w14:textId="77777777">
          <w:pPr>
            <w:pStyle w:val="Rubrik1"/>
          </w:pPr>
          <w:r>
            <w:t>Motivering</w:t>
          </w:r>
        </w:p>
      </w:sdtContent>
    </w:sdt>
    <w:bookmarkEnd w:displacedByCustomXml="prev" w:id="3"/>
    <w:bookmarkEnd w:displacedByCustomXml="prev" w:id="4"/>
    <w:p w:rsidR="00304A00" w:rsidP="00304A00" w:rsidRDefault="00304A00" w14:paraId="24E574C0" w14:textId="77777777">
      <w:pPr>
        <w:pStyle w:val="Normalutanindragellerluft"/>
      </w:pPr>
      <w:r w:rsidRPr="00801E95">
        <w:rPr>
          <w:spacing w:val="-2"/>
        </w:rPr>
        <w:t>Inflationen, höga hyror, stigande räntor och dyrare mat innebär en allt hårdare ekonomisk</w:t>
      </w:r>
      <w:r>
        <w:t xml:space="preserve"> press på många familjer i Sverige. De som redan tidigare hade små marginaler drabbas nu extra hårt. I synnerhet är det barnen som får ta smällen för denna utveckling.</w:t>
      </w:r>
    </w:p>
    <w:p w:rsidR="00304A00" w:rsidP="00304A00" w:rsidRDefault="00304A00" w14:paraId="0E443096" w14:textId="77777777">
      <w:r>
        <w:t>I dag lever tusentals barn i Sverige i ekonomisk utsatthet, vilket innebär att deras familjer har svårt att få pengarna att räcka till det mest nödvändiga. Detta får allvarliga konsekvenser för barnens skolresultat, fysiska och psykiska hälsa samt möjligheter till en meningsfull fritid. För de barn som växer upp i fattigdom kan konsekvenserna sträcka sig långt in i vuxenlivet.</w:t>
      </w:r>
    </w:p>
    <w:p w:rsidR="00304A00" w:rsidP="00304A00" w:rsidRDefault="00304A00" w14:paraId="0D196851" w14:textId="77777777">
      <w:r>
        <w:t>En ny undersökning från Sifo (2024), genomförd i samarbete med Röda Korset, Hyresgästföreningen och Majblomman, visar att barnfamiljers ekonomiska situation har försämrats avsevärt det senaste året. Allt fler barnfamiljer har svårt att få ekonomin att gå ihop. Fyra av tio ensamstående föräldrar och nästan tre av tio sammanboende föräldrar med låga inkomster har behövt låna pengar för att täcka sina grundläggande behov. Situationen är så allvarlig att var femte ensamstående förälder har behövt avstå från att äta sig mätt vid något tillfälle de senaste sex månaderna. För många föräldrar är det även svårt att finansiera sina barns fritidsaktiviteter.</w:t>
      </w:r>
    </w:p>
    <w:p w:rsidR="00304A00" w:rsidP="00304A00" w:rsidRDefault="00304A00" w14:paraId="07EEA59D" w14:textId="77777777">
      <w:r>
        <w:t>Sverige är ett rikt land, men trots det ökar antalet barn som lever i fattigdom. Denna negativa trend måste brytas. För att bekämpa barnfattigdomen krävs en nationell handlingsplan som inkluderar en politik för fler jobb, ett starkare socialt skyddsnät och ett ökat fokus på barns rättigheter. Alla barn i Sverige ska ha samma möjligheter att förverkliga sina drömmar och leva ett liv fritt från fattigdom.</w:t>
      </w:r>
    </w:p>
    <w:sdt>
      <w:sdtPr>
        <w:rPr>
          <w:i/>
          <w:noProof/>
        </w:rPr>
        <w:alias w:val="CC_Underskrifter"/>
        <w:tag w:val="CC_Underskrifter"/>
        <w:id w:val="583496634"/>
        <w:lock w:val="sdtContentLocked"/>
        <w:placeholder>
          <w:docPart w:val="D882ADAEDD5E49A89B33B3A8A7BD4D77"/>
        </w:placeholder>
      </w:sdtPr>
      <w:sdtEndPr>
        <w:rPr>
          <w:i w:val="0"/>
          <w:noProof w:val="0"/>
        </w:rPr>
      </w:sdtEndPr>
      <w:sdtContent>
        <w:p w:rsidR="00482DEA" w:rsidP="00482DEA" w:rsidRDefault="00482DEA" w14:paraId="7E9B7071" w14:textId="77777777"/>
        <w:p w:rsidRPr="008E0FE2" w:rsidR="004801AC" w:rsidP="00482DEA" w:rsidRDefault="007907B1" w14:paraId="778072A9" w14:textId="6EDBA0A9"/>
      </w:sdtContent>
    </w:sdt>
    <w:tbl>
      <w:tblPr>
        <w:tblW w:w="5000" w:type="pct"/>
        <w:tblLook w:val="04A0" w:firstRow="1" w:lastRow="0" w:firstColumn="1" w:lastColumn="0" w:noHBand="0" w:noVBand="1"/>
        <w:tblCaption w:val="underskrifter"/>
      </w:tblPr>
      <w:tblGrid>
        <w:gridCol w:w="4252"/>
        <w:gridCol w:w="4252"/>
      </w:tblGrid>
      <w:tr w:rsidR="005B30F9" w14:paraId="374BA597" w14:textId="77777777">
        <w:trPr>
          <w:cantSplit/>
        </w:trPr>
        <w:tc>
          <w:tcPr>
            <w:tcW w:w="50" w:type="pct"/>
            <w:vAlign w:val="bottom"/>
          </w:tcPr>
          <w:p w:rsidR="005B30F9" w:rsidRDefault="00FF19D2" w14:paraId="3E70620C" w14:textId="77777777">
            <w:pPr>
              <w:pStyle w:val="Underskrifter"/>
              <w:spacing w:after="0"/>
            </w:pPr>
            <w:r>
              <w:t>Aida Birinxhiku (S)</w:t>
            </w:r>
          </w:p>
        </w:tc>
        <w:tc>
          <w:tcPr>
            <w:tcW w:w="50" w:type="pct"/>
            <w:vAlign w:val="bottom"/>
          </w:tcPr>
          <w:p w:rsidR="005B30F9" w:rsidRDefault="00FF19D2" w14:paraId="786E3747" w14:textId="77777777">
            <w:pPr>
              <w:pStyle w:val="Underskrifter"/>
              <w:spacing w:after="0"/>
            </w:pPr>
            <w:r>
              <w:t>Sofia Skönnbrink (S)</w:t>
            </w:r>
          </w:p>
        </w:tc>
      </w:tr>
    </w:tbl>
    <w:p w:rsidR="00F85EC4" w:rsidRDefault="00F85EC4" w14:paraId="468C6EB8" w14:textId="77777777"/>
    <w:sectPr w:rsidR="00F85EC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B1895" w14:textId="77777777" w:rsidR="00D97466" w:rsidRDefault="00D97466" w:rsidP="000C1CAD">
      <w:pPr>
        <w:spacing w:line="240" w:lineRule="auto"/>
      </w:pPr>
      <w:r>
        <w:separator/>
      </w:r>
    </w:p>
  </w:endnote>
  <w:endnote w:type="continuationSeparator" w:id="0">
    <w:p w14:paraId="33143E69" w14:textId="77777777" w:rsidR="00D97466" w:rsidRDefault="00D974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B5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36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24A6" w14:textId="43544957" w:rsidR="00262EA3" w:rsidRPr="00482DEA" w:rsidRDefault="00262EA3" w:rsidP="00482D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91132" w14:textId="77777777" w:rsidR="00D97466" w:rsidRDefault="00D97466" w:rsidP="000C1CAD">
      <w:pPr>
        <w:spacing w:line="240" w:lineRule="auto"/>
      </w:pPr>
      <w:r>
        <w:separator/>
      </w:r>
    </w:p>
  </w:footnote>
  <w:footnote w:type="continuationSeparator" w:id="0">
    <w:p w14:paraId="3C25E168" w14:textId="77777777" w:rsidR="00D97466" w:rsidRDefault="00D974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C3F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0D8DD3" wp14:editId="1E06A1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0817BF" w14:textId="4615EED7" w:rsidR="00262EA3" w:rsidRDefault="007907B1" w:rsidP="008103B5">
                          <w:pPr>
                            <w:jc w:val="right"/>
                          </w:pPr>
                          <w:sdt>
                            <w:sdtPr>
                              <w:alias w:val="CC_Noformat_Partikod"/>
                              <w:tag w:val="CC_Noformat_Partikod"/>
                              <w:id w:val="-53464382"/>
                              <w:text/>
                            </w:sdtPr>
                            <w:sdtEndPr/>
                            <w:sdtContent>
                              <w:r w:rsidR="00D97466">
                                <w:t>S</w:t>
                              </w:r>
                            </w:sdtContent>
                          </w:sdt>
                          <w:sdt>
                            <w:sdtPr>
                              <w:alias w:val="CC_Noformat_Partinummer"/>
                              <w:tag w:val="CC_Noformat_Partinummer"/>
                              <w:id w:val="-1709555926"/>
                              <w:text/>
                            </w:sdtPr>
                            <w:sdtEndPr/>
                            <w:sdtContent>
                              <w:r w:rsidR="00304A00">
                                <w:t>340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0D8D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0817BF" w14:textId="4615EED7" w:rsidR="00262EA3" w:rsidRDefault="007907B1" w:rsidP="008103B5">
                    <w:pPr>
                      <w:jc w:val="right"/>
                    </w:pPr>
                    <w:sdt>
                      <w:sdtPr>
                        <w:alias w:val="CC_Noformat_Partikod"/>
                        <w:tag w:val="CC_Noformat_Partikod"/>
                        <w:id w:val="-53464382"/>
                        <w:text/>
                      </w:sdtPr>
                      <w:sdtEndPr/>
                      <w:sdtContent>
                        <w:r w:rsidR="00D97466">
                          <w:t>S</w:t>
                        </w:r>
                      </w:sdtContent>
                    </w:sdt>
                    <w:sdt>
                      <w:sdtPr>
                        <w:alias w:val="CC_Noformat_Partinummer"/>
                        <w:tag w:val="CC_Noformat_Partinummer"/>
                        <w:id w:val="-1709555926"/>
                        <w:text/>
                      </w:sdtPr>
                      <w:sdtEndPr/>
                      <w:sdtContent>
                        <w:r w:rsidR="00304A00">
                          <w:t>340</w:t>
                        </w:r>
                      </w:sdtContent>
                    </w:sdt>
                  </w:p>
                </w:txbxContent>
              </v:textbox>
              <w10:wrap anchorx="page"/>
            </v:shape>
          </w:pict>
        </mc:Fallback>
      </mc:AlternateContent>
    </w:r>
  </w:p>
  <w:p w14:paraId="2DEE382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659D" w14:textId="77777777" w:rsidR="00262EA3" w:rsidRDefault="00262EA3" w:rsidP="008563AC">
    <w:pPr>
      <w:jc w:val="right"/>
    </w:pPr>
  </w:p>
  <w:p w14:paraId="603B05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AD61" w14:textId="77777777" w:rsidR="00262EA3" w:rsidRDefault="007907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6CDC1E" wp14:editId="0E456A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BF2440" w14:textId="73C7EECF" w:rsidR="00262EA3" w:rsidRDefault="007907B1" w:rsidP="00A314CF">
    <w:pPr>
      <w:pStyle w:val="FSHNormal"/>
      <w:spacing w:before="40"/>
    </w:pPr>
    <w:sdt>
      <w:sdtPr>
        <w:alias w:val="CC_Noformat_Motionstyp"/>
        <w:tag w:val="CC_Noformat_Motionstyp"/>
        <w:id w:val="1162973129"/>
        <w:lock w:val="sdtContentLocked"/>
        <w15:appearance w15:val="hidden"/>
        <w:text/>
      </w:sdtPr>
      <w:sdtEndPr/>
      <w:sdtContent>
        <w:r w:rsidR="00482DEA">
          <w:t>Enskild motion</w:t>
        </w:r>
      </w:sdtContent>
    </w:sdt>
    <w:r w:rsidR="00821B36">
      <w:t xml:space="preserve"> </w:t>
    </w:r>
    <w:sdt>
      <w:sdtPr>
        <w:alias w:val="CC_Noformat_Partikod"/>
        <w:tag w:val="CC_Noformat_Partikod"/>
        <w:id w:val="1471015553"/>
        <w:text/>
      </w:sdtPr>
      <w:sdtEndPr/>
      <w:sdtContent>
        <w:r w:rsidR="00D97466">
          <w:t>S</w:t>
        </w:r>
      </w:sdtContent>
    </w:sdt>
    <w:sdt>
      <w:sdtPr>
        <w:alias w:val="CC_Noformat_Partinummer"/>
        <w:tag w:val="CC_Noformat_Partinummer"/>
        <w:id w:val="-2014525982"/>
        <w:text/>
      </w:sdtPr>
      <w:sdtEndPr/>
      <w:sdtContent>
        <w:r w:rsidR="00304A00">
          <w:t>340</w:t>
        </w:r>
      </w:sdtContent>
    </w:sdt>
  </w:p>
  <w:p w14:paraId="73DE860F" w14:textId="77777777" w:rsidR="00262EA3" w:rsidRPr="008227B3" w:rsidRDefault="007907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C9F359" w14:textId="2C639104" w:rsidR="00262EA3" w:rsidRPr="008227B3" w:rsidRDefault="007907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2DE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2DEA">
          <w:t>:1671</w:t>
        </w:r>
      </w:sdtContent>
    </w:sdt>
  </w:p>
  <w:p w14:paraId="70896795" w14:textId="2340DFC4" w:rsidR="00262EA3" w:rsidRDefault="007907B1" w:rsidP="00E03A3D">
    <w:pPr>
      <w:pStyle w:val="Motionr"/>
    </w:pPr>
    <w:sdt>
      <w:sdtPr>
        <w:alias w:val="CC_Noformat_Avtext"/>
        <w:tag w:val="CC_Noformat_Avtext"/>
        <w:id w:val="-2020768203"/>
        <w:lock w:val="sdtContentLocked"/>
        <w15:appearance w15:val="hidden"/>
        <w:text/>
      </w:sdtPr>
      <w:sdtEndPr/>
      <w:sdtContent>
        <w:r w:rsidR="00482DEA">
          <w:t>av Aida Birinxhiku och Sofia Skönnbrink (båda S)</w:t>
        </w:r>
      </w:sdtContent>
    </w:sdt>
  </w:p>
  <w:sdt>
    <w:sdtPr>
      <w:alias w:val="CC_Noformat_Rubtext"/>
      <w:tag w:val="CC_Noformat_Rubtext"/>
      <w:id w:val="-218060500"/>
      <w:lock w:val="sdtLocked"/>
      <w:text/>
    </w:sdtPr>
    <w:sdtEndPr/>
    <w:sdtContent>
      <w:p w14:paraId="6257BF8E" w14:textId="191C670F" w:rsidR="00262EA3" w:rsidRDefault="00304A00" w:rsidP="00283E0F">
        <w:pPr>
          <w:pStyle w:val="FSHRub2"/>
        </w:pPr>
        <w:r>
          <w:t>Nationell handlingsplan mot barnfattigdom</w:t>
        </w:r>
      </w:p>
    </w:sdtContent>
  </w:sdt>
  <w:sdt>
    <w:sdtPr>
      <w:alias w:val="CC_Boilerplate_3"/>
      <w:tag w:val="CC_Boilerplate_3"/>
      <w:id w:val="1606463544"/>
      <w:lock w:val="sdtContentLocked"/>
      <w15:appearance w15:val="hidden"/>
      <w:text w:multiLine="1"/>
    </w:sdtPr>
    <w:sdtEndPr/>
    <w:sdtContent>
      <w:p w14:paraId="5B5C915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74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A00"/>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A9"/>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DE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0F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7B1"/>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E95"/>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46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EC4"/>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9D2"/>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C8E892"/>
  <w15:chartTrackingRefBased/>
  <w15:docId w15:val="{25385E0C-A41F-4604-92E7-5DEEDA55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33768069">
      <w:bodyDiv w:val="1"/>
      <w:marLeft w:val="0"/>
      <w:marRight w:val="0"/>
      <w:marTop w:val="0"/>
      <w:marBottom w:val="0"/>
      <w:divBdr>
        <w:top w:val="none" w:sz="0" w:space="0" w:color="auto"/>
        <w:left w:val="none" w:sz="0" w:space="0" w:color="auto"/>
        <w:bottom w:val="none" w:sz="0" w:space="0" w:color="auto"/>
        <w:right w:val="none" w:sz="0" w:space="0" w:color="auto"/>
      </w:divBdr>
      <w:divsChild>
        <w:div w:id="1401907539">
          <w:marLeft w:val="0"/>
          <w:marRight w:val="0"/>
          <w:marTop w:val="0"/>
          <w:marBottom w:val="0"/>
          <w:divBdr>
            <w:top w:val="none" w:sz="0" w:space="0" w:color="auto"/>
            <w:left w:val="none" w:sz="0" w:space="0" w:color="auto"/>
            <w:bottom w:val="none" w:sz="0" w:space="0" w:color="auto"/>
            <w:right w:val="none" w:sz="0" w:space="0" w:color="auto"/>
          </w:divBdr>
          <w:divsChild>
            <w:div w:id="708846346">
              <w:marLeft w:val="0"/>
              <w:marRight w:val="0"/>
              <w:marTop w:val="0"/>
              <w:marBottom w:val="0"/>
              <w:divBdr>
                <w:top w:val="none" w:sz="0" w:space="0" w:color="auto"/>
                <w:left w:val="none" w:sz="0" w:space="0" w:color="auto"/>
                <w:bottom w:val="none" w:sz="0" w:space="0" w:color="auto"/>
                <w:right w:val="none" w:sz="0" w:space="0" w:color="auto"/>
              </w:divBdr>
              <w:divsChild>
                <w:div w:id="915749830">
                  <w:marLeft w:val="0"/>
                  <w:marRight w:val="0"/>
                  <w:marTop w:val="0"/>
                  <w:marBottom w:val="0"/>
                  <w:divBdr>
                    <w:top w:val="none" w:sz="0" w:space="0" w:color="auto"/>
                    <w:left w:val="none" w:sz="0" w:space="0" w:color="auto"/>
                    <w:bottom w:val="none" w:sz="0" w:space="0" w:color="auto"/>
                    <w:right w:val="none" w:sz="0" w:space="0" w:color="auto"/>
                  </w:divBdr>
                  <w:divsChild>
                    <w:div w:id="4011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15143">
          <w:marLeft w:val="0"/>
          <w:marRight w:val="0"/>
          <w:marTop w:val="0"/>
          <w:marBottom w:val="0"/>
          <w:divBdr>
            <w:top w:val="none" w:sz="0" w:space="0" w:color="auto"/>
            <w:left w:val="none" w:sz="0" w:space="0" w:color="auto"/>
            <w:bottom w:val="none" w:sz="0" w:space="0" w:color="auto"/>
            <w:right w:val="none" w:sz="0" w:space="0" w:color="auto"/>
          </w:divBdr>
          <w:divsChild>
            <w:div w:id="1246955597">
              <w:marLeft w:val="0"/>
              <w:marRight w:val="0"/>
              <w:marTop w:val="0"/>
              <w:marBottom w:val="0"/>
              <w:divBdr>
                <w:top w:val="none" w:sz="0" w:space="0" w:color="auto"/>
                <w:left w:val="none" w:sz="0" w:space="0" w:color="auto"/>
                <w:bottom w:val="none" w:sz="0" w:space="0" w:color="auto"/>
                <w:right w:val="none" w:sz="0" w:space="0" w:color="auto"/>
              </w:divBdr>
            </w:div>
            <w:div w:id="72700525">
              <w:marLeft w:val="0"/>
              <w:marRight w:val="0"/>
              <w:marTop w:val="0"/>
              <w:marBottom w:val="0"/>
              <w:divBdr>
                <w:top w:val="none" w:sz="0" w:space="0" w:color="auto"/>
                <w:left w:val="none" w:sz="0" w:space="0" w:color="auto"/>
                <w:bottom w:val="none" w:sz="0" w:space="0" w:color="auto"/>
                <w:right w:val="none" w:sz="0" w:space="0" w:color="auto"/>
              </w:divBdr>
              <w:divsChild>
                <w:div w:id="2068644177">
                  <w:marLeft w:val="0"/>
                  <w:marRight w:val="0"/>
                  <w:marTop w:val="0"/>
                  <w:marBottom w:val="0"/>
                  <w:divBdr>
                    <w:top w:val="none" w:sz="0" w:space="0" w:color="auto"/>
                    <w:left w:val="none" w:sz="0" w:space="0" w:color="auto"/>
                    <w:bottom w:val="none" w:sz="0" w:space="0" w:color="auto"/>
                    <w:right w:val="none" w:sz="0" w:space="0" w:color="auto"/>
                  </w:divBdr>
                </w:div>
                <w:div w:id="1991204077">
                  <w:marLeft w:val="0"/>
                  <w:marRight w:val="0"/>
                  <w:marTop w:val="0"/>
                  <w:marBottom w:val="0"/>
                  <w:divBdr>
                    <w:top w:val="none" w:sz="0" w:space="0" w:color="auto"/>
                    <w:left w:val="none" w:sz="0" w:space="0" w:color="auto"/>
                    <w:bottom w:val="none" w:sz="0" w:space="0" w:color="auto"/>
                    <w:right w:val="none" w:sz="0" w:space="0" w:color="auto"/>
                  </w:divBdr>
                </w:div>
                <w:div w:id="257564540">
                  <w:marLeft w:val="0"/>
                  <w:marRight w:val="0"/>
                  <w:marTop w:val="0"/>
                  <w:marBottom w:val="0"/>
                  <w:divBdr>
                    <w:top w:val="none" w:sz="0" w:space="0" w:color="auto"/>
                    <w:left w:val="none" w:sz="0" w:space="0" w:color="auto"/>
                    <w:bottom w:val="none" w:sz="0" w:space="0" w:color="auto"/>
                    <w:right w:val="none" w:sz="0" w:space="0" w:color="auto"/>
                  </w:divBdr>
                </w:div>
                <w:div w:id="1454054890">
                  <w:marLeft w:val="0"/>
                  <w:marRight w:val="0"/>
                  <w:marTop w:val="0"/>
                  <w:marBottom w:val="0"/>
                  <w:divBdr>
                    <w:top w:val="none" w:sz="0" w:space="0" w:color="auto"/>
                    <w:left w:val="none" w:sz="0" w:space="0" w:color="auto"/>
                    <w:bottom w:val="none" w:sz="0" w:space="0" w:color="auto"/>
                    <w:right w:val="none" w:sz="0" w:space="0" w:color="auto"/>
                  </w:divBdr>
                </w:div>
                <w:div w:id="409928042">
                  <w:marLeft w:val="0"/>
                  <w:marRight w:val="0"/>
                  <w:marTop w:val="0"/>
                  <w:marBottom w:val="0"/>
                  <w:divBdr>
                    <w:top w:val="none" w:sz="0" w:space="0" w:color="auto"/>
                    <w:left w:val="none" w:sz="0" w:space="0" w:color="auto"/>
                    <w:bottom w:val="none" w:sz="0" w:space="0" w:color="auto"/>
                    <w:right w:val="none" w:sz="0" w:space="0" w:color="auto"/>
                  </w:divBdr>
                </w:div>
                <w:div w:id="1142770990">
                  <w:marLeft w:val="0"/>
                  <w:marRight w:val="0"/>
                  <w:marTop w:val="0"/>
                  <w:marBottom w:val="0"/>
                  <w:divBdr>
                    <w:top w:val="none" w:sz="0" w:space="0" w:color="auto"/>
                    <w:left w:val="none" w:sz="0" w:space="0" w:color="auto"/>
                    <w:bottom w:val="none" w:sz="0" w:space="0" w:color="auto"/>
                    <w:right w:val="none" w:sz="0" w:space="0" w:color="auto"/>
                  </w:divBdr>
                </w:div>
                <w:div w:id="194271578">
                  <w:marLeft w:val="0"/>
                  <w:marRight w:val="0"/>
                  <w:marTop w:val="0"/>
                  <w:marBottom w:val="0"/>
                  <w:divBdr>
                    <w:top w:val="none" w:sz="0" w:space="0" w:color="auto"/>
                    <w:left w:val="none" w:sz="0" w:space="0" w:color="auto"/>
                    <w:bottom w:val="none" w:sz="0" w:space="0" w:color="auto"/>
                    <w:right w:val="none" w:sz="0" w:space="0" w:color="auto"/>
                  </w:divBdr>
                </w:div>
                <w:div w:id="2036424292">
                  <w:marLeft w:val="0"/>
                  <w:marRight w:val="0"/>
                  <w:marTop w:val="0"/>
                  <w:marBottom w:val="0"/>
                  <w:divBdr>
                    <w:top w:val="none" w:sz="0" w:space="0" w:color="auto"/>
                    <w:left w:val="none" w:sz="0" w:space="0" w:color="auto"/>
                    <w:bottom w:val="none" w:sz="0" w:space="0" w:color="auto"/>
                    <w:right w:val="none" w:sz="0" w:space="0" w:color="auto"/>
                  </w:divBdr>
                </w:div>
                <w:div w:id="1036201064">
                  <w:marLeft w:val="0"/>
                  <w:marRight w:val="0"/>
                  <w:marTop w:val="0"/>
                  <w:marBottom w:val="0"/>
                  <w:divBdr>
                    <w:top w:val="none" w:sz="0" w:space="0" w:color="auto"/>
                    <w:left w:val="none" w:sz="0" w:space="0" w:color="auto"/>
                    <w:bottom w:val="none" w:sz="0" w:space="0" w:color="auto"/>
                    <w:right w:val="none" w:sz="0" w:space="0" w:color="auto"/>
                  </w:divBdr>
                </w:div>
                <w:div w:id="96292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1E37D6F63842C793BE25730831935C"/>
        <w:category>
          <w:name w:val="Allmänt"/>
          <w:gallery w:val="placeholder"/>
        </w:category>
        <w:types>
          <w:type w:val="bbPlcHdr"/>
        </w:types>
        <w:behaviors>
          <w:behavior w:val="content"/>
        </w:behaviors>
        <w:guid w:val="{98FFFC47-3D0E-4D3E-BECC-5B228297ABD9}"/>
      </w:docPartPr>
      <w:docPartBody>
        <w:p w:rsidR="00855D8B" w:rsidRDefault="00855D8B">
          <w:pPr>
            <w:pStyle w:val="B41E37D6F63842C793BE25730831935C"/>
          </w:pPr>
          <w:r w:rsidRPr="005A0A93">
            <w:rPr>
              <w:rStyle w:val="Platshllartext"/>
            </w:rPr>
            <w:t>Förslag till riksdagsbeslut</w:t>
          </w:r>
        </w:p>
      </w:docPartBody>
    </w:docPart>
    <w:docPart>
      <w:docPartPr>
        <w:name w:val="BD1C3D6617F741F9B615E9B5A29EED84"/>
        <w:category>
          <w:name w:val="Allmänt"/>
          <w:gallery w:val="placeholder"/>
        </w:category>
        <w:types>
          <w:type w:val="bbPlcHdr"/>
        </w:types>
        <w:behaviors>
          <w:behavior w:val="content"/>
        </w:behaviors>
        <w:guid w:val="{10F6C07B-BEC3-45A2-9D21-B212A103B82C}"/>
      </w:docPartPr>
      <w:docPartBody>
        <w:p w:rsidR="00855D8B" w:rsidRDefault="00855D8B">
          <w:pPr>
            <w:pStyle w:val="BD1C3D6617F741F9B615E9B5A29EED84"/>
          </w:pPr>
          <w:r w:rsidRPr="005A0A93">
            <w:rPr>
              <w:rStyle w:val="Platshllartext"/>
            </w:rPr>
            <w:t>Motivering</w:t>
          </w:r>
        </w:p>
      </w:docPartBody>
    </w:docPart>
    <w:docPart>
      <w:docPartPr>
        <w:name w:val="D882ADAEDD5E49A89B33B3A8A7BD4D77"/>
        <w:category>
          <w:name w:val="Allmänt"/>
          <w:gallery w:val="placeholder"/>
        </w:category>
        <w:types>
          <w:type w:val="bbPlcHdr"/>
        </w:types>
        <w:behaviors>
          <w:behavior w:val="content"/>
        </w:behaviors>
        <w:guid w:val="{4C7DE3A1-F19A-4E96-B211-EACB402157D0}"/>
      </w:docPartPr>
      <w:docPartBody>
        <w:p w:rsidR="00DF6387" w:rsidRDefault="00DF63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D8B"/>
    <w:rsid w:val="00855D8B"/>
    <w:rsid w:val="00DF63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1E37D6F63842C793BE25730831935C">
    <w:name w:val="B41E37D6F63842C793BE25730831935C"/>
  </w:style>
  <w:style w:type="paragraph" w:customStyle="1" w:styleId="BD1C3D6617F741F9B615E9B5A29EED84">
    <w:name w:val="BD1C3D6617F741F9B615E9B5A29EE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578D4D-4C5F-4AC2-A9E1-97950651E2E6}"/>
</file>

<file path=customXml/itemProps2.xml><?xml version="1.0" encoding="utf-8"?>
<ds:datastoreItem xmlns:ds="http://schemas.openxmlformats.org/officeDocument/2006/customXml" ds:itemID="{AF2C66B1-33CC-49D2-8EA7-EEDD004077A8}"/>
</file>

<file path=customXml/itemProps3.xml><?xml version="1.0" encoding="utf-8"?>
<ds:datastoreItem xmlns:ds="http://schemas.openxmlformats.org/officeDocument/2006/customXml" ds:itemID="{1FC3EF85-526E-4947-9C74-200EBF46F1F4}"/>
</file>

<file path=docProps/app.xml><?xml version="1.0" encoding="utf-8"?>
<Properties xmlns="http://schemas.openxmlformats.org/officeDocument/2006/extended-properties" xmlns:vt="http://schemas.openxmlformats.org/officeDocument/2006/docPropsVTypes">
  <Template>Normal</Template>
  <TotalTime>10</TotalTime>
  <Pages>2</Pages>
  <Words>302</Words>
  <Characters>1668</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1960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