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5862333003524D8684C0A9C900DF78B1"/>
        </w:placeholder>
        <w15:appearance w15:val="hidden"/>
        <w:text/>
      </w:sdtPr>
      <w:sdtEndPr/>
      <w:sdtContent>
        <w:p w:rsidRPr="009B062B" w:rsidR="00AF30DD" w:rsidP="009B062B" w:rsidRDefault="00AF30DD" w14:paraId="77CB78BB" w14:textId="77777777">
          <w:pPr>
            <w:pStyle w:val="RubrikFrslagTIllRiksdagsbeslut"/>
          </w:pPr>
          <w:r w:rsidRPr="009B062B">
            <w:t>Förslag till riksdagsbeslut</w:t>
          </w:r>
        </w:p>
      </w:sdtContent>
    </w:sdt>
    <w:sdt>
      <w:sdtPr>
        <w:alias w:val="Yrkande 1"/>
        <w:tag w:val="24ab867e-9497-45aa-bd04-3e566630839b"/>
        <w:id w:val="-1669699847"/>
        <w:lock w:val="sdtLocked"/>
      </w:sdtPr>
      <w:sdtEndPr/>
      <w:sdtContent>
        <w:p w:rsidR="00997E60" w:rsidRDefault="00731CA2" w14:paraId="53E393B8" w14:textId="77777777">
          <w:pPr>
            <w:pStyle w:val="Frslagstext"/>
            <w:numPr>
              <w:ilvl w:val="0"/>
              <w:numId w:val="0"/>
            </w:numPr>
          </w:pPr>
          <w:r>
            <w:t>Riksdagen ställer sig bakom det som anförs i motionen om trygghetssystem för företagare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71B5CF25185438280E2918CF06233A8"/>
        </w:placeholder>
        <w15:appearance w15:val="hidden"/>
        <w:text/>
      </w:sdtPr>
      <w:sdtEndPr/>
      <w:sdtContent>
        <w:p w:rsidRPr="009B062B" w:rsidR="006D79C9" w:rsidP="00333E95" w:rsidRDefault="006D79C9" w14:paraId="5CA6E85D" w14:textId="77777777">
          <w:pPr>
            <w:pStyle w:val="Rubrik1"/>
          </w:pPr>
          <w:r>
            <w:t>Motivering</w:t>
          </w:r>
        </w:p>
      </w:sdtContent>
    </w:sdt>
    <w:p w:rsidR="00D513D2" w:rsidP="00D513D2" w:rsidRDefault="00D513D2" w14:paraId="0A2D0E8E" w14:textId="77777777">
      <w:pPr>
        <w:pStyle w:val="Normalutanindragellerluft"/>
      </w:pPr>
      <w:r>
        <w:t xml:space="preserve">Fler och växande företag är avgörande för att klara jobben. Det handlar om en framtidsinriktad politik för entreprenörer och företagare. I dag skapas de flesta nya jobb inom små och medelstora företag. Exempelvis har omkring 90 procent av de nya jobben under de senaste åren skapats i företag med färre än 200 anställda. </w:t>
      </w:r>
    </w:p>
    <w:p w:rsidRPr="00D513D2" w:rsidR="00D513D2" w:rsidP="00D513D2" w:rsidRDefault="00D513D2" w14:paraId="7D941E19" w14:textId="77777777">
      <w:r w:rsidRPr="00D513D2">
        <w:t xml:space="preserve">I dag är en företagares ekonomiska trygghet beroende av i vilken företagsform verksamheten bedrivs. En företagare som driver sitt företag som enskild firma har rätt till ett särskilt stöd under de första två åren. Då beräknas sjukpenningen utifrån vad en anställd skulle ha för inkomst från ett liknande arbete. </w:t>
      </w:r>
    </w:p>
    <w:p w:rsidRPr="00D513D2" w:rsidR="00D513D2" w:rsidP="00D513D2" w:rsidRDefault="00D513D2" w14:paraId="36538DFC" w14:textId="77777777">
      <w:r w:rsidRPr="00D513D2">
        <w:lastRenderedPageBreak/>
        <w:t xml:space="preserve">Om företagaren i stället driver sitt företag som aktiebolag eller som en ekonomisk förening gäller inte detta. Då beräknas sjukpenningen i stället utifrån den faktiska lön som tas ut. Om ingen lön tas ut betalas ingen sjukpenning ut. Den som precis har startat ett aktiebolag och som ännu inte har kunnat ta ut någon lön riskerar därmed att stå helt utan ersättning om hon eller han drabbas av sjukdom. </w:t>
      </w:r>
    </w:p>
    <w:p w:rsidR="00652B73" w:rsidP="00B90C5E" w:rsidRDefault="00D513D2" w14:paraId="05749433" w14:textId="1842775C">
      <w:r w:rsidRPr="00B90C5E">
        <w:t>Vi vill att människor ska våga ta steget och starta företag. Då är det viktigt att de sociala trygghetssystemen utvecklas och ger ett bra skydd även för dessa människor. Vi ser ett klart behov av förbättrade trygghetsregler för företagare. Regeringen h</w:t>
      </w:r>
      <w:r w:rsidRPr="00B90C5E" w:rsidR="00ED4659">
        <w:t>ar sedan tillträdet visat på så</w:t>
      </w:r>
      <w:r w:rsidRPr="00B90C5E">
        <w:t>väl ambition som intresse för att förbättra villkoren för såväl befintliga som blivande företagare. Detta märks inte minst på föräldraförsäkringens område. Dock krävs ytterligare reformer för att göra det egna företagandet såväl attraktivt som tryggt. Regeringen bör beakta villkoren för ovan nämnda grupp.</w:t>
      </w:r>
    </w:p>
    <w:p w:rsidR="00B90C5E" w:rsidP="00B90C5E" w:rsidRDefault="00B90C5E" w14:paraId="7C9D6E1F" w14:textId="77777777"/>
    <w:p w:rsidR="00B90C5E" w:rsidRDefault="00B90C5E" w14:paraId="34B70075"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bookmarkStart w:name="_GoBack" w:displacedByCustomXml="next" w:id="1"/>
    <w:bookmarkEnd w:displacedByCustomXml="next" w:id="1"/>
    <w:sdt>
      <w:sdtPr>
        <w:rPr>
          <w:i/>
          <w:noProof/>
        </w:rPr>
        <w:alias w:val="CC_Underskrifter"/>
        <w:tag w:val="CC_Underskrifter"/>
        <w:id w:val="583496634"/>
        <w:lock w:val="sdtContentLocked"/>
        <w:placeholder>
          <w:docPart w:val="0218B7B69A7A4FCBBBDAC2FA666CCA10"/>
        </w:placeholder>
        <w15:appearance w15:val="hidden"/>
      </w:sdtPr>
      <w:sdtEndPr>
        <w:rPr>
          <w:i w:val="0"/>
          <w:noProof w:val="0"/>
        </w:rPr>
      </w:sdtEndPr>
      <w:sdtContent>
        <w:p w:rsidR="004801AC" w:rsidP="00D80D9E" w:rsidRDefault="00B90C5E" w14:paraId="64660EF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Hanna Westerén (S)</w:t>
            </w:r>
          </w:p>
        </w:tc>
        <w:tc>
          <w:tcPr>
            <w:tcW w:w="50" w:type="pct"/>
            <w:vAlign w:val="bottom"/>
          </w:tcPr>
          <w:p>
            <w:pPr>
              <w:pStyle w:val="Underskrifter"/>
            </w:pPr>
            <w:r>
              <w:t> </w:t>
            </w:r>
          </w:p>
        </w:tc>
      </w:tr>
      <w:tr>
        <w:trPr>
          <w:cantSplit/>
        </w:trPr>
        <w:tc>
          <w:tcPr>
            <w:tcW w:w="50" w:type="pct"/>
            <w:vAlign w:val="bottom"/>
          </w:tcPr>
          <w:p>
            <w:pPr>
              <w:pStyle w:val="Underskrifter"/>
              <w:spacing w:after="0"/>
            </w:pPr>
            <w:r>
              <w:t>Anna-Caren Sätherberg (S)</w:t>
            </w:r>
          </w:p>
        </w:tc>
        <w:tc>
          <w:tcPr>
            <w:tcW w:w="50" w:type="pct"/>
            <w:vAlign w:val="bottom"/>
          </w:tcPr>
          <w:p>
            <w:pPr>
              <w:pStyle w:val="Underskrifter"/>
              <w:spacing w:after="0"/>
            </w:pPr>
            <w:r>
              <w:t>Jennie Nilsson (S)</w:t>
            </w:r>
          </w:p>
        </w:tc>
      </w:tr>
    </w:tbl>
    <w:p w:rsidR="00FC7BD9" w:rsidRDefault="00FC7BD9" w14:paraId="7C3E3C4C" w14:textId="77777777"/>
    <w:sectPr w:rsidR="00FC7BD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CD2DA7D" w14:textId="77777777" w:rsidR="00D513D2" w:rsidRDefault="00D513D2" w:rsidP="000C1CAD">
      <w:pPr>
        <w:spacing w:line="240" w:lineRule="auto"/>
      </w:pPr>
      <w:r>
        <w:separator/>
      </w:r>
    </w:p>
  </w:endnote>
  <w:endnote w:type="continuationSeparator" w:id="0">
    <w:p w14:paraId="005C0DF0" w14:textId="77777777" w:rsidR="00D513D2" w:rsidRDefault="00D513D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6FE213"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AFFC17" w14:textId="4429367E"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90C5E">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74EDC22" w14:textId="77777777" w:rsidR="00D513D2" w:rsidRDefault="00D513D2" w:rsidP="000C1CAD">
      <w:pPr>
        <w:spacing w:line="240" w:lineRule="auto"/>
      </w:pPr>
      <w:r>
        <w:separator/>
      </w:r>
    </w:p>
  </w:footnote>
  <w:footnote w:type="continuationSeparator" w:id="0">
    <w:p w14:paraId="504F7857" w14:textId="77777777" w:rsidR="00D513D2" w:rsidRDefault="00D513D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248512B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7F22A7D" wp14:anchorId="44C86C5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B90C5E" w14:paraId="0054DD2C" w14:textId="77777777">
                          <w:pPr>
                            <w:jc w:val="right"/>
                          </w:pPr>
                          <w:sdt>
                            <w:sdtPr>
                              <w:alias w:val="CC_Noformat_Partikod"/>
                              <w:tag w:val="CC_Noformat_Partikod"/>
                              <w:id w:val="-53464382"/>
                              <w:placeholder>
                                <w:docPart w:val="863DEA8267414B9D96DA8A8577706A58"/>
                              </w:placeholder>
                              <w:text/>
                            </w:sdtPr>
                            <w:sdtEndPr/>
                            <w:sdtContent>
                              <w:r w:rsidR="00D513D2">
                                <w:t>S</w:t>
                              </w:r>
                            </w:sdtContent>
                          </w:sdt>
                          <w:sdt>
                            <w:sdtPr>
                              <w:alias w:val="CC_Noformat_Partinummer"/>
                              <w:tag w:val="CC_Noformat_Partinummer"/>
                              <w:id w:val="-1709555926"/>
                              <w:placeholder>
                                <w:docPart w:val="4C3C81F58E51415184AE259D06C4FDF7"/>
                              </w:placeholder>
                              <w:text/>
                            </w:sdtPr>
                            <w:sdtEndPr/>
                            <w:sdtContent>
                              <w:r w:rsidR="00D513D2">
                                <w:t>1364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4C86C5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B90C5E" w14:paraId="0054DD2C" w14:textId="77777777">
                    <w:pPr>
                      <w:jc w:val="right"/>
                    </w:pPr>
                    <w:sdt>
                      <w:sdtPr>
                        <w:alias w:val="CC_Noformat_Partikod"/>
                        <w:tag w:val="CC_Noformat_Partikod"/>
                        <w:id w:val="-53464382"/>
                        <w:placeholder>
                          <w:docPart w:val="863DEA8267414B9D96DA8A8577706A58"/>
                        </w:placeholder>
                        <w:text/>
                      </w:sdtPr>
                      <w:sdtEndPr/>
                      <w:sdtContent>
                        <w:r w:rsidR="00D513D2">
                          <w:t>S</w:t>
                        </w:r>
                      </w:sdtContent>
                    </w:sdt>
                    <w:sdt>
                      <w:sdtPr>
                        <w:alias w:val="CC_Noformat_Partinummer"/>
                        <w:tag w:val="CC_Noformat_Partinummer"/>
                        <w:id w:val="-1709555926"/>
                        <w:placeholder>
                          <w:docPart w:val="4C3C81F58E51415184AE259D06C4FDF7"/>
                        </w:placeholder>
                        <w:text/>
                      </w:sdtPr>
                      <w:sdtEndPr/>
                      <w:sdtContent>
                        <w:r w:rsidR="00D513D2">
                          <w:t>1364</w:t>
                        </w:r>
                      </w:sdtContent>
                    </w:sdt>
                  </w:p>
                </w:txbxContent>
              </v:textbox>
              <w10:wrap anchorx="page"/>
            </v:shape>
          </w:pict>
        </mc:Fallback>
      </mc:AlternateContent>
    </w:r>
  </w:p>
  <w:p w:rsidRPr="00293C4F" w:rsidR="004F35FE" w:rsidP="00776B74" w:rsidRDefault="004F35FE" w14:paraId="202C3F8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B90C5E" w14:paraId="38637D00" w14:textId="77777777">
    <w:pPr>
      <w:jc w:val="right"/>
    </w:pPr>
    <w:sdt>
      <w:sdtPr>
        <w:alias w:val="CC_Noformat_Partikod"/>
        <w:tag w:val="CC_Noformat_Partikod"/>
        <w:id w:val="559911109"/>
        <w:placeholder>
          <w:docPart w:val="4C3C81F58E51415184AE259D06C4FDF7"/>
        </w:placeholder>
        <w:text/>
      </w:sdtPr>
      <w:sdtEndPr/>
      <w:sdtContent>
        <w:r w:rsidR="00D513D2">
          <w:t>S</w:t>
        </w:r>
      </w:sdtContent>
    </w:sdt>
    <w:sdt>
      <w:sdtPr>
        <w:alias w:val="CC_Noformat_Partinummer"/>
        <w:tag w:val="CC_Noformat_Partinummer"/>
        <w:id w:val="1197820850"/>
        <w:text/>
      </w:sdtPr>
      <w:sdtEndPr/>
      <w:sdtContent>
        <w:r w:rsidR="00D513D2">
          <w:t>1364</w:t>
        </w:r>
      </w:sdtContent>
    </w:sdt>
  </w:p>
  <w:p w:rsidR="004F35FE" w:rsidP="00776B74" w:rsidRDefault="004F35FE" w14:paraId="5BBF4A1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B90C5E" w14:paraId="26A85810" w14:textId="77777777">
    <w:pPr>
      <w:jc w:val="right"/>
    </w:pPr>
    <w:sdt>
      <w:sdtPr>
        <w:alias w:val="CC_Noformat_Partikod"/>
        <w:tag w:val="CC_Noformat_Partikod"/>
        <w:id w:val="1471015553"/>
        <w:text/>
      </w:sdtPr>
      <w:sdtEndPr/>
      <w:sdtContent>
        <w:r w:rsidR="00D513D2">
          <w:t>S</w:t>
        </w:r>
      </w:sdtContent>
    </w:sdt>
    <w:sdt>
      <w:sdtPr>
        <w:alias w:val="CC_Noformat_Partinummer"/>
        <w:tag w:val="CC_Noformat_Partinummer"/>
        <w:id w:val="-2014525982"/>
        <w:text/>
      </w:sdtPr>
      <w:sdtEndPr/>
      <w:sdtContent>
        <w:r w:rsidR="00D513D2">
          <w:t>1364</w:t>
        </w:r>
      </w:sdtContent>
    </w:sdt>
  </w:p>
  <w:p w:rsidR="004F35FE" w:rsidP="00A314CF" w:rsidRDefault="00B90C5E" w14:paraId="2347218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B90C5E" w14:paraId="7ADED97D"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B90C5E" w14:paraId="524A844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:1815</w:t>
        </w:r>
      </w:sdtContent>
    </w:sdt>
  </w:p>
  <w:p w:rsidR="004F35FE" w:rsidP="00E03A3D" w:rsidRDefault="00B90C5E" w14:paraId="0FC05E33" w14:textId="77777777">
    <w:pPr>
      <w:pStyle w:val="Motionr"/>
    </w:pPr>
    <w:sdt>
      <w:sdtPr>
        <w:alias w:val="CC_Noformat_Avtext"/>
        <w:tag w:val="CC_Noformat_Avtext"/>
        <w:id w:val="-2020768203"/>
        <w:lock w:val="sdtContentLocked"/>
        <w15:appearance w15:val="hidden"/>
        <w:text/>
      </w:sdtPr>
      <w:sdtEndPr/>
      <w:sdtContent>
        <w:r>
          <w:t>av Hanna Westerén m.fl. (S)</w:t>
        </w:r>
      </w:sdtContent>
    </w:sdt>
  </w:p>
  <w:sdt>
    <w:sdtPr>
      <w:alias w:val="CC_Noformat_Rubtext"/>
      <w:tag w:val="CC_Noformat_Rubtext"/>
      <w:id w:val="-218060500"/>
      <w:lock w:val="sdtLocked"/>
      <w15:appearance w15:val="hidden"/>
      <w:text/>
    </w:sdtPr>
    <w:sdtEndPr/>
    <w:sdtContent>
      <w:p w:rsidR="004F35FE" w:rsidP="00283E0F" w:rsidRDefault="00D513D2" w14:paraId="61EA80EC" w14:textId="77777777">
        <w:pPr>
          <w:pStyle w:val="FSHRub2"/>
        </w:pPr>
        <w:r>
          <w:t>Trygghetssystem också för företagare</w:t>
        </w:r>
      </w:p>
    </w:sdtContent>
  </w:sdt>
  <w:sdt>
    <w:sdtPr>
      <w:alias w:val="CC_Boilerplate_3"/>
      <w:tag w:val="CC_Boilerplate_3"/>
      <w:id w:val="1606463544"/>
      <w:lock w:val="sdtContentLocked"/>
      <w15:appearance w15:val="hidden"/>
      <w:text w:multiLine="1"/>
    </w:sdtPr>
    <w:sdtEndPr/>
    <w:sdtContent>
      <w:p w:rsidR="004F35FE" w:rsidP="00283E0F" w:rsidRDefault="004F35FE" w14:paraId="7C60D8F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13D2"/>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C7BA2"/>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2F5A"/>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6655"/>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1CA2"/>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97E60"/>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3CE"/>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736"/>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0C5E"/>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13D2"/>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0D9E"/>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7AC"/>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659"/>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BD9"/>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DFD2745"/>
  <w15:chartTrackingRefBased/>
  <w15:docId w15:val="{0978C371-69D9-4818-90F0-EBEC098E39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862333003524D8684C0A9C900DF78B1"/>
        <w:category>
          <w:name w:val="Allmänt"/>
          <w:gallery w:val="placeholder"/>
        </w:category>
        <w:types>
          <w:type w:val="bbPlcHdr"/>
        </w:types>
        <w:behaviors>
          <w:behavior w:val="content"/>
        </w:behaviors>
        <w:guid w:val="{EF84667A-CFE7-4DA1-820D-41034C1D4553}"/>
      </w:docPartPr>
      <w:docPartBody>
        <w:p w:rsidR="003F2EA4" w:rsidRDefault="003F2EA4">
          <w:pPr>
            <w:pStyle w:val="5862333003524D8684C0A9C900DF78B1"/>
          </w:pPr>
          <w:r w:rsidRPr="005A0A93">
            <w:rPr>
              <w:rStyle w:val="Platshllartext"/>
            </w:rPr>
            <w:t>Förslag till riksdagsbeslut</w:t>
          </w:r>
        </w:p>
      </w:docPartBody>
    </w:docPart>
    <w:docPart>
      <w:docPartPr>
        <w:name w:val="B71B5CF25185438280E2918CF06233A8"/>
        <w:category>
          <w:name w:val="Allmänt"/>
          <w:gallery w:val="placeholder"/>
        </w:category>
        <w:types>
          <w:type w:val="bbPlcHdr"/>
        </w:types>
        <w:behaviors>
          <w:behavior w:val="content"/>
        </w:behaviors>
        <w:guid w:val="{928C516D-ECD1-46B1-98D8-5BA9B7F0AFF8}"/>
      </w:docPartPr>
      <w:docPartBody>
        <w:p w:rsidR="003F2EA4" w:rsidRDefault="003F2EA4">
          <w:pPr>
            <w:pStyle w:val="B71B5CF25185438280E2918CF06233A8"/>
          </w:pPr>
          <w:r w:rsidRPr="005A0A93">
            <w:rPr>
              <w:rStyle w:val="Platshllartext"/>
            </w:rPr>
            <w:t>Motivering</w:t>
          </w:r>
        </w:p>
      </w:docPartBody>
    </w:docPart>
    <w:docPart>
      <w:docPartPr>
        <w:name w:val="863DEA8267414B9D96DA8A8577706A58"/>
        <w:category>
          <w:name w:val="Allmänt"/>
          <w:gallery w:val="placeholder"/>
        </w:category>
        <w:types>
          <w:type w:val="bbPlcHdr"/>
        </w:types>
        <w:behaviors>
          <w:behavior w:val="content"/>
        </w:behaviors>
        <w:guid w:val="{9563B157-D5DF-4060-837E-6FCD3C753878}"/>
      </w:docPartPr>
      <w:docPartBody>
        <w:p w:rsidR="003F2EA4" w:rsidRDefault="003F2EA4">
          <w:pPr>
            <w:pStyle w:val="863DEA8267414B9D96DA8A8577706A58"/>
          </w:pPr>
          <w:r>
            <w:rPr>
              <w:rStyle w:val="Platshllartext"/>
            </w:rPr>
            <w:t xml:space="preserve"> </w:t>
          </w:r>
        </w:p>
      </w:docPartBody>
    </w:docPart>
    <w:docPart>
      <w:docPartPr>
        <w:name w:val="4C3C81F58E51415184AE259D06C4FDF7"/>
        <w:category>
          <w:name w:val="Allmänt"/>
          <w:gallery w:val="placeholder"/>
        </w:category>
        <w:types>
          <w:type w:val="bbPlcHdr"/>
        </w:types>
        <w:behaviors>
          <w:behavior w:val="content"/>
        </w:behaviors>
        <w:guid w:val="{E8753F52-FE6B-4614-8032-CC40E0AED188}"/>
      </w:docPartPr>
      <w:docPartBody>
        <w:p w:rsidR="003F2EA4" w:rsidRDefault="003F2EA4">
          <w:pPr>
            <w:pStyle w:val="4C3C81F58E51415184AE259D06C4FDF7"/>
          </w:pPr>
          <w:r>
            <w:t xml:space="preserve"> </w:t>
          </w:r>
        </w:p>
      </w:docPartBody>
    </w:docPart>
    <w:docPart>
      <w:docPartPr>
        <w:name w:val="0218B7B69A7A4FCBBBDAC2FA666CCA10"/>
        <w:category>
          <w:name w:val="Allmänt"/>
          <w:gallery w:val="placeholder"/>
        </w:category>
        <w:types>
          <w:type w:val="bbPlcHdr"/>
        </w:types>
        <w:behaviors>
          <w:behavior w:val="content"/>
        </w:behaviors>
        <w:guid w:val="{1EEA66FB-F5BB-425C-ACC0-AD4C6F4362C6}"/>
      </w:docPartPr>
      <w:docPartBody>
        <w:p w:rsidR="00000000" w:rsidRDefault="003058A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2EA4"/>
    <w:rsid w:val="003F2EA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862333003524D8684C0A9C900DF78B1">
    <w:name w:val="5862333003524D8684C0A9C900DF78B1"/>
  </w:style>
  <w:style w:type="paragraph" w:customStyle="1" w:styleId="AB2825BBEFBC442BBF0CC0924F93B954">
    <w:name w:val="AB2825BBEFBC442BBF0CC0924F93B954"/>
  </w:style>
  <w:style w:type="paragraph" w:customStyle="1" w:styleId="3B53C874B5534FDCB8D2F52D8B01C7F0">
    <w:name w:val="3B53C874B5534FDCB8D2F52D8B01C7F0"/>
  </w:style>
  <w:style w:type="paragraph" w:customStyle="1" w:styleId="B71B5CF25185438280E2918CF06233A8">
    <w:name w:val="B71B5CF25185438280E2918CF06233A8"/>
  </w:style>
  <w:style w:type="paragraph" w:customStyle="1" w:styleId="413EE51239EA438EA64FD0317F395903">
    <w:name w:val="413EE51239EA438EA64FD0317F395903"/>
  </w:style>
  <w:style w:type="paragraph" w:customStyle="1" w:styleId="863DEA8267414B9D96DA8A8577706A58">
    <w:name w:val="863DEA8267414B9D96DA8A8577706A58"/>
  </w:style>
  <w:style w:type="paragraph" w:customStyle="1" w:styleId="4C3C81F58E51415184AE259D06C4FDF7">
    <w:name w:val="4C3C81F58E51415184AE259D06C4FDF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1BBD3EF-37EC-4FB7-B9D9-2C8DAA97C89B}"/>
</file>

<file path=customXml/itemProps2.xml><?xml version="1.0" encoding="utf-8"?>
<ds:datastoreItem xmlns:ds="http://schemas.openxmlformats.org/officeDocument/2006/customXml" ds:itemID="{CFAC607A-AE00-4821-BBAE-0DCC831FF334}"/>
</file>

<file path=customXml/itemProps3.xml><?xml version="1.0" encoding="utf-8"?>
<ds:datastoreItem xmlns:ds="http://schemas.openxmlformats.org/officeDocument/2006/customXml" ds:itemID="{059BDD18-3876-42CE-BE66-1975F0025A17}"/>
</file>

<file path=docProps/app.xml><?xml version="1.0" encoding="utf-8"?>
<Properties xmlns="http://schemas.openxmlformats.org/officeDocument/2006/extended-properties" xmlns:vt="http://schemas.openxmlformats.org/officeDocument/2006/docPropsVTypes">
  <Template>Normal</Template>
  <TotalTime>8</TotalTime>
  <Pages>2</Pages>
  <Words>293</Words>
  <Characters>1584</Characters>
  <Application>Microsoft Office Word</Application>
  <DocSecurity>0</DocSecurity>
  <Lines>31</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S1364 Trygghetssystem också för företagare</vt:lpstr>
      <vt:lpstr>
      </vt:lpstr>
    </vt:vector>
  </TitlesOfParts>
  <Company>Sveriges riksdag</Company>
  <LinksUpToDate>false</LinksUpToDate>
  <CharactersWithSpaces>1866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