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E6CC617DCC42D6817DE3F92CFF7ACD"/>
        </w:placeholder>
        <w:text/>
      </w:sdtPr>
      <w:sdtEndPr/>
      <w:sdtContent>
        <w:p w:rsidRPr="009B062B" w:rsidR="00AF30DD" w:rsidP="00412F73" w:rsidRDefault="00AF30DD" w14:paraId="79C57536" w14:textId="77777777">
          <w:pPr>
            <w:pStyle w:val="Rubrik1"/>
            <w:spacing w:after="300"/>
          </w:pPr>
          <w:r w:rsidRPr="009B062B">
            <w:t>Förslag till riksdagsbeslut</w:t>
          </w:r>
        </w:p>
      </w:sdtContent>
    </w:sdt>
    <w:sdt>
      <w:sdtPr>
        <w:alias w:val="Yrkande 1"/>
        <w:tag w:val="770abb89-07e9-46a9-a09e-f35ae29597e9"/>
        <w:id w:val="1582723943"/>
        <w:lock w:val="sdtLocked"/>
      </w:sdtPr>
      <w:sdtEndPr/>
      <w:sdtContent>
        <w:p w:rsidR="00744F51" w:rsidRDefault="004E69B3" w14:paraId="79C57537" w14:textId="77777777">
          <w:pPr>
            <w:pStyle w:val="Frslagstext"/>
            <w:numPr>
              <w:ilvl w:val="0"/>
              <w:numId w:val="0"/>
            </w:numPr>
          </w:pPr>
          <w:r>
            <w:t>Riksdagen ställer sig bakom det som anförs i motionen om att skyndsamt se över prioriteringskriterierna för tilldelning av spårlägen för tåg för att underlätta studie- och arbetspendling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CCC214F29D44F6A3D7D41531ABBE78"/>
        </w:placeholder>
        <w:text/>
      </w:sdtPr>
      <w:sdtEndPr/>
      <w:sdtContent>
        <w:p w:rsidRPr="009B062B" w:rsidR="006D79C9" w:rsidP="00333E95" w:rsidRDefault="006D79C9" w14:paraId="79C57538" w14:textId="77777777">
          <w:pPr>
            <w:pStyle w:val="Rubrik1"/>
          </w:pPr>
          <w:r>
            <w:t>Motivering</w:t>
          </w:r>
        </w:p>
      </w:sdtContent>
    </w:sdt>
    <w:p w:rsidR="005E55C8" w:rsidP="005E55C8" w:rsidRDefault="005E55C8" w14:paraId="79C57539" w14:textId="6A2EA5CA">
      <w:pPr>
        <w:pStyle w:val="Normalutanindragellerluft"/>
      </w:pPr>
      <w:r>
        <w:t xml:space="preserve">Vi blir allt fler svenskar och speciellt områden i och omkring storstäder visar kötider för att få bostäder som är långt från rimliga. Ändå är det i dessa områden många av de arbetstillfällen som skriker efter kompetens finns och det är i dessa områden många människor därför väljer att bosätta sig i. </w:t>
      </w:r>
    </w:p>
    <w:p w:rsidR="005E55C8" w:rsidP="00B91825" w:rsidRDefault="005E55C8" w14:paraId="79C5753A" w14:textId="22A4A47B">
      <w:r w:rsidRPr="00B91825">
        <w:t xml:space="preserve">Det ställer höga krav på omkringliggande infrastruktur för att skapa möjligheter till boende även i den del som kan nämnas som blodomlopp kring storstäder. Med en pendling kring timmen fungerar vardagen ändå för många och det skapar andra värden i vardagen att kunna kombinera ett arbete i storstaden med ett boende på landsbygden. </w:t>
      </w:r>
      <w:r w:rsidR="00A3259C">
        <w:t>Därför</w:t>
      </w:r>
      <w:r w:rsidRPr="00B91825">
        <w:t xml:space="preserve"> är det viktigt att en klimatsmart infrastruktur med tåg möjliggör arbetspendling i blodomloppskommunerna. </w:t>
      </w:r>
      <w:r w:rsidR="00A3259C">
        <w:t>Det är n</w:t>
      </w:r>
      <w:r w:rsidRPr="00B91825">
        <w:t>ågot som alltså både lättar på bostadstrycket i stor</w:t>
      </w:r>
      <w:r w:rsidR="00702522">
        <w:softHyphen/>
      </w:r>
      <w:r w:rsidRPr="00B91825">
        <w:t xml:space="preserve">städerna, ger klimatsmart arbetspendling och samtidigt ger stabilitet åt de kommuner som omgärdar storstäderna. Det är av största vikt att de nu gällande prioriteringskriterier som styr vilka </w:t>
      </w:r>
      <w:proofErr w:type="spellStart"/>
      <w:r w:rsidRPr="00B91825">
        <w:t>tågslag</w:t>
      </w:r>
      <w:proofErr w:type="spellEnd"/>
      <w:r w:rsidRPr="00B91825">
        <w:t xml:space="preserve"> och vilka </w:t>
      </w:r>
      <w:proofErr w:type="spellStart"/>
      <w:r w:rsidRPr="00B91825">
        <w:t>spårlägen</w:t>
      </w:r>
      <w:proofErr w:type="spellEnd"/>
      <w:r w:rsidRPr="00B91825">
        <w:t xml:space="preserve"> som ska tilldelas vem</w:t>
      </w:r>
      <w:r w:rsidR="00A3259C">
        <w:t xml:space="preserve"> ses över</w:t>
      </w:r>
      <w:r w:rsidRPr="00B91825">
        <w:t xml:space="preserve">. I dagsläget kan ett knökfullt pendeltåg från Gnesta, i Sörmland, inte konkurrera om ett </w:t>
      </w:r>
      <w:proofErr w:type="spellStart"/>
      <w:r w:rsidRPr="00B91825">
        <w:t>spårläge</w:t>
      </w:r>
      <w:proofErr w:type="spellEnd"/>
      <w:r w:rsidRPr="00B91825">
        <w:t xml:space="preserve"> i rusningstrafik med ett snabbtåg med ett mindre antal affärsresenärer från St</w:t>
      </w:r>
      <w:r w:rsidR="00A3259C">
        <w:t>ock</w:t>
      </w:r>
      <w:r w:rsidRPr="00B91825">
        <w:t>h</w:t>
      </w:r>
      <w:r w:rsidR="00A3259C">
        <w:t>o</w:t>
      </w:r>
      <w:r w:rsidRPr="00B91825">
        <w:t>lm till Göteborg. Resande på ”fritid” (vilket vägen till och från arbetet räknas som) är inte lika mycket vär</w:t>
      </w:r>
      <w:r w:rsidR="00EE4A52">
        <w:t>t</w:t>
      </w:r>
      <w:r w:rsidRPr="00B91825">
        <w:t xml:space="preserve"> som en resa som betecknas som resa i tjänsten. </w:t>
      </w:r>
      <w:r w:rsidR="00A3259C">
        <w:t xml:space="preserve">Detta gäller </w:t>
      </w:r>
      <w:r w:rsidR="00EE4A52">
        <w:t>ä</w:t>
      </w:r>
      <w:r w:rsidRPr="00B91825">
        <w:t xml:space="preserve">ven om klimatnyttan att fylla ett pendeltåg med människor till och från arbete och studier istället för att de var och en ser sig tvungna att ta bilen in till redan hårt belastade storstäder långt och vida överstiger miljönyttan att ett fåtal resenärer sitter på ett långväga tåg. </w:t>
      </w:r>
    </w:p>
    <w:p w:rsidRPr="00B91825" w:rsidR="00BB6339" w:rsidP="00B91825" w:rsidRDefault="00EE4A52" w14:paraId="79C5753B" w14:textId="163850DD">
      <w:r>
        <w:lastRenderedPageBreak/>
        <w:t>Det är av största vikt a</w:t>
      </w:r>
      <w:r w:rsidRPr="00B91825" w:rsidR="005E55C8">
        <w:t xml:space="preserve">tt skyndsamt se över prioriteringskriterierna så att reglerna ändras till att lösa vardagliga pendlingsmöjligheter i och kring våra storstadsmotorer. </w:t>
      </w:r>
      <w:r>
        <w:t>Det är e</w:t>
      </w:r>
      <w:r w:rsidRPr="00B91825" w:rsidR="005E55C8">
        <w:t>tt klimatsmart och effektivt sätt att möjliggöra för fler att ställa bilen</w:t>
      </w:r>
      <w:r>
        <w:t xml:space="preserve"> och</w:t>
      </w:r>
      <w:r w:rsidRPr="00B91825" w:rsidR="005E55C8">
        <w:t xml:space="preserve"> åka kollektivt samtidigt som vi också lättar på bostadsbristen i storstäderna genom att möj</w:t>
      </w:r>
      <w:r w:rsidR="00702522">
        <w:softHyphen/>
      </w:r>
      <w:bookmarkStart w:name="_GoBack" w:id="1"/>
      <w:bookmarkEnd w:id="1"/>
      <w:r w:rsidRPr="00B91825" w:rsidR="005E55C8">
        <w:t>liggöra bostad i blodomloppskommunerna och arbete mitt inne i storstaden</w:t>
      </w:r>
      <w:r>
        <w:t xml:space="preserve"> –</w:t>
      </w:r>
      <w:r w:rsidRPr="00B91825" w:rsidR="005E55C8">
        <w:t xml:space="preserve"> </w:t>
      </w:r>
      <w:r>
        <w:t>v</w:t>
      </w:r>
      <w:r w:rsidRPr="00B91825" w:rsidR="005E55C8">
        <w:t>in</w:t>
      </w:r>
      <w:r>
        <w:t>n-v</w:t>
      </w:r>
      <w:r w:rsidRPr="00B91825" w:rsidR="005E55C8">
        <w:t>in</w:t>
      </w:r>
      <w:r>
        <w:t>n</w:t>
      </w:r>
      <w:r w:rsidRPr="00B91825" w:rsidR="005E55C8">
        <w:t xml:space="preserve"> för människor, miljö och utvecklingskraften i Sverige. </w:t>
      </w:r>
    </w:p>
    <w:sdt>
      <w:sdtPr>
        <w:rPr>
          <w:i/>
          <w:noProof/>
        </w:rPr>
        <w:alias w:val="CC_Underskrifter"/>
        <w:tag w:val="CC_Underskrifter"/>
        <w:id w:val="583496634"/>
        <w:lock w:val="sdtContentLocked"/>
        <w:placeholder>
          <w:docPart w:val="E8A3614DADAF4C26BCE7BF516C8A3E10"/>
        </w:placeholder>
      </w:sdtPr>
      <w:sdtEndPr>
        <w:rPr>
          <w:i w:val="0"/>
          <w:noProof w:val="0"/>
        </w:rPr>
      </w:sdtEndPr>
      <w:sdtContent>
        <w:p w:rsidR="00412F73" w:rsidP="00412F73" w:rsidRDefault="00412F73" w14:paraId="79C5753C" w14:textId="77777777"/>
        <w:p w:rsidRPr="008E0FE2" w:rsidR="004801AC" w:rsidP="00412F73" w:rsidRDefault="00702522" w14:paraId="79C575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B27B2" w:rsidRDefault="00EB27B2" w14:paraId="79C57541" w14:textId="77777777"/>
    <w:sectPr w:rsidR="00EB27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7543" w14:textId="77777777" w:rsidR="00EC5BDE" w:rsidRDefault="00EC5BDE" w:rsidP="000C1CAD">
      <w:pPr>
        <w:spacing w:line="240" w:lineRule="auto"/>
      </w:pPr>
      <w:r>
        <w:separator/>
      </w:r>
    </w:p>
  </w:endnote>
  <w:endnote w:type="continuationSeparator" w:id="0">
    <w:p w14:paraId="79C57544" w14:textId="77777777" w:rsidR="00EC5BDE" w:rsidRDefault="00EC5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7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7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7552" w14:textId="77777777" w:rsidR="00262EA3" w:rsidRPr="00412F73" w:rsidRDefault="00262EA3" w:rsidP="00412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7541" w14:textId="77777777" w:rsidR="00EC5BDE" w:rsidRDefault="00EC5BDE" w:rsidP="000C1CAD">
      <w:pPr>
        <w:spacing w:line="240" w:lineRule="auto"/>
      </w:pPr>
      <w:r>
        <w:separator/>
      </w:r>
    </w:p>
  </w:footnote>
  <w:footnote w:type="continuationSeparator" w:id="0">
    <w:p w14:paraId="79C57542" w14:textId="77777777" w:rsidR="00EC5BDE" w:rsidRDefault="00EC5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C57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57554" wp14:anchorId="79C57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522" w14:paraId="79C57557" w14:textId="77777777">
                          <w:pPr>
                            <w:jc w:val="right"/>
                          </w:pPr>
                          <w:sdt>
                            <w:sdtPr>
                              <w:alias w:val="CC_Noformat_Partikod"/>
                              <w:tag w:val="CC_Noformat_Partikod"/>
                              <w:id w:val="-53464382"/>
                              <w:placeholder>
                                <w:docPart w:val="68C6112FEC5A458F917FBD7554649714"/>
                              </w:placeholder>
                              <w:text/>
                            </w:sdtPr>
                            <w:sdtEndPr/>
                            <w:sdtContent>
                              <w:r w:rsidR="005E55C8">
                                <w:t>M</w:t>
                              </w:r>
                            </w:sdtContent>
                          </w:sdt>
                          <w:sdt>
                            <w:sdtPr>
                              <w:alias w:val="CC_Noformat_Partinummer"/>
                              <w:tag w:val="CC_Noformat_Partinummer"/>
                              <w:id w:val="-1709555926"/>
                              <w:placeholder>
                                <w:docPart w:val="190033CFBF724FA38690C5C1056D51B8"/>
                              </w:placeholder>
                              <w:text/>
                            </w:sdtPr>
                            <w:sdtEndPr/>
                            <w:sdtContent>
                              <w:r w:rsidR="00B91825">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57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522" w14:paraId="79C57557" w14:textId="77777777">
                    <w:pPr>
                      <w:jc w:val="right"/>
                    </w:pPr>
                    <w:sdt>
                      <w:sdtPr>
                        <w:alias w:val="CC_Noformat_Partikod"/>
                        <w:tag w:val="CC_Noformat_Partikod"/>
                        <w:id w:val="-53464382"/>
                        <w:placeholder>
                          <w:docPart w:val="68C6112FEC5A458F917FBD7554649714"/>
                        </w:placeholder>
                        <w:text/>
                      </w:sdtPr>
                      <w:sdtEndPr/>
                      <w:sdtContent>
                        <w:r w:rsidR="005E55C8">
                          <w:t>M</w:t>
                        </w:r>
                      </w:sdtContent>
                    </w:sdt>
                    <w:sdt>
                      <w:sdtPr>
                        <w:alias w:val="CC_Noformat_Partinummer"/>
                        <w:tag w:val="CC_Noformat_Partinummer"/>
                        <w:id w:val="-1709555926"/>
                        <w:placeholder>
                          <w:docPart w:val="190033CFBF724FA38690C5C1056D51B8"/>
                        </w:placeholder>
                        <w:text/>
                      </w:sdtPr>
                      <w:sdtEndPr/>
                      <w:sdtContent>
                        <w:r w:rsidR="00B91825">
                          <w:t>1440</w:t>
                        </w:r>
                      </w:sdtContent>
                    </w:sdt>
                  </w:p>
                </w:txbxContent>
              </v:textbox>
              <w10:wrap anchorx="page"/>
            </v:shape>
          </w:pict>
        </mc:Fallback>
      </mc:AlternateContent>
    </w:r>
  </w:p>
  <w:p w:rsidRPr="00293C4F" w:rsidR="00262EA3" w:rsidP="00776B74" w:rsidRDefault="00262EA3" w14:paraId="79C57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C57547" w14:textId="77777777">
    <w:pPr>
      <w:jc w:val="right"/>
    </w:pPr>
  </w:p>
  <w:p w:rsidR="00262EA3" w:rsidP="00776B74" w:rsidRDefault="00262EA3" w14:paraId="79C575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2522" w14:paraId="79C575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C57556" wp14:anchorId="79C57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522" w14:paraId="79C575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55C8">
          <w:t>M</w:t>
        </w:r>
      </w:sdtContent>
    </w:sdt>
    <w:sdt>
      <w:sdtPr>
        <w:alias w:val="CC_Noformat_Partinummer"/>
        <w:tag w:val="CC_Noformat_Partinummer"/>
        <w:id w:val="-2014525982"/>
        <w:text/>
      </w:sdtPr>
      <w:sdtEndPr/>
      <w:sdtContent>
        <w:r w:rsidR="00B91825">
          <w:t>1440</w:t>
        </w:r>
      </w:sdtContent>
    </w:sdt>
  </w:p>
  <w:p w:rsidRPr="008227B3" w:rsidR="00262EA3" w:rsidP="008227B3" w:rsidRDefault="00702522" w14:paraId="79C575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522" w14:paraId="79C575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:1153</w:t>
        </w:r>
      </w:sdtContent>
    </w:sdt>
  </w:p>
  <w:p w:rsidR="00262EA3" w:rsidP="00E03A3D" w:rsidRDefault="00702522" w14:paraId="79C5754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5E55C8" w14:paraId="79C57550" w14:textId="77777777">
        <w:pPr>
          <w:pStyle w:val="FSHRub2"/>
        </w:pPr>
        <w:r>
          <w:t>Prioriteringsregler för spårlägen för tåg som möjliggör ett ökat studie- och jobbresande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9C57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55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0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7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B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A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C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2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51"/>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9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25"/>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E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C1"/>
    <w:rsid w:val="00CF221C"/>
    <w:rsid w:val="00CF28B1"/>
    <w:rsid w:val="00CF2937"/>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B2"/>
    <w:rsid w:val="00EB3188"/>
    <w:rsid w:val="00EB3965"/>
    <w:rsid w:val="00EB3CF7"/>
    <w:rsid w:val="00EB3F8D"/>
    <w:rsid w:val="00EB3FD7"/>
    <w:rsid w:val="00EB4056"/>
    <w:rsid w:val="00EB411B"/>
    <w:rsid w:val="00EB44BE"/>
    <w:rsid w:val="00EB4675"/>
    <w:rsid w:val="00EB4E91"/>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BD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A5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99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57535"/>
  <w15:chartTrackingRefBased/>
  <w15:docId w15:val="{AA9A8828-43DD-4D1E-95DE-2258F097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6CC617DCC42D6817DE3F92CFF7ACD"/>
        <w:category>
          <w:name w:val="Allmänt"/>
          <w:gallery w:val="placeholder"/>
        </w:category>
        <w:types>
          <w:type w:val="bbPlcHdr"/>
        </w:types>
        <w:behaviors>
          <w:behavior w:val="content"/>
        </w:behaviors>
        <w:guid w:val="{89463712-D87B-45D9-B09D-B590295B8334}"/>
      </w:docPartPr>
      <w:docPartBody>
        <w:p w:rsidR="0094073B" w:rsidRDefault="009E1B04">
          <w:pPr>
            <w:pStyle w:val="FBE6CC617DCC42D6817DE3F92CFF7ACD"/>
          </w:pPr>
          <w:r w:rsidRPr="005A0A93">
            <w:rPr>
              <w:rStyle w:val="Platshllartext"/>
            </w:rPr>
            <w:t>Förslag till riksdagsbeslut</w:t>
          </w:r>
        </w:p>
      </w:docPartBody>
    </w:docPart>
    <w:docPart>
      <w:docPartPr>
        <w:name w:val="9CCCC214F29D44F6A3D7D41531ABBE78"/>
        <w:category>
          <w:name w:val="Allmänt"/>
          <w:gallery w:val="placeholder"/>
        </w:category>
        <w:types>
          <w:type w:val="bbPlcHdr"/>
        </w:types>
        <w:behaviors>
          <w:behavior w:val="content"/>
        </w:behaviors>
        <w:guid w:val="{494EBDDE-4BA2-4DC8-8594-81413D9196DB}"/>
      </w:docPartPr>
      <w:docPartBody>
        <w:p w:rsidR="0094073B" w:rsidRDefault="009E1B04">
          <w:pPr>
            <w:pStyle w:val="9CCCC214F29D44F6A3D7D41531ABBE78"/>
          </w:pPr>
          <w:r w:rsidRPr="005A0A93">
            <w:rPr>
              <w:rStyle w:val="Platshllartext"/>
            </w:rPr>
            <w:t>Motivering</w:t>
          </w:r>
        </w:p>
      </w:docPartBody>
    </w:docPart>
    <w:docPart>
      <w:docPartPr>
        <w:name w:val="68C6112FEC5A458F917FBD7554649714"/>
        <w:category>
          <w:name w:val="Allmänt"/>
          <w:gallery w:val="placeholder"/>
        </w:category>
        <w:types>
          <w:type w:val="bbPlcHdr"/>
        </w:types>
        <w:behaviors>
          <w:behavior w:val="content"/>
        </w:behaviors>
        <w:guid w:val="{57364AE1-63DD-4222-9A32-2CCE97717986}"/>
      </w:docPartPr>
      <w:docPartBody>
        <w:p w:rsidR="0094073B" w:rsidRDefault="009E1B04">
          <w:pPr>
            <w:pStyle w:val="68C6112FEC5A458F917FBD7554649714"/>
          </w:pPr>
          <w:r>
            <w:rPr>
              <w:rStyle w:val="Platshllartext"/>
            </w:rPr>
            <w:t xml:space="preserve"> </w:t>
          </w:r>
        </w:p>
      </w:docPartBody>
    </w:docPart>
    <w:docPart>
      <w:docPartPr>
        <w:name w:val="190033CFBF724FA38690C5C1056D51B8"/>
        <w:category>
          <w:name w:val="Allmänt"/>
          <w:gallery w:val="placeholder"/>
        </w:category>
        <w:types>
          <w:type w:val="bbPlcHdr"/>
        </w:types>
        <w:behaviors>
          <w:behavior w:val="content"/>
        </w:behaviors>
        <w:guid w:val="{41E1DC14-2531-4EE2-977D-F03183940634}"/>
      </w:docPartPr>
      <w:docPartBody>
        <w:p w:rsidR="0094073B" w:rsidRDefault="009E1B04">
          <w:pPr>
            <w:pStyle w:val="190033CFBF724FA38690C5C1056D51B8"/>
          </w:pPr>
          <w:r>
            <w:t xml:space="preserve"> </w:t>
          </w:r>
        </w:p>
      </w:docPartBody>
    </w:docPart>
    <w:docPart>
      <w:docPartPr>
        <w:name w:val="E8A3614DADAF4C26BCE7BF516C8A3E10"/>
        <w:category>
          <w:name w:val="Allmänt"/>
          <w:gallery w:val="placeholder"/>
        </w:category>
        <w:types>
          <w:type w:val="bbPlcHdr"/>
        </w:types>
        <w:behaviors>
          <w:behavior w:val="content"/>
        </w:behaviors>
        <w:guid w:val="{08F7053C-9340-49B3-AB07-0DF1B9DA5895}"/>
      </w:docPartPr>
      <w:docPartBody>
        <w:p w:rsidR="001833AD" w:rsidRDefault="00183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4"/>
    <w:rsid w:val="001833AD"/>
    <w:rsid w:val="005013F2"/>
    <w:rsid w:val="0094073B"/>
    <w:rsid w:val="009E1B04"/>
    <w:rsid w:val="00BF1B88"/>
    <w:rsid w:val="00CA1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6CC617DCC42D6817DE3F92CFF7ACD">
    <w:name w:val="FBE6CC617DCC42D6817DE3F92CFF7ACD"/>
  </w:style>
  <w:style w:type="paragraph" w:customStyle="1" w:styleId="5AF8B336AC5F400799339C31DE7D1E86">
    <w:name w:val="5AF8B336AC5F400799339C31DE7D1E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A64091E78741FBA540386B20DDBD21">
    <w:name w:val="05A64091E78741FBA540386B20DDBD21"/>
  </w:style>
  <w:style w:type="paragraph" w:customStyle="1" w:styleId="9CCCC214F29D44F6A3D7D41531ABBE78">
    <w:name w:val="9CCCC214F29D44F6A3D7D41531ABBE78"/>
  </w:style>
  <w:style w:type="paragraph" w:customStyle="1" w:styleId="AC7EA06BACA549BB9BF921011D49EE29">
    <w:name w:val="AC7EA06BACA549BB9BF921011D49EE29"/>
  </w:style>
  <w:style w:type="paragraph" w:customStyle="1" w:styleId="3F7D44F59E614D18A77CD2C511102F25">
    <w:name w:val="3F7D44F59E614D18A77CD2C511102F25"/>
  </w:style>
  <w:style w:type="paragraph" w:customStyle="1" w:styleId="68C6112FEC5A458F917FBD7554649714">
    <w:name w:val="68C6112FEC5A458F917FBD7554649714"/>
  </w:style>
  <w:style w:type="paragraph" w:customStyle="1" w:styleId="190033CFBF724FA38690C5C1056D51B8">
    <w:name w:val="190033CFBF724FA38690C5C1056D5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72026-099F-4444-B82E-5681F02FB0BA}"/>
</file>

<file path=customXml/itemProps2.xml><?xml version="1.0" encoding="utf-8"?>
<ds:datastoreItem xmlns:ds="http://schemas.openxmlformats.org/officeDocument/2006/customXml" ds:itemID="{AA2CFCA0-140B-4FCB-84CB-BE8FF1792EA6}"/>
</file>

<file path=customXml/itemProps3.xml><?xml version="1.0" encoding="utf-8"?>
<ds:datastoreItem xmlns:ds="http://schemas.openxmlformats.org/officeDocument/2006/customXml" ds:itemID="{C77671A4-F375-42F6-8BD4-708594E963CA}"/>
</file>

<file path=docProps/app.xml><?xml version="1.0" encoding="utf-8"?>
<Properties xmlns="http://schemas.openxmlformats.org/officeDocument/2006/extended-properties" xmlns:vt="http://schemas.openxmlformats.org/officeDocument/2006/docPropsVTypes">
  <Template>Normal</Template>
  <TotalTime>28</TotalTime>
  <Pages>2</Pages>
  <Words>382</Words>
  <Characters>2110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M1440 Prioriteringsregler för spårlägen för tåg som möjliggör ett ökat studie  och jobbresande</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