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819" w:rsidRPr="00775614" w:rsidRDefault="003879CC" w:rsidP="009438D7">
      <w:pPr>
        <w:pStyle w:val="Hemstlrubrik"/>
      </w:pPr>
      <w:r w:rsidRPr="00775614">
        <w:t>Förslag till riksdagsbeslut</w:t>
      </w:r>
    </w:p>
    <w:p w:rsidR="003879CC" w:rsidRPr="00775614" w:rsidRDefault="003879CC" w:rsidP="00D06819">
      <w:pPr>
        <w:pStyle w:val="Hemstlatt"/>
      </w:pPr>
      <w:r w:rsidRPr="00775614">
        <w:t>Riksdagen tillkännager för regeringen som sin mening vad i motionen anförs om att Socialstyrelsen bör få i uppdrag att se över hur hälso- och sjukvården, äldreomsorgen och socialtjänsten uppfyller sina åtaganden i relation till Sveriges åtaganden gällande nationella minoriteter.</w:t>
      </w:r>
    </w:p>
    <w:p w:rsidR="003879CC" w:rsidRPr="00775614" w:rsidRDefault="003879CC" w:rsidP="003879CC">
      <w:pPr>
        <w:pStyle w:val="Rubrik1"/>
      </w:pPr>
      <w:r w:rsidRPr="00775614">
        <w:t>Motivering</w:t>
      </w:r>
    </w:p>
    <w:p w:rsidR="003879CC" w:rsidRPr="00775614" w:rsidRDefault="003879CC" w:rsidP="003879CC">
      <w:r w:rsidRPr="00775614">
        <w:t xml:space="preserve">Ända sedan nationen Sverige började formeras har </w:t>
      </w:r>
      <w:r w:rsidR="009438D7" w:rsidRPr="00775614">
        <w:t>en gränsdragningsprocess pågått om v</w:t>
      </w:r>
      <w:r w:rsidRPr="00775614">
        <w:t xml:space="preserve">ilka som ska få ingå </w:t>
      </w:r>
      <w:r w:rsidR="009438D7" w:rsidRPr="00775614">
        <w:t xml:space="preserve">i </w:t>
      </w:r>
      <w:r w:rsidRPr="00775614">
        <w:t>och vilka som inte tillhör den nationella gemenskapen. D</w:t>
      </w:r>
      <w:r w:rsidR="009438D7" w:rsidRPr="00775614">
        <w:t>et handlar om en uppdelning i ”v</w:t>
      </w:r>
      <w:r w:rsidRPr="00775614">
        <w:t>i</w:t>
      </w:r>
      <w:r w:rsidR="009438D7" w:rsidRPr="00775614">
        <w:t>” och ”d</w:t>
      </w:r>
      <w:r w:rsidR="0034780D" w:rsidRPr="00775614">
        <w:t>om”. Den svenska rasismen mot ”d</w:t>
      </w:r>
      <w:r w:rsidRPr="00775614">
        <w:t>om” som ställts utanför har genom åren varit bety</w:t>
      </w:r>
      <w:r w:rsidR="005F7F4E" w:rsidRPr="00775614">
        <w:t xml:space="preserve">dande och inte bara riktat sig </w:t>
      </w:r>
      <w:r w:rsidRPr="00775614">
        <w:t>mot människor i andra länder. Den har även resulterat i ett starkt förtryck av etniska grupper inom Sveriges gränser som i</w:t>
      </w:r>
      <w:r w:rsidR="004805D7" w:rsidRPr="00775614">
        <w:t> </w:t>
      </w:r>
      <w:r w:rsidRPr="00775614">
        <w:t>dag brukar kall</w:t>
      </w:r>
      <w:r w:rsidR="00D06819" w:rsidRPr="00775614">
        <w:t>as för nationella minoriteter (s</w:t>
      </w:r>
      <w:r w:rsidRPr="00775614">
        <w:t xml:space="preserve">e t.ex. SOU 2005:56 </w:t>
      </w:r>
      <w:r w:rsidRPr="00775614">
        <w:rPr>
          <w:i/>
        </w:rPr>
        <w:t>Det blågula glashuset – strukturell diskriminering i Sverige</w:t>
      </w:r>
      <w:r w:rsidRPr="00775614">
        <w:t>). Det är i ljuset av det svenska natione</w:t>
      </w:r>
      <w:r w:rsidRPr="00775614">
        <w:t>l</w:t>
      </w:r>
      <w:r w:rsidRPr="00775614">
        <w:t>la projektets historiska skuld som diskussionen om de nationella minoritete</w:t>
      </w:r>
      <w:r w:rsidRPr="00775614">
        <w:t>r</w:t>
      </w:r>
      <w:r w:rsidRPr="00775614">
        <w:t xml:space="preserve">na måste föras. </w:t>
      </w:r>
    </w:p>
    <w:p w:rsidR="003879CC" w:rsidRPr="00775614" w:rsidRDefault="003879CC" w:rsidP="003879CC">
      <w:pPr>
        <w:pStyle w:val="Normaltindrag"/>
      </w:pPr>
      <w:r w:rsidRPr="00775614">
        <w:t>På senare år har de nationella minoriteternas situation uppmärksammats</w:t>
      </w:r>
      <w:r w:rsidR="009438D7" w:rsidRPr="00775614">
        <w:t>,</w:t>
      </w:r>
      <w:r w:rsidRPr="00775614">
        <w:t xml:space="preserve"> och Sverige ratificerade år 2000 Europarådets ramkonvention om skydd för nationella minoriteter och </w:t>
      </w:r>
      <w:r w:rsidR="009438D7" w:rsidRPr="00775614">
        <w:t>e</w:t>
      </w:r>
      <w:r w:rsidRPr="00775614">
        <w:t>uropeiska stadgan om landsdels- eller minoritet</w:t>
      </w:r>
      <w:r w:rsidRPr="00775614">
        <w:t>s</w:t>
      </w:r>
      <w:r w:rsidRPr="00775614">
        <w:t>språk (minoritetsspråkskonventionen). I minoritetsspråkskonventionen fra</w:t>
      </w:r>
      <w:r w:rsidRPr="00775614">
        <w:t>m</w:t>
      </w:r>
      <w:r w:rsidRPr="00775614">
        <w:t>hålls bl.a. att skydd och främjande av minoritetsspråk är viktigt för att stärka demokratiska principer och kulturell mångfald inom ramen för nationell suv</w:t>
      </w:r>
      <w:r w:rsidRPr="00775614">
        <w:t>e</w:t>
      </w:r>
      <w:r w:rsidRPr="00775614">
        <w:t>ränitet och territoriell integritet.</w:t>
      </w:r>
    </w:p>
    <w:p w:rsidR="003879CC" w:rsidRPr="00775614" w:rsidRDefault="003879CC" w:rsidP="003879CC">
      <w:pPr>
        <w:pStyle w:val="Normaltindrag"/>
      </w:pPr>
      <w:r w:rsidRPr="00775614">
        <w:t>Enligt artikel 7.2 i konventionen skall parterna vidta de åtgärder som är nödvändiga för att undanröja ”alla oberättigade åtskillnader, undantag, r</w:t>
      </w:r>
      <w:r w:rsidRPr="00775614">
        <w:t>e</w:t>
      </w:r>
      <w:r w:rsidRPr="00775614">
        <w:t>striktioner eller preferenser som gäller användning av ett lan</w:t>
      </w:r>
      <w:r w:rsidR="00035CFC" w:rsidRPr="00775614">
        <w:t>dsdels- eller minoritetsspråk”</w:t>
      </w:r>
      <w:r w:rsidR="009438D7" w:rsidRPr="00775614">
        <w:t>.</w:t>
      </w:r>
      <w:r w:rsidR="00035CFC" w:rsidRPr="00775614">
        <w:t xml:space="preserve"> </w:t>
      </w:r>
      <w:r w:rsidRPr="00775614">
        <w:t xml:space="preserve">Stadgan ger ett relativt starkt skydd för användningen av </w:t>
      </w:r>
      <w:r w:rsidRPr="00775614">
        <w:lastRenderedPageBreak/>
        <w:t>minoritetsspråk i utbildning, rättsprocess, kon</w:t>
      </w:r>
      <w:r w:rsidR="009438D7" w:rsidRPr="00775614">
        <w:t>takter med det offentliga, med</w:t>
      </w:r>
      <w:r w:rsidR="009438D7" w:rsidRPr="00775614">
        <w:t>i</w:t>
      </w:r>
      <w:r w:rsidR="009438D7" w:rsidRPr="00775614">
        <w:t>er</w:t>
      </w:r>
      <w:r w:rsidRPr="00775614">
        <w:t>, vid kulturella evenemang och vid ekonomiska och sociala aktiviteter. De nationella minoritetsspråken i Sverige är romani chib, jiddish, meänkieli, samiska och finska.</w:t>
      </w:r>
    </w:p>
    <w:p w:rsidR="003879CC" w:rsidRPr="00775614" w:rsidRDefault="003879CC" w:rsidP="003879CC">
      <w:pPr>
        <w:pStyle w:val="Normaltindrag"/>
      </w:pPr>
      <w:r w:rsidRPr="00775614">
        <w:t xml:space="preserve">Sveriges riksdag beslutade enhälligt 1999 om en samlad minoritetspolitik till skydd för de nationella minoriteterna i Sverige. I förarbetena till detta betonades bl.a. vikten av äldreomsorg på det egna modersmålet. </w:t>
      </w:r>
    </w:p>
    <w:p w:rsidR="003879CC" w:rsidRPr="00775614" w:rsidRDefault="003879CC" w:rsidP="003879CC">
      <w:pPr>
        <w:pStyle w:val="Normaltindrag"/>
      </w:pPr>
      <w:r w:rsidRPr="00775614">
        <w:t>Europarådet har i en rapport påpekat att Sverige brustit i flera avseenden vad gäller sitt åtagande för de nationella minoriteterna.</w:t>
      </w:r>
    </w:p>
    <w:p w:rsidR="003879CC" w:rsidRPr="00775614" w:rsidRDefault="003879CC" w:rsidP="003879CC">
      <w:pPr>
        <w:pStyle w:val="Normaltindrag"/>
      </w:pPr>
      <w:r w:rsidRPr="00775614">
        <w:t>Den grundläggande paragrafen i hälso- och sjukvårdslagen är att hälso- och sjukvård ska ges på lika villkor i hela landet. Det betyder att ingen, oa</w:t>
      </w:r>
      <w:r w:rsidRPr="00775614">
        <w:t>v</w:t>
      </w:r>
      <w:r w:rsidRPr="00775614">
        <w:t>sett kön, etnicitet, sexuell läggning eller socioekonomisk ställning ska särb</w:t>
      </w:r>
      <w:r w:rsidRPr="00775614">
        <w:t>e</w:t>
      </w:r>
      <w:r w:rsidRPr="00775614">
        <w:t xml:space="preserve">handlas utan ges hälso- och sjukvård utifrån behov. </w:t>
      </w:r>
    </w:p>
    <w:p w:rsidR="003879CC" w:rsidRPr="00775614" w:rsidRDefault="003879CC" w:rsidP="003879CC">
      <w:pPr>
        <w:pStyle w:val="Normaltindrag"/>
      </w:pPr>
      <w:r w:rsidRPr="00775614">
        <w:t>I vård och omsorg är språket en mycket viktig del då det ger information till den som ska vårda om vilka behov som finns och information till den vårdade om vilka insatser som ges. Att få kommunicera i vårdsituationen på sitt eget språk ger trygghet i en situation som i övrigt kan vara otrygg på grund av ohälsa. Ett problem som uppmärksammats a</w:t>
      </w:r>
      <w:r w:rsidR="009438D7" w:rsidRPr="00775614">
        <w:t>v konstitutionsutskottet i dess</w:t>
      </w:r>
      <w:r w:rsidRPr="00775614">
        <w:t xml:space="preserve"> rapport Nationella minoriteter och minoritetsspråk (2005/05:RFR3) är att de svenska minoritetsspråkslagarna från 1999 gäller ”inom den kommun</w:t>
      </w:r>
      <w:r w:rsidRPr="00775614">
        <w:t>a</w:t>
      </w:r>
      <w:r w:rsidRPr="00775614">
        <w:t>la barn- och äldreomsorgen, men inte inom landstingets hälso- och sjukvård”</w:t>
      </w:r>
      <w:r w:rsidR="009438D7" w:rsidRPr="00775614">
        <w:t>.</w:t>
      </w:r>
    </w:p>
    <w:p w:rsidR="003879CC" w:rsidRPr="00775614" w:rsidRDefault="003879CC" w:rsidP="003879CC">
      <w:pPr>
        <w:pStyle w:val="Normaltindrag"/>
      </w:pPr>
      <w:r w:rsidRPr="00775614">
        <w:t>Detta har också inneburit att KU i sin uppföljning av riksdagsbeslutet om nationella minoriteter inte specifikt har tittat på vilka behov som finns inom hälso- och sjukvård och i vilken mån dessa verksamheter lever upp till min</w:t>
      </w:r>
      <w:r w:rsidRPr="00775614">
        <w:t>o</w:t>
      </w:r>
      <w:r w:rsidRPr="00775614">
        <w:t xml:space="preserve">ritetsspråkskonventionens krav. </w:t>
      </w:r>
    </w:p>
    <w:p w:rsidR="003879CC" w:rsidRPr="00775614" w:rsidRDefault="003879CC" w:rsidP="009438D7">
      <w:pPr>
        <w:pStyle w:val="Normaltindrag"/>
      </w:pPr>
      <w:r w:rsidRPr="00775614">
        <w:t>Dessutom är kunskapsläget inte särskilt tillfredsställande beträffande r</w:t>
      </w:r>
      <w:r w:rsidRPr="00775614">
        <w:t>a</w:t>
      </w:r>
      <w:r w:rsidRPr="00775614">
        <w:t>sism och diskriminering inom äldreomsorgen. Det verkar inte vara ett osannolikt antagande att tro att århundraden av etniskt förtryck lämnar spår i form av en institutionaliserad rasism inom dessa verksamheter. Vänsterpartiet vidhåller därför att Socialstyrelsen bör få i uppdrag att se över hur hälso- och sjukvården, äldreomsorgen och socialtjänsten uppfyller sina åtaganden i rel</w:t>
      </w:r>
      <w:r w:rsidRPr="00775614">
        <w:t>a</w:t>
      </w:r>
      <w:r w:rsidRPr="00775614">
        <w:t>tion till Sveriges åtaganden gällande nationella minoriteter även sedan resu</w:t>
      </w:r>
      <w:r w:rsidRPr="00775614">
        <w:t>l</w:t>
      </w:r>
      <w:r w:rsidRPr="00775614">
        <w:t>tatet av KU</w:t>
      </w:r>
      <w:r w:rsidR="00AF68DD" w:rsidRPr="00775614">
        <w:t>:</w:t>
      </w:r>
      <w:r w:rsidRPr="00775614">
        <w:t>s uppföljning blev känt, vilken utskottet hänvisade till i sin tidig</w:t>
      </w:r>
      <w:r w:rsidRPr="00775614">
        <w:t>a</w:t>
      </w:r>
      <w:r w:rsidRPr="00775614">
        <w:t>re behandling av den här motionen.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38D7" w:rsidRPr="00775614">
        <w:tblPrEx>
          <w:tblCellMar>
            <w:top w:w="0" w:type="dxa"/>
            <w:bottom w:w="0" w:type="dxa"/>
          </w:tblCellMar>
        </w:tblPrEx>
        <w:trPr>
          <w:cantSplit/>
        </w:trPr>
        <w:tc>
          <w:tcPr>
            <w:tcW w:w="3046" w:type="dxa"/>
          </w:tcPr>
          <w:p w:rsidR="009438D7" w:rsidRPr="00775614" w:rsidRDefault="009438D7" w:rsidP="009438D7">
            <w:pPr>
              <w:pStyle w:val="UnderskriftDatum"/>
              <w:spacing w:before="240"/>
            </w:pPr>
            <w:r w:rsidRPr="00775614">
              <w:t>Stockholm den 29 september 2005</w:t>
            </w:r>
          </w:p>
        </w:tc>
        <w:tc>
          <w:tcPr>
            <w:tcW w:w="3047" w:type="dxa"/>
          </w:tcPr>
          <w:p w:rsidR="009438D7" w:rsidRPr="00775614" w:rsidRDefault="009438D7" w:rsidP="009438D7">
            <w:pPr>
              <w:pStyle w:val="Underskrifter"/>
              <w:spacing w:before="240"/>
            </w:pPr>
          </w:p>
        </w:tc>
      </w:tr>
      <w:tr w:rsidR="009438D7" w:rsidRPr="00775614">
        <w:tblPrEx>
          <w:tblCellMar>
            <w:top w:w="0" w:type="dxa"/>
            <w:bottom w:w="0" w:type="dxa"/>
          </w:tblCellMar>
        </w:tblPrEx>
        <w:trPr>
          <w:cantSplit/>
        </w:trPr>
        <w:tc>
          <w:tcPr>
            <w:tcW w:w="3046" w:type="dxa"/>
          </w:tcPr>
          <w:p w:rsidR="009438D7" w:rsidRPr="00775614" w:rsidRDefault="009438D7" w:rsidP="009438D7">
            <w:pPr>
              <w:pStyle w:val="Underskrifter"/>
            </w:pPr>
            <w:r w:rsidRPr="00775614">
              <w:t>Elina Linna (v)</w:t>
            </w:r>
          </w:p>
        </w:tc>
        <w:tc>
          <w:tcPr>
            <w:tcW w:w="3047" w:type="dxa"/>
          </w:tcPr>
          <w:p w:rsidR="009438D7" w:rsidRPr="00775614" w:rsidRDefault="009438D7" w:rsidP="009438D7">
            <w:pPr>
              <w:pStyle w:val="Underskrifter"/>
            </w:pPr>
          </w:p>
        </w:tc>
      </w:tr>
      <w:tr w:rsidR="009438D7" w:rsidRPr="00775614">
        <w:tblPrEx>
          <w:tblCellMar>
            <w:top w:w="0" w:type="dxa"/>
            <w:bottom w:w="0" w:type="dxa"/>
          </w:tblCellMar>
        </w:tblPrEx>
        <w:trPr>
          <w:cantSplit/>
        </w:trPr>
        <w:tc>
          <w:tcPr>
            <w:tcW w:w="3046" w:type="dxa"/>
          </w:tcPr>
          <w:p w:rsidR="009438D7" w:rsidRPr="00775614" w:rsidRDefault="009438D7" w:rsidP="009438D7">
            <w:pPr>
              <w:pStyle w:val="Underskrifter"/>
            </w:pPr>
            <w:r w:rsidRPr="00775614">
              <w:t>Ingrid Burman (v)</w:t>
            </w:r>
          </w:p>
        </w:tc>
        <w:tc>
          <w:tcPr>
            <w:tcW w:w="3047" w:type="dxa"/>
          </w:tcPr>
          <w:p w:rsidR="009438D7" w:rsidRPr="00775614" w:rsidRDefault="009438D7" w:rsidP="009438D7">
            <w:pPr>
              <w:pStyle w:val="Underskrifter"/>
            </w:pPr>
            <w:r w:rsidRPr="00775614">
              <w:t>Ulla Hoffmann (v)</w:t>
            </w:r>
          </w:p>
        </w:tc>
      </w:tr>
      <w:tr w:rsidR="009438D7" w:rsidRPr="00775614">
        <w:tblPrEx>
          <w:tblCellMar>
            <w:top w:w="0" w:type="dxa"/>
            <w:bottom w:w="0" w:type="dxa"/>
          </w:tblCellMar>
        </w:tblPrEx>
        <w:trPr>
          <w:cantSplit/>
        </w:trPr>
        <w:tc>
          <w:tcPr>
            <w:tcW w:w="3046" w:type="dxa"/>
          </w:tcPr>
          <w:p w:rsidR="009438D7" w:rsidRPr="00775614" w:rsidRDefault="009438D7" w:rsidP="009438D7">
            <w:pPr>
              <w:pStyle w:val="Underskrifter"/>
            </w:pPr>
            <w:r w:rsidRPr="00775614">
              <w:t>Kalle Larsson (v)</w:t>
            </w:r>
          </w:p>
        </w:tc>
        <w:tc>
          <w:tcPr>
            <w:tcW w:w="3047" w:type="dxa"/>
          </w:tcPr>
          <w:p w:rsidR="009438D7" w:rsidRPr="00775614" w:rsidRDefault="009438D7" w:rsidP="009438D7">
            <w:pPr>
              <w:pStyle w:val="Underskrifter"/>
            </w:pPr>
            <w:r w:rsidRPr="00775614">
              <w:t>Gunilla Wahlén (v)</w:t>
            </w:r>
          </w:p>
        </w:tc>
      </w:tr>
    </w:tbl>
    <w:p w:rsidR="00E84F25" w:rsidRPr="00775614" w:rsidRDefault="00E84F25" w:rsidP="009438D7">
      <w:pPr>
        <w:pStyle w:val="Normaltindrag"/>
      </w:pPr>
    </w:p>
    <w:sectPr w:rsidR="00E84F25" w:rsidRPr="00775614" w:rsidSect="009438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AD1" w:rsidRPr="00775614" w:rsidRDefault="00DC1AD1">
      <w:r w:rsidRPr="00775614">
        <w:separator/>
      </w:r>
    </w:p>
  </w:endnote>
  <w:endnote w:type="continuationSeparator" w:id="0">
    <w:p w:rsidR="00DC1AD1" w:rsidRPr="00775614" w:rsidRDefault="00DC1AD1">
      <w:r w:rsidRPr="007756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D7" w:rsidRPr="00775614" w:rsidRDefault="00775614" w:rsidP="009438D7">
    <w:pPr>
      <w:pStyle w:val="Sidfot"/>
    </w:pPr>
    <w:r w:rsidRPr="007756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0523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D7" w:rsidRDefault="009438D7">
                          <w:pPr>
                            <w:pStyle w:val="NormalS5sidnrV"/>
                          </w:pPr>
                          <w:r>
                            <w:fldChar w:fldCharType="begin"/>
                          </w:r>
                          <w:r>
                            <w:instrText xml:space="preserve"> PAGE *\charformat</w:instrText>
                          </w:r>
                          <w:r>
                            <w:fldChar w:fldCharType="separate"/>
                          </w:r>
                          <w:r w:rsidR="0034780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8D7" w:rsidRDefault="009438D7">
                    <w:pPr>
                      <w:pStyle w:val="NormalS5sidnrV"/>
                    </w:pPr>
                    <w:r>
                      <w:fldChar w:fldCharType="begin"/>
                    </w:r>
                    <w:r>
                      <w:instrText xml:space="preserve"> PAGE *\charformat</w:instrText>
                    </w:r>
                    <w:r>
                      <w:fldChar w:fldCharType="separate"/>
                    </w:r>
                    <w:r w:rsidR="0034780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D7" w:rsidRPr="00775614" w:rsidRDefault="00775614" w:rsidP="009438D7">
    <w:pPr>
      <w:pStyle w:val="Sidfot"/>
    </w:pPr>
    <w:r w:rsidRPr="007756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490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D7" w:rsidRDefault="009438D7">
                          <w:pPr>
                            <w:pStyle w:val="NormalS5sidnrH"/>
                            <w:ind w:right="0"/>
                          </w:pPr>
                          <w:r>
                            <w:fldChar w:fldCharType="begin"/>
                          </w:r>
                          <w:r>
                            <w:instrText xml:space="preserve"> PAGE *\charformat</w:instrText>
                          </w:r>
                          <w:r>
                            <w:fldChar w:fldCharType="separate"/>
                          </w:r>
                          <w:r w:rsidR="0034780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8D7" w:rsidRDefault="009438D7">
                    <w:pPr>
                      <w:pStyle w:val="NormalS5sidnrH"/>
                      <w:ind w:right="0"/>
                    </w:pPr>
                    <w:r>
                      <w:fldChar w:fldCharType="begin"/>
                    </w:r>
                    <w:r>
                      <w:instrText xml:space="preserve"> PAGE *\charformat</w:instrText>
                    </w:r>
                    <w:r>
                      <w:fldChar w:fldCharType="separate"/>
                    </w:r>
                    <w:r w:rsidR="0034780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D7" w:rsidRPr="00775614" w:rsidRDefault="00775614" w:rsidP="009438D7">
    <w:pPr>
      <w:pStyle w:val="Sidfot"/>
    </w:pPr>
    <w:r w:rsidRPr="007756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969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D7" w:rsidRDefault="009438D7">
                          <w:pPr>
                            <w:pStyle w:val="NormalS5sidnrH"/>
                            <w:ind w:right="0"/>
                          </w:pPr>
                          <w:r>
                            <w:fldChar w:fldCharType="begin"/>
                          </w:r>
                          <w:r>
                            <w:instrText xml:space="preserve"> PAGE *\charformat</w:instrText>
                          </w:r>
                          <w:r>
                            <w:fldChar w:fldCharType="separate"/>
                          </w:r>
                          <w:r w:rsidR="003478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8D7" w:rsidRDefault="009438D7">
                    <w:pPr>
                      <w:pStyle w:val="NormalS5sidnrH"/>
                      <w:ind w:right="0"/>
                    </w:pPr>
                    <w:r>
                      <w:fldChar w:fldCharType="begin"/>
                    </w:r>
                    <w:r>
                      <w:instrText xml:space="preserve"> PAGE *\charformat</w:instrText>
                    </w:r>
                    <w:r>
                      <w:fldChar w:fldCharType="separate"/>
                    </w:r>
                    <w:r w:rsidR="0034780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AD1" w:rsidRPr="00775614" w:rsidRDefault="00DC1AD1">
      <w:r w:rsidRPr="00775614">
        <w:separator/>
      </w:r>
    </w:p>
  </w:footnote>
  <w:footnote w:type="continuationSeparator" w:id="0">
    <w:p w:rsidR="00DC1AD1" w:rsidRPr="00775614" w:rsidRDefault="00DC1AD1">
      <w:r w:rsidRPr="007756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D7" w:rsidRPr="00775614" w:rsidRDefault="00775614" w:rsidP="009438D7">
    <w:pPr>
      <w:pStyle w:val="Sidhuvud"/>
    </w:pPr>
    <w:r w:rsidRPr="007756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005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D7" w:rsidRDefault="009438D7">
                          <w:pPr>
                            <w:pStyle w:val="KantRubrikS5V"/>
                          </w:pPr>
                          <w:r>
                            <w:fldChar w:fldCharType="begin"/>
                          </w:r>
                          <w:r>
                            <w:instrText xml:space="preserve"> DOCPROPERTY "YearUser" *\charformat </w:instrText>
                          </w:r>
                          <w:r>
                            <w:fldChar w:fldCharType="separate"/>
                          </w:r>
                          <w:r w:rsidR="0034780D">
                            <w:t>2005/06</w:t>
                          </w:r>
                          <w:r>
                            <w:fldChar w:fldCharType="end"/>
                          </w:r>
                          <w:r>
                            <w:t>:</w:t>
                          </w:r>
                          <w:r>
                            <w:fldChar w:fldCharType="begin"/>
                          </w:r>
                          <w:r>
                            <w:instrText xml:space="preserve"> DOCPROPERTY "Motionsnummer" *\charformat </w:instrText>
                          </w:r>
                          <w:r>
                            <w:fldChar w:fldCharType="separate"/>
                          </w:r>
                          <w:r w:rsidR="0034780D">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8D7" w:rsidRDefault="009438D7">
                    <w:pPr>
                      <w:pStyle w:val="KantRubrikS5V"/>
                    </w:pPr>
                    <w:r>
                      <w:fldChar w:fldCharType="begin"/>
                    </w:r>
                    <w:r>
                      <w:instrText xml:space="preserve"> DOCPROPERTY "YearUser" *\charformat </w:instrText>
                    </w:r>
                    <w:r>
                      <w:fldChar w:fldCharType="separate"/>
                    </w:r>
                    <w:r w:rsidR="0034780D">
                      <w:t>2005/06</w:t>
                    </w:r>
                    <w:r>
                      <w:fldChar w:fldCharType="end"/>
                    </w:r>
                    <w:r>
                      <w:t>:</w:t>
                    </w:r>
                    <w:r>
                      <w:fldChar w:fldCharType="begin"/>
                    </w:r>
                    <w:r>
                      <w:instrText xml:space="preserve"> DOCPROPERTY "Motionsnummer" *\charformat </w:instrText>
                    </w:r>
                    <w:r>
                      <w:fldChar w:fldCharType="separate"/>
                    </w:r>
                    <w:r w:rsidR="0034780D">
                      <w:t>So357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D7" w:rsidRPr="00775614" w:rsidRDefault="00775614" w:rsidP="009438D7">
    <w:pPr>
      <w:pStyle w:val="Sidhuvud"/>
    </w:pPr>
    <w:r w:rsidRPr="007756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1374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D7" w:rsidRDefault="009438D7">
                          <w:pPr>
                            <w:pStyle w:val="KantRubrikS5H"/>
                            <w:ind w:right="0"/>
                          </w:pPr>
                          <w:r>
                            <w:fldChar w:fldCharType="begin"/>
                          </w:r>
                          <w:r>
                            <w:instrText xml:space="preserve"> DOCPROPERTY "YearUser" *\charformat </w:instrText>
                          </w:r>
                          <w:r>
                            <w:fldChar w:fldCharType="separate"/>
                          </w:r>
                          <w:r w:rsidR="0034780D">
                            <w:t>2005/06</w:t>
                          </w:r>
                          <w:r>
                            <w:fldChar w:fldCharType="end"/>
                          </w:r>
                          <w:r>
                            <w:t>:</w:t>
                          </w:r>
                          <w:r>
                            <w:fldChar w:fldCharType="begin"/>
                          </w:r>
                          <w:r>
                            <w:instrText xml:space="preserve"> DOCPROPERTY "Motionsnummer" *\charformat </w:instrText>
                          </w:r>
                          <w:r>
                            <w:fldChar w:fldCharType="separate"/>
                          </w:r>
                          <w:r w:rsidR="0034780D">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8D7" w:rsidRDefault="009438D7">
                    <w:pPr>
                      <w:pStyle w:val="KantRubrikS5H"/>
                      <w:ind w:right="0"/>
                    </w:pPr>
                    <w:r>
                      <w:fldChar w:fldCharType="begin"/>
                    </w:r>
                    <w:r>
                      <w:instrText xml:space="preserve"> DOCPROPERTY "YearUser" *\charformat </w:instrText>
                    </w:r>
                    <w:r>
                      <w:fldChar w:fldCharType="separate"/>
                    </w:r>
                    <w:r w:rsidR="0034780D">
                      <w:t>2005/06</w:t>
                    </w:r>
                    <w:r>
                      <w:fldChar w:fldCharType="end"/>
                    </w:r>
                    <w:r>
                      <w:t>:</w:t>
                    </w:r>
                    <w:r>
                      <w:fldChar w:fldCharType="begin"/>
                    </w:r>
                    <w:r>
                      <w:instrText xml:space="preserve"> DOCPROPERTY "Motionsnummer" *\charformat </w:instrText>
                    </w:r>
                    <w:r>
                      <w:fldChar w:fldCharType="separate"/>
                    </w:r>
                    <w:r w:rsidR="0034780D">
                      <w:t>So357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D7" w:rsidRPr="00775614" w:rsidRDefault="009438D7">
    <w:pPr>
      <w:pStyle w:val="FSHNormal"/>
      <w:tabs>
        <w:tab w:val="right" w:pos="5840"/>
      </w:tabs>
    </w:pPr>
    <w:r w:rsidRPr="00775614">
      <w:br/>
    </w:r>
    <w:r w:rsidRPr="00775614">
      <w:fldChar w:fldCharType="begin" w:fldLock="1"/>
    </w:r>
    <w:r w:rsidRPr="00775614">
      <w:instrText xml:space="preserve"> DOCPROPERTY</w:instrText>
    </w:r>
    <w:r w:rsidRPr="00775614">
      <w:rPr>
        <w:sz w:val="18"/>
      </w:rPr>
      <w:instrText xml:space="preserve"> "YearUser" *\charformat </w:instrText>
    </w:r>
    <w:r w:rsidRPr="00775614">
      <w:fldChar w:fldCharType="separate"/>
    </w:r>
    <w:r w:rsidR="0034780D" w:rsidRPr="00775614">
      <w:t>2005/06</w:t>
    </w:r>
    <w:r w:rsidRPr="00775614">
      <w:fldChar w:fldCharType="end"/>
    </w:r>
    <w:r w:rsidRPr="00775614">
      <w:t xml:space="preserve"> </w:t>
    </w:r>
    <w:r w:rsidRPr="00775614">
      <w:tab/>
      <w:t xml:space="preserve">mnr: </w:t>
    </w:r>
    <w:r w:rsidRPr="00775614">
      <w:fldChar w:fldCharType="begin" w:fldLock="1"/>
    </w:r>
    <w:r w:rsidRPr="00775614">
      <w:instrText xml:space="preserve"> DOCPROPERTY</w:instrText>
    </w:r>
    <w:r w:rsidRPr="00775614">
      <w:rPr>
        <w:sz w:val="18"/>
      </w:rPr>
      <w:instrText xml:space="preserve"> "Motionsnummer" *\charformat </w:instrText>
    </w:r>
    <w:r w:rsidRPr="00775614">
      <w:fldChar w:fldCharType="separate"/>
    </w:r>
    <w:r w:rsidR="0034780D" w:rsidRPr="00775614">
      <w:t>So357</w:t>
    </w:r>
    <w:r w:rsidRPr="00775614">
      <w:fldChar w:fldCharType="end"/>
    </w:r>
    <w:r w:rsidRPr="00775614">
      <w:br/>
    </w:r>
    <w:r w:rsidRPr="00775614">
      <w:fldChar w:fldCharType="begin" w:fldLock="1"/>
    </w:r>
    <w:r w:rsidRPr="00775614">
      <w:instrText xml:space="preserve"> DOCPROPERTY</w:instrText>
    </w:r>
    <w:r w:rsidRPr="00775614">
      <w:rPr>
        <w:sz w:val="18"/>
      </w:rPr>
      <w:instrText xml:space="preserve"> "Samling" *\charformat </w:instrText>
    </w:r>
    <w:r w:rsidRPr="00775614">
      <w:fldChar w:fldCharType="end"/>
    </w:r>
    <w:r w:rsidRPr="00775614">
      <w:tab/>
      <w:t xml:space="preserve">pnr: </w:t>
    </w:r>
    <w:r w:rsidRPr="00775614">
      <w:fldChar w:fldCharType="begin" w:fldLock="1"/>
    </w:r>
    <w:r w:rsidRPr="00775614">
      <w:instrText xml:space="preserve"> DOCPROPERTY</w:instrText>
    </w:r>
    <w:r w:rsidRPr="00775614">
      <w:rPr>
        <w:sz w:val="18"/>
      </w:rPr>
      <w:instrText xml:space="preserve"> "Partinummer" *\charformat </w:instrText>
    </w:r>
    <w:r w:rsidRPr="00775614">
      <w:fldChar w:fldCharType="separate"/>
    </w:r>
    <w:r w:rsidR="0034780D" w:rsidRPr="00775614">
      <w:t>v421</w:t>
    </w:r>
    <w:r w:rsidRPr="00775614">
      <w:fldChar w:fldCharType="end"/>
    </w:r>
  </w:p>
  <w:p w:rsidR="009438D7" w:rsidRPr="00775614" w:rsidRDefault="009438D7">
    <w:pPr>
      <w:pStyle w:val="FSHRub1"/>
    </w:pPr>
    <w:r w:rsidRPr="00775614">
      <w:t>Motion till riksdagen</w:t>
    </w:r>
    <w:r w:rsidRPr="00775614">
      <w:br/>
    </w:r>
    <w:r w:rsidRPr="00775614">
      <w:fldChar w:fldCharType="begin" w:fldLock="1"/>
    </w:r>
    <w:r w:rsidRPr="00775614">
      <w:instrText xml:space="preserve"> DOCPROPERTY "YearUser" *\charformat </w:instrText>
    </w:r>
    <w:r w:rsidRPr="00775614">
      <w:fldChar w:fldCharType="separate"/>
    </w:r>
    <w:r w:rsidR="0034780D" w:rsidRPr="00775614">
      <w:t>2005/06</w:t>
    </w:r>
    <w:r w:rsidRPr="00775614">
      <w:fldChar w:fldCharType="end"/>
    </w:r>
    <w:r w:rsidRPr="00775614">
      <w:t>:</w:t>
    </w:r>
    <w:r w:rsidRPr="00775614">
      <w:fldChar w:fldCharType="begin" w:fldLock="1"/>
    </w:r>
    <w:r w:rsidRPr="00775614">
      <w:instrText xml:space="preserve"> DOCPROPERTY "Motionsnummer" *\charformat </w:instrText>
    </w:r>
    <w:r w:rsidRPr="00775614">
      <w:fldChar w:fldCharType="separate"/>
    </w:r>
    <w:r w:rsidR="0034780D" w:rsidRPr="00775614">
      <w:t>So357</w:t>
    </w:r>
    <w:r w:rsidRPr="00775614">
      <w:fldChar w:fldCharType="end"/>
    </w:r>
  </w:p>
  <w:p w:rsidR="009438D7" w:rsidRPr="00775614" w:rsidRDefault="009438D7">
    <w:pPr>
      <w:pStyle w:val="FSHNormalS5"/>
    </w:pPr>
    <w:r w:rsidRPr="00775614">
      <w:fldChar w:fldCharType="begin" w:fldLock="1"/>
    </w:r>
    <w:r w:rsidRPr="00775614">
      <w:instrText xml:space="preserve"> DOCPROPERTY "MotionarText" *\charformat </w:instrText>
    </w:r>
    <w:r w:rsidRPr="00775614">
      <w:fldChar w:fldCharType="separate"/>
    </w:r>
    <w:r w:rsidR="0034780D" w:rsidRPr="00775614">
      <w:t>av Elina Linna m.fl. (v)</w:t>
    </w:r>
    <w:r w:rsidRPr="00775614">
      <w:fldChar w:fldCharType="end"/>
    </w:r>
    <w:r w:rsidRPr="00775614">
      <w:br/>
    </w:r>
    <w:r w:rsidRPr="00775614">
      <w:fldChar w:fldCharType="begin" w:fldLock="1"/>
    </w:r>
    <w:r w:rsidRPr="00775614">
      <w:instrText xml:space="preserve"> DOCPROPERTY "SvarFrasKort" *\charformat </w:instrText>
    </w:r>
    <w:r w:rsidRPr="00775614">
      <w:fldChar w:fldCharType="end"/>
    </w:r>
  </w:p>
  <w:p w:rsidR="009438D7" w:rsidRPr="00775614" w:rsidRDefault="009438D7">
    <w:pPr>
      <w:pStyle w:val="FSHTitel"/>
    </w:pPr>
    <w:r w:rsidRPr="00775614">
      <w:fldChar w:fldCharType="begin" w:fldLock="1"/>
    </w:r>
    <w:r w:rsidRPr="00775614">
      <w:instrText xml:space="preserve"> DOCPROPERTY</w:instrText>
    </w:r>
    <w:r w:rsidRPr="00775614">
      <w:rPr>
        <w:sz w:val="18"/>
      </w:rPr>
      <w:instrText xml:space="preserve"> "RubrikSvar" *\charformat </w:instrText>
    </w:r>
    <w:r w:rsidRPr="00775614">
      <w:fldChar w:fldCharType="separate"/>
    </w:r>
    <w:r w:rsidR="0034780D" w:rsidRPr="00775614">
      <w:t>Nationella minoriteter i vård och omsorg</w:t>
    </w:r>
    <w:r w:rsidRPr="00775614">
      <w:fldChar w:fldCharType="end"/>
    </w:r>
  </w:p>
  <w:p w:rsidR="009438D7" w:rsidRPr="00775614" w:rsidRDefault="009438D7" w:rsidP="009438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3047949">
    <w:abstractNumId w:val="13"/>
  </w:num>
  <w:num w:numId="2" w16cid:durableId="2010018674">
    <w:abstractNumId w:val="10"/>
  </w:num>
  <w:num w:numId="3" w16cid:durableId="920599028">
    <w:abstractNumId w:val="11"/>
  </w:num>
  <w:num w:numId="4" w16cid:durableId="2119138531">
    <w:abstractNumId w:val="12"/>
  </w:num>
  <w:num w:numId="5" w16cid:durableId="1779520930">
    <w:abstractNumId w:val="8"/>
  </w:num>
  <w:num w:numId="6" w16cid:durableId="2089112801">
    <w:abstractNumId w:val="3"/>
  </w:num>
  <w:num w:numId="7" w16cid:durableId="1906211281">
    <w:abstractNumId w:val="2"/>
  </w:num>
  <w:num w:numId="8" w16cid:durableId="680861511">
    <w:abstractNumId w:val="1"/>
  </w:num>
  <w:num w:numId="9" w16cid:durableId="638265263">
    <w:abstractNumId w:val="0"/>
  </w:num>
  <w:num w:numId="10" w16cid:durableId="206575655">
    <w:abstractNumId w:val="9"/>
  </w:num>
  <w:num w:numId="11" w16cid:durableId="939794393">
    <w:abstractNumId w:val="7"/>
  </w:num>
  <w:num w:numId="12" w16cid:durableId="1985088042">
    <w:abstractNumId w:val="6"/>
  </w:num>
  <w:num w:numId="13" w16cid:durableId="606734871">
    <w:abstractNumId w:val="5"/>
  </w:num>
  <w:num w:numId="14" w16cid:durableId="1007830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A55EBD"/>
    <w:rsid w:val="00035CFC"/>
    <w:rsid w:val="00064BC3"/>
    <w:rsid w:val="00066775"/>
    <w:rsid w:val="00072FB9"/>
    <w:rsid w:val="00100531"/>
    <w:rsid w:val="0012036C"/>
    <w:rsid w:val="001709D8"/>
    <w:rsid w:val="00201DFB"/>
    <w:rsid w:val="0020253E"/>
    <w:rsid w:val="00204A63"/>
    <w:rsid w:val="00212FF1"/>
    <w:rsid w:val="00230193"/>
    <w:rsid w:val="0025068A"/>
    <w:rsid w:val="002818D3"/>
    <w:rsid w:val="002D11A8"/>
    <w:rsid w:val="0034780D"/>
    <w:rsid w:val="003879CC"/>
    <w:rsid w:val="00431EE8"/>
    <w:rsid w:val="00445271"/>
    <w:rsid w:val="004805D7"/>
    <w:rsid w:val="004A0504"/>
    <w:rsid w:val="004E38D9"/>
    <w:rsid w:val="00581059"/>
    <w:rsid w:val="005F7F4E"/>
    <w:rsid w:val="00740D6D"/>
    <w:rsid w:val="00775614"/>
    <w:rsid w:val="00794149"/>
    <w:rsid w:val="007B67A7"/>
    <w:rsid w:val="007C6092"/>
    <w:rsid w:val="008152A2"/>
    <w:rsid w:val="009438D7"/>
    <w:rsid w:val="009C6D36"/>
    <w:rsid w:val="00A053C6"/>
    <w:rsid w:val="00A55EBD"/>
    <w:rsid w:val="00AF68DD"/>
    <w:rsid w:val="00B13BF0"/>
    <w:rsid w:val="00C1285C"/>
    <w:rsid w:val="00C27B7D"/>
    <w:rsid w:val="00D06819"/>
    <w:rsid w:val="00D1174F"/>
    <w:rsid w:val="00DC1AD1"/>
    <w:rsid w:val="00DC3862"/>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F7F06F-3832-4590-8E60-E427D11A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438D7"/>
    <w:pPr>
      <w:spacing w:after="250"/>
    </w:pPr>
  </w:style>
  <w:style w:type="paragraph" w:customStyle="1" w:styleId="Hemstlatt">
    <w:name w:val="Hemstl_att"/>
    <w:aliases w:val="HemstPunkt,HemstPunktFlera,HemställansPunkt,Förslagstext"/>
    <w:basedOn w:val="Normal"/>
    <w:next w:val="Normal"/>
    <w:rsid w:val="00DC386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621</Words>
  <Characters>3761</Characters>
  <Application>Microsoft Office Word</Application>
  <DocSecurity>4</DocSecurity>
  <Lines>72</Lines>
  <Paragraphs>20</Paragraphs>
  <ScaleCrop>false</ScaleCrop>
  <HeadingPairs>
    <vt:vector size="2" baseType="variant">
      <vt:variant>
        <vt:lpstr>Rubrik</vt:lpstr>
      </vt:variant>
      <vt:variant>
        <vt:i4>1</vt:i4>
      </vt:variant>
    </vt:vector>
  </HeadingPairs>
  <TitlesOfParts>
    <vt:vector size="1" baseType="lpstr">
      <vt:lpstr>So357</vt:lpstr>
    </vt:vector>
  </TitlesOfParts>
  <Company>Riksdagen</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So357</dc:title>
  <dc:subject>So357</dc:subject>
  <dc:creator>Riksdagen</dc:creator>
  <cp:keywords>Riksdagen</cp:keywords>
  <dc:description/>
  <cp:lastModifiedBy>Lars Brink</cp:lastModifiedBy>
  <cp:revision>2</cp:revision>
  <cp:lastPrinted>2005-12-30T09:00:00Z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Nationella minoriteter i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minoriteter i vård och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(v)\Burman, Ingrid (v)\Hoffmann, Ulla (v)\Larsson, Kalle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Ingrid Burman (v), Ulla Hoffmann (v), Kalle Larsson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20052006000000000118000004210075</vt:lpwstr>
  </property>
  <property fmtid="{D5CDD505-2E9C-101B-9397-08002B2CF9AE}" pid="47" name="datum">
    <vt:lpwstr>050929</vt:lpwstr>
  </property>
  <property fmtid="{D5CDD505-2E9C-101B-9397-08002B2CF9AE}" pid="48" name="avsändar-e-post">
    <vt:lpwstr>jill-marie.linder@riksdagen.se</vt:lpwstr>
  </property>
  <property fmtid="{D5CDD505-2E9C-101B-9397-08002B2CF9AE}" pid="49" name="id">
    <vt:lpwstr>20052006000000000118000004210075</vt:lpwstr>
  </property>
  <property fmtid="{D5CDD505-2E9C-101B-9397-08002B2CF9AE}" pid="50" name="nummer">
    <vt:lpwstr>357</vt:lpwstr>
  </property>
  <property fmtid="{D5CDD505-2E9C-101B-9397-08002B2CF9AE}" pid="51" name="utskottsbeteckning">
    <vt:lpwstr>So</vt:lpwstr>
  </property>
</Properties>
</file>