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15F30">
        <w:tblPrEx>
          <w:tblCellMar>
            <w:top w:w="0" w:type="dxa"/>
            <w:bottom w:w="0" w:type="dxa"/>
          </w:tblCellMar>
        </w:tblPrEx>
        <w:trPr>
          <w:cantSplit/>
          <w:trHeight w:val="1720"/>
        </w:trPr>
        <w:tc>
          <w:tcPr>
            <w:tcW w:w="6024" w:type="dxa"/>
            <w:gridSpan w:val="2"/>
          </w:tcPr>
          <w:p w:rsidR="00D0471A" w:rsidRPr="00815F30" w:rsidRDefault="00D0471A">
            <w:pPr>
              <w:pStyle w:val="HuvudRubrik"/>
            </w:pPr>
            <w:r w:rsidRPr="00815F30">
              <w:t>Socialförsäkringsutskottets betänkande</w:t>
            </w:r>
          </w:p>
          <w:p w:rsidR="00D0471A" w:rsidRPr="00815F30" w:rsidRDefault="00D0471A">
            <w:pPr>
              <w:pStyle w:val="HuvudRubrikRad2"/>
            </w:pPr>
            <w:bookmarkStart w:id="0" w:name="BetänkandeNr"/>
            <w:bookmarkEnd w:id="0"/>
            <w:r w:rsidRPr="00815F30">
              <w:t>2004/05:SfU4</w:t>
            </w:r>
          </w:p>
        </w:tc>
        <w:tc>
          <w:tcPr>
            <w:tcW w:w="1418" w:type="dxa"/>
            <w:tcBorders>
              <w:bottom w:val="nil"/>
            </w:tcBorders>
          </w:tcPr>
          <w:p w:rsidR="00D0471A" w:rsidRPr="00815F30" w:rsidRDefault="00815F30">
            <w:pPr>
              <w:spacing w:line="230" w:lineRule="auto"/>
              <w:jc w:val="center"/>
            </w:pPr>
            <w:r w:rsidRPr="00815F3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0471A" w:rsidRPr="00815F30" w:rsidRDefault="00D0471A">
            <w:pPr>
              <w:pStyle w:val="Normaltindrag"/>
              <w:jc w:val="center"/>
            </w:pPr>
          </w:p>
          <w:p w:rsidR="00D0471A" w:rsidRPr="00815F30" w:rsidRDefault="00D0471A">
            <w:pPr>
              <w:pStyle w:val="StatusSida1"/>
            </w:pPr>
          </w:p>
          <w:p w:rsidR="00D0471A" w:rsidRPr="00815F30" w:rsidRDefault="00D0471A">
            <w:pPr>
              <w:pStyle w:val="UtskriftsdatumSida1"/>
              <w:framePr w:wrap="around"/>
            </w:pPr>
          </w:p>
        </w:tc>
      </w:tr>
      <w:tr w:rsidR="00000000" w:rsidRPr="00815F30">
        <w:tblPrEx>
          <w:tblCellMar>
            <w:top w:w="0" w:type="dxa"/>
            <w:bottom w:w="0" w:type="dxa"/>
          </w:tblCellMar>
        </w:tblPrEx>
        <w:trPr>
          <w:cantSplit/>
        </w:trPr>
        <w:tc>
          <w:tcPr>
            <w:tcW w:w="6024" w:type="dxa"/>
            <w:gridSpan w:val="2"/>
            <w:tcBorders>
              <w:bottom w:val="single" w:sz="4" w:space="0" w:color="auto"/>
            </w:tcBorders>
          </w:tcPr>
          <w:p w:rsidR="00D0471A" w:rsidRPr="00815F30" w:rsidRDefault="00D0471A">
            <w:pPr>
              <w:pStyle w:val="DokumentRubrik"/>
              <w:rPr>
                <w:noProof w:val="0"/>
              </w:rPr>
            </w:pPr>
            <w:bookmarkStart w:id="1" w:name="Huvudrubrik"/>
            <w:bookmarkEnd w:id="1"/>
            <w:r w:rsidRPr="00815F30">
              <w:rPr>
                <w:noProof w:val="0"/>
              </w:rPr>
              <w:t>Anpassningar med anledning av en ny statlig myndighet för socialförsäkringens administration</w:t>
            </w:r>
          </w:p>
        </w:tc>
        <w:tc>
          <w:tcPr>
            <w:tcW w:w="1418" w:type="dxa"/>
            <w:tcBorders>
              <w:bottom w:val="nil"/>
            </w:tcBorders>
          </w:tcPr>
          <w:p w:rsidR="00D0471A" w:rsidRPr="00815F30" w:rsidRDefault="00D0471A"/>
        </w:tc>
      </w:tr>
      <w:tr w:rsidR="00000000" w:rsidRPr="00815F30">
        <w:tblPrEx>
          <w:tblCellMar>
            <w:top w:w="0" w:type="dxa"/>
            <w:bottom w:w="0" w:type="dxa"/>
          </w:tblCellMar>
        </w:tblPrEx>
        <w:trPr>
          <w:cantSplit/>
          <w:trHeight w:hRule="exact" w:val="360"/>
        </w:trPr>
        <w:tc>
          <w:tcPr>
            <w:tcW w:w="3012" w:type="dxa"/>
          </w:tcPr>
          <w:p w:rsidR="00D0471A" w:rsidRPr="00815F30" w:rsidRDefault="00D0471A"/>
        </w:tc>
        <w:tc>
          <w:tcPr>
            <w:tcW w:w="3012" w:type="dxa"/>
          </w:tcPr>
          <w:p w:rsidR="00D0471A" w:rsidRPr="00815F30" w:rsidRDefault="00D0471A"/>
        </w:tc>
        <w:tc>
          <w:tcPr>
            <w:tcW w:w="1418" w:type="dxa"/>
          </w:tcPr>
          <w:p w:rsidR="00D0471A" w:rsidRPr="00815F30" w:rsidRDefault="00D0471A"/>
        </w:tc>
      </w:tr>
    </w:tbl>
    <w:p w:rsidR="00D0471A" w:rsidRPr="00815F30" w:rsidRDefault="00D0471A"/>
    <w:p w:rsidR="00D0471A" w:rsidRPr="00815F30" w:rsidRDefault="00D0471A">
      <w:pPr>
        <w:pStyle w:val="Rubrik1"/>
        <w:spacing w:after="180"/>
        <w:rPr>
          <w:noProof w:val="0"/>
        </w:rPr>
      </w:pPr>
      <w:bookmarkStart w:id="2" w:name="_Toc85357943"/>
      <w:r w:rsidRPr="00815F30">
        <w:rPr>
          <w:noProof w:val="0"/>
        </w:rPr>
        <w:t>Sammanfattning</w:t>
      </w:r>
      <w:bookmarkEnd w:id="2"/>
    </w:p>
    <w:p w:rsidR="00D0471A" w:rsidRPr="00815F30" w:rsidRDefault="00D0471A">
      <w:bookmarkStart w:id="3" w:name="TextStart"/>
      <w:bookmarkEnd w:id="3"/>
      <w:r w:rsidRPr="00815F30">
        <w:t>I betänkandet behandlar utskottet regeringens proposition 2003/04:152 A</w:t>
      </w:r>
      <w:r w:rsidRPr="00815F30">
        <w:t>n</w:t>
      </w:r>
      <w:r w:rsidRPr="00815F30">
        <w:t>passningar med anledning av en ny statlig myndighet för socialförsäkringens administration jämte två motioner som väckts med anledning av propositi</w:t>
      </w:r>
      <w:r w:rsidRPr="00815F30">
        <w:t>o</w:t>
      </w:r>
      <w:r w:rsidRPr="00815F30">
        <w:t>nen. Propositionen har tagits fram i samarbete med Vänsterpartiet och Milj</w:t>
      </w:r>
      <w:r w:rsidRPr="00815F30">
        <w:t>ö</w:t>
      </w:r>
      <w:r w:rsidRPr="00815F30">
        <w:t>partiet de gr</w:t>
      </w:r>
      <w:r w:rsidRPr="00815F30">
        <w:t>ö</w:t>
      </w:r>
      <w:r w:rsidRPr="00815F30">
        <w:t>na.</w:t>
      </w:r>
    </w:p>
    <w:p w:rsidR="00D0471A" w:rsidRPr="00815F30" w:rsidRDefault="00D0471A">
      <w:pPr>
        <w:pStyle w:val="Normaltindrag"/>
      </w:pPr>
      <w:r w:rsidRPr="00815F30">
        <w:t>I propositionen lämnas förslag till ändringar i nu gällande lagstiftning och förslag till ny lagstiftning. Lagarna föreslås träda i kraft den 1 januari 2005. Förslagen i propositionen är en konsekvens av riksdagens beslut om att den nuvarande socialförsäkringsadministra</w:t>
      </w:r>
      <w:r w:rsidRPr="00815F30">
        <w:t>tionen med 21 allmänna försäkring</w:t>
      </w:r>
      <w:r w:rsidRPr="00815F30">
        <w:t>s</w:t>
      </w:r>
      <w:r w:rsidRPr="00815F30">
        <w:t>kassor och Riksförsäkringsverket skall avvecklas den 31 december 2004 och att en ny statlig myndighet, Försäkringskassan, inrättas den 1 januari 2005.</w:t>
      </w:r>
    </w:p>
    <w:p w:rsidR="00D0471A" w:rsidRPr="00815F30" w:rsidRDefault="00D0471A">
      <w:pPr>
        <w:pStyle w:val="Normaltindrag"/>
      </w:pPr>
      <w:r w:rsidRPr="00815F30">
        <w:t>Försäkringsdelegationer skall inrättas i varje län. Utöver att bevaka att Fö</w:t>
      </w:r>
      <w:r w:rsidRPr="00815F30">
        <w:t>r</w:t>
      </w:r>
      <w:r w:rsidRPr="00815F30">
        <w:t>säkringskassans verksamhet bedrivs effektivt med god service föreslås att försäkringsdelegationerna skall besluta i frågor om regional finansiell sa</w:t>
      </w:r>
      <w:r w:rsidRPr="00815F30">
        <w:t>m</w:t>
      </w:r>
      <w:r w:rsidRPr="00815F30">
        <w:t>ordning eller annan samverkan inom rehabiliteringsområdet. Socialförsä</w:t>
      </w:r>
      <w:r w:rsidRPr="00815F30">
        <w:t>k</w:t>
      </w:r>
      <w:r w:rsidRPr="00815F30">
        <w:t>ringsnämnderna skall finnas kvar som beslutande organ och ha beslutanderätt i samma frågor som i dag. Nämndledamöterna skall utses av försäkringsdel</w:t>
      </w:r>
      <w:r w:rsidRPr="00815F30">
        <w:t>e</w:t>
      </w:r>
      <w:r w:rsidRPr="00815F30">
        <w:t>gationerna. Ett allmänt ombud föreslås bli inrättat hos den nya Försäkring</w:t>
      </w:r>
      <w:r w:rsidRPr="00815F30">
        <w:t>s</w:t>
      </w:r>
      <w:r w:rsidRPr="00815F30">
        <w:t xml:space="preserve">kassan. Det allmänna ombudet, som utses av regeringen, skall kunna </w:t>
      </w:r>
      <w:r w:rsidRPr="00815F30">
        <w:t>överkl</w:t>
      </w:r>
      <w:r w:rsidRPr="00815F30">
        <w:t>a</w:t>
      </w:r>
      <w:r w:rsidRPr="00815F30">
        <w:t>ga Försäkringskassans beslut hos allmän förvaltningsdomstol. De stiftelser som i dag förvaltas av de allmänna försäkringskassorna överlämnas till fö</w:t>
      </w:r>
      <w:r w:rsidRPr="00815F30">
        <w:t>r</w:t>
      </w:r>
      <w:r w:rsidRPr="00815F30">
        <w:t>valtning av den nya Försäkringskassan. Behörigheten att tillsätta styrels</w:t>
      </w:r>
      <w:r w:rsidRPr="00815F30">
        <w:t>e</w:t>
      </w:r>
      <w:r w:rsidRPr="00815F30">
        <w:t>medlemmar i stiftelser bör överföras till den nya myndigheten.</w:t>
      </w:r>
    </w:p>
    <w:p w:rsidR="00D0471A" w:rsidRPr="00815F30" w:rsidRDefault="00D0471A">
      <w:pPr>
        <w:pStyle w:val="Normaltindrag"/>
      </w:pPr>
      <w:r w:rsidRPr="00815F30">
        <w:t>Utskottet tillstyrker propositionen med vissa redaktionella ändringar och avstyrker motionerna.</w:t>
      </w:r>
    </w:p>
    <w:p w:rsidR="00D0471A" w:rsidRPr="00815F30" w:rsidRDefault="00D0471A">
      <w:pPr>
        <w:pStyle w:val="Normaltindrag"/>
      </w:pPr>
      <w:r w:rsidRPr="00815F30">
        <w:t>I ärendet finns en reservation och ett särskilt yttrande.</w:t>
      </w:r>
    </w:p>
    <w:p w:rsidR="00D0471A" w:rsidRPr="00815F30" w:rsidRDefault="00D0471A">
      <w:pPr>
        <w:pStyle w:val="Normaltindrag"/>
        <w:sectPr w:rsidR="00000000" w:rsidRPr="00815F3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0471A" w:rsidRPr="00815F30" w:rsidRDefault="00D0471A">
      <w:pPr>
        <w:pStyle w:val="Rubrik1"/>
        <w:rPr>
          <w:noProof w:val="0"/>
        </w:rPr>
      </w:pPr>
      <w:bookmarkStart w:id="4" w:name="_Toc85357944"/>
      <w:r w:rsidRPr="00815F30">
        <w:rPr>
          <w:noProof w:val="0"/>
        </w:rPr>
        <w:lastRenderedPageBreak/>
        <w:t>Innehållsförteckning</w:t>
      </w:r>
      <w:bookmarkEnd w:id="4"/>
    </w:p>
    <w:p w:rsidR="00D0471A" w:rsidRPr="00815F30" w:rsidRDefault="00D0471A">
      <w:pPr>
        <w:pStyle w:val="Innehll1"/>
      </w:pPr>
      <w:r w:rsidRPr="00815F30">
        <w:t>Sammanfattning</w:t>
      </w:r>
      <w:r w:rsidRPr="00815F30">
        <w:tab/>
        <w:t>1</w:t>
      </w:r>
    </w:p>
    <w:p w:rsidR="00D0471A" w:rsidRPr="00815F30" w:rsidRDefault="00D0471A">
      <w:pPr>
        <w:pStyle w:val="Innehll1"/>
      </w:pPr>
      <w:r w:rsidRPr="00815F30">
        <w:t>Innehållsförteckning</w:t>
      </w:r>
      <w:r w:rsidRPr="00815F30">
        <w:tab/>
        <w:t>2</w:t>
      </w:r>
    </w:p>
    <w:p w:rsidR="00D0471A" w:rsidRPr="00815F30" w:rsidRDefault="00D0471A">
      <w:pPr>
        <w:pStyle w:val="Innehll1"/>
      </w:pPr>
      <w:r w:rsidRPr="00815F30">
        <w:t>Utskottets förslag till riksdagsbeslut</w:t>
      </w:r>
      <w:r w:rsidRPr="00815F30">
        <w:tab/>
        <w:t>3</w:t>
      </w:r>
    </w:p>
    <w:p w:rsidR="00D0471A" w:rsidRPr="00815F30" w:rsidRDefault="00D0471A">
      <w:pPr>
        <w:pStyle w:val="Innehll1"/>
      </w:pPr>
      <w:r w:rsidRPr="00815F30">
        <w:t>Utskottets överväganden</w:t>
      </w:r>
      <w:r w:rsidRPr="00815F30">
        <w:tab/>
        <w:t>7</w:t>
      </w:r>
    </w:p>
    <w:p w:rsidR="00D0471A" w:rsidRPr="00815F30" w:rsidRDefault="00D0471A">
      <w:pPr>
        <w:pStyle w:val="Innehll2"/>
      </w:pPr>
      <w:r w:rsidRPr="00815F30">
        <w:t>Anpassningar med anledning av en ny statlig myndighet för socialförsäkringens administration</w:t>
      </w:r>
      <w:r w:rsidRPr="00815F30">
        <w:tab/>
        <w:t>7</w:t>
      </w:r>
    </w:p>
    <w:p w:rsidR="00D0471A" w:rsidRPr="00815F30" w:rsidRDefault="00D0471A">
      <w:pPr>
        <w:pStyle w:val="Innehll4"/>
      </w:pPr>
      <w:r w:rsidRPr="00815F30">
        <w:t>Bakgrund</w:t>
      </w:r>
      <w:r w:rsidRPr="00815F30">
        <w:tab/>
        <w:t>7</w:t>
      </w:r>
    </w:p>
    <w:p w:rsidR="00D0471A" w:rsidRPr="00815F30" w:rsidRDefault="00D0471A">
      <w:pPr>
        <w:pStyle w:val="Innehll4"/>
      </w:pPr>
      <w:r w:rsidRPr="00815F30">
        <w:t>Propositionen</w:t>
      </w:r>
      <w:r w:rsidRPr="00815F30">
        <w:tab/>
        <w:t>7</w:t>
      </w:r>
    </w:p>
    <w:p w:rsidR="00D0471A" w:rsidRPr="00815F30" w:rsidRDefault="00D0471A">
      <w:pPr>
        <w:pStyle w:val="Innehll4"/>
      </w:pPr>
      <w:r w:rsidRPr="00815F30">
        <w:t>Motioner</w:t>
      </w:r>
      <w:r w:rsidRPr="00815F30">
        <w:tab/>
        <w:t>9</w:t>
      </w:r>
    </w:p>
    <w:p w:rsidR="00D0471A" w:rsidRPr="00815F30" w:rsidRDefault="00D0471A">
      <w:pPr>
        <w:pStyle w:val="Innehll4"/>
      </w:pPr>
      <w:r w:rsidRPr="00815F30">
        <w:t>Utskottets ställningstagande</w:t>
      </w:r>
      <w:r w:rsidRPr="00815F30">
        <w:tab/>
        <w:t>10</w:t>
      </w:r>
    </w:p>
    <w:p w:rsidR="00D0471A" w:rsidRPr="00815F30" w:rsidRDefault="00D0471A">
      <w:pPr>
        <w:pStyle w:val="Innehll1"/>
      </w:pPr>
      <w:r w:rsidRPr="00815F30">
        <w:t>Reservation</w:t>
      </w:r>
      <w:r w:rsidRPr="00815F30">
        <w:tab/>
        <w:t>12</w:t>
      </w:r>
    </w:p>
    <w:p w:rsidR="00D0471A" w:rsidRPr="00815F30" w:rsidRDefault="00D0471A">
      <w:pPr>
        <w:pStyle w:val="Innehll2"/>
      </w:pPr>
      <w:r w:rsidRPr="00815F30">
        <w:t>Sjukförsäkringen (punkt 3)</w:t>
      </w:r>
      <w:r w:rsidRPr="00815F30">
        <w:tab/>
        <w:t>12</w:t>
      </w:r>
    </w:p>
    <w:p w:rsidR="00D0471A" w:rsidRPr="00815F30" w:rsidRDefault="00D0471A">
      <w:pPr>
        <w:pStyle w:val="Innehll1"/>
      </w:pPr>
      <w:r w:rsidRPr="00815F30">
        <w:t>Särskilt yttrande</w:t>
      </w:r>
      <w:r w:rsidRPr="00815F30">
        <w:tab/>
        <w:t>13</w:t>
      </w:r>
    </w:p>
    <w:p w:rsidR="00D0471A" w:rsidRPr="00815F30" w:rsidRDefault="00D0471A">
      <w:pPr>
        <w:pStyle w:val="Innehll2"/>
      </w:pPr>
      <w:r w:rsidRPr="00815F30">
        <w:t>Propositionen</w:t>
      </w:r>
      <w:r w:rsidRPr="00815F30">
        <w:tab/>
        <w:t>13</w:t>
      </w:r>
    </w:p>
    <w:p w:rsidR="00D0471A" w:rsidRPr="00815F30" w:rsidRDefault="00D0471A">
      <w:pPr>
        <w:pStyle w:val="Innehll1"/>
      </w:pPr>
      <w:r w:rsidRPr="00815F30">
        <w:t>Förteckning över behandlade förslag</w:t>
      </w:r>
      <w:r w:rsidRPr="00815F30">
        <w:tab/>
        <w:t>14</w:t>
      </w:r>
    </w:p>
    <w:p w:rsidR="00D0471A" w:rsidRPr="00815F30" w:rsidRDefault="00D0471A">
      <w:pPr>
        <w:pStyle w:val="Innehll1"/>
      </w:pPr>
      <w:r w:rsidRPr="00815F30">
        <w:t>Regeringens lagförslag</w:t>
      </w:r>
      <w:r w:rsidRPr="00815F30">
        <w:tab/>
        <w:t>18</w:t>
      </w:r>
    </w:p>
    <w:p w:rsidR="00D0471A" w:rsidRPr="00815F30" w:rsidRDefault="00D0471A"/>
    <w:p w:rsidR="00D0471A" w:rsidRPr="00815F30" w:rsidRDefault="00D0471A">
      <w:pPr>
        <w:pStyle w:val="Normaltindrag"/>
        <w:sectPr w:rsidR="00000000" w:rsidRPr="00815F3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0471A" w:rsidRPr="00815F30" w:rsidRDefault="00D0471A">
      <w:pPr>
        <w:pStyle w:val="Rubrik1"/>
        <w:rPr>
          <w:noProof w:val="0"/>
        </w:rPr>
      </w:pPr>
      <w:bookmarkStart w:id="5" w:name="_Toc85357945"/>
      <w:r w:rsidRPr="00815F30">
        <w:rPr>
          <w:noProof w:val="0"/>
        </w:rPr>
        <w:t>Utskottets förslag till riksdagsbeslut</w:t>
      </w:r>
      <w:bookmarkEnd w:id="5"/>
    </w:p>
    <w:p w:rsidR="00D0471A" w:rsidRPr="00815F30" w:rsidRDefault="00D0471A">
      <w:pPr>
        <w:pStyle w:val="Frslagspunkt"/>
        <w:rPr>
          <w:noProof w:val="0"/>
        </w:rPr>
      </w:pPr>
      <w:r w:rsidRPr="00815F30">
        <w:rPr>
          <w:noProof w:val="0"/>
        </w:rPr>
        <w:t>1.</w:t>
      </w:r>
      <w:r w:rsidRPr="00815F30">
        <w:rPr>
          <w:noProof w:val="0"/>
        </w:rPr>
        <w:tab/>
        <w:t>Stiftelser</w:t>
      </w:r>
    </w:p>
    <w:p w:rsidR="00D0471A" w:rsidRPr="00815F30" w:rsidRDefault="00D0471A">
      <w:pPr>
        <w:pStyle w:val="Frslagstext"/>
      </w:pPr>
      <w:r w:rsidRPr="00815F30">
        <w:t xml:space="preserve">Riksdagen antar regeringens förslag till lag om ändring i lagen (2004:274) med anledning av inrättande av Försäkringskassan. Därmed bifaller riksdagen propositionen i denna del och avslår motion 2003/04:Sf47.        </w:t>
      </w:r>
      <w:bookmarkStart w:id="6" w:name="RESPARTI001"/>
      <w:bookmarkEnd w:id="6"/>
    </w:p>
    <w:p w:rsidR="00D0471A" w:rsidRPr="00815F30" w:rsidRDefault="00D0471A">
      <w:pPr>
        <w:pStyle w:val="Frslagspunkt"/>
        <w:rPr>
          <w:noProof w:val="0"/>
        </w:rPr>
      </w:pPr>
      <w:r w:rsidRPr="00815F30">
        <w:rPr>
          <w:noProof w:val="0"/>
        </w:rPr>
        <w:t>2.</w:t>
      </w:r>
      <w:r w:rsidRPr="00815F30">
        <w:rPr>
          <w:noProof w:val="0"/>
        </w:rPr>
        <w:tab/>
        <w:t>Lagförslagen i övrigt</w:t>
      </w:r>
    </w:p>
    <w:p w:rsidR="00D0471A" w:rsidRPr="00815F30" w:rsidRDefault="00D0471A">
      <w:pPr>
        <w:pStyle w:val="Frslagstext"/>
      </w:pPr>
      <w:r w:rsidRPr="00815F30">
        <w:t xml:space="preserve">Riksdagen antar regeringens förslag till </w:t>
      </w:r>
    </w:p>
    <w:p w:rsidR="00D0471A" w:rsidRPr="00815F30" w:rsidRDefault="00D0471A">
      <w:pPr>
        <w:pStyle w:val="Frslagstext"/>
      </w:pPr>
      <w:r w:rsidRPr="00815F30">
        <w:t>1. lag om allmänt ombud hos Försäkringskassan,</w:t>
      </w:r>
    </w:p>
    <w:p w:rsidR="00D0471A" w:rsidRPr="00815F30" w:rsidRDefault="00D0471A">
      <w:pPr>
        <w:pStyle w:val="Frslagstext"/>
      </w:pPr>
      <w:r w:rsidRPr="00815F30">
        <w:t>2. lag om ändring i socialförsäkringslagen (1999:799),</w:t>
      </w:r>
    </w:p>
    <w:p w:rsidR="00D0471A" w:rsidRPr="00815F30" w:rsidRDefault="00D0471A">
      <w:pPr>
        <w:pStyle w:val="Frslagstext"/>
      </w:pPr>
      <w:r w:rsidRPr="00815F30">
        <w:t>3. lag om ändring i lagen (1962:381) om allmän försäkring,</w:t>
      </w:r>
    </w:p>
    <w:p w:rsidR="00D0471A" w:rsidRPr="00815F30" w:rsidRDefault="00D0471A">
      <w:pPr>
        <w:pStyle w:val="Frslagstext"/>
      </w:pPr>
      <w:r w:rsidRPr="00815F30">
        <w:t>4. lag om ändring i lagen (2004:275) om ändring i lagen (1962:381) om al</w:t>
      </w:r>
      <w:r w:rsidRPr="00815F30">
        <w:t>l</w:t>
      </w:r>
      <w:r w:rsidRPr="00815F30">
        <w:t>män försäkring,</w:t>
      </w:r>
    </w:p>
    <w:p w:rsidR="00D0471A" w:rsidRPr="00815F30" w:rsidRDefault="00D0471A">
      <w:pPr>
        <w:pStyle w:val="Frslagstext"/>
      </w:pPr>
      <w:r w:rsidRPr="00815F30">
        <w:t>5. lag om ändring i lagen (1976:380) om arbetsskadeförsäkring,</w:t>
      </w:r>
    </w:p>
    <w:p w:rsidR="00D0471A" w:rsidRPr="00815F30" w:rsidRDefault="00D0471A">
      <w:pPr>
        <w:pStyle w:val="Frslagstext"/>
      </w:pPr>
      <w:r w:rsidRPr="00815F30">
        <w:t>6. lag om ändring i lagen (1998:674) om inkomstgrundad ålderspension,</w:t>
      </w:r>
    </w:p>
    <w:p w:rsidR="00D0471A" w:rsidRPr="00815F30" w:rsidRDefault="00D0471A">
      <w:pPr>
        <w:pStyle w:val="Frslagstext"/>
      </w:pPr>
      <w:r w:rsidRPr="00815F30">
        <w:t xml:space="preserve">7. lag om ändring i brottsbalken, </w:t>
      </w:r>
    </w:p>
    <w:p w:rsidR="00D0471A" w:rsidRPr="00815F30" w:rsidRDefault="00D0471A">
      <w:pPr>
        <w:pStyle w:val="Frslagstext"/>
      </w:pPr>
      <w:r w:rsidRPr="00815F30">
        <w:t>8. lag om ändring i sekretesslagen (1980:100),</w:t>
      </w:r>
    </w:p>
    <w:p w:rsidR="00D0471A" w:rsidRPr="00815F30" w:rsidRDefault="00D0471A">
      <w:pPr>
        <w:pStyle w:val="Frslagstext"/>
      </w:pPr>
      <w:r w:rsidRPr="00815F30">
        <w:t xml:space="preserve">9. lag om ändring i arkivlagen (1990:782), </w:t>
      </w:r>
    </w:p>
    <w:p w:rsidR="00D0471A" w:rsidRPr="00815F30" w:rsidRDefault="00D0471A">
      <w:pPr>
        <w:pStyle w:val="Frslagstext"/>
      </w:pPr>
      <w:r w:rsidRPr="00815F30">
        <w:t>10. lag om ändring i lagen (1991:1047) om sjuklön med den ändringen att i 26 § hänvisningen till 17 § utgår,</w:t>
      </w:r>
    </w:p>
    <w:p w:rsidR="00D0471A" w:rsidRPr="00815F30" w:rsidRDefault="00D0471A">
      <w:pPr>
        <w:pStyle w:val="Frslagstext"/>
      </w:pPr>
      <w:r w:rsidRPr="00815F30">
        <w:t>11. lag om ändring i skattebetalningslagen (1997:483),</w:t>
      </w:r>
    </w:p>
    <w:p w:rsidR="00D0471A" w:rsidRPr="00815F30" w:rsidRDefault="00D0471A">
      <w:pPr>
        <w:pStyle w:val="Frslagstext"/>
      </w:pPr>
      <w:r w:rsidRPr="00815F30">
        <w:t>12. lag om ändring i inkomstskattelagen (1999:1229),</w:t>
      </w:r>
    </w:p>
    <w:p w:rsidR="00D0471A" w:rsidRPr="00815F30" w:rsidRDefault="00D0471A">
      <w:pPr>
        <w:pStyle w:val="Frslagstext"/>
      </w:pPr>
      <w:r w:rsidRPr="00815F30">
        <w:t>13. lag om ändring i lagen (1999:1230) om ikraftträdande av inkoms</w:t>
      </w:r>
      <w:r w:rsidRPr="00815F30">
        <w:t>t</w:t>
      </w:r>
      <w:r w:rsidRPr="00815F30">
        <w:t>skattelagen (1999:1229),</w:t>
      </w:r>
    </w:p>
    <w:p w:rsidR="00D0471A" w:rsidRPr="00815F30" w:rsidRDefault="00D0471A">
      <w:pPr>
        <w:pStyle w:val="Frslagstext"/>
      </w:pPr>
      <w:r w:rsidRPr="00815F30">
        <w:t>14. lag om ändring i lagen (2003:763) om behandling av personuppgifter inom socialförsäkringens administration,</w:t>
      </w:r>
    </w:p>
    <w:p w:rsidR="00D0471A" w:rsidRPr="00815F30" w:rsidRDefault="00D0471A">
      <w:pPr>
        <w:pStyle w:val="Frslagstext"/>
      </w:pPr>
      <w:r w:rsidRPr="00815F30">
        <w:t>15. lag om ändring i lagen (2003:1210) om finansiell samordning av r</w:t>
      </w:r>
      <w:r w:rsidRPr="00815F30">
        <w:t>e</w:t>
      </w:r>
      <w:r w:rsidRPr="00815F30">
        <w:t>habiliteringsinsatser mellan allmän försäkringskassa, länsarbetsnämnd, ko</w:t>
      </w:r>
      <w:r w:rsidRPr="00815F30">
        <w:t>m</w:t>
      </w:r>
      <w:r w:rsidRPr="00815F30">
        <w:t>mun och landsting,</w:t>
      </w:r>
    </w:p>
    <w:p w:rsidR="00D0471A" w:rsidRPr="00815F30" w:rsidRDefault="00D0471A">
      <w:pPr>
        <w:pStyle w:val="Frslagstext"/>
      </w:pPr>
      <w:r w:rsidRPr="00815F30">
        <w:t>16. lag om upphävande av lagen (1961:263) om överflyttande på Riksför-säkringsverket av de uppgifter och befogenheter, som tillkommer riksfö</w:t>
      </w:r>
      <w:r w:rsidRPr="00815F30">
        <w:t>r</w:t>
      </w:r>
      <w:r w:rsidRPr="00815F30">
        <w:t>säkringsanstalten och pensionsstyrelsen,</w:t>
      </w:r>
    </w:p>
    <w:p w:rsidR="00D0471A" w:rsidRPr="00815F30" w:rsidRDefault="00D0471A">
      <w:pPr>
        <w:pStyle w:val="Frslagstext"/>
      </w:pPr>
      <w:r w:rsidRPr="00815F30">
        <w:t>17. lag om upphävande av lagen (1962:401) om förvaltningen av de all-männa försäkringskassornas fonder för den obligatoriska och den fri-villiga sjukförsäkringen,</w:t>
      </w:r>
    </w:p>
    <w:p w:rsidR="00D0471A" w:rsidRPr="00815F30" w:rsidRDefault="00D0471A">
      <w:pPr>
        <w:pStyle w:val="Frslagstext"/>
      </w:pPr>
      <w:r w:rsidRPr="00815F30">
        <w:t>18. lag om ändring i äktenskapsbalken,</w:t>
      </w:r>
    </w:p>
    <w:p w:rsidR="00D0471A" w:rsidRPr="00815F30" w:rsidRDefault="00D0471A">
      <w:pPr>
        <w:pStyle w:val="Frslagstext"/>
      </w:pPr>
      <w:r w:rsidRPr="00815F30">
        <w:t>19. lag om ändring i föräldrabalken,</w:t>
      </w:r>
    </w:p>
    <w:p w:rsidR="00D0471A" w:rsidRPr="00815F30" w:rsidRDefault="00D0471A">
      <w:pPr>
        <w:pStyle w:val="Frslagstext"/>
      </w:pPr>
      <w:r w:rsidRPr="00815F30">
        <w:t>20. lag om ändring i lagen (2004:479) om ändring i utsökningsbalken,</w:t>
      </w:r>
    </w:p>
    <w:p w:rsidR="00D0471A" w:rsidRPr="00815F30" w:rsidRDefault="00D0471A">
      <w:pPr>
        <w:pStyle w:val="Frslagstext"/>
      </w:pPr>
      <w:r w:rsidRPr="00815F30">
        <w:t>21. lag om ändring i lagen (1947:529) om allmänna barnbidrag,</w:t>
      </w:r>
    </w:p>
    <w:p w:rsidR="00D0471A" w:rsidRPr="00815F30" w:rsidRDefault="00D0471A">
      <w:pPr>
        <w:pStyle w:val="Frslagstext"/>
      </w:pPr>
      <w:r w:rsidRPr="00815F30">
        <w:t>22. lag om ändring i lagen (1957:684) om betalningsväsendet under krigsfö</w:t>
      </w:r>
      <w:r w:rsidRPr="00815F30">
        <w:t>r</w:t>
      </w:r>
      <w:r w:rsidRPr="00815F30">
        <w:t>hållanden,</w:t>
      </w:r>
    </w:p>
    <w:p w:rsidR="00D0471A" w:rsidRPr="00815F30" w:rsidRDefault="00D0471A">
      <w:pPr>
        <w:pStyle w:val="Frslagstext"/>
      </w:pPr>
      <w:r w:rsidRPr="00815F30">
        <w:t>23. lag om ändring i lagen (1967:663) om tillägg till vissa trafiklivräntor,</w:t>
      </w:r>
    </w:p>
    <w:p w:rsidR="00D0471A" w:rsidRPr="00815F30" w:rsidRDefault="00D0471A">
      <w:pPr>
        <w:pStyle w:val="Frslagstext"/>
      </w:pPr>
      <w:r w:rsidRPr="00815F30">
        <w:t>24. lag om ändring i lagen (1967:919) om värdesäkring av yrkes-skadelivräntor m.m.,</w:t>
      </w:r>
    </w:p>
    <w:p w:rsidR="00D0471A" w:rsidRPr="00815F30" w:rsidRDefault="00D0471A">
      <w:pPr>
        <w:pStyle w:val="Frslagstext"/>
      </w:pPr>
      <w:r w:rsidRPr="00815F30">
        <w:t>25. lag om ändring i lagen (1971:289) om allmänna förvaltningsdomst</w:t>
      </w:r>
      <w:r w:rsidRPr="00815F30">
        <w:t>o</w:t>
      </w:r>
      <w:r w:rsidRPr="00815F30">
        <w:t>lar,</w:t>
      </w:r>
    </w:p>
    <w:p w:rsidR="00D0471A" w:rsidRPr="00815F30" w:rsidRDefault="00D0471A">
      <w:pPr>
        <w:pStyle w:val="Frslagstext"/>
      </w:pPr>
      <w:r w:rsidRPr="00815F30">
        <w:t>26. lag om ändring i lagen (1973:214) om tillägg till vissa ansvarslivrä</w:t>
      </w:r>
      <w:r w:rsidRPr="00815F30">
        <w:t>n</w:t>
      </w:r>
      <w:r w:rsidRPr="00815F30">
        <w:t>tor,</w:t>
      </w:r>
    </w:p>
    <w:p w:rsidR="00D0471A" w:rsidRPr="00815F30" w:rsidRDefault="00D0471A">
      <w:pPr>
        <w:pStyle w:val="Frslagstext"/>
      </w:pPr>
      <w:r w:rsidRPr="00815F30">
        <w:t>27. lag om ändring i lagen (1974:174) om identitetsbeteckning för jur</w:t>
      </w:r>
      <w:r w:rsidRPr="00815F30">
        <w:t>i</w:t>
      </w:r>
      <w:r w:rsidRPr="00815F30">
        <w:t>diska personer m.fl.,</w:t>
      </w:r>
    </w:p>
    <w:p w:rsidR="00D0471A" w:rsidRPr="00815F30" w:rsidRDefault="00D0471A">
      <w:pPr>
        <w:pStyle w:val="Frslagstext"/>
      </w:pPr>
      <w:r w:rsidRPr="00815F30">
        <w:t>28. lag om ändring i lagen (1974:525) om ersättning för viss födelsekon-trollerande verksamhet m.m.,</w:t>
      </w:r>
    </w:p>
    <w:p w:rsidR="00D0471A" w:rsidRPr="00815F30" w:rsidRDefault="00D0471A">
      <w:pPr>
        <w:pStyle w:val="Frslagstext"/>
      </w:pPr>
      <w:r w:rsidRPr="00815F30">
        <w:t>29. lag om ändring i lagen (1975:689) om tystnadsplikt för vissa tolkar och översättare,</w:t>
      </w:r>
    </w:p>
    <w:p w:rsidR="00D0471A" w:rsidRPr="00815F30" w:rsidRDefault="00D0471A">
      <w:pPr>
        <w:pStyle w:val="Frslagstext"/>
      </w:pPr>
      <w:r w:rsidRPr="00815F30">
        <w:t>30. lag om ändring i lagen (1977:265) om statligt personskadeskydd,</w:t>
      </w:r>
    </w:p>
    <w:p w:rsidR="00D0471A" w:rsidRPr="00815F30" w:rsidRDefault="00D0471A">
      <w:pPr>
        <w:pStyle w:val="Frslagstext"/>
      </w:pPr>
      <w:r w:rsidRPr="00815F30">
        <w:t>31. lag om ändring i lagen (1977:267) om krigsskadeersättning till sj</w:t>
      </w:r>
      <w:r w:rsidRPr="00815F30">
        <w:t>ö</w:t>
      </w:r>
      <w:r w:rsidRPr="00815F30">
        <w:t>män,</w:t>
      </w:r>
    </w:p>
    <w:p w:rsidR="00D0471A" w:rsidRPr="00815F30" w:rsidRDefault="00D0471A">
      <w:pPr>
        <w:pStyle w:val="Frslagstext"/>
      </w:pPr>
      <w:r w:rsidRPr="00815F30">
        <w:t>32. lag om ändring i lagen (1981:1310) om offentliga funktionärers rätt till gottgörelse för rättegångskostnad i vissa mål m.m.,</w:t>
      </w:r>
    </w:p>
    <w:p w:rsidR="00D0471A" w:rsidRPr="00815F30" w:rsidRDefault="00D0471A">
      <w:pPr>
        <w:pStyle w:val="Frslagstext"/>
      </w:pPr>
      <w:r w:rsidRPr="00815F30">
        <w:t>33. lag om ändring i namnlagen (1982:670),</w:t>
      </w:r>
    </w:p>
    <w:p w:rsidR="00D0471A" w:rsidRPr="00815F30" w:rsidRDefault="00D0471A">
      <w:pPr>
        <w:pStyle w:val="Frslagstext"/>
      </w:pPr>
      <w:r w:rsidRPr="00815F30">
        <w:t>34. lag om ändring i hälso- och sjukvårdslagen (1982:763),</w:t>
      </w:r>
    </w:p>
    <w:p w:rsidR="00D0471A" w:rsidRPr="00815F30" w:rsidRDefault="00D0471A">
      <w:pPr>
        <w:pStyle w:val="Frslagstext"/>
      </w:pPr>
      <w:r w:rsidRPr="00815F30">
        <w:t>35. lag om ändring i lagen (1984:989) om socialförsäkringsväsendet u</w:t>
      </w:r>
      <w:r w:rsidRPr="00815F30">
        <w:t>n</w:t>
      </w:r>
      <w:r w:rsidRPr="00815F30">
        <w:t>der krig och krigsfara,</w:t>
      </w:r>
    </w:p>
    <w:p w:rsidR="00D0471A" w:rsidRPr="00815F30" w:rsidRDefault="00D0471A">
      <w:pPr>
        <w:pStyle w:val="Frslagstext"/>
      </w:pPr>
      <w:r w:rsidRPr="00815F30">
        <w:t>36. lag om ändring i tandvårdslagen (1985:125),</w:t>
      </w:r>
    </w:p>
    <w:p w:rsidR="00D0471A" w:rsidRPr="00815F30" w:rsidRDefault="00D0471A">
      <w:pPr>
        <w:pStyle w:val="Frslagstext"/>
      </w:pPr>
      <w:r w:rsidRPr="00815F30">
        <w:t>37. lag om ändring i lagen (1986:378) om förlängt barnbidrag,</w:t>
      </w:r>
    </w:p>
    <w:p w:rsidR="00D0471A" w:rsidRPr="00815F30" w:rsidRDefault="00D0471A">
      <w:pPr>
        <w:pStyle w:val="Frslagstext"/>
      </w:pPr>
      <w:r w:rsidRPr="00815F30">
        <w:t>38. lag om ändring i lagen (1988:360) om handläggning av ärenden om bi</w:t>
      </w:r>
      <w:r w:rsidRPr="00815F30">
        <w:t>l</w:t>
      </w:r>
      <w:r w:rsidRPr="00815F30">
        <w:t>stöd till handikappade,</w:t>
      </w:r>
    </w:p>
    <w:p w:rsidR="00D0471A" w:rsidRPr="00815F30" w:rsidRDefault="00D0471A">
      <w:pPr>
        <w:pStyle w:val="Frslagstext"/>
      </w:pPr>
      <w:r w:rsidRPr="00815F30">
        <w:t>39. lag om ändring i lagen (1988:1463) om bidrag vid adoption av u</w:t>
      </w:r>
      <w:r w:rsidRPr="00815F30">
        <w:t>t</w:t>
      </w:r>
      <w:r w:rsidRPr="00815F30">
        <w:t>ländska barn,</w:t>
      </w:r>
    </w:p>
    <w:p w:rsidR="00D0471A" w:rsidRPr="00815F30" w:rsidRDefault="00D0471A">
      <w:pPr>
        <w:pStyle w:val="Frslagstext"/>
      </w:pPr>
      <w:r w:rsidRPr="00815F30">
        <w:t>40. lag om ändring i lagen (1988:1465) om ersättning och ledighet för närst</w:t>
      </w:r>
      <w:r w:rsidRPr="00815F30">
        <w:t>å</w:t>
      </w:r>
      <w:r w:rsidRPr="00815F30">
        <w:t>endevård,</w:t>
      </w:r>
    </w:p>
    <w:p w:rsidR="00D0471A" w:rsidRPr="00815F30" w:rsidRDefault="00D0471A">
      <w:pPr>
        <w:pStyle w:val="Frslagstext"/>
      </w:pPr>
      <w:r w:rsidRPr="00815F30">
        <w:t xml:space="preserve">41. lag om ändring i lagen (1989:225) om ersättning till smittbärare med den ändringen att 15 § skall ha följande lydelse: </w:t>
      </w:r>
    </w:p>
    <w:p w:rsidR="00D0471A" w:rsidRPr="00815F30" w:rsidRDefault="00D0471A">
      <w:pPr>
        <w:pStyle w:val="Frslagstext"/>
      </w:pPr>
      <w:r w:rsidRPr="00815F30">
        <w:t xml:space="preserve">   I fråga om ersättning enligt denna lag tillämpas även följande för</w:t>
      </w:r>
      <w:r w:rsidRPr="00815F30">
        <w:t>e</w:t>
      </w:r>
      <w:r w:rsidRPr="00815F30">
        <w:t>skrifter i lagen (1962:381) om allmän försäkring, nämligen</w:t>
      </w:r>
    </w:p>
    <w:p w:rsidR="00D0471A" w:rsidRPr="00815F30" w:rsidRDefault="00D0471A">
      <w:pPr>
        <w:pStyle w:val="Frslagstext"/>
      </w:pPr>
      <w:r w:rsidRPr="00815F30">
        <w:t xml:space="preserve">   20 kap. 2 a § om provisoriskt beslut,</w:t>
      </w:r>
    </w:p>
    <w:p w:rsidR="00D0471A" w:rsidRPr="00815F30" w:rsidRDefault="00D0471A">
      <w:pPr>
        <w:pStyle w:val="Frslagstext"/>
      </w:pPr>
      <w:r w:rsidRPr="00815F30">
        <w:t xml:space="preserve">   20 kap. 3 § om indragning eller nedsättning av ersättning,</w:t>
      </w:r>
    </w:p>
    <w:p w:rsidR="00D0471A" w:rsidRPr="00815F30" w:rsidRDefault="00D0471A">
      <w:pPr>
        <w:pStyle w:val="Frslagstext"/>
      </w:pPr>
      <w:r w:rsidRPr="00815F30">
        <w:t xml:space="preserve">   20 kap. 5 § om preskription,</w:t>
      </w:r>
    </w:p>
    <w:p w:rsidR="00D0471A" w:rsidRPr="00815F30" w:rsidRDefault="00D0471A">
      <w:pPr>
        <w:pStyle w:val="Frslagstext"/>
      </w:pPr>
      <w:r w:rsidRPr="00815F30">
        <w:t xml:space="preserve">   20 kap. 6 § om förbud mot utmätning och om överlåtelse,</w:t>
      </w:r>
    </w:p>
    <w:p w:rsidR="00D0471A" w:rsidRPr="00815F30" w:rsidRDefault="00D0471A">
      <w:pPr>
        <w:pStyle w:val="Frslagstext"/>
      </w:pPr>
      <w:r w:rsidRPr="00815F30">
        <w:t xml:space="preserve">   20 kap. 7 § om skadestånd,</w:t>
      </w:r>
    </w:p>
    <w:p w:rsidR="00D0471A" w:rsidRPr="00815F30" w:rsidRDefault="00D0471A">
      <w:pPr>
        <w:pStyle w:val="Frslagstext"/>
      </w:pPr>
      <w:r w:rsidRPr="00815F30">
        <w:t xml:space="preserve">   20 kap. 8 § första–tredje styckena och 9 § om skyldighet att lämna uppgifter,</w:t>
      </w:r>
    </w:p>
    <w:p w:rsidR="00D0471A" w:rsidRPr="00815F30" w:rsidRDefault="00D0471A">
      <w:pPr>
        <w:pStyle w:val="Frslagstext"/>
      </w:pPr>
      <w:r w:rsidRPr="00815F30">
        <w:t xml:space="preserve">   20 kap. 8 § fjärde stycket om utredningsåtgärder,</w:t>
      </w:r>
    </w:p>
    <w:p w:rsidR="00D0471A" w:rsidRPr="00815F30" w:rsidRDefault="00D0471A">
      <w:pPr>
        <w:pStyle w:val="Frslagstext"/>
      </w:pPr>
      <w:r w:rsidRPr="00815F30">
        <w:t xml:space="preserve">   20 kap. 9 a § om undantag från sekretess,</w:t>
      </w:r>
    </w:p>
    <w:p w:rsidR="00D0471A" w:rsidRPr="00815F30" w:rsidRDefault="00D0471A">
      <w:pPr>
        <w:pStyle w:val="Frslagstext"/>
      </w:pPr>
      <w:r w:rsidRPr="00815F30">
        <w:t xml:space="preserve">   20 kap. 16 § om verkställighetsföreskrifter.,</w:t>
      </w:r>
    </w:p>
    <w:p w:rsidR="00D0471A" w:rsidRPr="00815F30" w:rsidRDefault="00D0471A">
      <w:pPr>
        <w:pStyle w:val="Frslagstext"/>
      </w:pPr>
      <w:r w:rsidRPr="00815F30">
        <w:t>42. lag om ändring i lagen (1990:569) om särskild löneskatt på vissa för-värvsinkomster,</w:t>
      </w:r>
    </w:p>
    <w:p w:rsidR="00D0471A" w:rsidRPr="00815F30" w:rsidRDefault="00D0471A">
      <w:pPr>
        <w:pStyle w:val="Frslagstext"/>
      </w:pPr>
      <w:r w:rsidRPr="00815F30">
        <w:t>43. lag om ändring i lagen (1990:773) om särskilt pensionstillägg till å</w:t>
      </w:r>
      <w:r w:rsidRPr="00815F30">
        <w:t>l</w:t>
      </w:r>
      <w:r w:rsidRPr="00815F30">
        <w:t>der</w:t>
      </w:r>
      <w:r w:rsidRPr="00815F30">
        <w:t>s</w:t>
      </w:r>
      <w:r w:rsidRPr="00815F30">
        <w:t>pension för långvarig vård av sjukt eller handikappat barn,</w:t>
      </w:r>
    </w:p>
    <w:p w:rsidR="00D0471A" w:rsidRPr="00815F30" w:rsidRDefault="00D0471A">
      <w:pPr>
        <w:pStyle w:val="Frslagstext"/>
      </w:pPr>
      <w:r w:rsidRPr="00815F30">
        <w:t>44. lag om ändring i folkbokföringslagen (1991:481),</w:t>
      </w:r>
    </w:p>
    <w:p w:rsidR="00D0471A" w:rsidRPr="00815F30" w:rsidRDefault="00D0471A">
      <w:pPr>
        <w:pStyle w:val="Frslagstext"/>
      </w:pPr>
      <w:r w:rsidRPr="00815F30">
        <w:t>45. lag om ändring i lagen (1991:1488) om handläggning av vissa ersätt-ningar till den som tjänstgör inom totalförsvaret,</w:t>
      </w:r>
    </w:p>
    <w:p w:rsidR="00D0471A" w:rsidRPr="00815F30" w:rsidRDefault="00D0471A">
      <w:pPr>
        <w:pStyle w:val="Frslagstext"/>
      </w:pPr>
      <w:r w:rsidRPr="00815F30">
        <w:t>46. lag om ändring i lönegarantilagen (1992:497),</w:t>
      </w:r>
    </w:p>
    <w:p w:rsidR="00D0471A" w:rsidRPr="00815F30" w:rsidRDefault="00D0471A">
      <w:pPr>
        <w:pStyle w:val="Frslagstext"/>
      </w:pPr>
      <w:r w:rsidRPr="00815F30">
        <w:t>47. lag om ändring i lagen (1993:16) om försäkring mot vissa semester-lönekostnader,</w:t>
      </w:r>
    </w:p>
    <w:p w:rsidR="00D0471A" w:rsidRPr="00815F30" w:rsidRDefault="00D0471A">
      <w:pPr>
        <w:pStyle w:val="Frslagstext"/>
      </w:pPr>
      <w:r w:rsidRPr="00815F30">
        <w:t>48. lag om ändring i lagen (1993:387) om stöd och service till vissa funk-tionshindrade,</w:t>
      </w:r>
    </w:p>
    <w:p w:rsidR="00D0471A" w:rsidRPr="00815F30" w:rsidRDefault="00D0471A">
      <w:pPr>
        <w:pStyle w:val="Frslagstext"/>
      </w:pPr>
      <w:r w:rsidRPr="00815F30">
        <w:t>49. lag om ändring i lagen (1993:389) om assistansersättning,</w:t>
      </w:r>
    </w:p>
    <w:p w:rsidR="00D0471A" w:rsidRPr="00815F30" w:rsidRDefault="00D0471A">
      <w:pPr>
        <w:pStyle w:val="Frslagstext"/>
      </w:pPr>
      <w:r w:rsidRPr="00815F30">
        <w:t>50. lag om ändring i lagen (1993:737) om bostadsbidrag,</w:t>
      </w:r>
    </w:p>
    <w:p w:rsidR="00D0471A" w:rsidRPr="00815F30" w:rsidRDefault="00D0471A">
      <w:pPr>
        <w:pStyle w:val="Frslagstext"/>
      </w:pPr>
      <w:r w:rsidRPr="00815F30">
        <w:t>51. lag om ändring i lagen (1996:1030) om underhållsstöd,</w:t>
      </w:r>
    </w:p>
    <w:p w:rsidR="00D0471A" w:rsidRPr="00815F30" w:rsidRDefault="00D0471A">
      <w:pPr>
        <w:pStyle w:val="Frslagstext"/>
      </w:pPr>
      <w:r w:rsidRPr="00815F30">
        <w:t>52. lag om ändring i lagen (1993:1651) om läkarvårdsersättning,</w:t>
      </w:r>
    </w:p>
    <w:p w:rsidR="00D0471A" w:rsidRPr="00815F30" w:rsidRDefault="00D0471A">
      <w:pPr>
        <w:pStyle w:val="Frslagstext"/>
      </w:pPr>
      <w:r w:rsidRPr="00815F30">
        <w:t>53. lag om ändring i lagen (1993:1652) om ersättning för sjukgymnastik,</w:t>
      </w:r>
    </w:p>
    <w:p w:rsidR="00D0471A" w:rsidRPr="00815F30" w:rsidRDefault="00D0471A">
      <w:pPr>
        <w:pStyle w:val="Frslagstext"/>
      </w:pPr>
      <w:r w:rsidRPr="00815F30">
        <w:t>54. lag om ändring i postlagen (1993:1684),</w:t>
      </w:r>
    </w:p>
    <w:p w:rsidR="00D0471A" w:rsidRPr="00815F30" w:rsidRDefault="00D0471A">
      <w:pPr>
        <w:pStyle w:val="Frslagstext"/>
      </w:pPr>
      <w:r w:rsidRPr="00815F30">
        <w:t>55. lag om ändring i lagen (1994:260) om offentlig anställning,</w:t>
      </w:r>
    </w:p>
    <w:p w:rsidR="00D0471A" w:rsidRPr="00815F30" w:rsidRDefault="00D0471A">
      <w:pPr>
        <w:pStyle w:val="Frslagstext"/>
      </w:pPr>
      <w:r w:rsidRPr="00815F30">
        <w:t>56. lag om ändring i skuldsaneringslagen (1994:334),</w:t>
      </w:r>
    </w:p>
    <w:p w:rsidR="00D0471A" w:rsidRPr="00815F30" w:rsidRDefault="00D0471A">
      <w:pPr>
        <w:pStyle w:val="Frslagstext"/>
      </w:pPr>
      <w:r w:rsidRPr="00815F30">
        <w:t>57. lag om ändring i lagen (1994:1809) om totalförsvarsplikt,</w:t>
      </w:r>
    </w:p>
    <w:p w:rsidR="00D0471A" w:rsidRPr="00815F30" w:rsidRDefault="00D0471A">
      <w:pPr>
        <w:pStyle w:val="Frslagstext"/>
      </w:pPr>
      <w:r w:rsidRPr="00815F30">
        <w:t>58. lag om ändring i lagen (1997:238) om arbetslöshetsförsäkring,</w:t>
      </w:r>
    </w:p>
    <w:p w:rsidR="00D0471A" w:rsidRPr="00815F30" w:rsidRDefault="00D0471A">
      <w:pPr>
        <w:pStyle w:val="Frslagstext"/>
      </w:pPr>
      <w:r w:rsidRPr="00815F30">
        <w:t>59. lag om ändring i lagen (1998:284) om handläggningen av ärenden om yrkesskadeförsäkring m.m.,</w:t>
      </w:r>
    </w:p>
    <w:p w:rsidR="00D0471A" w:rsidRPr="00815F30" w:rsidRDefault="00D0471A">
      <w:pPr>
        <w:pStyle w:val="Frslagstext"/>
      </w:pPr>
      <w:r w:rsidRPr="00815F30">
        <w:t>60. lag om ändring i lagen (1998:675) om införande av lagen (1998:674) om inkomstgrundad ålderspension,</w:t>
      </w:r>
    </w:p>
    <w:p w:rsidR="00D0471A" w:rsidRPr="00815F30" w:rsidRDefault="00D0471A">
      <w:pPr>
        <w:pStyle w:val="Frslagstext"/>
      </w:pPr>
      <w:r w:rsidRPr="00815F30">
        <w:t>61. lag om ändring i lagen (1998:676) om statlig ålderspensionsavgift,</w:t>
      </w:r>
    </w:p>
    <w:p w:rsidR="00D0471A" w:rsidRPr="00815F30" w:rsidRDefault="00D0471A">
      <w:pPr>
        <w:pStyle w:val="Frslagstext"/>
      </w:pPr>
      <w:r w:rsidRPr="00815F30">
        <w:t>62. lag om ändring i lagen (1998:702) om garantipension,</w:t>
      </w:r>
    </w:p>
    <w:p w:rsidR="00D0471A" w:rsidRPr="00815F30" w:rsidRDefault="00D0471A">
      <w:pPr>
        <w:pStyle w:val="Frslagstext"/>
      </w:pPr>
      <w:r w:rsidRPr="00815F30">
        <w:t>63. lag om ändring i lagen (1998:703) om handikappersättning och vård-bidrag,</w:t>
      </w:r>
    </w:p>
    <w:p w:rsidR="00D0471A" w:rsidRPr="00815F30" w:rsidRDefault="00D0471A">
      <w:pPr>
        <w:pStyle w:val="Frslagstext"/>
      </w:pPr>
      <w:r w:rsidRPr="00815F30">
        <w:t>64. lag om ändring i lagen (1998:710) med vissa bestämmelser om Pre-miepensionsmyndigheten,</w:t>
      </w:r>
    </w:p>
    <w:p w:rsidR="00D0471A" w:rsidRPr="00815F30" w:rsidRDefault="00D0471A">
      <w:pPr>
        <w:pStyle w:val="Frslagstext"/>
      </w:pPr>
      <w:r w:rsidRPr="00815F30">
        <w:t>65. lag om ändring i lagen (1998:1755) om särskilda insatser för personer med tre fjärdedels sjukersättning eller aktivitetsersättning,</w:t>
      </w:r>
    </w:p>
    <w:p w:rsidR="00D0471A" w:rsidRPr="00815F30" w:rsidRDefault="00D0471A">
      <w:pPr>
        <w:pStyle w:val="Frslagstext"/>
      </w:pPr>
      <w:r w:rsidRPr="00815F30">
        <w:t>66. lag om ändring i lagen (1998:1757) om förvaltning av vissa fonder inom socialförsäkringsområdet,</w:t>
      </w:r>
    </w:p>
    <w:p w:rsidR="00D0471A" w:rsidRPr="00815F30" w:rsidRDefault="00D0471A">
      <w:pPr>
        <w:pStyle w:val="Frslagstext"/>
      </w:pPr>
      <w:r w:rsidRPr="00815F30">
        <w:t>67. lag om ändring i lagen (1999:568) om utlandsstyrkan inom För-svarsmakten,</w:t>
      </w:r>
    </w:p>
    <w:p w:rsidR="00D0471A" w:rsidRPr="00815F30" w:rsidRDefault="00D0471A">
      <w:pPr>
        <w:pStyle w:val="Frslagstext"/>
      </w:pPr>
      <w:r w:rsidRPr="00815F30">
        <w:t>68. lag om ändring i studiestödslagen (1999:1395),</w:t>
      </w:r>
    </w:p>
    <w:p w:rsidR="00D0471A" w:rsidRPr="00815F30" w:rsidRDefault="00D0471A">
      <w:pPr>
        <w:pStyle w:val="Frslagstext"/>
      </w:pPr>
      <w:r w:rsidRPr="00815F30">
        <w:t>69. lag om ändring i lagen (2000:192) om allmänna pensionsfonder (AP-fonder),</w:t>
      </w:r>
    </w:p>
    <w:p w:rsidR="00D0471A" w:rsidRPr="00815F30" w:rsidRDefault="00D0471A">
      <w:pPr>
        <w:pStyle w:val="Frslagstext"/>
      </w:pPr>
      <w:r w:rsidRPr="00815F30">
        <w:t>70. lag om ändring i lagen (2000:461) om efterlevandepension och efter-levandestöd till barn,</w:t>
      </w:r>
    </w:p>
    <w:p w:rsidR="00D0471A" w:rsidRPr="00815F30" w:rsidRDefault="00D0471A">
      <w:pPr>
        <w:pStyle w:val="Frslagstext"/>
      </w:pPr>
      <w:r w:rsidRPr="00815F30">
        <w:t>71. lag om ändring i socialavgiftslagen (2000:980),</w:t>
      </w:r>
    </w:p>
    <w:p w:rsidR="00D0471A" w:rsidRPr="00815F30" w:rsidRDefault="00D0471A">
      <w:pPr>
        <w:pStyle w:val="Frslagstext"/>
      </w:pPr>
      <w:r w:rsidRPr="00815F30">
        <w:t>72. lag om ändring i lagen (2000:981) om fördelning av socialavgifter,</w:t>
      </w:r>
    </w:p>
    <w:p w:rsidR="00D0471A" w:rsidRPr="00815F30" w:rsidRDefault="00D0471A">
      <w:pPr>
        <w:pStyle w:val="Frslagstext"/>
      </w:pPr>
      <w:r w:rsidRPr="00815F30">
        <w:t>73. lag om ändring i socialtjänstlagen (2001:453),</w:t>
      </w:r>
    </w:p>
    <w:p w:rsidR="00D0471A" w:rsidRPr="00815F30" w:rsidRDefault="00D0471A">
      <w:pPr>
        <w:pStyle w:val="Frslagstext"/>
      </w:pPr>
      <w:r w:rsidRPr="00815F30">
        <w:t>74. lag om ändring i lagen (2001:761) om bostadstillägg till pensionärer m.fl.,</w:t>
      </w:r>
    </w:p>
    <w:p w:rsidR="00D0471A" w:rsidRPr="00815F30" w:rsidRDefault="00D0471A">
      <w:pPr>
        <w:pStyle w:val="Frslagstext"/>
      </w:pPr>
      <w:r w:rsidRPr="00815F30">
        <w:t>75. lag om ändring i lagen (2001:853) om äldreförsörjningsstöd,</w:t>
      </w:r>
    </w:p>
    <w:p w:rsidR="00D0471A" w:rsidRPr="00815F30" w:rsidRDefault="00D0471A">
      <w:pPr>
        <w:pStyle w:val="Frslagstext"/>
      </w:pPr>
      <w:r w:rsidRPr="00815F30">
        <w:t>76. lag om ändring i lagen (2002:125) om överföring av värdet av pen-sionsrättigheter till och från Europeiska gemenskaperna,</w:t>
      </w:r>
    </w:p>
    <w:p w:rsidR="00D0471A" w:rsidRPr="00815F30" w:rsidRDefault="00D0471A">
      <w:pPr>
        <w:pStyle w:val="Frslagstext"/>
      </w:pPr>
      <w:r w:rsidRPr="00815F30">
        <w:t>77. lag om ändring i lagen (2002:208) om ändring i lagen (1998:675) om införande av lagen (1998:674) om inkomstgrundad ålderspension,</w:t>
      </w:r>
    </w:p>
    <w:p w:rsidR="00D0471A" w:rsidRPr="00815F30" w:rsidRDefault="00D0471A">
      <w:pPr>
        <w:pStyle w:val="Frslagstext"/>
      </w:pPr>
      <w:r w:rsidRPr="00815F30">
        <w:t>78. lag om ändring i lagen (2002:221) om konvention om social trygghet mellan Sverige och Kanada,</w:t>
      </w:r>
    </w:p>
    <w:p w:rsidR="00D0471A" w:rsidRPr="00815F30" w:rsidRDefault="00D0471A">
      <w:pPr>
        <w:pStyle w:val="Frslagstext"/>
      </w:pPr>
      <w:r w:rsidRPr="00815F30">
        <w:t>79. lag om ändring i lagen (2002:624) om rekryteringsbidrag till vuxen-studerande,</w:t>
      </w:r>
    </w:p>
    <w:p w:rsidR="00D0471A" w:rsidRPr="00815F30" w:rsidRDefault="00D0471A">
      <w:pPr>
        <w:pStyle w:val="Frslagstext"/>
      </w:pPr>
      <w:r w:rsidRPr="00815F30">
        <w:t>80. lag om ändring i lagen (2003:1217) om fortsatt lokal försöksver</w:t>
      </w:r>
      <w:r w:rsidRPr="00815F30">
        <w:t>k</w:t>
      </w:r>
      <w:r w:rsidRPr="00815F30">
        <w:t>samhet med finansiell samordning mellan socialförsäkring, hälso- och sjukvård och socialtjänst i vissa fall,</w:t>
      </w:r>
    </w:p>
    <w:p w:rsidR="00D0471A" w:rsidRPr="00815F30" w:rsidRDefault="00D0471A">
      <w:pPr>
        <w:pStyle w:val="Frslagstext"/>
      </w:pPr>
      <w:r w:rsidRPr="00815F30">
        <w:t>81. lag om ändring i lagen (2004:115) om självbetjäningstjänster via I</w:t>
      </w:r>
      <w:r w:rsidRPr="00815F30">
        <w:t>n</w:t>
      </w:r>
      <w:r w:rsidRPr="00815F30">
        <w:t>ternet inom socialförsäkringens administration,</w:t>
      </w:r>
    </w:p>
    <w:p w:rsidR="00D0471A" w:rsidRPr="00815F30" w:rsidRDefault="00D0471A">
      <w:pPr>
        <w:pStyle w:val="Frslagstext"/>
      </w:pPr>
      <w:r w:rsidRPr="00815F30">
        <w:t>82. lag om ändring i lagen (2004:543) om samtjänst vid medborgarko</w:t>
      </w:r>
      <w:r w:rsidRPr="00815F30">
        <w:t>n</w:t>
      </w:r>
      <w:r w:rsidRPr="00815F30">
        <w:t>tor,</w:t>
      </w:r>
    </w:p>
    <w:p w:rsidR="00D0471A" w:rsidRPr="00815F30" w:rsidRDefault="00D0471A">
      <w:pPr>
        <w:pStyle w:val="Frslagstext"/>
      </w:pPr>
      <w:r w:rsidRPr="00815F30">
        <w:t>83. lag om ändring i lagen (2004:478) om ändring i lagen (1996:1030) om underhållsstöd med den ändringen att 12 § första stycket sista m</w:t>
      </w:r>
      <w:r w:rsidRPr="00815F30">
        <w:t>e</w:t>
      </w:r>
      <w:r w:rsidRPr="00815F30">
        <w:t>ningen skall ha följande lydelse: Ansökan om förlängt underhållsstöd skall göras av den studerande själv, även om han eller hon ännu inte fyllt 18 år.,</w:t>
      </w:r>
    </w:p>
    <w:p w:rsidR="00D0471A" w:rsidRPr="00815F30" w:rsidRDefault="00D0471A">
      <w:pPr>
        <w:pStyle w:val="Frslagstext"/>
      </w:pPr>
      <w:r w:rsidRPr="00815F30">
        <w:t xml:space="preserve">84. lag om ändring i lagen (2004:544) om ändring i lagen (1998:674) om inkomstgrundad ålderspension. </w:t>
      </w:r>
    </w:p>
    <w:p w:rsidR="00D0471A" w:rsidRPr="00815F30" w:rsidRDefault="00D0471A">
      <w:pPr>
        <w:pStyle w:val="Frslagstext"/>
      </w:pPr>
      <w:r w:rsidRPr="00815F30">
        <w:t xml:space="preserve">Därmed bifaller riksdagen propositionen i dessa delar.       </w:t>
      </w:r>
      <w:bookmarkStart w:id="7" w:name="RESPARTI002"/>
      <w:bookmarkEnd w:id="7"/>
    </w:p>
    <w:p w:rsidR="00D0471A" w:rsidRPr="00815F30" w:rsidRDefault="00D0471A">
      <w:pPr>
        <w:pStyle w:val="Frslagspunkt"/>
        <w:rPr>
          <w:noProof w:val="0"/>
        </w:rPr>
      </w:pPr>
      <w:r w:rsidRPr="00815F30">
        <w:rPr>
          <w:noProof w:val="0"/>
        </w:rPr>
        <w:t>3.</w:t>
      </w:r>
      <w:r w:rsidRPr="00815F30">
        <w:rPr>
          <w:noProof w:val="0"/>
        </w:rPr>
        <w:tab/>
        <w:t>Sjukförsäkringen</w:t>
      </w:r>
    </w:p>
    <w:p w:rsidR="00D0471A" w:rsidRPr="00815F30" w:rsidRDefault="00D0471A">
      <w:pPr>
        <w:pStyle w:val="Frslagstext"/>
      </w:pPr>
      <w:r w:rsidRPr="00815F30">
        <w:t xml:space="preserve">Riksdagen avslår motion 2003/04:Sf48.       </w:t>
      </w:r>
      <w:bookmarkStart w:id="8" w:name="Nästa_Hpunkt"/>
      <w:bookmarkEnd w:id="8"/>
    </w:p>
    <w:p w:rsidR="00D0471A" w:rsidRPr="00815F30" w:rsidRDefault="00D0471A">
      <w:pPr>
        <w:pStyle w:val="Reservationshnvisning"/>
      </w:pPr>
      <w:r w:rsidRPr="00815F30">
        <w:t>Reservation (m, fp, kd, c)</w:t>
      </w:r>
      <w:bookmarkStart w:id="9" w:name="RESPARTI003"/>
      <w:bookmarkEnd w:id="9"/>
    </w:p>
    <w:p w:rsidR="00D0471A" w:rsidRPr="00815F30" w:rsidRDefault="00D0471A">
      <w:pPr>
        <w:pStyle w:val="Utskriftsdatum"/>
        <w:spacing w:before="125"/>
      </w:pPr>
      <w:r w:rsidRPr="00815F30">
        <w:t xml:space="preserve">Stockholm den 30 september 2004 </w:t>
      </w:r>
    </w:p>
    <w:p w:rsidR="00D0471A" w:rsidRPr="00815F30" w:rsidRDefault="00D0471A">
      <w:r w:rsidRPr="00815F30">
        <w:t>På socialförsäkringsutskottets vägnar</w:t>
      </w:r>
    </w:p>
    <w:p w:rsidR="00D0471A" w:rsidRPr="00815F30" w:rsidRDefault="00D0471A">
      <w:pPr>
        <w:pStyle w:val="Ordfranden"/>
        <w:rPr>
          <w:noProof w:val="0"/>
        </w:rPr>
      </w:pPr>
      <w:bookmarkStart w:id="10" w:name="Ordförande"/>
      <w:bookmarkEnd w:id="10"/>
      <w:r w:rsidRPr="00815F30">
        <w:rPr>
          <w:noProof w:val="0"/>
        </w:rPr>
        <w:t xml:space="preserve">Tomas Eneroth </w:t>
      </w:r>
    </w:p>
    <w:p w:rsidR="00D0471A" w:rsidRPr="00815F30" w:rsidRDefault="00D0471A">
      <w:pPr>
        <w:pStyle w:val="Deltagare"/>
        <w:rPr>
          <w:noProof w:val="0"/>
        </w:rPr>
      </w:pPr>
      <w:bookmarkStart w:id="11" w:name="Deltagare"/>
      <w:bookmarkEnd w:id="11"/>
      <w:r w:rsidRPr="00815F30">
        <w:rPr>
          <w:noProof w:val="0"/>
        </w:rPr>
        <w:t>Följande ledamöter har deltagit i beslutet: Tomas Eneroth (s), Per Westerberg (m), Bo Könberg (fp), Anita Jönsson (s), Mona Berglund Nilsson (s), Mariann Ytterberg (s), Anita Sidén (m), Lennart Klockare (s), Linnéa Darell (fp), Birgitta Carlsson (c), Kerstin Kristiansson Karlstedt (s), Anna Lilliehöök (m), Göte Wahlström (s), Mona Jönsson (mp), Kurt Kvarnström (s), Kenneth Lantz (kd) och Kalle Larsson (v).</w:t>
      </w:r>
    </w:p>
    <w:p w:rsidR="00D0471A" w:rsidRPr="00815F30" w:rsidRDefault="00D0471A">
      <w:pPr>
        <w:pStyle w:val="Normaltindrag"/>
      </w:pPr>
    </w:p>
    <w:p w:rsidR="00D0471A" w:rsidRPr="00815F30" w:rsidRDefault="00D0471A">
      <w:pPr>
        <w:pStyle w:val="Normaltindrag"/>
        <w:sectPr w:rsidR="00000000" w:rsidRPr="00815F3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0471A" w:rsidRPr="00815F30" w:rsidRDefault="00D0471A">
      <w:pPr>
        <w:pStyle w:val="Rubrik1"/>
        <w:rPr>
          <w:noProof w:val="0"/>
        </w:rPr>
      </w:pPr>
      <w:bookmarkStart w:id="12" w:name="_Toc85357946"/>
      <w:r w:rsidRPr="00815F30">
        <w:rPr>
          <w:noProof w:val="0"/>
        </w:rPr>
        <w:t>Utskottets överväganden</w:t>
      </w:r>
      <w:bookmarkEnd w:id="12"/>
    </w:p>
    <w:p w:rsidR="00D0471A" w:rsidRPr="00815F30" w:rsidRDefault="00D0471A">
      <w:pPr>
        <w:pStyle w:val="Utskottetsvervganden-RubrikFrslagspunkt"/>
        <w:spacing w:before="250"/>
      </w:pPr>
      <w:bookmarkStart w:id="13" w:name="_Toc85357947"/>
      <w:r w:rsidRPr="00815F30">
        <w:t>Anpassningar med anledning av en ny statlig myndighet för socialförsäkringens administration</w:t>
      </w:r>
      <w:bookmarkEnd w:id="13"/>
    </w:p>
    <w:p w:rsidR="00D0471A" w:rsidRPr="00815F30" w:rsidRDefault="00D0471A">
      <w:pPr>
        <w:pStyle w:val="Utskottsfrslagikorthet-Rubrik"/>
        <w:rPr>
          <w:noProof w:val="0"/>
        </w:rPr>
      </w:pPr>
      <w:r w:rsidRPr="00815F30">
        <w:rPr>
          <w:noProof w:val="0"/>
        </w:rPr>
        <w:t>Utskottets förslag i korthet</w:t>
      </w:r>
    </w:p>
    <w:p w:rsidR="00D0471A" w:rsidRPr="00815F30" w:rsidRDefault="00D0471A">
      <w:pPr>
        <w:pStyle w:val="Utskottsfrslagikorthet-Text"/>
      </w:pPr>
      <w:r w:rsidRPr="00815F30">
        <w:t>Riksdagen bör bifalla regeringens förslag till lagändringar med a</w:t>
      </w:r>
      <w:r w:rsidRPr="00815F30">
        <w:t>n</w:t>
      </w:r>
      <w:r w:rsidRPr="00815F30">
        <w:t>ledning av införandet av en ny statlig myndighet för socialförsä</w:t>
      </w:r>
      <w:r w:rsidRPr="00815F30">
        <w:t>k</w:t>
      </w:r>
      <w:r w:rsidRPr="00815F30">
        <w:t xml:space="preserve">ringens administration. </w:t>
      </w:r>
    </w:p>
    <w:p w:rsidR="00D0471A" w:rsidRPr="00815F30" w:rsidRDefault="00D0471A">
      <w:pPr>
        <w:pStyle w:val="Utskottsfrslagikorthet-Text"/>
      </w:pPr>
      <w:r w:rsidRPr="00815F30">
        <w:t xml:space="preserve">   Riksdagen bör avslå motionsyrkanden om stramare regler i sju</w:t>
      </w:r>
      <w:r w:rsidRPr="00815F30">
        <w:t>k</w:t>
      </w:r>
      <w:r w:rsidRPr="00815F30">
        <w:t>försäkringen samt om att försäkringsdelegationerna skall utse l</w:t>
      </w:r>
      <w:r w:rsidRPr="00815F30">
        <w:t>e</w:t>
      </w:r>
      <w:r w:rsidRPr="00815F30">
        <w:t>damöter i sti</w:t>
      </w:r>
      <w:r w:rsidRPr="00815F30">
        <w:t>f</w:t>
      </w:r>
      <w:r w:rsidRPr="00815F30">
        <w:t xml:space="preserve">telser. </w:t>
      </w:r>
    </w:p>
    <w:p w:rsidR="00D0471A" w:rsidRPr="00815F30" w:rsidRDefault="00D0471A">
      <w:pPr>
        <w:pStyle w:val="Utskottsfrslagikorthet-Text"/>
      </w:pPr>
      <w:r w:rsidRPr="00815F30">
        <w:t xml:space="preserve">   Jämför reservation (m, fp, kd, c).</w:t>
      </w:r>
    </w:p>
    <w:p w:rsidR="00D0471A" w:rsidRPr="00815F30" w:rsidRDefault="00D0471A">
      <w:pPr>
        <w:pStyle w:val="Rubrik4"/>
        <w:rPr>
          <w:noProof w:val="0"/>
        </w:rPr>
      </w:pPr>
      <w:bookmarkStart w:id="14" w:name="_Toc85357948"/>
      <w:r w:rsidRPr="00815F30">
        <w:rPr>
          <w:noProof w:val="0"/>
        </w:rPr>
        <w:t>Bakgrund</w:t>
      </w:r>
      <w:bookmarkEnd w:id="14"/>
    </w:p>
    <w:p w:rsidR="00D0471A" w:rsidRPr="00815F30" w:rsidRDefault="00D0471A">
      <w:r w:rsidRPr="00815F30">
        <w:t>Enligt riksdagens beslut skall den nuvarande socialförsäkringsadministrati</w:t>
      </w:r>
      <w:r w:rsidRPr="00815F30">
        <w:t>o</w:t>
      </w:r>
      <w:r w:rsidRPr="00815F30">
        <w:t>nen med 21 allmänna försäkringskassor och Riksförsäkringsverket (RFV) avvecklas den 31 december 2004 och en ny statlig myndighet för denna a</w:t>
      </w:r>
      <w:r w:rsidRPr="00815F30">
        <w:t>d</w:t>
      </w:r>
      <w:r w:rsidRPr="00815F30">
        <w:t xml:space="preserve">ministration inrättas den 1 januari 2005 (prop. 2003/04:69, bet. 2003/04:SfU13, rskr. 2003/04:210). </w:t>
      </w:r>
    </w:p>
    <w:p w:rsidR="00D0471A" w:rsidRPr="00815F30" w:rsidRDefault="00D0471A">
      <w:pPr>
        <w:pStyle w:val="Normaltindrag"/>
      </w:pPr>
      <w:r w:rsidRPr="00815F30">
        <w:t>I proposition 2003/04:69 angav regeringen att den nya myndigheten bör ledas av en styrelse med fullt ansvar och att en generaldirektör bör ansvara för och leda den löpande verksamheten. Ett förtroendemannaorgan, benämnt försäkringsdelegation, inrättas på länsnivå. Förs</w:t>
      </w:r>
      <w:r w:rsidRPr="00815F30">
        <w:t>äkringsdelegationerna bör bl.a. svara för bevakning av att myndighetens verksamhet på länsnivå bedrivs effektivt och med god service åt allmänheten samt fatta beslut om och me</w:t>
      </w:r>
      <w:r w:rsidRPr="00815F30">
        <w:t>d</w:t>
      </w:r>
      <w:r w:rsidRPr="00815F30">
        <w:t>verka i samverkan med andra myndigheter på rehabiliteringsområdet. Försä</w:t>
      </w:r>
      <w:r w:rsidRPr="00815F30">
        <w:t>k</w:t>
      </w:r>
      <w:r w:rsidRPr="00815F30">
        <w:t>ringsdelegationerna bör även årligen till regeringen rapportera resultaten av de utvärderingar som de gjort i sitt bevakningsuppdrag. Någon ändring av socialförsäkringsnämnderna och deras uppgifter bör inte ske. Ledamöterna i nämnderna bör emellertid utses av för</w:t>
      </w:r>
      <w:r w:rsidRPr="00815F30">
        <w:t>säkringsdelegati</w:t>
      </w:r>
      <w:r w:rsidRPr="00815F30">
        <w:t>o</w:t>
      </w:r>
      <w:r w:rsidRPr="00815F30">
        <w:t>nerna.</w:t>
      </w:r>
    </w:p>
    <w:p w:rsidR="00D0471A" w:rsidRPr="00815F30" w:rsidRDefault="00D0471A">
      <w:pPr>
        <w:pStyle w:val="Normaltindrag"/>
      </w:pPr>
      <w:r w:rsidRPr="00815F30">
        <w:t>Riksdagen gjorde i samband med behandlingen av propositionen ett til</w:t>
      </w:r>
      <w:r w:rsidRPr="00815F30">
        <w:t>l</w:t>
      </w:r>
      <w:r w:rsidRPr="00815F30">
        <w:t>kännagivande om att sammansättningen i en försäkringsdelegation bör åte</w:t>
      </w:r>
      <w:r w:rsidRPr="00815F30">
        <w:t>r</w:t>
      </w:r>
      <w:r w:rsidRPr="00815F30">
        <w:t>spegla de olika riksdagspartiernas styrkeförhållanden i respektive län. Vidare uttalade socialförsäkringsutskottet att antalet ledamöter i en försäkringsdel</w:t>
      </w:r>
      <w:r w:rsidRPr="00815F30">
        <w:t>e</w:t>
      </w:r>
      <w:r w:rsidRPr="00815F30">
        <w:t xml:space="preserve">gation skall vara lägst fem och högst elva. </w:t>
      </w:r>
    </w:p>
    <w:p w:rsidR="00D0471A" w:rsidRPr="00815F30" w:rsidRDefault="00D0471A">
      <w:pPr>
        <w:pStyle w:val="Rubrik4"/>
        <w:rPr>
          <w:noProof w:val="0"/>
        </w:rPr>
      </w:pPr>
      <w:bookmarkStart w:id="15" w:name="_Toc85357949"/>
      <w:r w:rsidRPr="00815F30">
        <w:rPr>
          <w:noProof w:val="0"/>
        </w:rPr>
        <w:t>Propositionen</w:t>
      </w:r>
      <w:bookmarkEnd w:id="15"/>
    </w:p>
    <w:p w:rsidR="00D0471A" w:rsidRPr="00815F30" w:rsidRDefault="00D0471A">
      <w:r w:rsidRPr="00815F30">
        <w:t>I förevarande proposition lämnas förslag till följdlagstiftning. Lagarna för</w:t>
      </w:r>
      <w:r w:rsidRPr="00815F30">
        <w:t>e</w:t>
      </w:r>
      <w:r w:rsidRPr="00815F30">
        <w:t>slås träda i kraft den 1 januari 2005, när den nya Försäkringskassan börjar sin verksamhet.</w:t>
      </w:r>
    </w:p>
    <w:p w:rsidR="00D0471A" w:rsidRPr="00815F30" w:rsidRDefault="00D0471A">
      <w:r w:rsidRPr="00815F30">
        <w:t>I propositionen föreslås att Försäkringskassan skall ha en försäkringsdeleg</w:t>
      </w:r>
      <w:r w:rsidRPr="00815F30">
        <w:t>a</w:t>
      </w:r>
      <w:r w:rsidRPr="00815F30">
        <w:t>tion i varje län. Dess ledamöter utses av regeringen för en mandattid av fyra år. I enlighet med rikdagens tillkännagivande föreslås att ledamöterna skall utses på förslag av de politiska partier som finns representerade i riksdagen. Fördelningen av ledamöterna bör ske utifrån den procentuella andel av röste</w:t>
      </w:r>
      <w:r w:rsidRPr="00815F30">
        <w:t>r</w:t>
      </w:r>
      <w:r w:rsidRPr="00815F30">
        <w:t>na som riksdagspartierna vid det ordinarie valet till riksdagen erhållit i r</w:t>
      </w:r>
      <w:r w:rsidRPr="00815F30">
        <w:t>e</w:t>
      </w:r>
      <w:r w:rsidRPr="00815F30">
        <w:t>spektive län. Regeringen avser att i en kommande förordning med instruktion för den nya myndigheten införa bestämmelser om a</w:t>
      </w:r>
      <w:r w:rsidRPr="00815F30">
        <w:t>ntalet ledamöter i en fö</w:t>
      </w:r>
      <w:r w:rsidRPr="00815F30">
        <w:t>r</w:t>
      </w:r>
      <w:r w:rsidRPr="00815F30">
        <w:t>säkringsdelegation. Regeringen bedömer att dessa bör vara lägst fem och högst elva.</w:t>
      </w:r>
    </w:p>
    <w:p w:rsidR="00D0471A" w:rsidRPr="00815F30" w:rsidRDefault="00D0471A">
      <w:pPr>
        <w:pStyle w:val="Normaltindrag"/>
      </w:pPr>
      <w:r w:rsidRPr="00815F30">
        <w:t>Försäkringsdelegationen skall bevaka att Försäkringskassans verksamhet i länet bedrivs på ett effektivt sätt och med god service till allmänheten samt årligen till regeringen redovisa en utvärdering med anledning av de iakttage</w:t>
      </w:r>
      <w:r w:rsidRPr="00815F30">
        <w:t>l</w:t>
      </w:r>
      <w:r w:rsidRPr="00815F30">
        <w:t>ser som gjorts. Vidare skall delegationen fatta beslut om Försäkringskassans deltagande i finansiell samordning eller annan samverkan inom rehabilite</w:t>
      </w:r>
      <w:r w:rsidRPr="00815F30">
        <w:t>r</w:t>
      </w:r>
      <w:r w:rsidRPr="00815F30">
        <w:t>ingso</w:t>
      </w:r>
      <w:r w:rsidRPr="00815F30">
        <w:t>m</w:t>
      </w:r>
      <w:r w:rsidRPr="00815F30">
        <w:t>rådet.</w:t>
      </w:r>
    </w:p>
    <w:p w:rsidR="00D0471A" w:rsidRPr="00815F30" w:rsidRDefault="00D0471A">
      <w:r w:rsidRPr="00815F30">
        <w:t>Vad gäller socialförsäkringsnämnderna föreslås att dessa skall behållas som beslutsorgan i samma slags ärenden som i dag. Ledamöterna i en socialfö</w:t>
      </w:r>
      <w:r w:rsidRPr="00815F30">
        <w:t>r</w:t>
      </w:r>
      <w:r w:rsidRPr="00815F30">
        <w:t>säkringsnämnd skall utses av försäkringsdelegationen.</w:t>
      </w:r>
    </w:p>
    <w:p w:rsidR="00D0471A" w:rsidRPr="00815F30" w:rsidRDefault="00D0471A">
      <w:r w:rsidRPr="00815F30">
        <w:t>I propositionen föreslås vidare att en funktion som allmänt ombud, som utses av regeringen, skall inrättas hos Försäkringskassan. Det allmänna ombudet skall ha samma möjligheter att överklaga Försäkringskassans beslut som RFV har i dag i fråga om de allmänna försäkringskassornas beslut. Möjligheten för det allmänna att föra vidare principiellt viktiga frågor till domstolsprövning kommer annars att upphöra eftersom en myndighet inte anses kunna överkl</w:t>
      </w:r>
      <w:r w:rsidRPr="00815F30">
        <w:t>a</w:t>
      </w:r>
      <w:r w:rsidRPr="00815F30">
        <w:t>ga sina egna beslut. Det allmänna ombudet skall kunna överklaga Försä</w:t>
      </w:r>
      <w:r w:rsidRPr="00815F30">
        <w:t>k</w:t>
      </w:r>
      <w:r w:rsidRPr="00815F30">
        <w:t>ringskassans beslut även till förmån för den enskilde.</w:t>
      </w:r>
    </w:p>
    <w:p w:rsidR="00D0471A" w:rsidRPr="00815F30" w:rsidRDefault="00D0471A">
      <w:pPr>
        <w:pStyle w:val="Normaltindrag"/>
      </w:pPr>
      <w:r w:rsidRPr="00815F30">
        <w:t>Försäkringskassan skall företräda det allmänna i socialförsäkringsmål i allmän förvaltningsdomstol. Om det allmänna ombudet har överklagat Fö</w:t>
      </w:r>
      <w:r w:rsidRPr="00815F30">
        <w:t>r</w:t>
      </w:r>
      <w:r w:rsidRPr="00815F30">
        <w:t>säkringskassans beslut hos länsrätt företräder emellertid ombudet det allmä</w:t>
      </w:r>
      <w:r w:rsidRPr="00815F30">
        <w:t>n</w:t>
      </w:r>
      <w:r w:rsidRPr="00815F30">
        <w:t xml:space="preserve">na i högre instans även om den enskilde har initierat processen där.    </w:t>
      </w:r>
    </w:p>
    <w:p w:rsidR="00D0471A" w:rsidRPr="00815F30" w:rsidRDefault="00D0471A">
      <w:r w:rsidRPr="00815F30">
        <w:t>När det gäller forumregler föreslås att Försäkringskassans beslut som rör en person som är bosatt i Sverige överklagas hos den länsrätt inom vars do</w:t>
      </w:r>
      <w:r w:rsidRPr="00815F30">
        <w:t>m</w:t>
      </w:r>
      <w:r w:rsidRPr="00815F30">
        <w:t>krets personen hade sin hemortskommun när beslutet fattades. Beslut avsee</w:t>
      </w:r>
      <w:r w:rsidRPr="00815F30">
        <w:t>n</w:t>
      </w:r>
      <w:r w:rsidRPr="00815F30">
        <w:t>de personer som inte är bosatta i Sverige skall överklagas hos den länsrätt inom vars domkrets det första beslutet i saken fattades.</w:t>
      </w:r>
    </w:p>
    <w:p w:rsidR="00D0471A" w:rsidRPr="00815F30" w:rsidRDefault="00D0471A">
      <w:r w:rsidRPr="00815F30">
        <w:t>Sekretesslagen och lagen om behandling av personuppgifter inom socialfö</w:t>
      </w:r>
      <w:r w:rsidRPr="00815F30">
        <w:t>r</w:t>
      </w:r>
      <w:r w:rsidRPr="00815F30">
        <w:t>säkringens administration ändras så att vad som sägs om allmän försäkring</w:t>
      </w:r>
      <w:r w:rsidRPr="00815F30">
        <w:t>s</w:t>
      </w:r>
      <w:r w:rsidRPr="00815F30">
        <w:t>kassa eller RFV i stället skall gälla Försäkringskassan. Detta kommer enligt propositionen inte att innebära någon förändring i praktiken när det gäller handhavandet av uppgifter som behövs vid handläggning av äre</w:t>
      </w:r>
      <w:r w:rsidRPr="00815F30">
        <w:t>n</w:t>
      </w:r>
      <w:r w:rsidRPr="00815F30">
        <w:t xml:space="preserve">den. </w:t>
      </w:r>
    </w:p>
    <w:p w:rsidR="00D0471A" w:rsidRPr="00815F30" w:rsidRDefault="00D0471A">
      <w:r w:rsidRPr="00815F30">
        <w:t>Staten föreslås den 1 januari 2005 överta de allmänna försäkringskassornas tillgångar och skulder. Vidare skall staten överta ansvaret för de allmänna försäkringskassornas rättigheter samt förbindelser och övriga åtag</w:t>
      </w:r>
      <w:r w:rsidRPr="00815F30">
        <w:t>anden. När det gäller de anställda regleras övergången av allmänna bestämmelser som finns i den arbetsrättsliga lagstiftnin</w:t>
      </w:r>
      <w:r w:rsidRPr="00815F30">
        <w:t>g</w:t>
      </w:r>
      <w:r w:rsidRPr="00815F30">
        <w:t>en.</w:t>
      </w:r>
    </w:p>
    <w:p w:rsidR="00D0471A" w:rsidRPr="00815F30" w:rsidRDefault="00D0471A">
      <w:r w:rsidRPr="00815F30">
        <w:t>De nuvarande fonderna för den obligatoriska och den frivilliga sjukförsä</w:t>
      </w:r>
      <w:r w:rsidRPr="00815F30">
        <w:t>k</w:t>
      </w:r>
      <w:r w:rsidRPr="00815F30">
        <w:t>ringen skall avvecklas den 1 januari 2005 i samband med att den nya Försä</w:t>
      </w:r>
      <w:r w:rsidRPr="00815F30">
        <w:t>k</w:t>
      </w:r>
      <w:r w:rsidRPr="00815F30">
        <w:t xml:space="preserve">ringskassan inrättas. </w:t>
      </w:r>
    </w:p>
    <w:p w:rsidR="00D0471A" w:rsidRPr="00815F30" w:rsidRDefault="00D0471A">
      <w:r w:rsidRPr="00815F30">
        <w:t>De stiftelser som förvaltas av de allmänna försäkringskassorna överlämnas den 1 januari 2005 till förvaltning av den nya Försäkringskassan. I propos</w:t>
      </w:r>
      <w:r w:rsidRPr="00815F30">
        <w:t>i</w:t>
      </w:r>
      <w:r w:rsidRPr="00815F30">
        <w:t>tionen anförs att det får ankomma på Försäkringskassan att överväga om det med hänsyn till en stiftelses ändamål eller stadgar finns skäl att överlåta åt Försäkringskassans ledning i länet att svara för att stiftelsernas avkastning används i enlighet med ändamålet. Om en stiftelses ändamål eller stadgar är utformade på ett sådant sätt att dessa är svåra att tillgodose, finns det möjli</w:t>
      </w:r>
      <w:r w:rsidRPr="00815F30">
        <w:t>g</w:t>
      </w:r>
      <w:r w:rsidRPr="00815F30">
        <w:t>het att ansöka om permutation hos Kammarkoll</w:t>
      </w:r>
      <w:r w:rsidRPr="00815F30">
        <w:t>e</w:t>
      </w:r>
      <w:r w:rsidRPr="00815F30">
        <w:t>giet.</w:t>
      </w:r>
    </w:p>
    <w:p w:rsidR="00D0471A" w:rsidRPr="00815F30" w:rsidRDefault="00D0471A">
      <w:pPr>
        <w:pStyle w:val="Normaltindrag"/>
      </w:pPr>
      <w:r w:rsidRPr="00815F30">
        <w:t>Den behörighet som en allmän försäkringskassa kan ha enligt en stiftelse</w:t>
      </w:r>
      <w:r w:rsidRPr="00815F30">
        <w:t>s stadgar att tillsätta styrelseledamot i de stiftelser som har egen förvaltning överförs till den nya Försäkringskassan. I propositionen anförs att det, för det fall en stiftelses föreskrifter om utseende av styrelseledamot inte står i öve</w:t>
      </w:r>
      <w:r w:rsidRPr="00815F30">
        <w:t>r</w:t>
      </w:r>
      <w:r w:rsidRPr="00815F30">
        <w:t>ensstämmelse med att Försäkringskassan övertar den uppgiften, får ankomma på Försäkringskassan att meddela styrelsen för stiftelsen att Försäkringska</w:t>
      </w:r>
      <w:r w:rsidRPr="00815F30">
        <w:t>s</w:t>
      </w:r>
      <w:r w:rsidRPr="00815F30">
        <w:t>san inte längre är villig att utse styrelseledamot. Sedan ankommer det på styrelsen för stiftelsen att besluta om ändring</w:t>
      </w:r>
      <w:r w:rsidRPr="00815F30">
        <w:t xml:space="preserve"> av föreskriften samt ansöka om permutation.</w:t>
      </w:r>
    </w:p>
    <w:p w:rsidR="00D0471A" w:rsidRPr="00815F30" w:rsidRDefault="00D0471A">
      <w:r w:rsidRPr="00815F30">
        <w:t>En särskild utredare har tillsatts för att förbereda och genomföra bildandet av Försäkringskassan, genomförandeorganisationen (GEORG S 2003:13, dir. 2003:170). Utredaren skall vidta de åtgärder som krävs för att den nya my</w:t>
      </w:r>
      <w:r w:rsidRPr="00815F30">
        <w:t>n</w:t>
      </w:r>
      <w:r w:rsidRPr="00815F30">
        <w:t>digheten skall kunna inrättas den 1 januari 2005. Senast den 15 oktober 2004 skall förslag till instruktion för myndigheten lämnas och senast den 17 d</w:t>
      </w:r>
      <w:r w:rsidRPr="00815F30">
        <w:t>e</w:t>
      </w:r>
      <w:r w:rsidRPr="00815F30">
        <w:t>cember 2004 en slutrapport.</w:t>
      </w:r>
    </w:p>
    <w:p w:rsidR="00D0471A" w:rsidRPr="00815F30" w:rsidRDefault="00D0471A">
      <w:pPr>
        <w:pStyle w:val="Rubrik4"/>
        <w:rPr>
          <w:noProof w:val="0"/>
        </w:rPr>
      </w:pPr>
      <w:bookmarkStart w:id="16" w:name="_Toc85357950"/>
      <w:r w:rsidRPr="00815F30">
        <w:rPr>
          <w:noProof w:val="0"/>
        </w:rPr>
        <w:t>Motioner</w:t>
      </w:r>
      <w:bookmarkEnd w:id="16"/>
    </w:p>
    <w:p w:rsidR="00D0471A" w:rsidRPr="00815F30" w:rsidRDefault="00D0471A">
      <w:r w:rsidRPr="00815F30">
        <w:t>I motion 2003/04:Sf48 av Per Westerberg m.fl. (m) begärs att regeringen återkommer med förslag på ändringar i lagen om allmän försäkring (AFL) och sjuklönelagen. Motionärerna anser att en omorganisation inte är tillräc</w:t>
      </w:r>
      <w:r w:rsidRPr="00815F30">
        <w:t>k</w:t>
      </w:r>
      <w:r w:rsidRPr="00815F30">
        <w:t>lig för att minska sjukfrånvaron. Likformighet och lägre sjukskrivningstal uppnås genom stramare och klarare regler i AFL och sjuklönelagen. Härig</w:t>
      </w:r>
      <w:r w:rsidRPr="00815F30">
        <w:t>e</w:t>
      </w:r>
      <w:r w:rsidRPr="00815F30">
        <w:t xml:space="preserve">nom underlättas också en gemensam tolkning. </w:t>
      </w:r>
    </w:p>
    <w:p w:rsidR="00D0471A" w:rsidRPr="00815F30" w:rsidRDefault="00D0471A">
      <w:r w:rsidRPr="00815F30">
        <w:t>Marietta de Pourbaix-Lundin (m) begär i motion 2003/04:Sf47 beslut om att försäkringsdelegationerna skall utse ledamöter i stiftelser inom länet. Moti</w:t>
      </w:r>
      <w:r w:rsidRPr="00815F30">
        <w:t>o</w:t>
      </w:r>
      <w:r w:rsidRPr="00815F30">
        <w:t>nären anför vidare att det bör framgå av lagstiftningen att stiftelser begräns</w:t>
      </w:r>
      <w:r w:rsidRPr="00815F30">
        <w:t>a</w:t>
      </w:r>
      <w:r w:rsidRPr="00815F30">
        <w:t xml:space="preserve">de till ett geografiskt område skall skötas av försäkringskassan där stiftelserna hör hemma. </w:t>
      </w:r>
    </w:p>
    <w:p w:rsidR="00D0471A" w:rsidRPr="00815F30" w:rsidRDefault="00D0471A">
      <w:pPr>
        <w:pStyle w:val="Rubrik4"/>
        <w:rPr>
          <w:noProof w:val="0"/>
        </w:rPr>
      </w:pPr>
      <w:bookmarkStart w:id="17" w:name="_Toc85357951"/>
      <w:r w:rsidRPr="00815F30">
        <w:rPr>
          <w:noProof w:val="0"/>
        </w:rPr>
        <w:t>Utskottets ställningstagande</w:t>
      </w:r>
      <w:bookmarkEnd w:id="17"/>
    </w:p>
    <w:p w:rsidR="00D0471A" w:rsidRPr="00815F30" w:rsidRDefault="00D0471A">
      <w:r w:rsidRPr="00815F30">
        <w:t>Utskottet kan konstatera att syftet med förslagen om en sammanhållen my</w:t>
      </w:r>
      <w:r w:rsidRPr="00815F30">
        <w:t>n</w:t>
      </w:r>
      <w:r w:rsidRPr="00815F30">
        <w:t>dighet är att ge nya och bättre förutsättningar för socialförsäkringsadministr</w:t>
      </w:r>
      <w:r w:rsidRPr="00815F30">
        <w:t>a</w:t>
      </w:r>
      <w:r w:rsidRPr="00815F30">
        <w:t>tionen att fullgöra de uppdrag som ges av riksdag och regering. Förutsättnin</w:t>
      </w:r>
      <w:r w:rsidRPr="00815F30">
        <w:t>g</w:t>
      </w:r>
      <w:r w:rsidRPr="00815F30">
        <w:t>arna för styrning och ledning av verksamheten blir enligt utskottets mening tydligare och bättre, vilket även är till gagn för de försäkrade, t.ex. i samband med insatser för att minska sjukfrånvaron. Även förutsättningarna för att kunna hantera de försäkrade rättvist och lika, liksom möjligheterna att få genomslag för gemensamma värderingar och förhåll</w:t>
      </w:r>
      <w:r w:rsidRPr="00815F30">
        <w:t xml:space="preserve">ningssätt, förbättras genom att en rak och tydlig ansvars- och beslutsordning införs. </w:t>
      </w:r>
    </w:p>
    <w:p w:rsidR="00D0471A" w:rsidRPr="00815F30" w:rsidRDefault="00D0471A">
      <w:pPr>
        <w:pStyle w:val="Normaltindrag"/>
      </w:pPr>
      <w:r w:rsidRPr="00815F30">
        <w:t>Med anledning av motion Sf48 vill utskottet peka på att organisationsfö</w:t>
      </w:r>
      <w:r w:rsidRPr="00815F30">
        <w:t>r</w:t>
      </w:r>
      <w:r w:rsidRPr="00815F30">
        <w:t>ändringen är avsedd att åstadkomma en rättssäker tillämpning av socialfö</w:t>
      </w:r>
      <w:r w:rsidRPr="00815F30">
        <w:t>r</w:t>
      </w:r>
      <w:r w:rsidRPr="00815F30">
        <w:t>säkringens regler men inte att i materiellt hänseende förändra försäkringens innehåll, något som utskottet noterade redan i samband med behandlingen av proposition 2003/04:69 En ny statlig myndighet för socialförsäkringens a</w:t>
      </w:r>
      <w:r w:rsidRPr="00815F30">
        <w:t>d</w:t>
      </w:r>
      <w:r w:rsidRPr="00815F30">
        <w:t>ministr</w:t>
      </w:r>
      <w:r w:rsidRPr="00815F30">
        <w:t>a</w:t>
      </w:r>
      <w:r w:rsidRPr="00815F30">
        <w:t xml:space="preserve">tion. </w:t>
      </w:r>
    </w:p>
    <w:p w:rsidR="00D0471A" w:rsidRPr="00815F30" w:rsidRDefault="00D0471A">
      <w:pPr>
        <w:pStyle w:val="Normaltindrag"/>
      </w:pPr>
      <w:r w:rsidRPr="00815F30">
        <w:t>Utskottet avstyrker med det anförda motion 2003/04:Sf48.</w:t>
      </w:r>
    </w:p>
    <w:p w:rsidR="00D0471A" w:rsidRPr="00815F30" w:rsidRDefault="00D0471A">
      <w:pPr>
        <w:pStyle w:val="Normaltindrag"/>
      </w:pPr>
      <w:r w:rsidRPr="00815F30">
        <w:t>Ett antal stiftelser berörs av reformen. Dessa har antingen egen förvaltning med styrelser som helt eller delvis har utsetts av försäkringskassornas styre</w:t>
      </w:r>
      <w:r w:rsidRPr="00815F30">
        <w:t>l</w:t>
      </w:r>
      <w:r w:rsidRPr="00815F30">
        <w:t>ser eller s.k. anknuten förvaltning, vilket innebär att de förvaltas av försä</w:t>
      </w:r>
      <w:r w:rsidRPr="00815F30">
        <w:t>k</w:t>
      </w:r>
      <w:r w:rsidRPr="00815F30">
        <w:t xml:space="preserve">ringskassorna. </w:t>
      </w:r>
    </w:p>
    <w:p w:rsidR="00D0471A" w:rsidRPr="00815F30" w:rsidRDefault="00D0471A">
      <w:pPr>
        <w:pStyle w:val="Normaltindrag"/>
      </w:pPr>
      <w:r w:rsidRPr="00815F30">
        <w:t>I propositionen föreslås dels att stiftelser som i dag förvaltas av de allmä</w:t>
      </w:r>
      <w:r w:rsidRPr="00815F30">
        <w:t>n</w:t>
      </w:r>
      <w:r w:rsidRPr="00815F30">
        <w:t>na försäkringskassorna fortsättningsvis bör förvaltas av den nya Försäkring</w:t>
      </w:r>
      <w:r w:rsidRPr="00815F30">
        <w:t>s</w:t>
      </w:r>
      <w:r w:rsidRPr="00815F30">
        <w:t>kassan, dels att de allmänna försäkringskassornas behörighet att tillsätta st</w:t>
      </w:r>
      <w:r w:rsidRPr="00815F30">
        <w:t>y</w:t>
      </w:r>
      <w:r w:rsidRPr="00815F30">
        <w:t>relseledamöter i stiftelser med egen förvaltning bör överföras till den nya Försäkringskassan. Utskottet vill framhålla att vid Försäkringskassans utsee</w:t>
      </w:r>
      <w:r w:rsidRPr="00815F30">
        <w:t>n</w:t>
      </w:r>
      <w:r w:rsidRPr="00815F30">
        <w:t>de av styrelseledamot i regionalt förankrade stiftelser bör samråd ske med försäkringsdelegationen. Därvid bör stiftelseändamålets regionala förankring beaktas. Vad gäller stiftelser med s.k. anknuten för</w:t>
      </w:r>
      <w:r w:rsidRPr="00815F30">
        <w:t>valtning anger regeringen i propositionen hur Försäkringskassan i länet kan få inflytande över använ</w:t>
      </w:r>
      <w:r w:rsidRPr="00815F30">
        <w:t>d</w:t>
      </w:r>
      <w:r w:rsidRPr="00815F30">
        <w:t>ningen av avkastningen i enlighet med stiftelsens ändamål. Om en stiftelses ändamål eller stadgar är utformade på ett sådant sätt att dessa är svåra att tillgodose, finns det möjlighet att ansöka om permutation hos Kammarkoll</w:t>
      </w:r>
      <w:r w:rsidRPr="00815F30">
        <w:t>e</w:t>
      </w:r>
      <w:r w:rsidRPr="00815F30">
        <w:t xml:space="preserve">giet. </w:t>
      </w:r>
    </w:p>
    <w:p w:rsidR="00D0471A" w:rsidRPr="00815F30" w:rsidRDefault="00D0471A">
      <w:pPr>
        <w:pStyle w:val="Normaltindrag"/>
      </w:pPr>
      <w:r w:rsidRPr="00815F30">
        <w:t>Mot bakgrund av det anförda tillstyrker utskottet förslaget till lag om än</w:t>
      </w:r>
      <w:r w:rsidRPr="00815F30">
        <w:t>d</w:t>
      </w:r>
      <w:r w:rsidRPr="00815F30">
        <w:t>ring i lagen (2004:274) med anledning av inrättande av Försäkringskassan och avstyrker därmed motion 2003/04:Sf47.</w:t>
      </w:r>
    </w:p>
    <w:p w:rsidR="00D0471A" w:rsidRPr="00815F30" w:rsidRDefault="00D0471A">
      <w:pPr>
        <w:pStyle w:val="Normaltindrag"/>
      </w:pPr>
      <w:r w:rsidRPr="00815F30">
        <w:t>Beträffande förtroendemannaorganisationen och försäkringsdelegatione</w:t>
      </w:r>
      <w:r w:rsidRPr="00815F30">
        <w:t>r</w:t>
      </w:r>
      <w:r w:rsidRPr="00815F30">
        <w:t>nas uppgifter anges i föreslagna 18 kap. 2 § AFL att försäkringsdelegatione</w:t>
      </w:r>
      <w:r w:rsidRPr="00815F30">
        <w:t>r</w:t>
      </w:r>
      <w:r w:rsidRPr="00815F30">
        <w:t>na fattar beslut om Försäkringskassans deltagande i finansiell samordning och annan samverkan inom rehabiliteringsområdet. Utskottet noterar här bl.a. att det i syfte att skapa förutsättningar för en effektivare rehabilitering i samve</w:t>
      </w:r>
      <w:r w:rsidRPr="00815F30">
        <w:t>r</w:t>
      </w:r>
      <w:r w:rsidRPr="00815F30">
        <w:t>kan har beslutats att högst 5 % av de beräknade utgifterna för sjukpenning skall få användas för samverkan inom rehabiliteringsområdet (prop. 2002/03:2, bet. 2002/03:SfU1, rskr. 2002/03:72). Utskottet</w:t>
      </w:r>
      <w:r w:rsidRPr="00815F30">
        <w:t xml:space="preserve"> vill också tydli</w:t>
      </w:r>
      <w:r w:rsidRPr="00815F30">
        <w:t>g</w:t>
      </w:r>
      <w:r w:rsidRPr="00815F30">
        <w:t>göra att de beslut delegationerna har att fatta enligt föreslagna 18 kap. 2 § AFL även omfattar Frisam, dvs. möjligheten för försäkringskassan att träffa överenskommelse med kommun, landsting eller länsarbetsnämnd om att samverka i syfte att uppnå en effektivare användning av tillgängliga resurser. Vidare vill utskottet erinra om sitt tidigare klargörande att antalet ledamöter i en försäkringsdelegation skall vara lägst fem och högst elva. När det gäller socialförsäkringsnämnder anges i pr</w:t>
      </w:r>
      <w:r w:rsidRPr="00815F30">
        <w:t>opositionen att regeringen senare i fö</w:t>
      </w:r>
      <w:r w:rsidRPr="00815F30">
        <w:t>r</w:t>
      </w:r>
      <w:r w:rsidRPr="00815F30">
        <w:t>ordning avser att reglera bl.a. mandatperiodens längd. Utskottets uppfattning är, i likhet med regeringens bedömning, att mandatperioden skall vara fyra år. Utskottet vill dessutom understryka att samma principer för sammansättnin</w:t>
      </w:r>
      <w:r w:rsidRPr="00815F30">
        <w:t>g</w:t>
      </w:r>
      <w:r w:rsidRPr="00815F30">
        <w:t>en av ledamöter i nämnderna bör tillämpas som gäller för sammansättningen av ledamöter i försäkringsdelegationerna. Utskottet utgår från att vad som här uttalats också utan ett tillkännagivande till regeringen beaktas i det fortsatta arbetet.</w:t>
      </w:r>
      <w:r w:rsidRPr="00815F30">
        <w:t xml:space="preserve"> </w:t>
      </w:r>
    </w:p>
    <w:p w:rsidR="00D0471A" w:rsidRPr="00815F30" w:rsidRDefault="00D0471A">
      <w:pPr>
        <w:pStyle w:val="Normaltindrag"/>
      </w:pPr>
      <w:r w:rsidRPr="00815F30">
        <w:t>Vad gäller de föreslagna forumreglerna vill utskottet erinra om att det n</w:t>
      </w:r>
      <w:r w:rsidRPr="00815F30">
        <w:t>y</w:t>
      </w:r>
      <w:r w:rsidRPr="00815F30">
        <w:t>ligen införts en särskild bestämmelse om behörig försäkringskassa för de fall där det i ett ärende om underhållsstöd råder sekretess för boförälderns eller barnets personuppgifter (prop. 2003/04:96, bet. 2003/04:SfU13, rskr. 2003/04:210). I de fall sekretess råder skall ärendet kunna prövas av den allmänna försäkringskassa som skall avgöra ärenden avseende den bidrag</w:t>
      </w:r>
      <w:r w:rsidRPr="00815F30">
        <w:t>s</w:t>
      </w:r>
      <w:r w:rsidRPr="00815F30">
        <w:t>skyldige. Utskottet noterar att denna bestämmelse föreslås upphöra i och med införandet av en ny sammanhållen myndighet och att det får ankom</w:t>
      </w:r>
      <w:r w:rsidRPr="00815F30">
        <w:t>ma på Försäkringskassan att inom myndigheten reglera handläggningen i dessa fall. I propositionen föreslås vidare att Försäkringskassans beslut som rör en pe</w:t>
      </w:r>
      <w:r w:rsidRPr="00815F30">
        <w:t>r</w:t>
      </w:r>
      <w:r w:rsidRPr="00815F30">
        <w:t>son som är bosatt i Sverige överklagas hos den länsrätt inom vars domkrets personen är folkbokförd. Detta kan enligt utskottets uppfattning medföra att det skyddsintresse som de ändrade behörighetsreglerna syftade till inte kan tillgodoses i de fall en boförälder med sekretessbelagda personuppgifter öve</w:t>
      </w:r>
      <w:r w:rsidRPr="00815F30">
        <w:t>r</w:t>
      </w:r>
      <w:r w:rsidRPr="00815F30">
        <w:t>klagar ett beslut i ett underhållsstödsärende. Ut</w:t>
      </w:r>
      <w:r w:rsidRPr="00815F30">
        <w:t>skottets mening är att omorg</w:t>
      </w:r>
      <w:r w:rsidRPr="00815F30">
        <w:t>a</w:t>
      </w:r>
      <w:r w:rsidRPr="00815F30">
        <w:t>nisationen inte i något fall skall kunna få en sådan effekt. Utskottet utgår från att regerin</w:t>
      </w:r>
      <w:r w:rsidRPr="00815F30">
        <w:t>g</w:t>
      </w:r>
      <w:r w:rsidRPr="00815F30">
        <w:t xml:space="preserve">en beaktar det anförda och överväger lämplig lösning. </w:t>
      </w:r>
    </w:p>
    <w:p w:rsidR="00D0471A" w:rsidRPr="00815F30" w:rsidRDefault="00D0471A">
      <w:pPr>
        <w:pStyle w:val="Normaltindrag"/>
      </w:pPr>
      <w:r w:rsidRPr="00815F30">
        <w:t>Lagförslag 80 i propositionen, lag om ändring i lagen (2002:546) om b</w:t>
      </w:r>
      <w:r w:rsidRPr="00815F30">
        <w:t>e</w:t>
      </w:r>
      <w:r w:rsidRPr="00815F30">
        <w:t xml:space="preserve">handling av personuppgifter i den arbetsmarknadspolitiska verksamheten, har överlämnats till arbetsmarknadsutskottet för samordning med i proposition 2003/04:142 föreslagen ändring i 5 § samma lag.  </w:t>
      </w:r>
    </w:p>
    <w:p w:rsidR="00D0471A" w:rsidRPr="00815F30" w:rsidRDefault="00D0471A">
      <w:pPr>
        <w:pStyle w:val="Normaltindrag"/>
      </w:pPr>
      <w:r w:rsidRPr="00815F30">
        <w:t>Utskottet tillstyrker lagförslagen i övrigt med vissa redaktionella ändrin</w:t>
      </w:r>
      <w:r w:rsidRPr="00815F30">
        <w:t>g</w:t>
      </w:r>
      <w:r w:rsidRPr="00815F30">
        <w:t>ar, vilka framgår av u</w:t>
      </w:r>
      <w:r w:rsidRPr="00815F30">
        <w:t>t</w:t>
      </w:r>
      <w:r w:rsidRPr="00815F30">
        <w:t>skottets förslag till riksdagsbeslut.</w:t>
      </w:r>
    </w:p>
    <w:p w:rsidR="00D0471A" w:rsidRPr="00815F30" w:rsidRDefault="00D0471A">
      <w:pPr>
        <w:pStyle w:val="Normaltindrag"/>
      </w:pPr>
    </w:p>
    <w:p w:rsidR="00D0471A" w:rsidRPr="00815F30" w:rsidRDefault="00D0471A">
      <w:pPr>
        <w:pStyle w:val="Normaltindrag"/>
        <w:sectPr w:rsidR="00000000" w:rsidRPr="00815F3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0471A" w:rsidRPr="00815F30" w:rsidRDefault="00D0471A">
      <w:pPr>
        <w:pStyle w:val="Rubrik1"/>
        <w:rPr>
          <w:noProof w:val="0"/>
        </w:rPr>
      </w:pPr>
      <w:bookmarkStart w:id="18" w:name="_Toc85357952"/>
      <w:r w:rsidRPr="00815F30">
        <w:rPr>
          <w:noProof w:val="0"/>
        </w:rPr>
        <w:t>Reservation</w:t>
      </w:r>
      <w:bookmarkEnd w:id="18"/>
    </w:p>
    <w:p w:rsidR="00D0471A" w:rsidRPr="00815F30" w:rsidRDefault="00D0471A">
      <w:r w:rsidRPr="00815F30">
        <w:t>Utskottets förslag till riksdagsbeslut och ställningstaganden har föranlett följande reservation. I rubriken anges inom parentes vilken punkt i utskottets förslag till riksdagsbeslut som behandlas i avsnittet.</w:t>
      </w:r>
    </w:p>
    <w:p w:rsidR="00D0471A" w:rsidRPr="00815F30" w:rsidRDefault="00D0471A">
      <w:pPr>
        <w:pStyle w:val="Reservationspunkt"/>
        <w:rPr>
          <w:noProof w:val="0"/>
        </w:rPr>
      </w:pPr>
      <w:bookmarkStart w:id="19" w:name="_Toc85357953"/>
      <w:r w:rsidRPr="00815F30">
        <w:rPr>
          <w:noProof w:val="0"/>
        </w:rPr>
        <w:t>Sjukförsäkringen (punkt 3)</w:t>
      </w:r>
      <w:bookmarkEnd w:id="19"/>
    </w:p>
    <w:p w:rsidR="00D0471A" w:rsidRPr="00815F30" w:rsidRDefault="00D0471A">
      <w:pPr>
        <w:pStyle w:val="Reservanter"/>
      </w:pPr>
      <w:r w:rsidRPr="00815F30">
        <w:t>av Per Westerberg (m), Bo Könberg (fp), Anita Sidén (m), Linnéa Darell (fp), Birgitta Carlsson (c), Anna Lilliehöök (m) och Kenneth Lantz (kd).</w:t>
      </w:r>
    </w:p>
    <w:p w:rsidR="00D0471A" w:rsidRPr="00815F30" w:rsidRDefault="00D0471A">
      <w:pPr>
        <w:pStyle w:val="R4"/>
      </w:pPr>
      <w:r w:rsidRPr="00815F30">
        <w:t>Förslag till riksdagsbeslut</w:t>
      </w:r>
    </w:p>
    <w:p w:rsidR="00D0471A" w:rsidRPr="00815F30" w:rsidRDefault="00D0471A">
      <w:r w:rsidRPr="00815F30">
        <w:t>Vi anser att utskottets förslag under punkt 3 borde ha följande lydelse:</w:t>
      </w:r>
    </w:p>
    <w:p w:rsidR="00D0471A" w:rsidRPr="00815F30" w:rsidRDefault="00D0471A">
      <w:pPr>
        <w:pStyle w:val="Reservantfrslag"/>
      </w:pPr>
      <w:r w:rsidRPr="00815F30">
        <w:t>Riksdagen tillkännager för regeringen som sin mening vad som anförs i r</w:t>
      </w:r>
      <w:r w:rsidRPr="00815F30">
        <w:t>e</w:t>
      </w:r>
      <w:r w:rsidRPr="00815F30">
        <w:t>servationen. Riksdagen bifaller därmed delvis motion 2003/04:Sf48.</w:t>
      </w:r>
    </w:p>
    <w:p w:rsidR="00D0471A" w:rsidRPr="00815F30" w:rsidRDefault="00D0471A">
      <w:pPr>
        <w:pStyle w:val="R4"/>
      </w:pPr>
      <w:r w:rsidRPr="00815F30">
        <w:t>Ställningstagande</w:t>
      </w:r>
    </w:p>
    <w:p w:rsidR="00D0471A" w:rsidRPr="00815F30" w:rsidRDefault="00D0471A">
      <w:r w:rsidRPr="00815F30">
        <w:t>Enbart en omorganisation av försäkringskassan leder inte till färre sjukskri</w:t>
      </w:r>
      <w:r w:rsidRPr="00815F30">
        <w:t>v</w:t>
      </w:r>
      <w:r w:rsidRPr="00815F30">
        <w:t xml:space="preserve">ningar. Lägre sjukfrånvaro uppnås bl.a. genom stramare och klarare regler för sjukskrivning. Men också genom bättre rehabilitering, nationell vårdgaranti, finansiell samordning och en fungerande arbetsmarknad för de som behöver byta arbete. </w:t>
      </w:r>
    </w:p>
    <w:p w:rsidR="00D0471A" w:rsidRPr="00815F30" w:rsidRDefault="00D0471A">
      <w:pPr>
        <w:pStyle w:val="Normaltindrag"/>
      </w:pPr>
      <w:r w:rsidRPr="00815F30">
        <w:t>Regeringen bör genomföra en kartläggning av effekterna kring de förän</w:t>
      </w:r>
      <w:r w:rsidRPr="00815F30">
        <w:t>d</w:t>
      </w:r>
      <w:r w:rsidRPr="00815F30">
        <w:t>ringar som skett under 1990-talet avseende sjukdomsbegreppet för att bedöma dess påverkan på sjukskrivningarna. Regeringen bör snarast återkomma till riksdagen med en redovisning av resultatet och förslag till förändringar i syfte att tydliggöra sjukförsäkringens regelverk.</w:t>
      </w:r>
    </w:p>
    <w:p w:rsidR="00D0471A" w:rsidRPr="00815F30" w:rsidRDefault="00D0471A">
      <w:bookmarkStart w:id="20" w:name="Nästa_Reservation"/>
      <w:bookmarkEnd w:id="20"/>
    </w:p>
    <w:p w:rsidR="00D0471A" w:rsidRPr="00815F30" w:rsidRDefault="00D0471A">
      <w:pPr>
        <w:pStyle w:val="Normaltindrag"/>
        <w:sectPr w:rsidR="00000000" w:rsidRPr="00815F3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0471A" w:rsidRPr="00815F30" w:rsidRDefault="00D0471A">
      <w:pPr>
        <w:pStyle w:val="Rubrik1"/>
        <w:rPr>
          <w:noProof w:val="0"/>
        </w:rPr>
      </w:pPr>
      <w:bookmarkStart w:id="21" w:name="_Toc85357954"/>
      <w:r w:rsidRPr="00815F30">
        <w:rPr>
          <w:noProof w:val="0"/>
        </w:rPr>
        <w:t>Särskilt yttrande</w:t>
      </w:r>
      <w:bookmarkEnd w:id="21"/>
    </w:p>
    <w:p w:rsidR="00D0471A" w:rsidRPr="00815F30" w:rsidRDefault="00D0471A">
      <w:r w:rsidRPr="00815F30">
        <w:t xml:space="preserve">Utskottets beredning av ärendet har föranlett följande särskilda yttranden. </w:t>
      </w:r>
    </w:p>
    <w:p w:rsidR="00D0471A" w:rsidRPr="00815F30" w:rsidRDefault="00D0471A">
      <w:pPr>
        <w:pStyle w:val="Yttrandepunkt"/>
        <w:rPr>
          <w:noProof w:val="0"/>
        </w:rPr>
      </w:pPr>
      <w:bookmarkStart w:id="22" w:name="_Toc85357955"/>
      <w:r w:rsidRPr="00815F30">
        <w:rPr>
          <w:noProof w:val="0"/>
        </w:rPr>
        <w:t>Propositionen</w:t>
      </w:r>
      <w:bookmarkEnd w:id="22"/>
    </w:p>
    <w:p w:rsidR="00D0471A" w:rsidRPr="00815F30" w:rsidRDefault="00D0471A">
      <w:pPr>
        <w:pStyle w:val="Reservanter"/>
      </w:pPr>
      <w:r w:rsidRPr="00815F30">
        <w:t>av Bo Könberg (fp), Linnéa Darell (fp) och Birgitta Carlsson (c).</w:t>
      </w:r>
    </w:p>
    <w:p w:rsidR="00D0471A" w:rsidRPr="00815F30" w:rsidRDefault="00D0471A">
      <w:r w:rsidRPr="00815F30">
        <w:t>Det är inte i första hand försäkringskassornas organisation som orsakat pr</w:t>
      </w:r>
      <w:r w:rsidRPr="00815F30">
        <w:t>o</w:t>
      </w:r>
      <w:r w:rsidRPr="00815F30">
        <w:t>blemen i t.ex. sjukförsäkringen. Ansvaret måste i stället bäras av regeringen som förvägrat försäkringskassorna både effektiva verktyg och tillräckliga resurser för att kunna hantera problemen med sjukfrånvaron. Orsakerna till krisen i sjukförsäkringen ligger på andra håll än i kassorna och deras regi</w:t>
      </w:r>
      <w:r w:rsidRPr="00815F30">
        <w:t>o</w:t>
      </w:r>
      <w:r w:rsidRPr="00815F30">
        <w:t xml:space="preserve">nala uppbyggnad. </w:t>
      </w:r>
    </w:p>
    <w:p w:rsidR="00D0471A" w:rsidRPr="00815F30" w:rsidRDefault="00D0471A">
      <w:pPr>
        <w:pStyle w:val="Normaltindrag"/>
      </w:pPr>
    </w:p>
    <w:p w:rsidR="00D0471A" w:rsidRPr="00815F30" w:rsidRDefault="00D0471A">
      <w:pPr>
        <w:pStyle w:val="Normaltindrag"/>
        <w:sectPr w:rsidR="00000000" w:rsidRPr="00815F3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D0471A" w:rsidRPr="00815F30" w:rsidRDefault="00D0471A">
      <w:pPr>
        <w:pStyle w:val="Bilaga"/>
      </w:pPr>
      <w:r w:rsidRPr="00815F30">
        <w:t>Bilaga 1</w:t>
      </w:r>
    </w:p>
    <w:p w:rsidR="00D0471A" w:rsidRPr="00815F30" w:rsidRDefault="00D0471A">
      <w:pPr>
        <w:pStyle w:val="Rubrik1"/>
        <w:rPr>
          <w:noProof w:val="0"/>
        </w:rPr>
      </w:pPr>
      <w:bookmarkStart w:id="23" w:name="_Toc85357956"/>
      <w:r w:rsidRPr="00815F30">
        <w:rPr>
          <w:noProof w:val="0"/>
        </w:rPr>
        <w:t>Förteckning över behandlade förslag</w:t>
      </w:r>
      <w:bookmarkEnd w:id="23"/>
    </w:p>
    <w:p w:rsidR="00D0471A" w:rsidRPr="00815F30" w:rsidRDefault="00D0471A">
      <w:pPr>
        <w:pStyle w:val="R2"/>
        <w:spacing w:before="0"/>
      </w:pPr>
      <w:r w:rsidRPr="00815F30">
        <w:t>Propositionen</w:t>
      </w:r>
    </w:p>
    <w:p w:rsidR="00D0471A" w:rsidRPr="00815F30" w:rsidRDefault="00D0471A">
      <w:pPr>
        <w:pStyle w:val="Motioner"/>
      </w:pPr>
      <w:bookmarkStart w:id="24" w:name="RangeStart"/>
      <w:bookmarkStart w:id="25" w:name="RangeEnd"/>
      <w:bookmarkEnd w:id="24"/>
      <w:r w:rsidRPr="00815F30">
        <w:t>2003/04:152 Anpassningar med anledning av en ny statlig myndighet för socialförsäkringens administration:</w:t>
      </w:r>
    </w:p>
    <w:p w:rsidR="00D0471A" w:rsidRPr="00815F30" w:rsidRDefault="00D0471A">
      <w:r w:rsidRPr="00815F30">
        <w:t xml:space="preserve">Regeringen föreslår att riksdagen antar regeringens förslag till </w:t>
      </w:r>
    </w:p>
    <w:p w:rsidR="00D0471A" w:rsidRPr="00815F30" w:rsidRDefault="00D0471A">
      <w:pPr>
        <w:pStyle w:val="Yrkanden"/>
      </w:pPr>
      <w:r w:rsidRPr="00815F30">
        <w:t>1. lag om allmänt ombud hos Försäkringskassan,</w:t>
      </w:r>
    </w:p>
    <w:p w:rsidR="00D0471A" w:rsidRPr="00815F30" w:rsidRDefault="00D0471A">
      <w:pPr>
        <w:pStyle w:val="Yrkanden"/>
      </w:pPr>
      <w:r w:rsidRPr="00815F30">
        <w:t>2. lag om ändring i lagen (2004:274) med anledning av inrättande av Försä</w:t>
      </w:r>
      <w:r w:rsidRPr="00815F30">
        <w:t>k</w:t>
      </w:r>
      <w:r w:rsidRPr="00815F30">
        <w:t>ringskassan,</w:t>
      </w:r>
    </w:p>
    <w:p w:rsidR="00D0471A" w:rsidRPr="00815F30" w:rsidRDefault="00D0471A">
      <w:pPr>
        <w:pStyle w:val="Yrkanden"/>
      </w:pPr>
      <w:r w:rsidRPr="00815F30">
        <w:t>3. lag om ändring i socialförsäkringslagen (1999:799),</w:t>
      </w:r>
    </w:p>
    <w:p w:rsidR="00D0471A" w:rsidRPr="00815F30" w:rsidRDefault="00D0471A">
      <w:pPr>
        <w:pStyle w:val="Yrkanden"/>
      </w:pPr>
      <w:r w:rsidRPr="00815F30">
        <w:t>4. lag om ändring i lagen (1962:381) om allmän försäkring,</w:t>
      </w:r>
    </w:p>
    <w:p w:rsidR="00D0471A" w:rsidRPr="00815F30" w:rsidRDefault="00D0471A">
      <w:pPr>
        <w:pStyle w:val="Yrkanden"/>
      </w:pPr>
      <w:r w:rsidRPr="00815F30">
        <w:t>5. lag om ändring i lagen (2004:275) om ändring i lagen (1962:381) om al</w:t>
      </w:r>
      <w:r w:rsidRPr="00815F30">
        <w:t>l</w:t>
      </w:r>
      <w:r w:rsidRPr="00815F30">
        <w:t>män försäkring,</w:t>
      </w:r>
    </w:p>
    <w:p w:rsidR="00D0471A" w:rsidRPr="00815F30" w:rsidRDefault="00D0471A">
      <w:pPr>
        <w:pStyle w:val="Yrkanden"/>
      </w:pPr>
      <w:r w:rsidRPr="00815F30">
        <w:t>6. lag om ändring i lagen (1976:380) om arbetsskadeförsäkring,</w:t>
      </w:r>
    </w:p>
    <w:p w:rsidR="00D0471A" w:rsidRPr="00815F30" w:rsidRDefault="00D0471A">
      <w:pPr>
        <w:pStyle w:val="Yrkanden"/>
      </w:pPr>
      <w:r w:rsidRPr="00815F30">
        <w:t>7. lag om ändring i lagen (1998:674) om inkomstgrundad ålderspension,</w:t>
      </w:r>
    </w:p>
    <w:p w:rsidR="00D0471A" w:rsidRPr="00815F30" w:rsidRDefault="00D0471A">
      <w:pPr>
        <w:pStyle w:val="Yrkanden"/>
      </w:pPr>
      <w:r w:rsidRPr="00815F30">
        <w:t xml:space="preserve">8. lag om ändring i brottsbalken, </w:t>
      </w:r>
    </w:p>
    <w:p w:rsidR="00D0471A" w:rsidRPr="00815F30" w:rsidRDefault="00D0471A">
      <w:pPr>
        <w:pStyle w:val="Yrkanden"/>
      </w:pPr>
      <w:r w:rsidRPr="00815F30">
        <w:t>9. lag om ändring i sekretesslagen (1980:100),</w:t>
      </w:r>
    </w:p>
    <w:p w:rsidR="00D0471A" w:rsidRPr="00815F30" w:rsidRDefault="00D0471A">
      <w:pPr>
        <w:pStyle w:val="Yrkanden"/>
      </w:pPr>
      <w:r w:rsidRPr="00815F30">
        <w:t xml:space="preserve">10. lag om ändring i arkivlagen (1990:782), </w:t>
      </w:r>
    </w:p>
    <w:p w:rsidR="00D0471A" w:rsidRPr="00815F30" w:rsidRDefault="00D0471A">
      <w:pPr>
        <w:pStyle w:val="Yrkanden"/>
      </w:pPr>
      <w:r w:rsidRPr="00815F30">
        <w:t>11. lag om ändring i lagen (1991:1047) om sjuklön,</w:t>
      </w:r>
    </w:p>
    <w:p w:rsidR="00D0471A" w:rsidRPr="00815F30" w:rsidRDefault="00D0471A">
      <w:pPr>
        <w:pStyle w:val="Yrkanden"/>
      </w:pPr>
      <w:r w:rsidRPr="00815F30">
        <w:t>12. lag om ändring i skattebetalningslagen (1997:483),</w:t>
      </w:r>
    </w:p>
    <w:p w:rsidR="00D0471A" w:rsidRPr="00815F30" w:rsidRDefault="00D0471A">
      <w:pPr>
        <w:pStyle w:val="Yrkanden"/>
      </w:pPr>
      <w:r w:rsidRPr="00815F30">
        <w:t>13. lag om ändring i inkomstskattelagen (1999:1229),</w:t>
      </w:r>
    </w:p>
    <w:p w:rsidR="00D0471A" w:rsidRPr="00815F30" w:rsidRDefault="00D0471A">
      <w:pPr>
        <w:pStyle w:val="Yrkanden"/>
      </w:pPr>
      <w:r w:rsidRPr="00815F30">
        <w:t>14. lag om ändring i lagen (1999:1230) om ikraftträdande av inkomst-skattelagen (1999:1229),</w:t>
      </w:r>
    </w:p>
    <w:p w:rsidR="00D0471A" w:rsidRPr="00815F30" w:rsidRDefault="00D0471A">
      <w:pPr>
        <w:pStyle w:val="Yrkanden"/>
      </w:pPr>
      <w:r w:rsidRPr="00815F30">
        <w:t>15. lag om ändring i lagen (2003:763) om behandling av personuppgifter inom socialförsäkringens administration,</w:t>
      </w:r>
    </w:p>
    <w:p w:rsidR="00D0471A" w:rsidRPr="00815F30" w:rsidRDefault="00D0471A">
      <w:pPr>
        <w:pStyle w:val="Yrkanden"/>
      </w:pPr>
      <w:r w:rsidRPr="00815F30">
        <w:t>16. lag om ändring i lagen (2003:1210) om finansiell samordning av rehab</w:t>
      </w:r>
      <w:r w:rsidRPr="00815F30">
        <w:t>i</w:t>
      </w:r>
      <w:r w:rsidRPr="00815F30">
        <w:t>literingsinsatser mellan allmän försäkringskassa, länsarbetsnämnd, ko</w:t>
      </w:r>
      <w:r w:rsidRPr="00815F30">
        <w:t>m</w:t>
      </w:r>
      <w:r w:rsidRPr="00815F30">
        <w:t>mun och landsting,</w:t>
      </w:r>
    </w:p>
    <w:p w:rsidR="00D0471A" w:rsidRPr="00815F30" w:rsidRDefault="00D0471A">
      <w:pPr>
        <w:pStyle w:val="Yrkanden"/>
      </w:pPr>
      <w:r w:rsidRPr="00815F30">
        <w:t>17. lag om upphävande av lagen (1961:263) om överflyttande på Riksför-säkringsverket av de uppgifter och befogenheter, som tillkommer riksfö</w:t>
      </w:r>
      <w:r w:rsidRPr="00815F30">
        <w:t>r</w:t>
      </w:r>
      <w:r w:rsidRPr="00815F30">
        <w:t>säkringsanstalten och pensionsstyrelsen,</w:t>
      </w:r>
    </w:p>
    <w:p w:rsidR="00D0471A" w:rsidRPr="00815F30" w:rsidRDefault="00D0471A">
      <w:pPr>
        <w:pStyle w:val="Yrkanden"/>
      </w:pPr>
      <w:r w:rsidRPr="00815F30">
        <w:t>18. lag om upphävande av lagen (1962:401) om förvaltningen av de all-männa försäkringskassornas fonder för den obligatoriska och den fri-villiga sjukförsäkringen,</w:t>
      </w:r>
    </w:p>
    <w:p w:rsidR="00D0471A" w:rsidRPr="00815F30" w:rsidRDefault="00D0471A">
      <w:pPr>
        <w:pStyle w:val="Yrkanden"/>
      </w:pPr>
      <w:r w:rsidRPr="00815F30">
        <w:t>19. lag om ändring i äktenskapsbalken,</w:t>
      </w:r>
    </w:p>
    <w:p w:rsidR="00D0471A" w:rsidRPr="00815F30" w:rsidRDefault="00D0471A">
      <w:pPr>
        <w:pStyle w:val="Yrkanden"/>
      </w:pPr>
      <w:r w:rsidRPr="00815F30">
        <w:t>20. lag om ändring i föräldrabalken,</w:t>
      </w:r>
    </w:p>
    <w:p w:rsidR="00D0471A" w:rsidRPr="00815F30" w:rsidRDefault="00D0471A">
      <w:pPr>
        <w:pStyle w:val="Yrkanden"/>
      </w:pPr>
      <w:r w:rsidRPr="00815F30">
        <w:t>21. lag om ändring i lagen (2004:000) om ändring i utsökningsbalken,</w:t>
      </w:r>
    </w:p>
    <w:p w:rsidR="00D0471A" w:rsidRPr="00815F30" w:rsidRDefault="00D0471A">
      <w:pPr>
        <w:pStyle w:val="Yrkanden"/>
      </w:pPr>
      <w:r w:rsidRPr="00815F30">
        <w:t>22. lag om ändring i lagen (1947:529) om allmänna barnbidrag,</w:t>
      </w:r>
    </w:p>
    <w:p w:rsidR="00D0471A" w:rsidRPr="00815F30" w:rsidRDefault="00D0471A">
      <w:pPr>
        <w:pStyle w:val="Yrkanden"/>
      </w:pPr>
      <w:r w:rsidRPr="00815F30">
        <w:t>23. lag om ändring i lagen (1957:684) om betalningsväsendet under krigsfö</w:t>
      </w:r>
      <w:r w:rsidRPr="00815F30">
        <w:t>r</w:t>
      </w:r>
      <w:r w:rsidRPr="00815F30">
        <w:t>hållanden,</w:t>
      </w:r>
    </w:p>
    <w:p w:rsidR="00D0471A" w:rsidRPr="00815F30" w:rsidRDefault="00D0471A">
      <w:pPr>
        <w:pStyle w:val="Yrkanden"/>
      </w:pPr>
      <w:r w:rsidRPr="00815F30">
        <w:t>24. lag om ändring i lagen (1967:663) om tillägg till vissa trafiklivräntor,</w:t>
      </w:r>
    </w:p>
    <w:p w:rsidR="00D0471A" w:rsidRPr="00815F30" w:rsidRDefault="00D0471A">
      <w:pPr>
        <w:pStyle w:val="Yrkanden"/>
      </w:pPr>
      <w:r w:rsidRPr="00815F30">
        <w:t>25. lag om ändring i lagen (1967:919) om värdesäkring av yrkesskadeliv-räntor m.m.,</w:t>
      </w:r>
    </w:p>
    <w:p w:rsidR="00D0471A" w:rsidRPr="00815F30" w:rsidRDefault="00D0471A">
      <w:pPr>
        <w:pStyle w:val="Yrkanden"/>
      </w:pPr>
      <w:r w:rsidRPr="00815F30">
        <w:t>26. lag om ändring i lagen (1971:289) om allmänna förvaltningsdomstolar,</w:t>
      </w:r>
    </w:p>
    <w:p w:rsidR="00D0471A" w:rsidRPr="00815F30" w:rsidRDefault="00D0471A">
      <w:pPr>
        <w:pStyle w:val="Yrkanden"/>
      </w:pPr>
      <w:r w:rsidRPr="00815F30">
        <w:t>27. lag om ändring i lagen (1973:214) om tillägg till vissa ansvarslivräntor,</w:t>
      </w:r>
    </w:p>
    <w:p w:rsidR="00D0471A" w:rsidRPr="00815F30" w:rsidRDefault="00D0471A">
      <w:pPr>
        <w:pStyle w:val="Yrkanden"/>
      </w:pPr>
      <w:r w:rsidRPr="00815F30">
        <w:t>28. lag om ändring i lagen (1974:174) om identitetsbeteckning för juridiska personer m.fl.,</w:t>
      </w:r>
    </w:p>
    <w:p w:rsidR="00D0471A" w:rsidRPr="00815F30" w:rsidRDefault="00D0471A">
      <w:pPr>
        <w:pStyle w:val="Yrkanden"/>
      </w:pPr>
      <w:r w:rsidRPr="00815F30">
        <w:t>29. lag om ändring i lagen (1974:525) om ersättning för viss födelsekon-trollerande verksamhet m.m.,</w:t>
      </w:r>
    </w:p>
    <w:p w:rsidR="00D0471A" w:rsidRPr="00815F30" w:rsidRDefault="00D0471A">
      <w:pPr>
        <w:pStyle w:val="Yrkanden"/>
      </w:pPr>
      <w:r w:rsidRPr="00815F30">
        <w:t>30. lag om ändring i lagen (1975:689) om tystnadsplikt för vissa tolkar och översättare,</w:t>
      </w:r>
    </w:p>
    <w:p w:rsidR="00D0471A" w:rsidRPr="00815F30" w:rsidRDefault="00D0471A">
      <w:pPr>
        <w:pStyle w:val="Yrkanden"/>
      </w:pPr>
      <w:r w:rsidRPr="00815F30">
        <w:t>31. lag om ändring i lagen (1977:265) om statligt personskadeskydd,</w:t>
      </w:r>
    </w:p>
    <w:p w:rsidR="00D0471A" w:rsidRPr="00815F30" w:rsidRDefault="00D0471A">
      <w:pPr>
        <w:pStyle w:val="Yrkanden"/>
      </w:pPr>
      <w:r w:rsidRPr="00815F30">
        <w:t>32. lag om ändring i lagen (1977:267) om krigsskadeersättning till sjömän,</w:t>
      </w:r>
    </w:p>
    <w:p w:rsidR="00D0471A" w:rsidRPr="00815F30" w:rsidRDefault="00D0471A">
      <w:pPr>
        <w:pStyle w:val="Yrkanden"/>
      </w:pPr>
      <w:r w:rsidRPr="00815F30">
        <w:t>33. lag om ändring i lagen (1981:1310) om offentliga funktionärers rätt till gottgörelse för rättegångskostnad i vissa mål m.m.,</w:t>
      </w:r>
    </w:p>
    <w:p w:rsidR="00D0471A" w:rsidRPr="00815F30" w:rsidRDefault="00D0471A">
      <w:pPr>
        <w:pStyle w:val="Yrkanden"/>
      </w:pPr>
      <w:r w:rsidRPr="00815F30">
        <w:t>34. lag om ändring i namnlagen (1982:670),</w:t>
      </w:r>
    </w:p>
    <w:p w:rsidR="00D0471A" w:rsidRPr="00815F30" w:rsidRDefault="00D0471A">
      <w:pPr>
        <w:pStyle w:val="Yrkanden"/>
      </w:pPr>
      <w:r w:rsidRPr="00815F30">
        <w:t>35. lag om ändring i hälso- och sjukvårdslagen (1982:763),</w:t>
      </w:r>
    </w:p>
    <w:p w:rsidR="00D0471A" w:rsidRPr="00815F30" w:rsidRDefault="00D0471A">
      <w:pPr>
        <w:pStyle w:val="Yrkanden"/>
      </w:pPr>
      <w:r w:rsidRPr="00815F30">
        <w:t>36. lag om ändring i lagen (1984:989) om socialförsäkringsväsendet under krig och krigsfara,</w:t>
      </w:r>
    </w:p>
    <w:p w:rsidR="00D0471A" w:rsidRPr="00815F30" w:rsidRDefault="00D0471A">
      <w:pPr>
        <w:pStyle w:val="Yrkanden"/>
      </w:pPr>
      <w:r w:rsidRPr="00815F30">
        <w:t>37. lag om ändring i tandvårdslagen (1985:125),</w:t>
      </w:r>
    </w:p>
    <w:p w:rsidR="00D0471A" w:rsidRPr="00815F30" w:rsidRDefault="00D0471A">
      <w:pPr>
        <w:pStyle w:val="Yrkanden"/>
      </w:pPr>
      <w:r w:rsidRPr="00815F30">
        <w:t>38. lag om ändring i lagen (1986:378) om förlängt barnbidrag,</w:t>
      </w:r>
    </w:p>
    <w:p w:rsidR="00D0471A" w:rsidRPr="00815F30" w:rsidRDefault="00D0471A">
      <w:pPr>
        <w:pStyle w:val="Yrkanden"/>
      </w:pPr>
      <w:r w:rsidRPr="00815F30">
        <w:t>39. lag om ändring i lagen (1988:360) om handläggning av ärenden om bi</w:t>
      </w:r>
      <w:r w:rsidRPr="00815F30">
        <w:t>l</w:t>
      </w:r>
      <w:r w:rsidRPr="00815F30">
        <w:t>stöd till handikappade,</w:t>
      </w:r>
    </w:p>
    <w:p w:rsidR="00D0471A" w:rsidRPr="00815F30" w:rsidRDefault="00D0471A">
      <w:pPr>
        <w:pStyle w:val="Yrkanden"/>
      </w:pPr>
      <w:r w:rsidRPr="00815F30">
        <w:t>40. lag om ändring i lagen (1988:1463) om bidrag vid adoption av utländska barn,</w:t>
      </w:r>
    </w:p>
    <w:p w:rsidR="00D0471A" w:rsidRPr="00815F30" w:rsidRDefault="00D0471A">
      <w:pPr>
        <w:pStyle w:val="Yrkanden"/>
      </w:pPr>
      <w:r w:rsidRPr="00815F30">
        <w:t>41. lag om ändring i lagen (1988:1465) om ersättning och ledighet för närst</w:t>
      </w:r>
      <w:r w:rsidRPr="00815F30">
        <w:t>å</w:t>
      </w:r>
      <w:r w:rsidRPr="00815F30">
        <w:t>endevård,</w:t>
      </w:r>
    </w:p>
    <w:p w:rsidR="00D0471A" w:rsidRPr="00815F30" w:rsidRDefault="00D0471A">
      <w:pPr>
        <w:pStyle w:val="Yrkanden"/>
      </w:pPr>
      <w:r w:rsidRPr="00815F30">
        <w:t>42. lag om ändring i lagen (1989:225) om ersättning till smittbärare,</w:t>
      </w:r>
    </w:p>
    <w:p w:rsidR="00D0471A" w:rsidRPr="00815F30" w:rsidRDefault="00D0471A">
      <w:pPr>
        <w:pStyle w:val="Yrkanden"/>
      </w:pPr>
      <w:r w:rsidRPr="00815F30">
        <w:t>43. lag om ändring i lagen (1990:569) om särskild löneskatt på vissa för-värvsinkomster,</w:t>
      </w:r>
    </w:p>
    <w:p w:rsidR="00D0471A" w:rsidRPr="00815F30" w:rsidRDefault="00D0471A">
      <w:pPr>
        <w:pStyle w:val="Yrkanden"/>
      </w:pPr>
      <w:r w:rsidRPr="00815F30">
        <w:t>44. lag om ändring i lagen (1990:773) om särskilt pensionstillägg till ålder</w:t>
      </w:r>
      <w:r w:rsidRPr="00815F30">
        <w:t>s</w:t>
      </w:r>
      <w:r w:rsidRPr="00815F30">
        <w:t>pension för långvarig vård av sjukt eller handikappat barn,</w:t>
      </w:r>
    </w:p>
    <w:p w:rsidR="00D0471A" w:rsidRPr="00815F30" w:rsidRDefault="00D0471A">
      <w:pPr>
        <w:pStyle w:val="Yrkanden"/>
      </w:pPr>
      <w:r w:rsidRPr="00815F30">
        <w:t>45. lag om ändring i folkbokföringslagen (1991:481),</w:t>
      </w:r>
    </w:p>
    <w:p w:rsidR="00D0471A" w:rsidRPr="00815F30" w:rsidRDefault="00D0471A">
      <w:pPr>
        <w:pStyle w:val="Yrkanden"/>
      </w:pPr>
      <w:r w:rsidRPr="00815F30">
        <w:t>46. lag om ändring i lagen (1991:1488) om handläggning av vissa ersätt-ningar till den som tjänstgör inom totalförsvaret,</w:t>
      </w:r>
    </w:p>
    <w:p w:rsidR="00D0471A" w:rsidRPr="00815F30" w:rsidRDefault="00D0471A">
      <w:pPr>
        <w:pStyle w:val="Yrkanden"/>
      </w:pPr>
      <w:r w:rsidRPr="00815F30">
        <w:t>47. lag om ändring i lönegarantilagen (1992:497),</w:t>
      </w:r>
    </w:p>
    <w:p w:rsidR="00D0471A" w:rsidRPr="00815F30" w:rsidRDefault="00D0471A">
      <w:pPr>
        <w:pStyle w:val="Yrkanden"/>
      </w:pPr>
      <w:r w:rsidRPr="00815F30">
        <w:t>48. lag om ändring i lagen (1993:16) om försäkring mot vissa semester-lönekostnader,</w:t>
      </w:r>
    </w:p>
    <w:p w:rsidR="00D0471A" w:rsidRPr="00815F30" w:rsidRDefault="00D0471A">
      <w:pPr>
        <w:pStyle w:val="Yrkanden"/>
      </w:pPr>
      <w:r w:rsidRPr="00815F30">
        <w:t>49. lag om ändring i lagen (1993:387) om stöd och service till vissa funk-tionshindrade,</w:t>
      </w:r>
    </w:p>
    <w:p w:rsidR="00D0471A" w:rsidRPr="00815F30" w:rsidRDefault="00D0471A">
      <w:pPr>
        <w:pStyle w:val="Yrkanden"/>
      </w:pPr>
      <w:r w:rsidRPr="00815F30">
        <w:t>50. lag om ändring i lagen (1993:389) om assistansersättning,</w:t>
      </w:r>
    </w:p>
    <w:p w:rsidR="00D0471A" w:rsidRPr="00815F30" w:rsidRDefault="00D0471A">
      <w:pPr>
        <w:pStyle w:val="Yrkanden"/>
      </w:pPr>
      <w:r w:rsidRPr="00815F30">
        <w:t>51. lag om ändring i lagen (1993:737) om bostadsbidrag,</w:t>
      </w:r>
    </w:p>
    <w:p w:rsidR="00D0471A" w:rsidRPr="00815F30" w:rsidRDefault="00D0471A">
      <w:pPr>
        <w:pStyle w:val="Yrkanden"/>
      </w:pPr>
      <w:r w:rsidRPr="00815F30">
        <w:t>52. lag om ändring i lagen (1996:1030) om underhållsstöd,</w:t>
      </w:r>
    </w:p>
    <w:p w:rsidR="00D0471A" w:rsidRPr="00815F30" w:rsidRDefault="00D0471A">
      <w:pPr>
        <w:pStyle w:val="Yrkanden"/>
      </w:pPr>
      <w:r w:rsidRPr="00815F30">
        <w:t>53. lag om ändring i lagen (1993:1651) om läkarvårdsersättning,</w:t>
      </w:r>
    </w:p>
    <w:p w:rsidR="00D0471A" w:rsidRPr="00815F30" w:rsidRDefault="00D0471A">
      <w:pPr>
        <w:pStyle w:val="Yrkanden"/>
      </w:pPr>
      <w:r w:rsidRPr="00815F30">
        <w:t>54. lag om ändring i lagen (1993:1652) om ersättning för sjukgymnastik,</w:t>
      </w:r>
    </w:p>
    <w:p w:rsidR="00D0471A" w:rsidRPr="00815F30" w:rsidRDefault="00D0471A">
      <w:pPr>
        <w:pStyle w:val="Yrkanden"/>
      </w:pPr>
      <w:r w:rsidRPr="00815F30">
        <w:t>55. lag om ändring i postlagen (1993:1684),</w:t>
      </w:r>
    </w:p>
    <w:p w:rsidR="00D0471A" w:rsidRPr="00815F30" w:rsidRDefault="00D0471A">
      <w:pPr>
        <w:pStyle w:val="Yrkanden"/>
      </w:pPr>
      <w:r w:rsidRPr="00815F30">
        <w:t>56. lag om ändring i lagen (1994:260) om offentlig anställning,</w:t>
      </w:r>
    </w:p>
    <w:p w:rsidR="00D0471A" w:rsidRPr="00815F30" w:rsidRDefault="00D0471A">
      <w:pPr>
        <w:pStyle w:val="Yrkanden"/>
      </w:pPr>
      <w:r w:rsidRPr="00815F30">
        <w:t>57. lag om ändring i skuldsaneringslagen (1994:334),</w:t>
      </w:r>
    </w:p>
    <w:p w:rsidR="00D0471A" w:rsidRPr="00815F30" w:rsidRDefault="00D0471A">
      <w:pPr>
        <w:pStyle w:val="Yrkanden"/>
      </w:pPr>
      <w:r w:rsidRPr="00815F30">
        <w:t>58. lag om ändring i lagen (1994:1809) om totalförsvarsplikt,</w:t>
      </w:r>
    </w:p>
    <w:p w:rsidR="00D0471A" w:rsidRPr="00815F30" w:rsidRDefault="00D0471A">
      <w:pPr>
        <w:pStyle w:val="Yrkanden"/>
      </w:pPr>
      <w:r w:rsidRPr="00815F30">
        <w:t>59. lag om ändring i lagen (1997:238) om arbetslöshetsförsäkring,</w:t>
      </w:r>
    </w:p>
    <w:p w:rsidR="00D0471A" w:rsidRPr="00815F30" w:rsidRDefault="00D0471A">
      <w:pPr>
        <w:pStyle w:val="Yrkanden"/>
      </w:pPr>
      <w:r w:rsidRPr="00815F30">
        <w:t>60. lag om ändring i lagen (1998:284) om handläggningen av ärenden om yrkesskadeförsäkring m.m.,</w:t>
      </w:r>
    </w:p>
    <w:p w:rsidR="00D0471A" w:rsidRPr="00815F30" w:rsidRDefault="00D0471A">
      <w:pPr>
        <w:pStyle w:val="Yrkanden"/>
      </w:pPr>
      <w:r w:rsidRPr="00815F30">
        <w:t>61. lag om ändring i lagen (1998:675) om införande av lagen (1998:674) om inkomstgrundad ålderspension,</w:t>
      </w:r>
    </w:p>
    <w:p w:rsidR="00D0471A" w:rsidRPr="00815F30" w:rsidRDefault="00D0471A">
      <w:pPr>
        <w:pStyle w:val="Yrkanden"/>
      </w:pPr>
      <w:r w:rsidRPr="00815F30">
        <w:t>62. lag om ändring i lagen (1998:676) om statlig ålderspensionsavgift,</w:t>
      </w:r>
    </w:p>
    <w:p w:rsidR="00D0471A" w:rsidRPr="00815F30" w:rsidRDefault="00D0471A">
      <w:pPr>
        <w:pStyle w:val="Yrkanden"/>
      </w:pPr>
      <w:r w:rsidRPr="00815F30">
        <w:t>63. lag om ändring i lagen (1998:702) om garantipension,</w:t>
      </w:r>
    </w:p>
    <w:p w:rsidR="00D0471A" w:rsidRPr="00815F30" w:rsidRDefault="00D0471A">
      <w:pPr>
        <w:pStyle w:val="Yrkanden"/>
      </w:pPr>
      <w:r w:rsidRPr="00815F30">
        <w:t>64. lag om ändring i lagen (1998:703) om handikappersättning och vård-bidrag,</w:t>
      </w:r>
    </w:p>
    <w:p w:rsidR="00D0471A" w:rsidRPr="00815F30" w:rsidRDefault="00D0471A">
      <w:pPr>
        <w:pStyle w:val="Yrkanden"/>
      </w:pPr>
      <w:r w:rsidRPr="00815F30">
        <w:t>65. lag om ändring i lagen (1998:710) med vissa bestämmelser om Pre-miepensionsmyndigheten,</w:t>
      </w:r>
    </w:p>
    <w:p w:rsidR="00D0471A" w:rsidRPr="00815F30" w:rsidRDefault="00D0471A">
      <w:pPr>
        <w:pStyle w:val="Yrkanden"/>
      </w:pPr>
      <w:r w:rsidRPr="00815F30">
        <w:t>66. lag om ändring i lagen (1998:1755) om särskilda insatser för personer med tre fjärdedels sjukersättning eller aktivitetsersättning,</w:t>
      </w:r>
    </w:p>
    <w:p w:rsidR="00D0471A" w:rsidRPr="00815F30" w:rsidRDefault="00D0471A">
      <w:pPr>
        <w:pStyle w:val="Yrkanden"/>
      </w:pPr>
      <w:r w:rsidRPr="00815F30">
        <w:t>67. lag om ändring i lagen (1998:1757) om förvaltning av vissa fonder inom socialförsäkringsområdet,</w:t>
      </w:r>
    </w:p>
    <w:p w:rsidR="00D0471A" w:rsidRPr="00815F30" w:rsidRDefault="00D0471A">
      <w:pPr>
        <w:pStyle w:val="Yrkanden"/>
      </w:pPr>
      <w:r w:rsidRPr="00815F30">
        <w:t>68. lag om ändring i lagen (1999:568) om utlandsstyrkan inom För-svarsmakten,</w:t>
      </w:r>
    </w:p>
    <w:p w:rsidR="00D0471A" w:rsidRPr="00815F30" w:rsidRDefault="00D0471A">
      <w:pPr>
        <w:pStyle w:val="Yrkanden"/>
      </w:pPr>
      <w:r w:rsidRPr="00815F30">
        <w:t>69. lag om ändring i studiestödslagen (1999:1395),</w:t>
      </w:r>
    </w:p>
    <w:p w:rsidR="00D0471A" w:rsidRPr="00815F30" w:rsidRDefault="00D0471A">
      <w:pPr>
        <w:pStyle w:val="Yrkanden"/>
      </w:pPr>
      <w:r w:rsidRPr="00815F30">
        <w:t>70. lag om ändring i lagen (2000:192) om allmänna pensionsfonder (AP-fonder),</w:t>
      </w:r>
    </w:p>
    <w:p w:rsidR="00D0471A" w:rsidRPr="00815F30" w:rsidRDefault="00D0471A">
      <w:pPr>
        <w:pStyle w:val="Yrkanden"/>
      </w:pPr>
      <w:r w:rsidRPr="00815F30">
        <w:t>71. lag om ändring i lagen (2000:461) om efterlevandepension och efter-levandestöd till barn,</w:t>
      </w:r>
    </w:p>
    <w:p w:rsidR="00D0471A" w:rsidRPr="00815F30" w:rsidRDefault="00D0471A">
      <w:pPr>
        <w:pStyle w:val="Yrkanden"/>
      </w:pPr>
      <w:r w:rsidRPr="00815F30">
        <w:t>72. lag om ändring i socialavgiftslagen (2000:980),</w:t>
      </w:r>
    </w:p>
    <w:p w:rsidR="00D0471A" w:rsidRPr="00815F30" w:rsidRDefault="00D0471A">
      <w:pPr>
        <w:pStyle w:val="Yrkanden"/>
      </w:pPr>
      <w:r w:rsidRPr="00815F30">
        <w:t>73. lag om ändring i lagen (2000:981) om fördelning av socialavgifter,</w:t>
      </w:r>
    </w:p>
    <w:p w:rsidR="00D0471A" w:rsidRPr="00815F30" w:rsidRDefault="00D0471A">
      <w:pPr>
        <w:pStyle w:val="Yrkanden"/>
      </w:pPr>
      <w:r w:rsidRPr="00815F30">
        <w:t>74. lag om ändring i socialtjänstlagen (2001:453),</w:t>
      </w:r>
    </w:p>
    <w:p w:rsidR="00D0471A" w:rsidRPr="00815F30" w:rsidRDefault="00D0471A">
      <w:pPr>
        <w:pStyle w:val="Yrkanden"/>
      </w:pPr>
      <w:r w:rsidRPr="00815F30">
        <w:t>75. lag om ändring i lagen (2001:761) om bostadstillägg till pensionärer m.fl.,</w:t>
      </w:r>
    </w:p>
    <w:p w:rsidR="00D0471A" w:rsidRPr="00815F30" w:rsidRDefault="00D0471A">
      <w:pPr>
        <w:pStyle w:val="Yrkanden"/>
      </w:pPr>
      <w:r w:rsidRPr="00815F30">
        <w:t>76. lag om ändring i lagen (2001:853) om äldreförsörjningsstöd,</w:t>
      </w:r>
    </w:p>
    <w:p w:rsidR="00D0471A" w:rsidRPr="00815F30" w:rsidRDefault="00D0471A">
      <w:pPr>
        <w:pStyle w:val="Yrkanden"/>
      </w:pPr>
      <w:r w:rsidRPr="00815F30">
        <w:t>77. lag om ändring i lagen (2002:125) om överföring av värdet av pen-sionsrättigheter till och från Europeiska gemenskaperna,</w:t>
      </w:r>
    </w:p>
    <w:p w:rsidR="00D0471A" w:rsidRPr="00815F30" w:rsidRDefault="00D0471A">
      <w:pPr>
        <w:pStyle w:val="Yrkanden"/>
      </w:pPr>
      <w:r w:rsidRPr="00815F30">
        <w:t>78. lag om ändring i lagen (2002:208) om ändring i lagen (1998:675) om införande av lagen (1998:674) om inkomstgrundad ålderspension,</w:t>
      </w:r>
    </w:p>
    <w:p w:rsidR="00D0471A" w:rsidRPr="00815F30" w:rsidRDefault="00D0471A">
      <w:pPr>
        <w:pStyle w:val="Yrkanden"/>
      </w:pPr>
      <w:r w:rsidRPr="00815F30">
        <w:t>79. lag om ändring i lagen (2002:221) om konvention om social trygghet mellan Sverige och Kanada,</w:t>
      </w:r>
    </w:p>
    <w:p w:rsidR="00D0471A" w:rsidRPr="00815F30" w:rsidRDefault="00D0471A">
      <w:pPr>
        <w:pStyle w:val="Yrkanden"/>
      </w:pPr>
      <w:r w:rsidRPr="00815F30">
        <w:t>81. lag om ändring i lagen (2002:624) om rekryteringsbidrag till vuxen-studerande,</w:t>
      </w:r>
    </w:p>
    <w:p w:rsidR="00D0471A" w:rsidRPr="00815F30" w:rsidRDefault="00D0471A">
      <w:pPr>
        <w:pStyle w:val="Yrkanden"/>
      </w:pPr>
      <w:r w:rsidRPr="00815F30">
        <w:t>82. lag om ändring i lagen (2003:1217) om fortsatt lokal försöksverksamhet med finansiell samordning mellan socialförsäkring, hälso- och sjukvård och socialtjänst i vissa fall,</w:t>
      </w:r>
    </w:p>
    <w:p w:rsidR="00D0471A" w:rsidRPr="00815F30" w:rsidRDefault="00D0471A">
      <w:pPr>
        <w:pStyle w:val="Yrkanden"/>
      </w:pPr>
      <w:r w:rsidRPr="00815F30">
        <w:t>83. lag om ändring i lagen (2004:115) om självbetjäningstjänster via Internet inom socialförsäkringens administration,</w:t>
      </w:r>
    </w:p>
    <w:p w:rsidR="00D0471A" w:rsidRPr="00815F30" w:rsidRDefault="00D0471A">
      <w:pPr>
        <w:pStyle w:val="Yrkanden"/>
      </w:pPr>
      <w:r w:rsidRPr="00815F30">
        <w:t>84. lag om ändring i lagen (2004:000) om samtjänst vid medborgarkontor,</w:t>
      </w:r>
    </w:p>
    <w:p w:rsidR="00D0471A" w:rsidRPr="00815F30" w:rsidRDefault="00D0471A">
      <w:pPr>
        <w:pStyle w:val="Yrkanden"/>
      </w:pPr>
      <w:r w:rsidRPr="00815F30">
        <w:t>85. lag om ändring i lagen (2004:000) om ändring i lagen (1996:1030) om underhållsstöd och</w:t>
      </w:r>
    </w:p>
    <w:p w:rsidR="00D0471A" w:rsidRPr="00815F30" w:rsidRDefault="00D0471A">
      <w:pPr>
        <w:pStyle w:val="Yrkanden"/>
      </w:pPr>
      <w:r w:rsidRPr="00815F30">
        <w:t>86. lag om ändring i lagen (2004:000) om ändring i lagen (1998:674) om inkomstgrundad ålderspension.</w:t>
      </w:r>
      <w:bookmarkEnd w:id="25"/>
    </w:p>
    <w:p w:rsidR="00D0471A" w:rsidRPr="00815F30" w:rsidRDefault="00D0471A">
      <w:r w:rsidRPr="00815F30">
        <w:t>Lagförslag 80 i propositionen, lag om ändring i lagen (2002:546) om behan</w:t>
      </w:r>
      <w:r w:rsidRPr="00815F30">
        <w:t>d</w:t>
      </w:r>
      <w:r w:rsidRPr="00815F30">
        <w:t>ling av personuppgifter i den arbetsmarknadspolitiska verksamheten, är överlämnat till arbetsmarknadsu</w:t>
      </w:r>
      <w:r w:rsidRPr="00815F30">
        <w:t>t</w:t>
      </w:r>
      <w:r w:rsidRPr="00815F30">
        <w:t>skottet.</w:t>
      </w:r>
    </w:p>
    <w:p w:rsidR="00D0471A" w:rsidRPr="00815F30" w:rsidRDefault="00D0471A">
      <w:r w:rsidRPr="00815F30">
        <w:t>Lagförslagen återfinns som bilaga 2 till betänkandet.</w:t>
      </w:r>
    </w:p>
    <w:p w:rsidR="00D0471A" w:rsidRPr="00815F30" w:rsidRDefault="00D0471A">
      <w:pPr>
        <w:pStyle w:val="R2"/>
      </w:pPr>
      <w:r w:rsidRPr="00815F30">
        <w:t>Följdmotioner</w:t>
      </w:r>
    </w:p>
    <w:p w:rsidR="00D0471A" w:rsidRPr="00815F30" w:rsidRDefault="00D0471A">
      <w:pPr>
        <w:pStyle w:val="Motioner"/>
      </w:pPr>
      <w:r w:rsidRPr="00815F30">
        <w:t>2003/04:Sf47 av Marietta de Pourbaix-Lundin (m):</w:t>
      </w:r>
    </w:p>
    <w:p w:rsidR="00D0471A" w:rsidRPr="00815F30" w:rsidRDefault="00D0471A">
      <w:r w:rsidRPr="00815F30">
        <w:t xml:space="preserve">Riksdagen beslutar att försäkringsdelegationer utser ledamöter i stiftelser i enlighet med vad som anförs i motionen.  </w:t>
      </w:r>
    </w:p>
    <w:p w:rsidR="00D0471A" w:rsidRPr="00815F30" w:rsidRDefault="00D0471A">
      <w:pPr>
        <w:pStyle w:val="Motioner"/>
      </w:pPr>
      <w:r w:rsidRPr="00815F30">
        <w:t>2003/04:Sf48 av Per Westerberg m.fl. (m):</w:t>
      </w:r>
    </w:p>
    <w:p w:rsidR="00D0471A" w:rsidRPr="00815F30" w:rsidRDefault="00D0471A">
      <w:r w:rsidRPr="00815F30">
        <w:t>Riksdagen begär att regeringen återkommer med förslag på ändringar i lagen om allmän försäkring och lagen om sjuklön i enlighet med vad som anförs i motionen.</w:t>
      </w:r>
    </w:p>
    <w:p w:rsidR="00D0471A" w:rsidRPr="00815F30" w:rsidRDefault="00D0471A"/>
    <w:p w:rsidR="00D0471A" w:rsidRPr="00815F30" w:rsidRDefault="00D0471A">
      <w:pPr>
        <w:pStyle w:val="Normaltindrag"/>
        <w:sectPr w:rsidR="00000000" w:rsidRPr="00815F3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D0471A" w:rsidRPr="00815F30" w:rsidRDefault="00D0471A">
      <w:pPr>
        <w:pStyle w:val="Bilaga"/>
      </w:pPr>
      <w:r w:rsidRPr="00815F30">
        <w:t>Bilaga 2</w:t>
      </w:r>
    </w:p>
    <w:p w:rsidR="00D0471A" w:rsidRPr="00815F30" w:rsidRDefault="00D0471A">
      <w:pPr>
        <w:pStyle w:val="Rubrik1"/>
        <w:spacing w:before="500"/>
        <w:rPr>
          <w:noProof w:val="0"/>
        </w:rPr>
      </w:pPr>
      <w:bookmarkStart w:id="26" w:name="_Toc85357957"/>
      <w:r w:rsidRPr="00815F30">
        <w:rPr>
          <w:noProof w:val="0"/>
        </w:rPr>
        <w:t>Regeringens lagförslag</w:t>
      </w:r>
      <w:bookmarkEnd w:id="26"/>
    </w:p>
    <w:p w:rsidR="00D0471A" w:rsidRPr="00815F30" w:rsidRDefault="00815F30">
      <w:pPr>
        <w:spacing w:line="240" w:lineRule="auto"/>
      </w:pPr>
      <w:r w:rsidRPr="00815F30">
        <w:rPr>
          <w:noProof/>
        </w:rPr>
        <w:drawing>
          <wp:inline distT="0" distB="0" distL="0" distR="0">
            <wp:extent cx="3777615" cy="351091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77615" cy="351091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74021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82695" cy="740219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1900" cy="363601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71900" cy="363601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93490" cy="753808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93490" cy="7538085"/>
                    </a:xfrm>
                    <a:prstGeom prst="rect">
                      <a:avLst/>
                    </a:prstGeom>
                    <a:noFill/>
                    <a:ln>
                      <a:noFill/>
                    </a:ln>
                  </pic:spPr>
                </pic:pic>
              </a:graphicData>
            </a:graphic>
          </wp:inline>
        </w:drawing>
      </w:r>
      <w:r w:rsidRPr="00815F30">
        <w:br w:type="page"/>
      </w:r>
      <w:r w:rsidR="00815F30" w:rsidRPr="00815F30">
        <w:rPr>
          <w:noProof/>
        </w:rPr>
        <w:drawing>
          <wp:inline distT="0" distB="0" distL="0" distR="0">
            <wp:extent cx="3793490" cy="752221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93490" cy="752221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674941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77615" cy="674941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747331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77615" cy="747331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8410" cy="753808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88410" cy="753808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742378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82695" cy="742378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44601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77615" cy="744601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751141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782695" cy="751141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8410" cy="741870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88410" cy="741870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93490" cy="752729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93490" cy="752729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93490" cy="749998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793490" cy="749998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8410" cy="748919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788410" cy="748919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45680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777615" cy="745680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93490" cy="7527290"/>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793490" cy="752729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456805"/>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777615" cy="745680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8410" cy="7527290"/>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788410" cy="752729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7527290"/>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782695" cy="752729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7451090"/>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782695" cy="745109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8410" cy="7560310"/>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788410" cy="756031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7461885"/>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782695" cy="746188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494905"/>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777615" cy="749490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456805"/>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777615" cy="745680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93490" cy="7527290"/>
            <wp:effectExtent l="0" t="0" r="0" b="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793490" cy="752729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93490" cy="7489190"/>
            <wp:effectExtent l="0" t="0" r="0"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793490" cy="748919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456805"/>
            <wp:effectExtent l="0" t="0" r="0" b="0"/>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777615" cy="745680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456805"/>
            <wp:effectExtent l="0" t="0" r="0" b="0"/>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777615" cy="745680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484110"/>
            <wp:effectExtent l="0" t="0" r="0" b="0"/>
            <wp:docPr id="31"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777615" cy="748411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7511415"/>
            <wp:effectExtent l="0" t="0" r="0" b="0"/>
            <wp:docPr id="32"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782695" cy="751141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1900" cy="7467600"/>
            <wp:effectExtent l="0" t="0" r="0" b="0"/>
            <wp:docPr id="33"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771900" cy="746760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7440295"/>
            <wp:effectExtent l="0" t="0" r="0" b="0"/>
            <wp:docPr id="34"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782695" cy="744029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543800"/>
            <wp:effectExtent l="0" t="0" r="0" b="0"/>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777615" cy="754380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505700"/>
            <wp:effectExtent l="0" t="0" r="0" b="0"/>
            <wp:docPr id="36"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777615" cy="750570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93490" cy="7560310"/>
            <wp:effectExtent l="0" t="0" r="0" b="0"/>
            <wp:docPr id="37"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793490" cy="756031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93490" cy="7511415"/>
            <wp:effectExtent l="0" t="0" r="0" b="0"/>
            <wp:docPr id="38"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793490" cy="751141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505700"/>
            <wp:effectExtent l="0" t="0" r="0" b="0"/>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777615" cy="750570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7461885"/>
            <wp:effectExtent l="0" t="0" r="0" b="0"/>
            <wp:docPr id="40" name="Bild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782695" cy="746188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93490" cy="7592695"/>
            <wp:effectExtent l="0" t="0" r="0" b="0"/>
            <wp:docPr id="41" name="Bild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793490" cy="759269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456805"/>
            <wp:effectExtent l="0" t="0" r="0" b="0"/>
            <wp:docPr id="42" name="Bild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777615" cy="745680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7549515"/>
            <wp:effectExtent l="0" t="0" r="0" b="0"/>
            <wp:docPr id="43" name="Bild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782695" cy="754951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244715"/>
            <wp:effectExtent l="0" t="0" r="0" b="0"/>
            <wp:docPr id="44" name="Bild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777615" cy="724471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93490" cy="6330315"/>
            <wp:effectExtent l="0" t="0" r="0" b="0"/>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793490" cy="633031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446010"/>
            <wp:effectExtent l="0" t="0" r="0" b="0"/>
            <wp:docPr id="46" name="Bild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777615" cy="744601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446010"/>
            <wp:effectExtent l="0" t="0" r="0" b="0"/>
            <wp:docPr id="47" name="Bild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777615" cy="744601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7484110"/>
            <wp:effectExtent l="0" t="0" r="0" b="0"/>
            <wp:docPr id="48" name="Bild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782695" cy="748411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93490" cy="7549515"/>
            <wp:effectExtent l="0" t="0" r="0" b="0"/>
            <wp:docPr id="49" name="Bild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793490" cy="754951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435215"/>
            <wp:effectExtent l="0" t="0" r="0" b="0"/>
            <wp:docPr id="50" name="Bild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777615" cy="743521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1900" cy="511810"/>
            <wp:effectExtent l="0" t="0" r="0" b="0"/>
            <wp:docPr id="51" name="Bild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771900" cy="51181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7499985"/>
            <wp:effectExtent l="0" t="0" r="0" b="0"/>
            <wp:docPr id="52" name="Bild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782695" cy="749998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7581900"/>
            <wp:effectExtent l="0" t="0" r="0" b="0"/>
            <wp:docPr id="53" name="Bild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782695" cy="758190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494905"/>
            <wp:effectExtent l="0" t="0" r="0" b="0"/>
            <wp:docPr id="54" name="Bild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777615" cy="7494905"/>
                    </a:xfrm>
                    <a:prstGeom prst="rect">
                      <a:avLst/>
                    </a:prstGeom>
                    <a:noFill/>
                    <a:ln>
                      <a:noFill/>
                    </a:ln>
                  </pic:spPr>
                </pic:pic>
              </a:graphicData>
            </a:graphic>
          </wp:inline>
        </w:drawing>
      </w:r>
    </w:p>
    <w:p w:rsidR="00D0471A" w:rsidRPr="00815F30" w:rsidRDefault="00815F30">
      <w:pPr>
        <w:pStyle w:val="Normaltindrag"/>
        <w:spacing w:line="240" w:lineRule="auto"/>
      </w:pPr>
      <w:r w:rsidRPr="00815F30">
        <w:rPr>
          <w:noProof/>
        </w:rPr>
        <w:drawing>
          <wp:inline distT="0" distB="0" distL="0" distR="0">
            <wp:extent cx="3777615" cy="7440295"/>
            <wp:effectExtent l="0" t="0" r="0" b="0"/>
            <wp:docPr id="55" name="Bild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777615" cy="744029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374890"/>
            <wp:effectExtent l="0" t="0" r="0" b="0"/>
            <wp:docPr id="56" name="Bil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777615" cy="737489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494905"/>
            <wp:effectExtent l="0" t="0" r="0" b="0"/>
            <wp:docPr id="57" name="Bild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777615" cy="749490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7473315"/>
            <wp:effectExtent l="0" t="0" r="0" b="0"/>
            <wp:docPr id="58" name="Bild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782695" cy="7473315"/>
                    </a:xfrm>
                    <a:prstGeom prst="rect">
                      <a:avLst/>
                    </a:prstGeom>
                    <a:noFill/>
                    <a:ln>
                      <a:noFill/>
                    </a:ln>
                  </pic:spPr>
                </pic:pic>
              </a:graphicData>
            </a:graphic>
          </wp:inline>
        </w:drawing>
      </w:r>
    </w:p>
    <w:p w:rsidR="00D0471A" w:rsidRPr="00815F30" w:rsidRDefault="00815F30">
      <w:pPr>
        <w:pStyle w:val="Normaltindrag"/>
        <w:spacing w:line="240" w:lineRule="auto"/>
      </w:pPr>
      <w:r w:rsidRPr="00815F30">
        <w:rPr>
          <w:noProof/>
        </w:rPr>
        <w:drawing>
          <wp:inline distT="0" distB="0" distL="0" distR="0">
            <wp:extent cx="3782695" cy="7473315"/>
            <wp:effectExtent l="0" t="0" r="0" b="0"/>
            <wp:docPr id="59" name="Bild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782695" cy="747331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93490" cy="7549515"/>
            <wp:effectExtent l="0" t="0" r="0" b="0"/>
            <wp:docPr id="60" name="Bild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793490" cy="754951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7451090"/>
            <wp:effectExtent l="0" t="0" r="0" b="0"/>
            <wp:docPr id="61" name="Bild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782695" cy="745109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473315"/>
            <wp:effectExtent l="0" t="0" r="0" b="0"/>
            <wp:docPr id="62" name="Bild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777615" cy="747331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6536690"/>
            <wp:effectExtent l="0" t="0" r="0" b="0"/>
            <wp:docPr id="63" name="Bild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777615" cy="6536690"/>
                    </a:xfrm>
                    <a:prstGeom prst="rect">
                      <a:avLst/>
                    </a:prstGeom>
                    <a:noFill/>
                    <a:ln>
                      <a:noFill/>
                    </a:ln>
                  </pic:spPr>
                </pic:pic>
              </a:graphicData>
            </a:graphic>
          </wp:inline>
        </w:drawing>
      </w:r>
    </w:p>
    <w:p w:rsidR="00D0471A" w:rsidRPr="00815F30" w:rsidRDefault="00D0471A"/>
    <w:p w:rsidR="00D0471A" w:rsidRPr="00815F30" w:rsidRDefault="00D0471A">
      <w:pPr>
        <w:spacing w:line="240" w:lineRule="auto"/>
      </w:pPr>
      <w:r w:rsidRPr="00815F30">
        <w:br w:type="page"/>
      </w:r>
      <w:r w:rsidR="00815F30" w:rsidRPr="00815F30">
        <w:rPr>
          <w:noProof/>
        </w:rPr>
        <w:drawing>
          <wp:inline distT="0" distB="0" distL="0" distR="0">
            <wp:extent cx="3782695" cy="7522210"/>
            <wp:effectExtent l="0" t="0" r="0" b="0"/>
            <wp:docPr id="64" name="Bild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782695" cy="752221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93490" cy="6765290"/>
            <wp:effectExtent l="0" t="0" r="0" b="0"/>
            <wp:docPr id="65" name="Bild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3793490" cy="676529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93490" cy="7549515"/>
            <wp:effectExtent l="0" t="0" r="0" b="0"/>
            <wp:docPr id="66" name="Bild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3793490" cy="754951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494905"/>
            <wp:effectExtent l="0" t="0" r="0" b="0"/>
            <wp:docPr id="67" name="Bild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777615" cy="749490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7271385"/>
            <wp:effectExtent l="0" t="0" r="0" b="0"/>
            <wp:docPr id="68" name="Bild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3782695" cy="727138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418705"/>
            <wp:effectExtent l="0" t="0" r="0" b="0"/>
            <wp:docPr id="69" name="Bild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3777615" cy="741870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8410" cy="7527290"/>
            <wp:effectExtent l="0" t="0" r="0" b="0"/>
            <wp:docPr id="70" name="Bild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788410" cy="752729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543800"/>
            <wp:effectExtent l="0" t="0" r="0" b="0"/>
            <wp:docPr id="71" name="Bild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3777615" cy="754380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1708785"/>
            <wp:effectExtent l="0" t="0" r="0" b="0"/>
            <wp:docPr id="72" name="Bild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3777615" cy="170878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7141210"/>
            <wp:effectExtent l="0" t="0" r="0" b="0"/>
            <wp:docPr id="73" name="Bild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777615" cy="714121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440295"/>
            <wp:effectExtent l="0" t="0" r="0" b="0"/>
            <wp:docPr id="74" name="Bild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777615" cy="744029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554595"/>
            <wp:effectExtent l="0" t="0" r="0" b="0"/>
            <wp:docPr id="75" name="Bild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777615" cy="7554595"/>
                    </a:xfrm>
                    <a:prstGeom prst="rect">
                      <a:avLst/>
                    </a:prstGeom>
                    <a:noFill/>
                    <a:ln>
                      <a:noFill/>
                    </a:ln>
                  </pic:spPr>
                </pic:pic>
              </a:graphicData>
            </a:graphic>
          </wp:inline>
        </w:drawing>
      </w:r>
    </w:p>
    <w:p w:rsidR="00D0471A" w:rsidRPr="00815F30" w:rsidRDefault="00815F30">
      <w:pPr>
        <w:pStyle w:val="Normaltindrag"/>
        <w:spacing w:line="240" w:lineRule="auto"/>
      </w:pPr>
      <w:r w:rsidRPr="00815F30">
        <w:rPr>
          <w:noProof/>
        </w:rPr>
        <w:drawing>
          <wp:inline distT="0" distB="0" distL="0" distR="0">
            <wp:extent cx="3777615" cy="707390"/>
            <wp:effectExtent l="0" t="0" r="0" b="0"/>
            <wp:docPr id="76" name="Bild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777615" cy="70739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7402195"/>
            <wp:effectExtent l="0" t="0" r="0" b="0"/>
            <wp:docPr id="77" name="Bild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777615" cy="740219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7397115"/>
            <wp:effectExtent l="0" t="0" r="0" b="0"/>
            <wp:docPr id="78"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3782695" cy="739711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516495"/>
            <wp:effectExtent l="0" t="0" r="0" b="0"/>
            <wp:docPr id="79" name="Bild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777615" cy="751649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467600"/>
            <wp:effectExtent l="0" t="0" r="0" b="0"/>
            <wp:docPr id="80" name="Bild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3777615" cy="746760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93490" cy="7581900"/>
            <wp:effectExtent l="0" t="0" r="0" b="0"/>
            <wp:docPr id="81" name="Bild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793490" cy="758190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7511415"/>
            <wp:effectExtent l="0" t="0" r="0" b="0"/>
            <wp:docPr id="82" name="Bild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782695" cy="751141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3385185"/>
            <wp:effectExtent l="0" t="0" r="0" b="0"/>
            <wp:docPr id="83" name="Bild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3777615" cy="338518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7353300"/>
            <wp:effectExtent l="0" t="0" r="0" b="0"/>
            <wp:docPr id="84" name="Bild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782695" cy="735330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969010"/>
            <wp:effectExtent l="0" t="0" r="0" b="0"/>
            <wp:docPr id="85" name="Bild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777615" cy="96901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7412990"/>
            <wp:effectExtent l="0" t="0" r="0" b="0"/>
            <wp:docPr id="86" name="Bild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3782695" cy="741299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010400"/>
            <wp:effectExtent l="0" t="0" r="0" b="0"/>
            <wp:docPr id="87" name="Bild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777615" cy="701040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969010"/>
            <wp:effectExtent l="0" t="0" r="0" b="0"/>
            <wp:docPr id="88" name="Bild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3782695" cy="96901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6836410"/>
            <wp:effectExtent l="0" t="0" r="0" b="0"/>
            <wp:docPr id="89" name="Bild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3782695" cy="683641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6847205"/>
            <wp:effectExtent l="0" t="0" r="0" b="0"/>
            <wp:docPr id="90" name="Bild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3782695" cy="684720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6950710"/>
            <wp:effectExtent l="0" t="0" r="0" b="0"/>
            <wp:docPr id="91" name="Bild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782695" cy="695071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1769110"/>
            <wp:effectExtent l="0" t="0" r="0" b="0"/>
            <wp:docPr id="92" name="Bild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3782695" cy="176911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7549515"/>
            <wp:effectExtent l="0" t="0" r="0" b="0"/>
            <wp:docPr id="93" name="Bild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3782695" cy="754951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7423785"/>
            <wp:effectExtent l="0" t="0" r="0" b="0"/>
            <wp:docPr id="94" name="Bild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3782695" cy="742378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7391400"/>
            <wp:effectExtent l="0" t="0" r="0" b="0"/>
            <wp:docPr id="95" name="Bild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3782695" cy="739140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293610"/>
            <wp:effectExtent l="0" t="0" r="0" b="0"/>
            <wp:docPr id="96" name="Bild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3777615" cy="729361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958215"/>
            <wp:effectExtent l="0" t="0" r="0" b="0"/>
            <wp:docPr id="97" name="Bild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3777615" cy="95821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1393190"/>
            <wp:effectExtent l="0" t="0" r="0" b="0"/>
            <wp:docPr id="98" name="Bild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3777615" cy="139319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6694805"/>
            <wp:effectExtent l="0" t="0" r="0" b="0"/>
            <wp:docPr id="99" name="Bild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3777615" cy="669480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7118985"/>
            <wp:effectExtent l="0" t="0" r="0" b="0"/>
            <wp:docPr id="100" name="Bild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3777615" cy="711898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6477000"/>
            <wp:effectExtent l="0" t="0" r="0" b="0"/>
            <wp:docPr id="101" name="Bild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3777615" cy="647700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93490" cy="4136390"/>
            <wp:effectExtent l="0" t="0" r="0" b="0"/>
            <wp:docPr id="102" name="Bild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3793490" cy="413639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7293610"/>
            <wp:effectExtent l="0" t="0" r="0" b="0"/>
            <wp:docPr id="103" name="Bild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3777615" cy="729361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7118985"/>
            <wp:effectExtent l="0" t="0" r="0" b="0"/>
            <wp:docPr id="104" name="Bild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782695" cy="711898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7522210"/>
            <wp:effectExtent l="0" t="0" r="0" b="0"/>
            <wp:docPr id="105" name="Bild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3782695" cy="752221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7451090"/>
            <wp:effectExtent l="0" t="0" r="0" b="0"/>
            <wp:docPr id="106" name="Bild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3782695" cy="745109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462915"/>
            <wp:effectExtent l="0" t="0" r="0" b="0"/>
            <wp:docPr id="107" name="Bild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3777615" cy="46291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6906895"/>
            <wp:effectExtent l="0" t="0" r="0" b="0"/>
            <wp:docPr id="108" name="Bild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3777615" cy="690689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6776085"/>
            <wp:effectExtent l="0" t="0" r="0" b="0"/>
            <wp:docPr id="109" name="Bild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3777615" cy="677608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2541905"/>
            <wp:effectExtent l="0" t="0" r="0" b="0"/>
            <wp:docPr id="110" name="Bild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3782695" cy="2541905"/>
                    </a:xfrm>
                    <a:prstGeom prst="rect">
                      <a:avLst/>
                    </a:prstGeom>
                    <a:noFill/>
                    <a:ln>
                      <a:noFill/>
                    </a:ln>
                  </pic:spPr>
                </pic:pic>
              </a:graphicData>
            </a:graphic>
          </wp:inline>
        </w:drawing>
      </w:r>
    </w:p>
    <w:p w:rsidR="00D0471A" w:rsidRPr="00815F30" w:rsidRDefault="00D0471A"/>
    <w:p w:rsidR="00D0471A" w:rsidRPr="00815F30" w:rsidRDefault="00D0471A">
      <w:pPr>
        <w:spacing w:line="240" w:lineRule="auto"/>
      </w:pPr>
      <w:r w:rsidRPr="00815F30">
        <w:br w:type="page"/>
      </w:r>
      <w:r w:rsidR="00815F30" w:rsidRPr="00815F30">
        <w:rPr>
          <w:noProof/>
        </w:rPr>
        <w:drawing>
          <wp:inline distT="0" distB="0" distL="0" distR="0">
            <wp:extent cx="3777615" cy="6858000"/>
            <wp:effectExtent l="0" t="0" r="0" b="0"/>
            <wp:docPr id="111" name="Bild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3777615" cy="685800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93490" cy="3118485"/>
            <wp:effectExtent l="0" t="0" r="0" b="0"/>
            <wp:docPr id="112" name="Bild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3793490" cy="311848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6993890"/>
            <wp:effectExtent l="0" t="0" r="0" b="0"/>
            <wp:docPr id="113" name="Bild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3782695" cy="699389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93490" cy="6950710"/>
            <wp:effectExtent l="0" t="0" r="0" b="0"/>
            <wp:docPr id="114" name="Bild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3793490" cy="695071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7092315"/>
            <wp:effectExtent l="0" t="0" r="0" b="0"/>
            <wp:docPr id="115" name="Bild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3777615" cy="709231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3564890"/>
            <wp:effectExtent l="0" t="0" r="0" b="0"/>
            <wp:docPr id="116" name="Bild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3782695" cy="356489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6618605"/>
            <wp:effectExtent l="0" t="0" r="0" b="0"/>
            <wp:docPr id="117" name="Bild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3782695" cy="661860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5306695"/>
            <wp:effectExtent l="0" t="0" r="0" b="0"/>
            <wp:docPr id="118" name="Bild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3777615" cy="530669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7016115"/>
            <wp:effectExtent l="0" t="0" r="0" b="0"/>
            <wp:docPr id="119" name="Bild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3777615" cy="701611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7309485"/>
            <wp:effectExtent l="0" t="0" r="0" b="0"/>
            <wp:docPr id="120" name="Bild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3782695" cy="730948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1371600"/>
            <wp:effectExtent l="0" t="0" r="0" b="0"/>
            <wp:docPr id="121" name="Bild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3782695" cy="137160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7031990"/>
            <wp:effectExtent l="0" t="0" r="0" b="0"/>
            <wp:docPr id="122" name="Bild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3777615" cy="703199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7446010"/>
            <wp:effectExtent l="0" t="0" r="0" b="0"/>
            <wp:docPr id="123" name="Bild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3777615" cy="744601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7407910"/>
            <wp:effectExtent l="0" t="0" r="0" b="0"/>
            <wp:docPr id="124" name="Bild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3782695" cy="740791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478395"/>
            <wp:effectExtent l="0" t="0" r="0" b="0"/>
            <wp:docPr id="125" name="Bild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3777615" cy="747839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941705"/>
            <wp:effectExtent l="0" t="0" r="0" b="0"/>
            <wp:docPr id="126" name="Bild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3777615" cy="94170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7331710"/>
            <wp:effectExtent l="0" t="0" r="0" b="0"/>
            <wp:docPr id="127" name="Bild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3782695" cy="733171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6961505"/>
            <wp:effectExtent l="0" t="0" r="0" b="0"/>
            <wp:docPr id="128" name="Bild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3782695" cy="696150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7141210"/>
            <wp:effectExtent l="0" t="0" r="0" b="0"/>
            <wp:docPr id="129" name="Bild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3782695" cy="714121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364490"/>
            <wp:effectExtent l="0" t="0" r="0" b="0"/>
            <wp:docPr id="130" name="Bild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3782695" cy="36449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6917690"/>
            <wp:effectExtent l="0" t="0" r="0" b="0"/>
            <wp:docPr id="131" name="Bild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3777615" cy="691769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6444615"/>
            <wp:effectExtent l="0" t="0" r="0" b="0"/>
            <wp:docPr id="132" name="Bild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3777615" cy="644461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7092315"/>
            <wp:effectExtent l="0" t="0" r="0" b="0"/>
            <wp:docPr id="133" name="Bild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3782695" cy="709231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7054215"/>
            <wp:effectExtent l="0" t="0" r="0" b="0"/>
            <wp:docPr id="134" name="Bild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3777615" cy="705421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7255510"/>
            <wp:effectExtent l="0" t="0" r="0" b="0"/>
            <wp:docPr id="135" name="Bild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3777615" cy="725551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7277100"/>
            <wp:effectExtent l="0" t="0" r="0" b="0"/>
            <wp:docPr id="136" name="Bild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3782695" cy="727710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271385"/>
            <wp:effectExtent l="0" t="0" r="0" b="0"/>
            <wp:docPr id="137" name="Bild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3777615" cy="727138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6765290"/>
            <wp:effectExtent l="0" t="0" r="0" b="0"/>
            <wp:docPr id="138" name="Bild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3782695" cy="676529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7325995"/>
            <wp:effectExtent l="0" t="0" r="0" b="0"/>
            <wp:docPr id="139" name="Bild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3777615" cy="732599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3968115"/>
            <wp:effectExtent l="0" t="0" r="0" b="0"/>
            <wp:docPr id="140" name="Bild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3777615" cy="396811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6553200"/>
            <wp:effectExtent l="0" t="0" r="0" b="0"/>
            <wp:docPr id="141" name="Bild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3782695" cy="655320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6874510"/>
            <wp:effectExtent l="0" t="0" r="0" b="0"/>
            <wp:docPr id="142" name="Bild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3777615" cy="687451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6966585"/>
            <wp:effectExtent l="0" t="0" r="0" b="0"/>
            <wp:docPr id="143" name="Bild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3777615" cy="696658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1284605"/>
            <wp:effectExtent l="0" t="0" r="0" b="0"/>
            <wp:docPr id="144" name="Bild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3777615" cy="128460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6563995"/>
            <wp:effectExtent l="0" t="0" r="0" b="0"/>
            <wp:docPr id="145" name="Bild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3777615" cy="656399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1900" cy="7065010"/>
            <wp:effectExtent l="0" t="0" r="0" b="0"/>
            <wp:docPr id="146" name="Bild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3771900" cy="706501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4120515"/>
            <wp:effectExtent l="0" t="0" r="0" b="0"/>
            <wp:docPr id="147" name="Bild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3782695" cy="412051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3124200"/>
            <wp:effectExtent l="0" t="0" r="0" b="0"/>
            <wp:docPr id="148" name="Bild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3777615" cy="312420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7359015"/>
            <wp:effectExtent l="0" t="0" r="0" b="0"/>
            <wp:docPr id="149" name="Bild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3782695" cy="735901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423785"/>
            <wp:effectExtent l="0" t="0" r="0" b="0"/>
            <wp:docPr id="150" name="Bild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3777615" cy="742378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6585585"/>
            <wp:effectExtent l="0" t="0" r="0" b="0"/>
            <wp:docPr id="151" name="Bild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3777615" cy="658558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7168515"/>
            <wp:effectExtent l="0" t="0" r="0" b="0"/>
            <wp:docPr id="152" name="Bild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3777615" cy="716851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6798310"/>
            <wp:effectExtent l="0" t="0" r="0" b="0"/>
            <wp:docPr id="153" name="Bild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3782695" cy="6798310"/>
                    </a:xfrm>
                    <a:prstGeom prst="rect">
                      <a:avLst/>
                    </a:prstGeom>
                    <a:noFill/>
                    <a:ln>
                      <a:noFill/>
                    </a:ln>
                  </pic:spPr>
                </pic:pic>
              </a:graphicData>
            </a:graphic>
          </wp:inline>
        </w:drawing>
      </w:r>
    </w:p>
    <w:p w:rsidR="00D0471A" w:rsidRPr="00815F30" w:rsidRDefault="00D0471A">
      <w:r w:rsidRPr="00815F30">
        <w:br/>
      </w:r>
    </w:p>
    <w:p w:rsidR="00D0471A" w:rsidRPr="00815F30" w:rsidRDefault="00D0471A">
      <w:pPr>
        <w:spacing w:line="240" w:lineRule="auto"/>
      </w:pPr>
      <w:r w:rsidRPr="00815F30">
        <w:br w:type="page"/>
      </w:r>
      <w:r w:rsidR="00815F30" w:rsidRPr="00815F30">
        <w:rPr>
          <w:noProof/>
        </w:rPr>
        <w:drawing>
          <wp:inline distT="0" distB="0" distL="0" distR="0">
            <wp:extent cx="3777615" cy="7304405"/>
            <wp:effectExtent l="0" t="0" r="0" b="0"/>
            <wp:docPr id="154" name="Bild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3777615" cy="730440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7353300"/>
            <wp:effectExtent l="0" t="0" r="0" b="0"/>
            <wp:docPr id="155" name="Bild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3782695" cy="735330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118985"/>
            <wp:effectExtent l="0" t="0" r="0" b="0"/>
            <wp:docPr id="156" name="Bild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3777615" cy="711898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336790"/>
            <wp:effectExtent l="0" t="0" r="0" b="0"/>
            <wp:docPr id="157" name="Bild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3777615" cy="733679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004685"/>
            <wp:effectExtent l="0" t="0" r="0" b="0"/>
            <wp:docPr id="158" name="Bild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3777615" cy="700468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6607810"/>
            <wp:effectExtent l="0" t="0" r="0" b="0"/>
            <wp:docPr id="159" name="Bild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3782695" cy="6607810"/>
                    </a:xfrm>
                    <a:prstGeom prst="rect">
                      <a:avLst/>
                    </a:prstGeom>
                    <a:noFill/>
                    <a:ln>
                      <a:noFill/>
                    </a:ln>
                  </pic:spPr>
                </pic:pic>
              </a:graphicData>
            </a:graphic>
          </wp:inline>
        </w:drawing>
      </w:r>
    </w:p>
    <w:p w:rsidR="00D0471A" w:rsidRPr="00815F30" w:rsidRDefault="00D0471A">
      <w:r w:rsidRPr="00815F30">
        <w:br/>
      </w:r>
    </w:p>
    <w:p w:rsidR="00D0471A" w:rsidRPr="00815F30" w:rsidRDefault="00D0471A">
      <w:pPr>
        <w:spacing w:line="240" w:lineRule="auto"/>
      </w:pPr>
      <w:r w:rsidRPr="00815F30">
        <w:br w:type="page"/>
      </w:r>
      <w:r w:rsidR="00815F30" w:rsidRPr="00815F30">
        <w:rPr>
          <w:noProof/>
        </w:rPr>
        <w:drawing>
          <wp:inline distT="0" distB="0" distL="0" distR="0">
            <wp:extent cx="3782695" cy="7484110"/>
            <wp:effectExtent l="0" t="0" r="0" b="0"/>
            <wp:docPr id="160" name="Bild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3782695" cy="748411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6661785"/>
            <wp:effectExtent l="0" t="0" r="0" b="0"/>
            <wp:docPr id="161" name="Bild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3782695" cy="6661785"/>
                    </a:xfrm>
                    <a:prstGeom prst="rect">
                      <a:avLst/>
                    </a:prstGeom>
                    <a:noFill/>
                    <a:ln>
                      <a:noFill/>
                    </a:ln>
                  </pic:spPr>
                </pic:pic>
              </a:graphicData>
            </a:graphic>
          </wp:inline>
        </w:drawing>
      </w:r>
    </w:p>
    <w:p w:rsidR="00D0471A" w:rsidRPr="00815F30" w:rsidRDefault="00D0471A">
      <w:r w:rsidRPr="00815F30">
        <w:br/>
      </w:r>
    </w:p>
    <w:p w:rsidR="00D0471A" w:rsidRPr="00815F30" w:rsidRDefault="00D0471A">
      <w:pPr>
        <w:spacing w:line="240" w:lineRule="auto"/>
      </w:pPr>
      <w:r w:rsidRPr="00815F30">
        <w:br w:type="page"/>
      </w:r>
      <w:r w:rsidR="00815F30" w:rsidRPr="00815F30">
        <w:rPr>
          <w:noProof/>
        </w:rPr>
        <w:drawing>
          <wp:inline distT="0" distB="0" distL="0" distR="0">
            <wp:extent cx="3782695" cy="7380605"/>
            <wp:effectExtent l="0" t="0" r="0" b="0"/>
            <wp:docPr id="162" name="Bild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3782695" cy="738060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446010"/>
            <wp:effectExtent l="0" t="0" r="0" b="0"/>
            <wp:docPr id="163" name="Bild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3777615" cy="744601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6988810"/>
            <wp:effectExtent l="0" t="0" r="0" b="0"/>
            <wp:docPr id="164" name="Bild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3777615" cy="698881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7359015"/>
            <wp:effectExtent l="0" t="0" r="0" b="0"/>
            <wp:docPr id="165" name="Bild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3777615" cy="735901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7293610"/>
            <wp:effectExtent l="0" t="0" r="0" b="0"/>
            <wp:docPr id="166" name="Bild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3782695" cy="729361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6749415"/>
            <wp:effectExtent l="0" t="0" r="0" b="0"/>
            <wp:docPr id="167" name="Bild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3782695" cy="674941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6618605"/>
            <wp:effectExtent l="0" t="0" r="0" b="0"/>
            <wp:docPr id="168" name="Bild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3777615" cy="661860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6248400"/>
            <wp:effectExtent l="0" t="0" r="0" b="0"/>
            <wp:docPr id="169" name="Bild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3782695" cy="624840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6863715"/>
            <wp:effectExtent l="0" t="0" r="0" b="0"/>
            <wp:docPr id="170" name="Bild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3777615" cy="686371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6890385"/>
            <wp:effectExtent l="0" t="0" r="0" b="0"/>
            <wp:docPr id="171" name="Bild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3782695" cy="689038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6787515"/>
            <wp:effectExtent l="0" t="0" r="0" b="0"/>
            <wp:docPr id="172" name="Bild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3782695" cy="678751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6640195"/>
            <wp:effectExtent l="0" t="0" r="0" b="0"/>
            <wp:docPr id="173" name="Bild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3782695" cy="664019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6901815"/>
            <wp:effectExtent l="0" t="0" r="0" b="0"/>
            <wp:docPr id="174" name="Bild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3782695" cy="690181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4697095"/>
            <wp:effectExtent l="0" t="0" r="0" b="0"/>
            <wp:docPr id="175" name="Bild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3777615" cy="469709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4321810"/>
            <wp:effectExtent l="0" t="0" r="0" b="0"/>
            <wp:docPr id="176" name="Bild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3782695" cy="432181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93490" cy="7374890"/>
            <wp:effectExtent l="0" t="0" r="0" b="0"/>
            <wp:docPr id="177" name="Bild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3793490" cy="737489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1235710"/>
            <wp:effectExtent l="0" t="0" r="0" b="0"/>
            <wp:docPr id="178" name="Bild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3777615" cy="123571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7522210"/>
            <wp:effectExtent l="0" t="0" r="0" b="0"/>
            <wp:docPr id="179" name="Bild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3782695" cy="752221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446010"/>
            <wp:effectExtent l="0" t="0" r="0" b="0"/>
            <wp:docPr id="180" name="Bild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3777615" cy="744601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456805"/>
            <wp:effectExtent l="0" t="0" r="0" b="0"/>
            <wp:docPr id="181" name="Bild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3777615" cy="745680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042785"/>
            <wp:effectExtent l="0" t="0" r="0" b="0"/>
            <wp:docPr id="182" name="Bild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3777615" cy="704278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979805"/>
            <wp:effectExtent l="0" t="0" r="0" b="0"/>
            <wp:docPr id="183" name="Bild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3777615" cy="97980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7478395"/>
            <wp:effectExtent l="0" t="0" r="0" b="0"/>
            <wp:docPr id="184" name="Bild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777615" cy="747839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3358515"/>
            <wp:effectExtent l="0" t="0" r="0" b="0"/>
            <wp:docPr id="185" name="Bild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3782695" cy="335851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3232785"/>
            <wp:effectExtent l="0" t="0" r="0" b="0"/>
            <wp:docPr id="186" name="Bild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3777615" cy="323278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7065010"/>
            <wp:effectExtent l="0" t="0" r="0" b="0"/>
            <wp:docPr id="187" name="Bild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3777615" cy="706501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6847205"/>
            <wp:effectExtent l="0" t="0" r="0" b="0"/>
            <wp:docPr id="188" name="Bild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3782695" cy="684720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6944995"/>
            <wp:effectExtent l="0" t="0" r="0" b="0"/>
            <wp:docPr id="189" name="Bild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3777615" cy="6944995"/>
                    </a:xfrm>
                    <a:prstGeom prst="rect">
                      <a:avLst/>
                    </a:prstGeom>
                    <a:noFill/>
                    <a:ln>
                      <a:noFill/>
                    </a:ln>
                  </pic:spPr>
                </pic:pic>
              </a:graphicData>
            </a:graphic>
          </wp:inline>
        </w:drawing>
      </w:r>
    </w:p>
    <w:p w:rsidR="00D0471A" w:rsidRPr="00815F30" w:rsidRDefault="00D0471A"/>
    <w:p w:rsidR="00D0471A" w:rsidRPr="00815F30" w:rsidRDefault="00815F30">
      <w:pPr>
        <w:spacing w:line="240" w:lineRule="auto"/>
      </w:pPr>
      <w:r w:rsidRPr="00815F30">
        <w:rPr>
          <w:noProof/>
        </w:rPr>
        <w:drawing>
          <wp:inline distT="0" distB="0" distL="0" distR="0">
            <wp:extent cx="3782695" cy="6667500"/>
            <wp:effectExtent l="0" t="0" r="0" b="0"/>
            <wp:docPr id="190" name="Bild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3782695" cy="666750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4866005"/>
            <wp:effectExtent l="0" t="0" r="0" b="0"/>
            <wp:docPr id="191" name="Bild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3782695" cy="486600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7347585"/>
            <wp:effectExtent l="0" t="0" r="0" b="0"/>
            <wp:docPr id="192" name="Bild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3782695" cy="734758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908685"/>
            <wp:effectExtent l="0" t="0" r="0" b="0"/>
            <wp:docPr id="193" name="Bild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3782695" cy="90868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7451090"/>
            <wp:effectExtent l="0" t="0" r="0" b="0"/>
            <wp:docPr id="194" name="Bild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3782695" cy="745109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435215"/>
            <wp:effectExtent l="0" t="0" r="0" b="0"/>
            <wp:docPr id="195" name="Bild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3777615" cy="743521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429500"/>
            <wp:effectExtent l="0" t="0" r="0" b="0"/>
            <wp:docPr id="196" name="Bild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3777615" cy="742950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418705"/>
            <wp:effectExtent l="0" t="0" r="0" b="0"/>
            <wp:docPr id="197" name="Bild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3777615" cy="741870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7342505"/>
            <wp:effectExtent l="0" t="0" r="0" b="0"/>
            <wp:docPr id="198" name="Bild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3782695" cy="734250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1344295"/>
            <wp:effectExtent l="0" t="0" r="0" b="0"/>
            <wp:docPr id="199" name="Bild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3777615" cy="134429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7473315"/>
            <wp:effectExtent l="0" t="0" r="0" b="0"/>
            <wp:docPr id="200" name="Bild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3782695" cy="747331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1251585"/>
            <wp:effectExtent l="0" t="0" r="0" b="0"/>
            <wp:docPr id="201" name="Bild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3782695" cy="125158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7255510"/>
            <wp:effectExtent l="0" t="0" r="0" b="0"/>
            <wp:docPr id="202" name="Bild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3777615" cy="725551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7369810"/>
            <wp:effectExtent l="0" t="0" r="0" b="0"/>
            <wp:docPr id="203" name="Bild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3777615" cy="736981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7511415"/>
            <wp:effectExtent l="0" t="0" r="0" b="0"/>
            <wp:docPr id="204" name="Bild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3782695" cy="751141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1077595"/>
            <wp:effectExtent l="0" t="0" r="0" b="0"/>
            <wp:docPr id="205" name="Bild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3777615" cy="107759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7505700"/>
            <wp:effectExtent l="0" t="0" r="0" b="0"/>
            <wp:docPr id="206" name="Bild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3777615" cy="750570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7391400"/>
            <wp:effectExtent l="0" t="0" r="0" b="0"/>
            <wp:docPr id="207" name="Bild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3782695" cy="739140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7309485"/>
            <wp:effectExtent l="0" t="0" r="0" b="0"/>
            <wp:docPr id="208" name="Bild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3782695" cy="730948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533400"/>
            <wp:effectExtent l="0" t="0" r="0" b="0"/>
            <wp:docPr id="209" name="Bild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3782695" cy="53340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7309485"/>
            <wp:effectExtent l="0" t="0" r="0" b="0"/>
            <wp:docPr id="210" name="Bild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3782695" cy="730948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5012690"/>
            <wp:effectExtent l="0" t="0" r="0" b="0"/>
            <wp:docPr id="211" name="Bild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3782695" cy="501269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7440295"/>
            <wp:effectExtent l="0" t="0" r="0" b="0"/>
            <wp:docPr id="212" name="Bild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3782695" cy="744029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7130415"/>
            <wp:effectExtent l="0" t="0" r="0" b="0"/>
            <wp:docPr id="213" name="Bild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3782695" cy="7130415"/>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2982595"/>
            <wp:effectExtent l="0" t="0" r="0" b="0"/>
            <wp:docPr id="214" name="Bild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3782695" cy="298259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1388110"/>
            <wp:effectExtent l="0" t="0" r="0" b="0"/>
            <wp:docPr id="215" name="Bild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3777615" cy="1388110"/>
                    </a:xfrm>
                    <a:prstGeom prst="rect">
                      <a:avLst/>
                    </a:prstGeom>
                    <a:noFill/>
                    <a:ln>
                      <a:noFill/>
                    </a:ln>
                  </pic:spPr>
                </pic:pic>
              </a:graphicData>
            </a:graphic>
          </wp:inline>
        </w:drawing>
      </w:r>
    </w:p>
    <w:p w:rsidR="00D0471A" w:rsidRPr="00815F30" w:rsidRDefault="00D0471A">
      <w:r w:rsidRPr="00815F30">
        <w:br/>
      </w:r>
    </w:p>
    <w:p w:rsidR="00D0471A" w:rsidRPr="00815F30" w:rsidRDefault="00D0471A">
      <w:pPr>
        <w:spacing w:line="240" w:lineRule="auto"/>
      </w:pPr>
      <w:r w:rsidRPr="00815F30">
        <w:br w:type="page"/>
      </w:r>
      <w:r w:rsidR="00815F30" w:rsidRPr="00815F30">
        <w:rPr>
          <w:noProof/>
        </w:rPr>
        <w:drawing>
          <wp:inline distT="0" distB="0" distL="0" distR="0">
            <wp:extent cx="3782695" cy="6749415"/>
            <wp:effectExtent l="0" t="0" r="0" b="0"/>
            <wp:docPr id="216" name="Bild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3782695" cy="674941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6052185"/>
            <wp:effectExtent l="0" t="0" r="0" b="0"/>
            <wp:docPr id="217" name="Bild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3777615" cy="605218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7146290"/>
            <wp:effectExtent l="0" t="0" r="0" b="0"/>
            <wp:docPr id="218" name="Bild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3777615" cy="714629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77615" cy="1431290"/>
            <wp:effectExtent l="0" t="0" r="0" b="0"/>
            <wp:docPr id="219" name="Bild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3777615" cy="143129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4555490"/>
            <wp:effectExtent l="0" t="0" r="0" b="0"/>
            <wp:docPr id="220" name="Bild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3782695" cy="455549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82695" cy="6569710"/>
            <wp:effectExtent l="0" t="0" r="0" b="0"/>
            <wp:docPr id="221" name="Bild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3782695" cy="6569710"/>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7217410"/>
            <wp:effectExtent l="0" t="0" r="0" b="0"/>
            <wp:docPr id="222" name="Bild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3777615" cy="7217410"/>
                    </a:xfrm>
                    <a:prstGeom prst="rect">
                      <a:avLst/>
                    </a:prstGeom>
                    <a:noFill/>
                    <a:ln>
                      <a:noFill/>
                    </a:ln>
                  </pic:spPr>
                </pic:pic>
              </a:graphicData>
            </a:graphic>
          </wp:inline>
        </w:drawing>
      </w:r>
    </w:p>
    <w:p w:rsidR="00D0471A" w:rsidRPr="00815F30" w:rsidRDefault="00815F30">
      <w:pPr>
        <w:spacing w:line="240" w:lineRule="auto"/>
      </w:pPr>
      <w:r w:rsidRPr="00815F30">
        <w:rPr>
          <w:noProof/>
        </w:rPr>
        <w:drawing>
          <wp:inline distT="0" distB="0" distL="0" distR="0">
            <wp:extent cx="3782695" cy="484505"/>
            <wp:effectExtent l="0" t="0" r="0" b="0"/>
            <wp:docPr id="223" name="Bild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3782695" cy="484505"/>
                    </a:xfrm>
                    <a:prstGeom prst="rect">
                      <a:avLst/>
                    </a:prstGeom>
                    <a:noFill/>
                    <a:ln>
                      <a:noFill/>
                    </a:ln>
                  </pic:spPr>
                </pic:pic>
              </a:graphicData>
            </a:graphic>
          </wp:inline>
        </w:drawing>
      </w:r>
    </w:p>
    <w:p w:rsidR="00D0471A" w:rsidRPr="00815F30" w:rsidRDefault="00D0471A">
      <w:pPr>
        <w:spacing w:line="240" w:lineRule="auto"/>
      </w:pPr>
      <w:r w:rsidRPr="00815F30">
        <w:br w:type="page"/>
      </w:r>
      <w:r w:rsidR="00815F30" w:rsidRPr="00815F30">
        <w:rPr>
          <w:noProof/>
        </w:rPr>
        <w:drawing>
          <wp:inline distT="0" distB="0" distL="0" distR="0">
            <wp:extent cx="3777615" cy="6825615"/>
            <wp:effectExtent l="0" t="0" r="0" b="0"/>
            <wp:docPr id="224" name="Bild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3777615" cy="6825615"/>
                    </a:xfrm>
                    <a:prstGeom prst="rect">
                      <a:avLst/>
                    </a:prstGeom>
                    <a:noFill/>
                    <a:ln>
                      <a:noFill/>
                    </a:ln>
                  </pic:spPr>
                </pic:pic>
              </a:graphicData>
            </a:graphic>
          </wp:inline>
        </w:drawing>
      </w:r>
    </w:p>
    <w:p w:rsidR="00D0471A" w:rsidRPr="00815F30" w:rsidRDefault="00D0471A">
      <w:pPr>
        <w:pStyle w:val="Tryckort"/>
        <w:framePr w:wrap="around"/>
        <w:jc w:val="right"/>
      </w:pPr>
      <w:r w:rsidRPr="00815F30">
        <w:t>Elanders Gotab, Stockholm  2004</w:t>
      </w:r>
    </w:p>
    <w:p w:rsidR="00D0471A" w:rsidRPr="00815F30" w:rsidRDefault="00D0471A">
      <w:pPr>
        <w:pStyle w:val="Normaltindrag"/>
      </w:pPr>
    </w:p>
    <w:sectPr w:rsidR="00D0471A" w:rsidRPr="00815F30">
      <w:headerReference w:type="even" r:id="rId273"/>
      <w:headerReference w:type="default" r:id="rId274"/>
      <w:footerReference w:type="even" r:id="rId275"/>
      <w:footerReference w:type="default" r:id="rId276"/>
      <w:headerReference w:type="first" r:id="rId277"/>
      <w:footerReference w:type="first" r:id="rId27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471A" w:rsidRPr="00815F30" w:rsidRDefault="00D0471A">
      <w:pPr>
        <w:spacing w:before="0" w:line="240" w:lineRule="auto"/>
      </w:pPr>
      <w:r w:rsidRPr="00815F30">
        <w:separator/>
      </w:r>
    </w:p>
  </w:endnote>
  <w:endnote w:type="continuationSeparator" w:id="0">
    <w:p w:rsidR="00D0471A" w:rsidRPr="00815F30" w:rsidRDefault="00D0471A">
      <w:pPr>
        <w:spacing w:before="0" w:line="240" w:lineRule="auto"/>
      </w:pPr>
      <w:r w:rsidRPr="00815F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fotV"/>
      <w:framePr w:w="8732" w:h="284" w:hRule="exact" w:hSpace="0" w:vSpace="0" w:wrap="around" w:xAlign="inside" w:y="13042" w:anchorLock="0"/>
    </w:pP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Pr="00815F30">
      <w:t>2</w:t>
    </w:r>
    <w:r w:rsidRPr="00815F30">
      <w:fldChar w:fldCharType="end"/>
    </w:r>
  </w:p>
  <w:p w:rsidR="00D0471A" w:rsidRPr="00815F30" w:rsidRDefault="00D0471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fotV"/>
      <w:framePr w:w="8732" w:h="284" w:hRule="exact" w:hSpace="0" w:vSpace="0" w:wrap="around" w:xAlign="inside" w:y="13042" w:anchorLock="0"/>
    </w:pP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Pr="00815F30">
      <w:t>10</w:t>
    </w:r>
    <w:r w:rsidRPr="00815F30">
      <w:fldChar w:fldCharType="end"/>
    </w:r>
  </w:p>
  <w:p w:rsidR="00D0471A" w:rsidRPr="00815F30" w:rsidRDefault="00D0471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fotH"/>
      <w:framePr w:w="8732" w:h="284" w:hRule="exact" w:hSpace="0" w:vSpace="0" w:wrap="around" w:xAlign="inside" w:y="13042" w:anchorLock="0"/>
    </w:pP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Pr="00815F30">
      <w:t>11</w:t>
    </w:r>
    <w:r w:rsidRPr="00815F30">
      <w:fldChar w:fldCharType="end"/>
    </w:r>
  </w:p>
  <w:p w:rsidR="00D0471A" w:rsidRPr="00815F30" w:rsidRDefault="00D0471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fotV"/>
      <w:framePr w:w="8732" w:h="284" w:hRule="exact" w:hSpace="0" w:vSpace="0" w:wrap="around" w:xAlign="inside" w:y="13042" w:anchorLock="0"/>
    </w:pPr>
    <w:r w:rsidRPr="00815F30">
      <w:fldChar w:fldCharType="begin" w:fldLock="1"/>
    </w:r>
    <w:r w:rsidRPr="00815F30">
      <w:instrText xml:space="preserve"> if </w:instrText>
    </w:r>
    <w:r w:rsidRPr="00815F30">
      <w:fldChar w:fldCharType="begin" w:fldLock="1"/>
    </w:r>
    <w:r w:rsidRPr="00815F30">
      <w:instrText xml:space="preserve"> = </w:instrText>
    </w:r>
    <w:r w:rsidRPr="00815F30">
      <w:fldChar w:fldCharType="begin" w:fldLock="1"/>
    </w:r>
    <w:r w:rsidRPr="00815F30">
      <w:instrText xml:space="preserve"> = </w:instrText>
    </w:r>
    <w:r w:rsidRPr="00815F30">
      <w:fldChar w:fldCharType="begin" w:fldLock="1"/>
    </w:r>
    <w:r w:rsidRPr="00815F30">
      <w:instrText xml:space="preserve"> page</w:instrText>
    </w:r>
    <w:r w:rsidRPr="00815F30">
      <w:fldChar w:fldCharType="separate"/>
    </w:r>
    <w:r w:rsidRPr="00815F30">
      <w:instrText>7</w:instrText>
    </w:r>
    <w:r w:rsidRPr="00815F30">
      <w:fldChar w:fldCharType="end"/>
    </w:r>
    <w:r w:rsidRPr="00815F30">
      <w:instrText xml:space="preserve">/2 </w:instrText>
    </w:r>
    <w:r w:rsidRPr="00815F30">
      <w:fldChar w:fldCharType="separate"/>
    </w:r>
    <w:r w:rsidRPr="00815F30">
      <w:instrText>3,5</w:instrText>
    </w:r>
    <w:r w:rsidRPr="00815F30">
      <w:fldChar w:fldCharType="end"/>
    </w:r>
    <w:r w:rsidRPr="00815F30">
      <w:instrText xml:space="preserve"> - </w:instrText>
    </w:r>
    <w:r w:rsidRPr="00815F30">
      <w:fldChar w:fldCharType="begin" w:fldLock="1"/>
    </w:r>
    <w:r w:rsidRPr="00815F30">
      <w:instrText xml:space="preserve"> = int(</w:instrText>
    </w:r>
    <w:r w:rsidRPr="00815F30">
      <w:fldChar w:fldCharType="begin" w:fldLock="1"/>
    </w:r>
    <w:r w:rsidRPr="00815F30">
      <w:instrText xml:space="preserve"> page</w:instrText>
    </w:r>
    <w:r w:rsidRPr="00815F30">
      <w:fldChar w:fldCharType="separate"/>
    </w:r>
    <w:r w:rsidRPr="00815F30">
      <w:instrText>7</w:instrText>
    </w:r>
    <w:r w:rsidRPr="00815F30">
      <w:fldChar w:fldCharType="end"/>
    </w:r>
    <w:r w:rsidRPr="00815F30">
      <w:instrText xml:space="preserve">/2) </w:instrText>
    </w:r>
    <w:r w:rsidRPr="00815F30">
      <w:fldChar w:fldCharType="separate"/>
    </w:r>
    <w:r w:rsidRPr="00815F30">
      <w:instrText>3</w:instrText>
    </w:r>
    <w:r w:rsidRPr="00815F30">
      <w:fldChar w:fldCharType="end"/>
    </w:r>
    <w:r w:rsidRPr="00815F30">
      <w:fldChar w:fldCharType="separate"/>
    </w:r>
    <w:r w:rsidRPr="00815F30">
      <w:instrText>0,5</w:instrText>
    </w:r>
    <w:r w:rsidRPr="00815F30">
      <w:fldChar w:fldCharType="end"/>
    </w:r>
    <w:r w:rsidRPr="00815F30">
      <w:instrText xml:space="preserve"> = 0 "</w:instrText>
    </w: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Pr="00815F30">
      <w:instrText>8</w:instrText>
    </w:r>
    <w:r w:rsidRPr="00815F30">
      <w:fldChar w:fldCharType="end"/>
    </w:r>
  </w:p>
  <w:p w:rsidR="00D0471A" w:rsidRPr="00815F30" w:rsidRDefault="00D0471A">
    <w:pPr>
      <w:pStyle w:val="SidfotH"/>
      <w:framePr w:w="8732" w:h="284" w:hRule="exact" w:hSpace="0" w:vSpace="0" w:wrap="around" w:xAlign="inside" w:y="13042" w:anchorLock="0"/>
    </w:pPr>
    <w:r w:rsidRPr="00815F30">
      <w:instrText>""</w:instrText>
    </w: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Pr="00815F30">
      <w:instrText>7</w:instrText>
    </w:r>
    <w:r w:rsidRPr="00815F30">
      <w:fldChar w:fldCharType="end"/>
    </w:r>
    <w:r w:rsidRPr="00815F30">
      <w:instrText>"</w:instrText>
    </w:r>
    <w:r w:rsidRPr="00815F30">
      <w:fldChar w:fldCharType="separate"/>
    </w:r>
    <w:r w:rsidRPr="00815F30">
      <w:t>7</w:t>
    </w:r>
    <w:r w:rsidRPr="00815F30">
      <w:fldChar w:fldCharType="end"/>
    </w:r>
  </w:p>
  <w:p w:rsidR="00D0471A" w:rsidRPr="00815F30" w:rsidRDefault="00D0471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fotV"/>
      <w:framePr w:w="8732" w:h="284" w:hRule="exact" w:hSpace="0" w:vSpace="0" w:wrap="around" w:xAlign="inside" w:y="13042" w:anchorLock="0"/>
    </w:pP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Pr="00815F30">
      <w:t>2</w:t>
    </w:r>
    <w:r w:rsidRPr="00815F30">
      <w:fldChar w:fldCharType="end"/>
    </w:r>
  </w:p>
  <w:p w:rsidR="00D0471A" w:rsidRPr="00815F30" w:rsidRDefault="00D0471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fotH"/>
      <w:framePr w:w="8732" w:h="284" w:hRule="exact" w:hSpace="0" w:vSpace="0" w:wrap="around" w:xAlign="inside" w:y="13042" w:anchorLock="0"/>
    </w:pP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Pr="00815F30">
      <w:t>13</w:t>
    </w:r>
    <w:r w:rsidRPr="00815F30">
      <w:fldChar w:fldCharType="end"/>
    </w:r>
  </w:p>
  <w:p w:rsidR="00D0471A" w:rsidRPr="00815F30" w:rsidRDefault="00D0471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fotV"/>
      <w:framePr w:w="8732" w:h="284" w:hRule="exact" w:hSpace="0" w:vSpace="0" w:wrap="around" w:xAlign="inside" w:y="13042" w:anchorLock="0"/>
    </w:pPr>
    <w:r w:rsidRPr="00815F30">
      <w:fldChar w:fldCharType="begin" w:fldLock="1"/>
    </w:r>
    <w:r w:rsidRPr="00815F30">
      <w:instrText xml:space="preserve"> if </w:instrText>
    </w:r>
    <w:r w:rsidRPr="00815F30">
      <w:fldChar w:fldCharType="begin" w:fldLock="1"/>
    </w:r>
    <w:r w:rsidRPr="00815F30">
      <w:instrText xml:space="preserve"> = </w:instrText>
    </w:r>
    <w:r w:rsidRPr="00815F30">
      <w:fldChar w:fldCharType="begin" w:fldLock="1"/>
    </w:r>
    <w:r w:rsidRPr="00815F30">
      <w:instrText xml:space="preserve"> = </w:instrText>
    </w:r>
    <w:r w:rsidRPr="00815F30">
      <w:fldChar w:fldCharType="begin" w:fldLock="1"/>
    </w:r>
    <w:r w:rsidRPr="00815F30">
      <w:instrText xml:space="preserve"> page</w:instrText>
    </w:r>
    <w:r w:rsidRPr="00815F30">
      <w:fldChar w:fldCharType="separate"/>
    </w:r>
    <w:r w:rsidRPr="00815F30">
      <w:instrText>12</w:instrText>
    </w:r>
    <w:r w:rsidRPr="00815F30">
      <w:fldChar w:fldCharType="end"/>
    </w:r>
    <w:r w:rsidRPr="00815F30">
      <w:instrText xml:space="preserve">/2 </w:instrText>
    </w:r>
    <w:r w:rsidRPr="00815F30">
      <w:fldChar w:fldCharType="separate"/>
    </w:r>
    <w:r w:rsidRPr="00815F30">
      <w:instrText>6</w:instrText>
    </w:r>
    <w:r w:rsidRPr="00815F30">
      <w:fldChar w:fldCharType="end"/>
    </w:r>
    <w:r w:rsidRPr="00815F30">
      <w:instrText xml:space="preserve"> - </w:instrText>
    </w:r>
    <w:r w:rsidRPr="00815F30">
      <w:fldChar w:fldCharType="begin" w:fldLock="1"/>
    </w:r>
    <w:r w:rsidRPr="00815F30">
      <w:instrText xml:space="preserve"> = int(</w:instrText>
    </w:r>
    <w:r w:rsidRPr="00815F30">
      <w:fldChar w:fldCharType="begin" w:fldLock="1"/>
    </w:r>
    <w:r w:rsidRPr="00815F30">
      <w:instrText xml:space="preserve"> page</w:instrText>
    </w:r>
    <w:r w:rsidRPr="00815F30">
      <w:fldChar w:fldCharType="separate"/>
    </w:r>
    <w:r w:rsidRPr="00815F30">
      <w:instrText>12</w:instrText>
    </w:r>
    <w:r w:rsidRPr="00815F30">
      <w:fldChar w:fldCharType="end"/>
    </w:r>
    <w:r w:rsidRPr="00815F30">
      <w:instrText xml:space="preserve">/2) </w:instrText>
    </w:r>
    <w:r w:rsidRPr="00815F30">
      <w:fldChar w:fldCharType="separate"/>
    </w:r>
    <w:r w:rsidRPr="00815F30">
      <w:instrText>6</w:instrText>
    </w:r>
    <w:r w:rsidRPr="00815F30">
      <w:fldChar w:fldCharType="end"/>
    </w:r>
    <w:r w:rsidRPr="00815F30">
      <w:fldChar w:fldCharType="separate"/>
    </w:r>
    <w:r w:rsidRPr="00815F30">
      <w:instrText>0</w:instrText>
    </w:r>
    <w:r w:rsidRPr="00815F30">
      <w:fldChar w:fldCharType="end"/>
    </w:r>
    <w:r w:rsidRPr="00815F30">
      <w:instrText xml:space="preserve"> = 0 "</w:instrText>
    </w: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Pr="00815F30">
      <w:instrText>12</w:instrText>
    </w:r>
    <w:r w:rsidRPr="00815F30">
      <w:fldChar w:fldCharType="end"/>
    </w:r>
  </w:p>
  <w:p w:rsidR="00D0471A" w:rsidRPr="00815F30" w:rsidRDefault="00D0471A">
    <w:pPr>
      <w:pStyle w:val="SidfotV"/>
      <w:framePr w:w="8732" w:h="284" w:hRule="exact" w:hSpace="0" w:vSpace="0" w:wrap="around" w:xAlign="inside" w:y="13042" w:anchorLock="0"/>
    </w:pPr>
    <w:r w:rsidRPr="00815F30">
      <w:instrText>""</w:instrText>
    </w: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Pr="00815F30">
      <w:instrText>13</w:instrText>
    </w:r>
    <w:r w:rsidRPr="00815F30">
      <w:fldChar w:fldCharType="end"/>
    </w:r>
    <w:r w:rsidRPr="00815F30">
      <w:instrText>"</w:instrText>
    </w:r>
    <w:r w:rsidRPr="00815F30">
      <w:fldChar w:fldCharType="separate"/>
    </w: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Pr="00815F30">
      <w:t>12</w:t>
    </w:r>
    <w:r w:rsidRPr="00815F30">
      <w:fldChar w:fldCharType="end"/>
    </w:r>
  </w:p>
  <w:p w:rsidR="00D0471A" w:rsidRPr="00815F30" w:rsidRDefault="00D0471A">
    <w:pPr>
      <w:pStyle w:val="SidfotH"/>
      <w:framePr w:w="8732" w:h="284" w:hRule="exact" w:hSpace="0" w:vSpace="0" w:wrap="around" w:xAlign="inside" w:y="13042" w:anchorLock="0"/>
    </w:pPr>
    <w:r w:rsidRPr="00815F30">
      <w:fldChar w:fldCharType="end"/>
    </w:r>
  </w:p>
  <w:p w:rsidR="00D0471A" w:rsidRPr="00815F30" w:rsidRDefault="00D0471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fotV"/>
      <w:framePr w:w="8732" w:h="284" w:hRule="exact" w:hSpace="0" w:vSpace="0" w:wrap="around" w:xAlign="inside" w:y="13042" w:anchorLock="0"/>
    </w:pP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Pr="00815F30">
      <w:t>2</w:t>
    </w:r>
    <w:r w:rsidRPr="00815F30">
      <w:fldChar w:fldCharType="end"/>
    </w:r>
  </w:p>
  <w:p w:rsidR="00D0471A" w:rsidRPr="00815F30" w:rsidRDefault="00D0471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fotH"/>
      <w:framePr w:w="8732" w:h="284" w:hRule="exact" w:hSpace="0" w:vSpace="0" w:wrap="around" w:xAlign="inside" w:y="13042" w:anchorLock="0"/>
    </w:pP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Pr="00815F30">
      <w:t>3</w:t>
    </w:r>
    <w:r w:rsidRPr="00815F30">
      <w:fldChar w:fldCharType="end"/>
    </w:r>
  </w:p>
  <w:p w:rsidR="00D0471A" w:rsidRPr="00815F30" w:rsidRDefault="00D0471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fotV"/>
      <w:framePr w:w="8732" w:h="284" w:hRule="exact" w:hSpace="0" w:vSpace="0" w:wrap="around" w:xAlign="inside" w:y="13042" w:anchorLock="0"/>
    </w:pPr>
    <w:r w:rsidRPr="00815F30">
      <w:fldChar w:fldCharType="begin" w:fldLock="1"/>
    </w:r>
    <w:r w:rsidRPr="00815F30">
      <w:instrText xml:space="preserve"> if </w:instrText>
    </w:r>
    <w:r w:rsidRPr="00815F30">
      <w:fldChar w:fldCharType="begin" w:fldLock="1"/>
    </w:r>
    <w:r w:rsidRPr="00815F30">
      <w:instrText xml:space="preserve"> = </w:instrText>
    </w:r>
    <w:r w:rsidRPr="00815F30">
      <w:fldChar w:fldCharType="begin" w:fldLock="1"/>
    </w:r>
    <w:r w:rsidRPr="00815F30">
      <w:instrText xml:space="preserve"> = </w:instrText>
    </w:r>
    <w:r w:rsidRPr="00815F30">
      <w:fldChar w:fldCharType="begin" w:fldLock="1"/>
    </w:r>
    <w:r w:rsidRPr="00815F30">
      <w:instrText xml:space="preserve"> page</w:instrText>
    </w:r>
    <w:r w:rsidRPr="00815F30">
      <w:fldChar w:fldCharType="separate"/>
    </w:r>
    <w:r w:rsidRPr="00815F30">
      <w:instrText>13</w:instrText>
    </w:r>
    <w:r w:rsidRPr="00815F30">
      <w:fldChar w:fldCharType="end"/>
    </w:r>
    <w:r w:rsidRPr="00815F30">
      <w:instrText xml:space="preserve">/2 </w:instrText>
    </w:r>
    <w:r w:rsidRPr="00815F30">
      <w:fldChar w:fldCharType="separate"/>
    </w:r>
    <w:r w:rsidRPr="00815F30">
      <w:instrText>6,5</w:instrText>
    </w:r>
    <w:r w:rsidRPr="00815F30">
      <w:fldChar w:fldCharType="end"/>
    </w:r>
    <w:r w:rsidRPr="00815F30">
      <w:instrText xml:space="preserve"> - </w:instrText>
    </w:r>
    <w:r w:rsidRPr="00815F30">
      <w:fldChar w:fldCharType="begin" w:fldLock="1"/>
    </w:r>
    <w:r w:rsidRPr="00815F30">
      <w:instrText xml:space="preserve"> = int(</w:instrText>
    </w:r>
    <w:r w:rsidRPr="00815F30">
      <w:fldChar w:fldCharType="begin" w:fldLock="1"/>
    </w:r>
    <w:r w:rsidRPr="00815F30">
      <w:instrText xml:space="preserve"> page</w:instrText>
    </w:r>
    <w:r w:rsidRPr="00815F30">
      <w:fldChar w:fldCharType="separate"/>
    </w:r>
    <w:r w:rsidRPr="00815F30">
      <w:instrText>13</w:instrText>
    </w:r>
    <w:r w:rsidRPr="00815F30">
      <w:fldChar w:fldCharType="end"/>
    </w:r>
    <w:r w:rsidRPr="00815F30">
      <w:instrText xml:space="preserve">/2) </w:instrText>
    </w:r>
    <w:r w:rsidRPr="00815F30">
      <w:fldChar w:fldCharType="separate"/>
    </w:r>
    <w:r w:rsidRPr="00815F30">
      <w:instrText>6</w:instrText>
    </w:r>
    <w:r w:rsidRPr="00815F30">
      <w:fldChar w:fldCharType="end"/>
    </w:r>
    <w:r w:rsidRPr="00815F30">
      <w:fldChar w:fldCharType="separate"/>
    </w:r>
    <w:r w:rsidRPr="00815F30">
      <w:instrText>0,5</w:instrText>
    </w:r>
    <w:r w:rsidRPr="00815F30">
      <w:fldChar w:fldCharType="end"/>
    </w:r>
    <w:r w:rsidRPr="00815F30">
      <w:instrText xml:space="preserve"> = 0 "</w:instrText>
    </w: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Pr="00815F30">
      <w:instrText>14</w:instrText>
    </w:r>
    <w:r w:rsidRPr="00815F30">
      <w:fldChar w:fldCharType="end"/>
    </w:r>
  </w:p>
  <w:p w:rsidR="00D0471A" w:rsidRPr="00815F30" w:rsidRDefault="00D0471A">
    <w:pPr>
      <w:pStyle w:val="SidfotH"/>
      <w:framePr w:w="8732" w:h="284" w:hRule="exact" w:hSpace="0" w:vSpace="0" w:wrap="around" w:xAlign="inside" w:y="13042" w:anchorLock="0"/>
    </w:pPr>
    <w:r w:rsidRPr="00815F30">
      <w:instrText>""</w:instrText>
    </w: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Pr="00815F30">
      <w:instrText>13</w:instrText>
    </w:r>
    <w:r w:rsidRPr="00815F30">
      <w:fldChar w:fldCharType="end"/>
    </w:r>
    <w:r w:rsidRPr="00815F30">
      <w:instrText>"</w:instrText>
    </w:r>
    <w:r w:rsidRPr="00815F30">
      <w:fldChar w:fldCharType="separate"/>
    </w:r>
    <w:r w:rsidRPr="00815F30">
      <w:t>13</w:t>
    </w:r>
    <w:r w:rsidRPr="00815F30">
      <w:fldChar w:fldCharType="end"/>
    </w:r>
  </w:p>
  <w:p w:rsidR="00D0471A" w:rsidRPr="00815F30" w:rsidRDefault="00D0471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fotV"/>
      <w:framePr w:w="8732" w:h="284" w:hRule="exact" w:hSpace="0" w:vSpace="0" w:wrap="around" w:xAlign="inside" w:y="13042" w:anchorLock="0"/>
    </w:pP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Pr="00815F30">
      <w:t>16</w:t>
    </w:r>
    <w:r w:rsidRPr="00815F30">
      <w:fldChar w:fldCharType="end"/>
    </w:r>
  </w:p>
  <w:p w:rsidR="00D0471A" w:rsidRPr="00815F30" w:rsidRDefault="00D0471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fotH"/>
      <w:framePr w:w="8732" w:h="284" w:hRule="exact" w:hSpace="0" w:vSpace="0" w:wrap="around" w:xAlign="inside" w:y="13042" w:anchorLock="0"/>
    </w:pP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Pr="00815F30">
      <w:t>3</w:t>
    </w:r>
    <w:r w:rsidRPr="00815F30">
      <w:fldChar w:fldCharType="end"/>
    </w:r>
  </w:p>
  <w:p w:rsidR="00D0471A" w:rsidRPr="00815F30" w:rsidRDefault="00D0471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fotH"/>
      <w:framePr w:w="8732" w:h="284" w:hRule="exact" w:hSpace="0" w:vSpace="0" w:wrap="around" w:xAlign="inside" w:y="13042" w:anchorLock="0"/>
    </w:pP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Pr="00815F30">
      <w:t>17</w:t>
    </w:r>
    <w:r w:rsidRPr="00815F30">
      <w:fldChar w:fldCharType="end"/>
    </w:r>
  </w:p>
  <w:p w:rsidR="00D0471A" w:rsidRPr="00815F30" w:rsidRDefault="00D0471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fotV"/>
      <w:framePr w:w="8732" w:h="284" w:hRule="exact" w:hSpace="0" w:vSpace="0" w:wrap="around" w:xAlign="inside" w:y="13042" w:anchorLock="0"/>
    </w:pPr>
    <w:r w:rsidRPr="00815F30">
      <w:fldChar w:fldCharType="begin" w:fldLock="1"/>
    </w:r>
    <w:r w:rsidRPr="00815F30">
      <w:instrText xml:space="preserve"> if </w:instrText>
    </w:r>
    <w:r w:rsidRPr="00815F30">
      <w:fldChar w:fldCharType="begin" w:fldLock="1"/>
    </w:r>
    <w:r w:rsidRPr="00815F30">
      <w:instrText xml:space="preserve"> = </w:instrText>
    </w:r>
    <w:r w:rsidRPr="00815F30">
      <w:fldChar w:fldCharType="begin" w:fldLock="1"/>
    </w:r>
    <w:r w:rsidRPr="00815F30">
      <w:instrText xml:space="preserve"> = </w:instrText>
    </w:r>
    <w:r w:rsidRPr="00815F30">
      <w:fldChar w:fldCharType="begin" w:fldLock="1"/>
    </w:r>
    <w:r w:rsidRPr="00815F30">
      <w:instrText xml:space="preserve"> page</w:instrText>
    </w:r>
    <w:r w:rsidRPr="00815F30">
      <w:fldChar w:fldCharType="separate"/>
    </w:r>
    <w:r w:rsidRPr="00815F30">
      <w:instrText>14</w:instrText>
    </w:r>
    <w:r w:rsidRPr="00815F30">
      <w:fldChar w:fldCharType="end"/>
    </w:r>
    <w:r w:rsidRPr="00815F30">
      <w:instrText xml:space="preserve">/2 </w:instrText>
    </w:r>
    <w:r w:rsidRPr="00815F30">
      <w:fldChar w:fldCharType="separate"/>
    </w:r>
    <w:r w:rsidRPr="00815F30">
      <w:instrText>7</w:instrText>
    </w:r>
    <w:r w:rsidRPr="00815F30">
      <w:fldChar w:fldCharType="end"/>
    </w:r>
    <w:r w:rsidRPr="00815F30">
      <w:instrText xml:space="preserve"> - </w:instrText>
    </w:r>
    <w:r w:rsidRPr="00815F30">
      <w:fldChar w:fldCharType="begin" w:fldLock="1"/>
    </w:r>
    <w:r w:rsidRPr="00815F30">
      <w:instrText xml:space="preserve"> = int(</w:instrText>
    </w:r>
    <w:r w:rsidRPr="00815F30">
      <w:fldChar w:fldCharType="begin" w:fldLock="1"/>
    </w:r>
    <w:r w:rsidRPr="00815F30">
      <w:instrText xml:space="preserve"> page</w:instrText>
    </w:r>
    <w:r w:rsidRPr="00815F30">
      <w:fldChar w:fldCharType="separate"/>
    </w:r>
    <w:r w:rsidRPr="00815F30">
      <w:instrText>14</w:instrText>
    </w:r>
    <w:r w:rsidRPr="00815F30">
      <w:fldChar w:fldCharType="end"/>
    </w:r>
    <w:r w:rsidRPr="00815F30">
      <w:instrText xml:space="preserve">/2) </w:instrText>
    </w:r>
    <w:r w:rsidRPr="00815F30">
      <w:fldChar w:fldCharType="separate"/>
    </w:r>
    <w:r w:rsidRPr="00815F30">
      <w:instrText>7</w:instrText>
    </w:r>
    <w:r w:rsidRPr="00815F30">
      <w:fldChar w:fldCharType="end"/>
    </w:r>
    <w:r w:rsidRPr="00815F30">
      <w:fldChar w:fldCharType="separate"/>
    </w:r>
    <w:r w:rsidRPr="00815F30">
      <w:instrText>0</w:instrText>
    </w:r>
    <w:r w:rsidRPr="00815F30">
      <w:fldChar w:fldCharType="end"/>
    </w:r>
    <w:r w:rsidRPr="00815F30">
      <w:instrText xml:space="preserve"> = 0 "</w:instrText>
    </w: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Pr="00815F30">
      <w:instrText>14</w:instrText>
    </w:r>
    <w:r w:rsidRPr="00815F30">
      <w:fldChar w:fldCharType="end"/>
    </w:r>
  </w:p>
  <w:p w:rsidR="00D0471A" w:rsidRPr="00815F30" w:rsidRDefault="00D0471A">
    <w:pPr>
      <w:pStyle w:val="SidfotV"/>
      <w:framePr w:w="8732" w:h="284" w:hRule="exact" w:hSpace="0" w:vSpace="0" w:wrap="around" w:xAlign="inside" w:y="13042" w:anchorLock="0"/>
    </w:pPr>
    <w:r w:rsidRPr="00815F30">
      <w:instrText>""</w:instrText>
    </w: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Pr="00815F30">
      <w:instrText>15</w:instrText>
    </w:r>
    <w:r w:rsidRPr="00815F30">
      <w:fldChar w:fldCharType="end"/>
    </w:r>
    <w:r w:rsidRPr="00815F30">
      <w:instrText>"</w:instrText>
    </w:r>
    <w:r w:rsidRPr="00815F30">
      <w:fldChar w:fldCharType="separate"/>
    </w: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Pr="00815F30">
      <w:t>14</w:t>
    </w:r>
    <w:r w:rsidRPr="00815F30">
      <w:fldChar w:fldCharType="end"/>
    </w:r>
  </w:p>
  <w:p w:rsidR="00D0471A" w:rsidRPr="00815F30" w:rsidRDefault="00D0471A">
    <w:pPr>
      <w:pStyle w:val="SidfotH"/>
      <w:framePr w:w="8732" w:h="284" w:hRule="exact" w:hSpace="0" w:vSpace="0" w:wrap="around" w:xAlign="inside" w:y="13042" w:anchorLock="0"/>
    </w:pPr>
    <w:r w:rsidRPr="00815F30">
      <w:fldChar w:fldCharType="end"/>
    </w:r>
  </w:p>
  <w:p w:rsidR="00D0471A" w:rsidRPr="00815F30" w:rsidRDefault="00D0471A">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fotV"/>
      <w:framePr w:w="8732" w:h="284" w:hRule="exact" w:hSpace="0" w:vSpace="0" w:wrap="around" w:xAlign="inside" w:y="13042" w:anchorLock="0"/>
    </w:pP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Pr="00815F30">
      <w:t>20</w:t>
    </w:r>
    <w:r w:rsidRPr="00815F30">
      <w:fldChar w:fldCharType="end"/>
    </w:r>
  </w:p>
  <w:p w:rsidR="00D0471A" w:rsidRPr="00815F30" w:rsidRDefault="00D0471A">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fotH"/>
      <w:framePr w:w="8732" w:h="284" w:hRule="exact" w:hSpace="0" w:vSpace="0" w:wrap="around" w:xAlign="inside" w:y="13042" w:anchorLock="0"/>
    </w:pP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Pr="00815F30">
      <w:t>19</w:t>
    </w:r>
    <w:r w:rsidRPr="00815F30">
      <w:fldChar w:fldCharType="end"/>
    </w:r>
  </w:p>
  <w:p w:rsidR="00D0471A" w:rsidRPr="00815F30" w:rsidRDefault="00D0471A">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fotV"/>
      <w:framePr w:w="8732" w:h="284" w:hRule="exact" w:hSpace="0" w:vSpace="0" w:wrap="around" w:xAlign="inside" w:y="13042" w:anchorLock="0"/>
    </w:pPr>
    <w:r w:rsidRPr="00815F30">
      <w:fldChar w:fldCharType="begin" w:fldLock="1"/>
    </w:r>
    <w:r w:rsidRPr="00815F30">
      <w:instrText xml:space="preserve"> if </w:instrText>
    </w:r>
    <w:r w:rsidRPr="00815F30">
      <w:fldChar w:fldCharType="begin" w:fldLock="1"/>
    </w:r>
    <w:r w:rsidRPr="00815F30">
      <w:instrText xml:space="preserve"> = </w:instrText>
    </w:r>
    <w:r w:rsidRPr="00815F30">
      <w:fldChar w:fldCharType="begin" w:fldLock="1"/>
    </w:r>
    <w:r w:rsidRPr="00815F30">
      <w:instrText xml:space="preserve"> = </w:instrText>
    </w:r>
    <w:r w:rsidRPr="00815F30">
      <w:fldChar w:fldCharType="begin" w:fldLock="1"/>
    </w:r>
    <w:r w:rsidRPr="00815F30">
      <w:instrText xml:space="preserve"> page</w:instrText>
    </w:r>
    <w:r w:rsidRPr="00815F30">
      <w:fldChar w:fldCharType="separate"/>
    </w:r>
    <w:r w:rsidRPr="00815F30">
      <w:instrText>18</w:instrText>
    </w:r>
    <w:r w:rsidRPr="00815F30">
      <w:fldChar w:fldCharType="end"/>
    </w:r>
    <w:r w:rsidRPr="00815F30">
      <w:instrText xml:space="preserve">/2 </w:instrText>
    </w:r>
    <w:r w:rsidRPr="00815F30">
      <w:fldChar w:fldCharType="separate"/>
    </w:r>
    <w:r w:rsidRPr="00815F30">
      <w:instrText>9</w:instrText>
    </w:r>
    <w:r w:rsidRPr="00815F30">
      <w:fldChar w:fldCharType="end"/>
    </w:r>
    <w:r w:rsidRPr="00815F30">
      <w:instrText xml:space="preserve"> - </w:instrText>
    </w:r>
    <w:r w:rsidRPr="00815F30">
      <w:fldChar w:fldCharType="begin" w:fldLock="1"/>
    </w:r>
    <w:r w:rsidRPr="00815F30">
      <w:instrText xml:space="preserve"> = int(</w:instrText>
    </w:r>
    <w:r w:rsidRPr="00815F30">
      <w:fldChar w:fldCharType="begin" w:fldLock="1"/>
    </w:r>
    <w:r w:rsidRPr="00815F30">
      <w:instrText xml:space="preserve"> page</w:instrText>
    </w:r>
    <w:r w:rsidRPr="00815F30">
      <w:fldChar w:fldCharType="separate"/>
    </w:r>
    <w:r w:rsidRPr="00815F30">
      <w:instrText>18</w:instrText>
    </w:r>
    <w:r w:rsidRPr="00815F30">
      <w:fldChar w:fldCharType="end"/>
    </w:r>
    <w:r w:rsidRPr="00815F30">
      <w:instrText xml:space="preserve">/2) </w:instrText>
    </w:r>
    <w:r w:rsidRPr="00815F30">
      <w:fldChar w:fldCharType="separate"/>
    </w:r>
    <w:r w:rsidRPr="00815F30">
      <w:instrText>9</w:instrText>
    </w:r>
    <w:r w:rsidRPr="00815F30">
      <w:fldChar w:fldCharType="end"/>
    </w:r>
    <w:r w:rsidRPr="00815F30">
      <w:fldChar w:fldCharType="separate"/>
    </w:r>
    <w:r w:rsidRPr="00815F30">
      <w:instrText>0</w:instrText>
    </w:r>
    <w:r w:rsidRPr="00815F30">
      <w:fldChar w:fldCharType="end"/>
    </w:r>
    <w:r w:rsidRPr="00815F30">
      <w:instrText xml:space="preserve"> = 0 "</w:instrText>
    </w: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Pr="00815F30">
      <w:instrText>18</w:instrText>
    </w:r>
    <w:r w:rsidRPr="00815F30">
      <w:fldChar w:fldCharType="end"/>
    </w:r>
  </w:p>
  <w:p w:rsidR="00D0471A" w:rsidRPr="00815F30" w:rsidRDefault="00D0471A">
    <w:pPr>
      <w:pStyle w:val="SidfotV"/>
      <w:framePr w:w="8732" w:h="284" w:hRule="exact" w:hSpace="0" w:vSpace="0" w:wrap="around" w:xAlign="inside" w:y="13042" w:anchorLock="0"/>
    </w:pPr>
    <w:r w:rsidRPr="00815F30">
      <w:instrText>""</w:instrText>
    </w: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Pr="00815F30">
      <w:instrText>19</w:instrText>
    </w:r>
    <w:r w:rsidRPr="00815F30">
      <w:fldChar w:fldCharType="end"/>
    </w:r>
    <w:r w:rsidRPr="00815F30">
      <w:instrText>"</w:instrText>
    </w:r>
    <w:r w:rsidRPr="00815F30">
      <w:fldChar w:fldCharType="separate"/>
    </w: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Pr="00815F30">
      <w:t>18</w:t>
    </w:r>
    <w:r w:rsidRPr="00815F30">
      <w:fldChar w:fldCharType="end"/>
    </w:r>
  </w:p>
  <w:p w:rsidR="00D0471A" w:rsidRPr="00815F30" w:rsidRDefault="00D0471A">
    <w:pPr>
      <w:pStyle w:val="SidfotH"/>
      <w:framePr w:w="8732" w:h="284" w:hRule="exact" w:hSpace="0" w:vSpace="0" w:wrap="around" w:xAlign="inside" w:y="13042" w:anchorLock="0"/>
    </w:pPr>
    <w:r w:rsidRPr="00815F30">
      <w:fldChar w:fldCharType="end"/>
    </w:r>
  </w:p>
  <w:p w:rsidR="00D0471A" w:rsidRPr="00815F30" w:rsidRDefault="00D0471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fotV"/>
      <w:framePr w:w="8732" w:h="284" w:hRule="exact" w:hSpace="0" w:vSpace="0" w:wrap="around" w:xAlign="inside" w:y="13042" w:anchorLock="0"/>
    </w:pPr>
    <w:r w:rsidRPr="00815F30">
      <w:fldChar w:fldCharType="begin" w:fldLock="1"/>
    </w:r>
    <w:r w:rsidRPr="00815F30">
      <w:instrText xml:space="preserve"> if </w:instrText>
    </w:r>
    <w:r w:rsidRPr="00815F30">
      <w:fldChar w:fldCharType="begin" w:fldLock="1"/>
    </w:r>
    <w:r w:rsidRPr="00815F30">
      <w:instrText xml:space="preserve"> = </w:instrText>
    </w:r>
    <w:r w:rsidRPr="00815F30">
      <w:fldChar w:fldCharType="begin" w:fldLock="1"/>
    </w:r>
    <w:r w:rsidRPr="00815F30">
      <w:instrText xml:space="preserve"> = </w:instrText>
    </w:r>
    <w:r w:rsidRPr="00815F30">
      <w:fldChar w:fldCharType="begin" w:fldLock="1"/>
    </w:r>
    <w:r w:rsidRPr="00815F30">
      <w:instrText xml:space="preserve"> page</w:instrText>
    </w:r>
    <w:r w:rsidRPr="00815F30">
      <w:fldChar w:fldCharType="separate"/>
    </w:r>
    <w:r w:rsidR="00815F30">
      <w:rPr>
        <w:noProof/>
      </w:rPr>
      <w:instrText>1</w:instrText>
    </w:r>
    <w:r w:rsidRPr="00815F30">
      <w:fldChar w:fldCharType="end"/>
    </w:r>
    <w:r w:rsidRPr="00815F30">
      <w:instrText xml:space="preserve">/2 </w:instrText>
    </w:r>
    <w:r w:rsidRPr="00815F30">
      <w:fldChar w:fldCharType="separate"/>
    </w:r>
    <w:r w:rsidR="00815F30">
      <w:rPr>
        <w:noProof/>
      </w:rPr>
      <w:instrText>0,5</w:instrText>
    </w:r>
    <w:r w:rsidRPr="00815F30">
      <w:fldChar w:fldCharType="end"/>
    </w:r>
    <w:r w:rsidRPr="00815F30">
      <w:instrText xml:space="preserve"> - </w:instrText>
    </w:r>
    <w:r w:rsidRPr="00815F30">
      <w:fldChar w:fldCharType="begin" w:fldLock="1"/>
    </w:r>
    <w:r w:rsidRPr="00815F30">
      <w:instrText xml:space="preserve"> = int(</w:instrText>
    </w:r>
    <w:r w:rsidRPr="00815F30">
      <w:fldChar w:fldCharType="begin" w:fldLock="1"/>
    </w:r>
    <w:r w:rsidRPr="00815F30">
      <w:instrText xml:space="preserve"> page</w:instrText>
    </w:r>
    <w:r w:rsidRPr="00815F30">
      <w:fldChar w:fldCharType="separate"/>
    </w:r>
    <w:r w:rsidR="00815F30">
      <w:rPr>
        <w:noProof/>
      </w:rPr>
      <w:instrText>1</w:instrText>
    </w:r>
    <w:r w:rsidRPr="00815F30">
      <w:fldChar w:fldCharType="end"/>
    </w:r>
    <w:r w:rsidRPr="00815F30">
      <w:instrText xml:space="preserve">/2) </w:instrText>
    </w:r>
    <w:r w:rsidRPr="00815F30">
      <w:fldChar w:fldCharType="separate"/>
    </w:r>
    <w:r w:rsidR="00815F30">
      <w:rPr>
        <w:noProof/>
      </w:rPr>
      <w:instrText>0</w:instrText>
    </w:r>
    <w:r w:rsidRPr="00815F30">
      <w:fldChar w:fldCharType="end"/>
    </w:r>
    <w:r w:rsidRPr="00815F30">
      <w:fldChar w:fldCharType="separate"/>
    </w:r>
    <w:r w:rsidR="00815F30">
      <w:rPr>
        <w:noProof/>
      </w:rPr>
      <w:instrText>0,5</w:instrText>
    </w:r>
    <w:r w:rsidRPr="00815F30">
      <w:fldChar w:fldCharType="end"/>
    </w:r>
    <w:r w:rsidRPr="00815F30">
      <w:instrText xml:space="preserve"> = 0 "</w:instrText>
    </w: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Pr="00815F30">
      <w:instrText>14</w:instrText>
    </w:r>
    <w:r w:rsidRPr="00815F30">
      <w:fldChar w:fldCharType="end"/>
    </w:r>
  </w:p>
  <w:p w:rsidR="00D0471A" w:rsidRPr="00815F30" w:rsidRDefault="00D0471A">
    <w:pPr>
      <w:pStyle w:val="SidfotH"/>
      <w:framePr w:w="8732" w:h="284" w:hRule="exact" w:hSpace="0" w:vSpace="0" w:wrap="around" w:xAlign="inside" w:y="13042" w:anchorLock="0"/>
    </w:pPr>
    <w:r w:rsidRPr="00815F30">
      <w:instrText>""</w:instrText>
    </w: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00815F30">
      <w:rPr>
        <w:noProof/>
      </w:rPr>
      <w:instrText>1</w:instrText>
    </w:r>
    <w:r w:rsidRPr="00815F30">
      <w:fldChar w:fldCharType="end"/>
    </w:r>
    <w:r w:rsidRPr="00815F30">
      <w:instrText>"</w:instrText>
    </w:r>
    <w:r w:rsidRPr="00815F30">
      <w:fldChar w:fldCharType="separate"/>
    </w:r>
    <w:r w:rsidR="00815F30">
      <w:rPr>
        <w:noProof/>
      </w:rPr>
      <w:t>1</w:t>
    </w:r>
    <w:r w:rsidRPr="00815F30">
      <w:fldChar w:fldCharType="end"/>
    </w:r>
  </w:p>
  <w:p w:rsidR="00D0471A" w:rsidRPr="00815F30" w:rsidRDefault="00D0471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fotV"/>
      <w:framePr w:w="8732" w:h="284" w:hRule="exact" w:hSpace="0" w:vSpace="0" w:wrap="around" w:xAlign="inside" w:y="13042" w:anchorLock="0"/>
    </w:pP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Pr="00815F30">
      <w:t>2</w:t>
    </w:r>
    <w:r w:rsidRPr="00815F30">
      <w:fldChar w:fldCharType="end"/>
    </w:r>
  </w:p>
  <w:p w:rsidR="00D0471A" w:rsidRPr="00815F30" w:rsidRDefault="00D0471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fotH"/>
      <w:framePr w:w="8732" w:h="284" w:hRule="exact" w:hSpace="0" w:vSpace="0" w:wrap="around" w:xAlign="inside" w:y="13042" w:anchorLock="0"/>
    </w:pP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Pr="00815F30">
      <w:t>3</w:t>
    </w:r>
    <w:r w:rsidRPr="00815F30">
      <w:fldChar w:fldCharType="end"/>
    </w:r>
  </w:p>
  <w:p w:rsidR="00D0471A" w:rsidRPr="00815F30" w:rsidRDefault="00D0471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fotV"/>
      <w:framePr w:w="8732" w:h="284" w:hRule="exact" w:hSpace="0" w:vSpace="0" w:wrap="around" w:xAlign="inside" w:y="13042" w:anchorLock="0"/>
    </w:pPr>
    <w:r w:rsidRPr="00815F30">
      <w:fldChar w:fldCharType="begin" w:fldLock="1"/>
    </w:r>
    <w:r w:rsidRPr="00815F30">
      <w:instrText xml:space="preserve"> if </w:instrText>
    </w:r>
    <w:r w:rsidRPr="00815F30">
      <w:fldChar w:fldCharType="begin" w:fldLock="1"/>
    </w:r>
    <w:r w:rsidRPr="00815F30">
      <w:instrText xml:space="preserve"> = </w:instrText>
    </w:r>
    <w:r w:rsidRPr="00815F30">
      <w:fldChar w:fldCharType="begin" w:fldLock="1"/>
    </w:r>
    <w:r w:rsidRPr="00815F30">
      <w:instrText xml:space="preserve"> = </w:instrText>
    </w:r>
    <w:r w:rsidRPr="00815F30">
      <w:fldChar w:fldCharType="begin" w:fldLock="1"/>
    </w:r>
    <w:r w:rsidRPr="00815F30">
      <w:instrText xml:space="preserve"> page</w:instrText>
    </w:r>
    <w:r w:rsidRPr="00815F30">
      <w:fldChar w:fldCharType="separate"/>
    </w:r>
    <w:r w:rsidRPr="00815F30">
      <w:instrText>2</w:instrText>
    </w:r>
    <w:r w:rsidRPr="00815F30">
      <w:fldChar w:fldCharType="end"/>
    </w:r>
    <w:r w:rsidRPr="00815F30">
      <w:instrText xml:space="preserve">/2 </w:instrText>
    </w:r>
    <w:r w:rsidRPr="00815F30">
      <w:fldChar w:fldCharType="separate"/>
    </w:r>
    <w:r w:rsidRPr="00815F30">
      <w:instrText>1</w:instrText>
    </w:r>
    <w:r w:rsidRPr="00815F30">
      <w:fldChar w:fldCharType="end"/>
    </w:r>
    <w:r w:rsidRPr="00815F30">
      <w:instrText xml:space="preserve"> - </w:instrText>
    </w:r>
    <w:r w:rsidRPr="00815F30">
      <w:fldChar w:fldCharType="begin" w:fldLock="1"/>
    </w:r>
    <w:r w:rsidRPr="00815F30">
      <w:instrText xml:space="preserve"> = int(</w:instrText>
    </w:r>
    <w:r w:rsidRPr="00815F30">
      <w:fldChar w:fldCharType="begin" w:fldLock="1"/>
    </w:r>
    <w:r w:rsidRPr="00815F30">
      <w:instrText xml:space="preserve"> page</w:instrText>
    </w:r>
    <w:r w:rsidRPr="00815F30">
      <w:fldChar w:fldCharType="separate"/>
    </w:r>
    <w:r w:rsidRPr="00815F30">
      <w:instrText>2</w:instrText>
    </w:r>
    <w:r w:rsidRPr="00815F30">
      <w:fldChar w:fldCharType="end"/>
    </w:r>
    <w:r w:rsidRPr="00815F30">
      <w:instrText xml:space="preserve">/2) </w:instrText>
    </w:r>
    <w:r w:rsidRPr="00815F30">
      <w:fldChar w:fldCharType="separate"/>
    </w:r>
    <w:r w:rsidRPr="00815F30">
      <w:instrText>1</w:instrText>
    </w:r>
    <w:r w:rsidRPr="00815F30">
      <w:fldChar w:fldCharType="end"/>
    </w:r>
    <w:r w:rsidRPr="00815F30">
      <w:fldChar w:fldCharType="separate"/>
    </w:r>
    <w:r w:rsidRPr="00815F30">
      <w:instrText>0</w:instrText>
    </w:r>
    <w:r w:rsidRPr="00815F30">
      <w:fldChar w:fldCharType="end"/>
    </w:r>
    <w:r w:rsidRPr="00815F30">
      <w:instrText xml:space="preserve"> = 0 "</w:instrText>
    </w: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Pr="00815F30">
      <w:instrText>2</w:instrText>
    </w:r>
    <w:r w:rsidRPr="00815F30">
      <w:fldChar w:fldCharType="end"/>
    </w:r>
  </w:p>
  <w:p w:rsidR="00D0471A" w:rsidRPr="00815F30" w:rsidRDefault="00D0471A">
    <w:pPr>
      <w:pStyle w:val="SidfotV"/>
      <w:framePr w:w="8732" w:h="284" w:hRule="exact" w:hSpace="0" w:vSpace="0" w:wrap="around" w:xAlign="inside" w:y="13042" w:anchorLock="0"/>
    </w:pPr>
    <w:r w:rsidRPr="00815F30">
      <w:instrText>""</w:instrText>
    </w: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Pr="00815F30">
      <w:instrText>3</w:instrText>
    </w:r>
    <w:r w:rsidRPr="00815F30">
      <w:fldChar w:fldCharType="end"/>
    </w:r>
    <w:r w:rsidRPr="00815F30">
      <w:instrText>"</w:instrText>
    </w:r>
    <w:r w:rsidRPr="00815F30">
      <w:fldChar w:fldCharType="separate"/>
    </w: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Pr="00815F30">
      <w:t>2</w:t>
    </w:r>
    <w:r w:rsidRPr="00815F30">
      <w:fldChar w:fldCharType="end"/>
    </w:r>
  </w:p>
  <w:p w:rsidR="00D0471A" w:rsidRPr="00815F30" w:rsidRDefault="00D0471A">
    <w:pPr>
      <w:pStyle w:val="SidfotH"/>
      <w:framePr w:w="8732" w:h="284" w:hRule="exact" w:hSpace="0" w:vSpace="0" w:wrap="around" w:xAlign="inside" w:y="13042" w:anchorLock="0"/>
    </w:pPr>
    <w:r w:rsidRPr="00815F30">
      <w:fldChar w:fldCharType="end"/>
    </w:r>
  </w:p>
  <w:p w:rsidR="00D0471A" w:rsidRPr="00815F30" w:rsidRDefault="00D0471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fotV"/>
      <w:framePr w:w="8732" w:h="284" w:hRule="exact" w:hSpace="0" w:vSpace="0" w:wrap="around" w:xAlign="inside" w:y="13042" w:anchorLock="0"/>
    </w:pP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Pr="00815F30">
      <w:t>6</w:t>
    </w:r>
    <w:r w:rsidRPr="00815F30">
      <w:fldChar w:fldCharType="end"/>
    </w:r>
  </w:p>
  <w:p w:rsidR="00D0471A" w:rsidRPr="00815F30" w:rsidRDefault="00D0471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fotH"/>
      <w:framePr w:w="8732" w:h="284" w:hRule="exact" w:hSpace="0" w:vSpace="0" w:wrap="around" w:xAlign="inside" w:y="13042" w:anchorLock="0"/>
    </w:pP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Pr="00815F30">
      <w:t>5</w:t>
    </w:r>
    <w:r w:rsidRPr="00815F30">
      <w:fldChar w:fldCharType="end"/>
    </w:r>
  </w:p>
  <w:p w:rsidR="00D0471A" w:rsidRPr="00815F30" w:rsidRDefault="00D0471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fotV"/>
      <w:framePr w:w="8732" w:h="284" w:hRule="exact" w:hSpace="0" w:vSpace="0" w:wrap="around" w:xAlign="inside" w:y="13042" w:anchorLock="0"/>
    </w:pPr>
    <w:r w:rsidRPr="00815F30">
      <w:fldChar w:fldCharType="begin" w:fldLock="1"/>
    </w:r>
    <w:r w:rsidRPr="00815F30">
      <w:instrText xml:space="preserve"> if </w:instrText>
    </w:r>
    <w:r w:rsidRPr="00815F30">
      <w:fldChar w:fldCharType="begin" w:fldLock="1"/>
    </w:r>
    <w:r w:rsidRPr="00815F30">
      <w:instrText xml:space="preserve"> = </w:instrText>
    </w:r>
    <w:r w:rsidRPr="00815F30">
      <w:fldChar w:fldCharType="begin" w:fldLock="1"/>
    </w:r>
    <w:r w:rsidRPr="00815F30">
      <w:instrText xml:space="preserve"> = </w:instrText>
    </w:r>
    <w:r w:rsidRPr="00815F30">
      <w:fldChar w:fldCharType="begin" w:fldLock="1"/>
    </w:r>
    <w:r w:rsidRPr="00815F30">
      <w:instrText xml:space="preserve"> page</w:instrText>
    </w:r>
    <w:r w:rsidRPr="00815F30">
      <w:fldChar w:fldCharType="separate"/>
    </w:r>
    <w:r w:rsidRPr="00815F30">
      <w:instrText>3</w:instrText>
    </w:r>
    <w:r w:rsidRPr="00815F30">
      <w:fldChar w:fldCharType="end"/>
    </w:r>
    <w:r w:rsidRPr="00815F30">
      <w:instrText xml:space="preserve">/2 </w:instrText>
    </w:r>
    <w:r w:rsidRPr="00815F30">
      <w:fldChar w:fldCharType="separate"/>
    </w:r>
    <w:r w:rsidRPr="00815F30">
      <w:instrText>1,5</w:instrText>
    </w:r>
    <w:r w:rsidRPr="00815F30">
      <w:fldChar w:fldCharType="end"/>
    </w:r>
    <w:r w:rsidRPr="00815F30">
      <w:instrText xml:space="preserve"> - </w:instrText>
    </w:r>
    <w:r w:rsidRPr="00815F30">
      <w:fldChar w:fldCharType="begin" w:fldLock="1"/>
    </w:r>
    <w:r w:rsidRPr="00815F30">
      <w:instrText xml:space="preserve"> = int(</w:instrText>
    </w:r>
    <w:r w:rsidRPr="00815F30">
      <w:fldChar w:fldCharType="begin" w:fldLock="1"/>
    </w:r>
    <w:r w:rsidRPr="00815F30">
      <w:instrText xml:space="preserve"> page</w:instrText>
    </w:r>
    <w:r w:rsidRPr="00815F30">
      <w:fldChar w:fldCharType="separate"/>
    </w:r>
    <w:r w:rsidRPr="00815F30">
      <w:instrText>3</w:instrText>
    </w:r>
    <w:r w:rsidRPr="00815F30">
      <w:fldChar w:fldCharType="end"/>
    </w:r>
    <w:r w:rsidRPr="00815F30">
      <w:instrText xml:space="preserve">/2) </w:instrText>
    </w:r>
    <w:r w:rsidRPr="00815F30">
      <w:fldChar w:fldCharType="separate"/>
    </w:r>
    <w:r w:rsidRPr="00815F30">
      <w:instrText>1</w:instrText>
    </w:r>
    <w:r w:rsidRPr="00815F30">
      <w:fldChar w:fldCharType="end"/>
    </w:r>
    <w:r w:rsidRPr="00815F30">
      <w:fldChar w:fldCharType="separate"/>
    </w:r>
    <w:r w:rsidRPr="00815F30">
      <w:instrText>0,5</w:instrText>
    </w:r>
    <w:r w:rsidRPr="00815F30">
      <w:fldChar w:fldCharType="end"/>
    </w:r>
    <w:r w:rsidRPr="00815F30">
      <w:instrText xml:space="preserve"> = 0 "</w:instrText>
    </w: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Pr="00815F30">
      <w:instrText>4</w:instrText>
    </w:r>
    <w:r w:rsidRPr="00815F30">
      <w:fldChar w:fldCharType="end"/>
    </w:r>
  </w:p>
  <w:p w:rsidR="00D0471A" w:rsidRPr="00815F30" w:rsidRDefault="00D0471A">
    <w:pPr>
      <w:pStyle w:val="SidfotH"/>
      <w:framePr w:w="8732" w:h="284" w:hRule="exact" w:hSpace="0" w:vSpace="0" w:wrap="around" w:xAlign="inside" w:y="13042" w:anchorLock="0"/>
    </w:pPr>
    <w:r w:rsidRPr="00815F30">
      <w:instrText>""</w:instrText>
    </w:r>
    <w:r w:rsidRPr="00815F30">
      <w:fldChar w:fldCharType="begin" w:fldLock="1"/>
    </w:r>
    <w:r w:rsidRPr="00815F30">
      <w:instrText xml:space="preserve"> P</w:instrText>
    </w:r>
    <w:r w:rsidRPr="00815F30">
      <w:instrText>A</w:instrText>
    </w:r>
    <w:r w:rsidRPr="00815F30">
      <w:instrText xml:space="preserve">GE </w:instrText>
    </w:r>
    <w:r w:rsidRPr="00815F30">
      <w:fldChar w:fldCharType="separate"/>
    </w:r>
    <w:r w:rsidRPr="00815F30">
      <w:instrText>3</w:instrText>
    </w:r>
    <w:r w:rsidRPr="00815F30">
      <w:fldChar w:fldCharType="end"/>
    </w:r>
    <w:r w:rsidRPr="00815F30">
      <w:instrText>"</w:instrText>
    </w:r>
    <w:r w:rsidRPr="00815F30">
      <w:fldChar w:fldCharType="separate"/>
    </w:r>
    <w:r w:rsidRPr="00815F30">
      <w:t>3</w:t>
    </w:r>
    <w:r w:rsidRPr="00815F30">
      <w:fldChar w:fldCharType="end"/>
    </w:r>
  </w:p>
  <w:p w:rsidR="00D0471A" w:rsidRPr="00815F30" w:rsidRDefault="00D047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471A" w:rsidRPr="00815F30" w:rsidRDefault="00D0471A">
      <w:pPr>
        <w:pStyle w:val="Sidfot"/>
      </w:pPr>
    </w:p>
  </w:footnote>
  <w:footnote w:type="continuationSeparator" w:id="0">
    <w:p w:rsidR="00D0471A" w:rsidRPr="00815F30" w:rsidRDefault="00D0471A">
      <w:pPr>
        <w:spacing w:before="0" w:line="240" w:lineRule="auto"/>
      </w:pPr>
      <w:r w:rsidRPr="00815F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huvudKantJmn"/>
      <w:framePr w:w="8732" w:h="567" w:hRule="exact" w:vSpace="0" w:wrap="around" w:vAnchor="page" w:y="341" w:anchorLock="0"/>
    </w:pPr>
    <w:r w:rsidRPr="00815F30">
      <w:rPr>
        <w:rStyle w:val="SidhuvudUtskott"/>
      </w:rPr>
      <w:fldChar w:fldCharType="begin" w:fldLock="1"/>
    </w:r>
    <w:r w:rsidRPr="00815F30">
      <w:rPr>
        <w:rStyle w:val="SidhuvudUtskott"/>
      </w:rPr>
      <w:instrText xml:space="preserve"> DOCPROPERTY BetänkandeÅr</w:instrText>
    </w:r>
    <w:r w:rsidRPr="00815F30">
      <w:rPr>
        <w:rStyle w:val="SidhuvudUtskott"/>
      </w:rPr>
      <w:fldChar w:fldCharType="separate"/>
    </w:r>
    <w:r w:rsidRPr="00815F30">
      <w:rPr>
        <w:rStyle w:val="SidhuvudUtskott"/>
      </w:rPr>
      <w:t>2004/05</w:t>
    </w:r>
    <w:r w:rsidRPr="00815F30">
      <w:rPr>
        <w:rStyle w:val="SidhuvudUtskott"/>
      </w:rPr>
      <w:fldChar w:fldCharType="end"/>
    </w:r>
    <w:r w:rsidRPr="00815F30">
      <w:rPr>
        <w:rStyle w:val="SidhuvudUtskott"/>
      </w:rPr>
      <w:t>:</w:t>
    </w:r>
    <w:r w:rsidRPr="00815F30">
      <w:rPr>
        <w:rStyle w:val="SidhuvudUtskott"/>
      </w:rPr>
      <w:fldChar w:fldCharType="begin" w:fldLock="1"/>
    </w:r>
    <w:r w:rsidRPr="00815F30">
      <w:rPr>
        <w:rStyle w:val="SidhuvudUtskott"/>
      </w:rPr>
      <w:instrText xml:space="preserve"> DOCPROPERTY Utskott</w:instrText>
    </w:r>
    <w:r w:rsidRPr="00815F30">
      <w:rPr>
        <w:rStyle w:val="SidhuvudUtskott"/>
      </w:rPr>
      <w:fldChar w:fldCharType="separate"/>
    </w:r>
    <w:r w:rsidRPr="00815F30">
      <w:rPr>
        <w:rStyle w:val="SidhuvudUtskott"/>
      </w:rPr>
      <w:t>SfU</w:t>
    </w:r>
    <w:r w:rsidRPr="00815F30">
      <w:rPr>
        <w:rStyle w:val="SidhuvudUtskott"/>
      </w:rPr>
      <w:fldChar w:fldCharType="end"/>
    </w:r>
    <w:r w:rsidRPr="00815F30">
      <w:rPr>
        <w:rStyle w:val="SidhuvudUtskott"/>
      </w:rPr>
      <w:fldChar w:fldCharType="begin" w:fldLock="1"/>
    </w:r>
    <w:r w:rsidRPr="00815F30">
      <w:rPr>
        <w:rStyle w:val="SidhuvudUtskott"/>
      </w:rPr>
      <w:instrText xml:space="preserve"> DOCPROPERTY BetänkandeNr</w:instrText>
    </w:r>
    <w:r w:rsidRPr="00815F30">
      <w:rPr>
        <w:rStyle w:val="SidhuvudUtskott"/>
      </w:rPr>
      <w:fldChar w:fldCharType="separate"/>
    </w:r>
    <w:r w:rsidRPr="00815F30">
      <w:rPr>
        <w:rStyle w:val="SidhuvudUtskott"/>
      </w:rPr>
      <w:t>4</w:t>
    </w:r>
    <w:r w:rsidRPr="00815F30">
      <w:rPr>
        <w:rStyle w:val="SidhuvudUtskott"/>
      </w:rPr>
      <w:fldChar w:fldCharType="end"/>
    </w:r>
    <w:r w:rsidRPr="00815F30">
      <w:t xml:space="preserve">     </w:t>
    </w:r>
    <w:r w:rsidRPr="00815F30">
      <w:rPr>
        <w:rStyle w:val="SidhuvudBilaga"/>
      </w:rPr>
      <w:t xml:space="preserve"> </w:t>
    </w:r>
    <w:r w:rsidRPr="00815F30">
      <w:rPr>
        <w:rStyle w:val="SidhuvudRubrikReferens"/>
      </w:rPr>
      <w:fldChar w:fldCharType="begin" w:fldLock="1"/>
    </w:r>
    <w:r w:rsidRPr="00815F30">
      <w:rPr>
        <w:rStyle w:val="SidhuvudRubrikReferens"/>
      </w:rPr>
      <w:instrText xml:space="preserve"> StyleREF "Rubrik 1" </w:instrText>
    </w:r>
    <w:r w:rsidRPr="00815F30">
      <w:rPr>
        <w:rStyle w:val="SidhuvudRubrikReferens"/>
      </w:rPr>
      <w:fldChar w:fldCharType="separate"/>
    </w:r>
    <w:r w:rsidRPr="00815F30">
      <w:rPr>
        <w:rStyle w:val="SidhuvudRubrikReferens"/>
      </w:rPr>
      <w:t>Sammanfattning</w:t>
    </w:r>
    <w:r w:rsidRPr="00815F30">
      <w:rPr>
        <w:rStyle w:val="SidhuvudRubrikReferens"/>
      </w:rPr>
      <w:fldChar w:fldCharType="end"/>
    </w:r>
  </w:p>
  <w:p w:rsidR="00D0471A" w:rsidRPr="00815F30" w:rsidRDefault="00D0471A">
    <w:pPr>
      <w:pStyle w:val="SidhuvudKantJmn"/>
      <w:framePr w:w="8732" w:h="567" w:hRule="exact" w:vSpace="0" w:wrap="around" w:vAnchor="page" w:y="341" w:anchorLock="0"/>
    </w:pPr>
    <w:r w:rsidRPr="00815F30">
      <w:rPr>
        <w:rStyle w:val="SidhuvudUtskott"/>
      </w:rPr>
      <w:fldChar w:fldCharType="begin" w:fldLock="1"/>
    </w:r>
    <w:r w:rsidRPr="00815F30">
      <w:rPr>
        <w:rStyle w:val="SidhuvudUtskott"/>
      </w:rPr>
      <w:instrText xml:space="preserve"> DOCPROPERTY Status</w:instrText>
    </w:r>
    <w:r w:rsidRPr="00815F30">
      <w:rPr>
        <w:rStyle w:val="SidhuvudUtskott"/>
      </w:rPr>
      <w:fldChar w:fldCharType="end"/>
    </w:r>
    <w:r w:rsidRPr="00815F30">
      <w:rPr>
        <w:rStyle w:val="SidhuvudUtskott"/>
      </w:rPr>
      <w:fldChar w:fldCharType="begin" w:fldLock="1"/>
    </w:r>
    <w:r w:rsidRPr="00815F30">
      <w:rPr>
        <w:rStyle w:val="SidhuvudUtskott"/>
      </w:rPr>
      <w:instrText xml:space="preserve"> if </w:instrText>
    </w:r>
    <w:r w:rsidRPr="00815F30">
      <w:rPr>
        <w:rStyle w:val="SidhuvudUtskott"/>
      </w:rPr>
      <w:fldChar w:fldCharType="begin" w:fldLock="1"/>
    </w:r>
    <w:r w:rsidRPr="00815F30">
      <w:rPr>
        <w:rStyle w:val="SidhuvudUtskott"/>
      </w:rPr>
      <w:instrText xml:space="preserve"> DOCPROPERTY "UtkastDatum"</w:instrText>
    </w:r>
    <w:r w:rsidRPr="00815F30">
      <w:rPr>
        <w:rStyle w:val="SidhuvudUtskott"/>
      </w:rPr>
      <w:fldChar w:fldCharType="separate"/>
    </w:r>
    <w:r w:rsidRPr="00815F30">
      <w:rPr>
        <w:rStyle w:val="SidhuvudUtskott"/>
      </w:rPr>
      <w:instrText>Nej</w:instrText>
    </w:r>
    <w:r w:rsidRPr="00815F30">
      <w:rPr>
        <w:rStyle w:val="SidhuvudUtskott"/>
      </w:rPr>
      <w:fldChar w:fldCharType="end"/>
    </w:r>
    <w:r w:rsidRPr="00815F30">
      <w:rPr>
        <w:rStyle w:val="SidhuvudUtskott"/>
      </w:rPr>
      <w:instrText xml:space="preserve"> = "Ja" "    </w:instrText>
    </w:r>
    <w:r w:rsidRPr="00815F30">
      <w:rPr>
        <w:rStyle w:val="SidhuvudUtskott"/>
      </w:rPr>
      <w:fldChar w:fldCharType="begin" w:fldLock="1"/>
    </w:r>
    <w:r w:rsidRPr="00815F30">
      <w:rPr>
        <w:rStyle w:val="SidhuvudUtskott"/>
      </w:rPr>
      <w:instrText xml:space="preserve"> PRINTDATE \@ "yyyy-MM-dd HH.mm" </w:instrText>
    </w:r>
    <w:r w:rsidRPr="00815F30">
      <w:rPr>
        <w:rStyle w:val="SidhuvudUtskott"/>
      </w:rPr>
      <w:fldChar w:fldCharType="separate"/>
    </w:r>
    <w:r w:rsidRPr="00815F30">
      <w:rPr>
        <w:rStyle w:val="SidhuvudUtskott"/>
      </w:rPr>
      <w:instrText>2000-08-11 16.42</w:instrText>
    </w:r>
    <w:r w:rsidRPr="00815F30">
      <w:rPr>
        <w:rStyle w:val="SidhuvudUtskott"/>
      </w:rPr>
      <w:fldChar w:fldCharType="end"/>
    </w:r>
    <w:r w:rsidRPr="00815F30">
      <w:rPr>
        <w:rStyle w:val="SidhuvudUtskott"/>
      </w:rPr>
      <w:instrText xml:space="preserve">" </w:instrText>
    </w:r>
    <w:r w:rsidRPr="00815F30">
      <w:rPr>
        <w:rStyle w:val="SidhuvudUtskott"/>
      </w:rPr>
      <w:fldChar w:fldCharType="end"/>
    </w:r>
  </w:p>
  <w:p w:rsidR="00D0471A" w:rsidRPr="00815F30" w:rsidRDefault="00D0471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huvudKantJmn"/>
      <w:framePr w:w="8732" w:h="567" w:hRule="exact" w:vSpace="0" w:wrap="around" w:vAnchor="page" w:y="341" w:anchorLock="0"/>
    </w:pPr>
    <w:r w:rsidRPr="00815F30">
      <w:rPr>
        <w:rStyle w:val="SidhuvudUtskott"/>
      </w:rPr>
      <w:t>2004/05:SfU4</w:t>
    </w:r>
    <w:r w:rsidRPr="00815F30">
      <w:t xml:space="preserve">     </w:t>
    </w:r>
    <w:r w:rsidRPr="00815F30">
      <w:rPr>
        <w:rStyle w:val="SidhuvudBilaga"/>
      </w:rPr>
      <w:t xml:space="preserve"> </w:t>
    </w:r>
    <w:r w:rsidRPr="00815F30">
      <w:rPr>
        <w:rStyle w:val="SidhuvudRubrikReferens"/>
      </w:rPr>
      <w:t>Utskottets överväganden</w:t>
    </w:r>
  </w:p>
  <w:p w:rsidR="00D0471A" w:rsidRPr="00815F30" w:rsidRDefault="00D0471A">
    <w:pPr>
      <w:pStyle w:val="SidhuvudKantJmn"/>
      <w:framePr w:w="8732" w:h="567" w:hRule="exact" w:vSpace="0" w:wrap="around" w:vAnchor="page" w:y="341" w:anchorLock="0"/>
    </w:pPr>
  </w:p>
  <w:p w:rsidR="00D0471A" w:rsidRPr="00815F30" w:rsidRDefault="00D0471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huvudKantUdda"/>
      <w:framePr w:w="8732" w:h="567" w:hRule="exact" w:vSpace="0" w:wrap="around" w:vAnchor="page" w:y="341" w:anchorLock="0"/>
    </w:pPr>
    <w:r w:rsidRPr="00815F30">
      <w:rPr>
        <w:rStyle w:val="SidhuvudRubrikReferens"/>
      </w:rPr>
      <w:t>Utskottets överväganden</w:t>
    </w:r>
    <w:r w:rsidRPr="00815F30">
      <w:rPr>
        <w:rStyle w:val="SidhuvudBilaga"/>
      </w:rPr>
      <w:t xml:space="preserve"> </w:t>
    </w:r>
    <w:r w:rsidRPr="00815F30">
      <w:t xml:space="preserve">     </w:t>
    </w:r>
    <w:r w:rsidRPr="00815F30">
      <w:rPr>
        <w:rStyle w:val="SidhuvudUtskott"/>
      </w:rPr>
      <w:t>2004/05:SfU4</w:t>
    </w:r>
  </w:p>
  <w:p w:rsidR="00D0471A" w:rsidRPr="00815F30" w:rsidRDefault="00D0471A">
    <w:pPr>
      <w:pStyle w:val="SidhuvudKantUdda"/>
      <w:framePr w:w="8732" w:h="567" w:hRule="exact" w:vSpace="0" w:wrap="around" w:vAnchor="page" w:y="341" w:anchorLock="0"/>
    </w:pPr>
  </w:p>
  <w:p w:rsidR="00D0471A" w:rsidRPr="00815F30" w:rsidRDefault="00D0471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huvudKantUdda"/>
      <w:framePr w:w="8732" w:h="567" w:hRule="exact" w:vSpace="0" w:wrap="around" w:vAnchor="page" w:y="341" w:anchorLock="0"/>
    </w:pPr>
    <w:r w:rsidRPr="00815F30">
      <w:t xml:space="preserve">  </w:t>
    </w:r>
    <w:r w:rsidRPr="00815F30">
      <w:rPr>
        <w:rStyle w:val="SidhuvudUtskott"/>
      </w:rPr>
      <w:t>2004/05:SfU4</w:t>
    </w:r>
  </w:p>
  <w:p w:rsidR="00D0471A" w:rsidRPr="00815F30" w:rsidRDefault="00D0471A">
    <w:pPr>
      <w:pStyle w:val="SidhuvudKantUdda"/>
      <w:framePr w:w="8732" w:h="567" w:hRule="exact" w:vSpace="0" w:wrap="around" w:vAnchor="page" w:y="341" w:anchorLock="0"/>
    </w:pPr>
  </w:p>
  <w:p w:rsidR="00D0471A" w:rsidRPr="00815F30" w:rsidRDefault="00D0471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huvudKantJmn"/>
      <w:framePr w:w="8732" w:h="567" w:hRule="exact" w:vSpace="0" w:wrap="around" w:vAnchor="page" w:y="341" w:anchorLock="0"/>
    </w:pPr>
    <w:r w:rsidRPr="00815F30">
      <w:rPr>
        <w:rStyle w:val="SidhuvudUtskott"/>
      </w:rPr>
      <w:fldChar w:fldCharType="begin" w:fldLock="1"/>
    </w:r>
    <w:r w:rsidRPr="00815F30">
      <w:rPr>
        <w:rStyle w:val="SidhuvudUtskott"/>
      </w:rPr>
      <w:instrText xml:space="preserve"> DOCPROPERTY BetänkandeÅr</w:instrText>
    </w:r>
    <w:r w:rsidRPr="00815F30">
      <w:rPr>
        <w:rStyle w:val="SidhuvudUtskott"/>
      </w:rPr>
      <w:fldChar w:fldCharType="separate"/>
    </w:r>
    <w:r w:rsidRPr="00815F30">
      <w:rPr>
        <w:rStyle w:val="SidhuvudUtskott"/>
      </w:rPr>
      <w:t>2004/05</w:t>
    </w:r>
    <w:r w:rsidRPr="00815F30">
      <w:rPr>
        <w:rStyle w:val="SidhuvudUtskott"/>
      </w:rPr>
      <w:fldChar w:fldCharType="end"/>
    </w:r>
    <w:r w:rsidRPr="00815F30">
      <w:rPr>
        <w:rStyle w:val="SidhuvudUtskott"/>
      </w:rPr>
      <w:t>:</w:t>
    </w:r>
    <w:r w:rsidRPr="00815F30">
      <w:rPr>
        <w:rStyle w:val="SidhuvudUtskott"/>
      </w:rPr>
      <w:fldChar w:fldCharType="begin" w:fldLock="1"/>
    </w:r>
    <w:r w:rsidRPr="00815F30">
      <w:rPr>
        <w:rStyle w:val="SidhuvudUtskott"/>
      </w:rPr>
      <w:instrText xml:space="preserve"> DOCPROPERTY Utskott</w:instrText>
    </w:r>
    <w:r w:rsidRPr="00815F30">
      <w:rPr>
        <w:rStyle w:val="SidhuvudUtskott"/>
      </w:rPr>
      <w:fldChar w:fldCharType="separate"/>
    </w:r>
    <w:r w:rsidRPr="00815F30">
      <w:rPr>
        <w:rStyle w:val="SidhuvudUtskott"/>
      </w:rPr>
      <w:t>SfU</w:t>
    </w:r>
    <w:r w:rsidRPr="00815F30">
      <w:rPr>
        <w:rStyle w:val="SidhuvudUtskott"/>
      </w:rPr>
      <w:fldChar w:fldCharType="end"/>
    </w:r>
    <w:r w:rsidRPr="00815F30">
      <w:rPr>
        <w:rStyle w:val="SidhuvudUtskott"/>
      </w:rPr>
      <w:fldChar w:fldCharType="begin" w:fldLock="1"/>
    </w:r>
    <w:r w:rsidRPr="00815F30">
      <w:rPr>
        <w:rStyle w:val="SidhuvudUtskott"/>
      </w:rPr>
      <w:instrText xml:space="preserve"> DOCPROPERTY BetänkandeNr</w:instrText>
    </w:r>
    <w:r w:rsidRPr="00815F30">
      <w:rPr>
        <w:rStyle w:val="SidhuvudUtskott"/>
      </w:rPr>
      <w:fldChar w:fldCharType="separate"/>
    </w:r>
    <w:r w:rsidRPr="00815F30">
      <w:rPr>
        <w:rStyle w:val="SidhuvudUtskott"/>
      </w:rPr>
      <w:t>4</w:t>
    </w:r>
    <w:r w:rsidRPr="00815F30">
      <w:rPr>
        <w:rStyle w:val="SidhuvudUtskott"/>
      </w:rPr>
      <w:fldChar w:fldCharType="end"/>
    </w:r>
    <w:r w:rsidRPr="00815F30">
      <w:t xml:space="preserve">     </w:t>
    </w:r>
    <w:r w:rsidRPr="00815F30">
      <w:rPr>
        <w:rStyle w:val="SidhuvudBilaga"/>
      </w:rPr>
      <w:t xml:space="preserve"> </w:t>
    </w:r>
    <w:r w:rsidRPr="00815F30">
      <w:rPr>
        <w:rStyle w:val="SidhuvudRubrikReferens"/>
      </w:rPr>
      <w:fldChar w:fldCharType="begin" w:fldLock="1"/>
    </w:r>
    <w:r w:rsidRPr="00815F30">
      <w:rPr>
        <w:rStyle w:val="SidhuvudRubrikReferens"/>
      </w:rPr>
      <w:instrText xml:space="preserve"> StyleREF "Rubrik 1" </w:instrText>
    </w:r>
    <w:r w:rsidRPr="00815F30">
      <w:rPr>
        <w:rStyle w:val="SidhuvudRubrikReferens"/>
      </w:rPr>
      <w:fldChar w:fldCharType="separate"/>
    </w:r>
    <w:r w:rsidRPr="00815F30">
      <w:rPr>
        <w:rStyle w:val="SidhuvudRubrikReferens"/>
      </w:rPr>
      <w:t>Utskottets överväganden</w:t>
    </w:r>
    <w:r w:rsidRPr="00815F30">
      <w:rPr>
        <w:rStyle w:val="SidhuvudRubrikReferens"/>
      </w:rPr>
      <w:fldChar w:fldCharType="end"/>
    </w:r>
  </w:p>
  <w:p w:rsidR="00D0471A" w:rsidRPr="00815F30" w:rsidRDefault="00D0471A">
    <w:pPr>
      <w:pStyle w:val="SidhuvudKantJmn"/>
      <w:framePr w:w="8732" w:h="567" w:hRule="exact" w:vSpace="0" w:wrap="around" w:vAnchor="page" w:y="341" w:anchorLock="0"/>
    </w:pPr>
    <w:r w:rsidRPr="00815F30">
      <w:rPr>
        <w:rStyle w:val="SidhuvudUtskott"/>
      </w:rPr>
      <w:fldChar w:fldCharType="begin" w:fldLock="1"/>
    </w:r>
    <w:r w:rsidRPr="00815F30">
      <w:rPr>
        <w:rStyle w:val="SidhuvudUtskott"/>
      </w:rPr>
      <w:instrText xml:space="preserve"> DOCPROPERTY Status</w:instrText>
    </w:r>
    <w:r w:rsidRPr="00815F30">
      <w:rPr>
        <w:rStyle w:val="SidhuvudUtskott"/>
      </w:rPr>
      <w:fldChar w:fldCharType="end"/>
    </w:r>
    <w:r w:rsidRPr="00815F30">
      <w:rPr>
        <w:rStyle w:val="SidhuvudUtskott"/>
      </w:rPr>
      <w:fldChar w:fldCharType="begin" w:fldLock="1"/>
    </w:r>
    <w:r w:rsidRPr="00815F30">
      <w:rPr>
        <w:rStyle w:val="SidhuvudUtskott"/>
      </w:rPr>
      <w:instrText xml:space="preserve"> if </w:instrText>
    </w:r>
    <w:r w:rsidRPr="00815F30">
      <w:rPr>
        <w:rStyle w:val="SidhuvudUtskott"/>
      </w:rPr>
      <w:fldChar w:fldCharType="begin" w:fldLock="1"/>
    </w:r>
    <w:r w:rsidRPr="00815F30">
      <w:rPr>
        <w:rStyle w:val="SidhuvudUtskott"/>
      </w:rPr>
      <w:instrText xml:space="preserve"> DOCPROPERTY "UtkastDatum"</w:instrText>
    </w:r>
    <w:r w:rsidRPr="00815F30">
      <w:rPr>
        <w:rStyle w:val="SidhuvudUtskott"/>
      </w:rPr>
      <w:fldChar w:fldCharType="separate"/>
    </w:r>
    <w:r w:rsidRPr="00815F30">
      <w:rPr>
        <w:rStyle w:val="SidhuvudUtskott"/>
      </w:rPr>
      <w:instrText>Nej</w:instrText>
    </w:r>
    <w:r w:rsidRPr="00815F30">
      <w:rPr>
        <w:rStyle w:val="SidhuvudUtskott"/>
      </w:rPr>
      <w:fldChar w:fldCharType="end"/>
    </w:r>
    <w:r w:rsidRPr="00815F30">
      <w:rPr>
        <w:rStyle w:val="SidhuvudUtskott"/>
      </w:rPr>
      <w:instrText xml:space="preserve"> = "Ja" "    </w:instrText>
    </w:r>
    <w:r w:rsidRPr="00815F30">
      <w:rPr>
        <w:rStyle w:val="SidhuvudUtskott"/>
      </w:rPr>
      <w:fldChar w:fldCharType="begin" w:fldLock="1"/>
    </w:r>
    <w:r w:rsidRPr="00815F30">
      <w:rPr>
        <w:rStyle w:val="SidhuvudUtskott"/>
      </w:rPr>
      <w:instrText xml:space="preserve"> PRINTDATE \@ "yyyy-MM-dd HH.mm" </w:instrText>
    </w:r>
    <w:r w:rsidRPr="00815F30">
      <w:rPr>
        <w:rStyle w:val="SidhuvudUtskott"/>
      </w:rPr>
      <w:fldChar w:fldCharType="separate"/>
    </w:r>
    <w:r w:rsidRPr="00815F30">
      <w:rPr>
        <w:rStyle w:val="SidhuvudUtskott"/>
      </w:rPr>
      <w:instrText>2000-08-11 16.42</w:instrText>
    </w:r>
    <w:r w:rsidRPr="00815F30">
      <w:rPr>
        <w:rStyle w:val="SidhuvudUtskott"/>
      </w:rPr>
      <w:fldChar w:fldCharType="end"/>
    </w:r>
    <w:r w:rsidRPr="00815F30">
      <w:rPr>
        <w:rStyle w:val="SidhuvudUtskott"/>
      </w:rPr>
      <w:instrText xml:space="preserve">" </w:instrText>
    </w:r>
    <w:r w:rsidRPr="00815F30">
      <w:rPr>
        <w:rStyle w:val="SidhuvudUtskott"/>
      </w:rPr>
      <w:fldChar w:fldCharType="end"/>
    </w:r>
  </w:p>
  <w:p w:rsidR="00D0471A" w:rsidRPr="00815F30" w:rsidRDefault="00D0471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huvudKantUdda"/>
      <w:framePr w:w="8732" w:h="567" w:hRule="exact" w:vSpace="0" w:wrap="around" w:vAnchor="page" w:y="341" w:anchorLock="0"/>
    </w:pPr>
    <w:r w:rsidRPr="00815F30">
      <w:rPr>
        <w:rStyle w:val="SidhuvudRubrikReferens"/>
      </w:rPr>
      <w:fldChar w:fldCharType="begin" w:fldLock="1"/>
    </w:r>
    <w:r w:rsidRPr="00815F30">
      <w:rPr>
        <w:rStyle w:val="SidhuvudRubrikReferens"/>
      </w:rPr>
      <w:instrText xml:space="preserve"> StyleREF "Rubrik 1" </w:instrText>
    </w:r>
    <w:r w:rsidRPr="00815F30">
      <w:rPr>
        <w:rStyle w:val="SidhuvudRubrikReferens"/>
      </w:rPr>
      <w:fldChar w:fldCharType="separate"/>
    </w:r>
    <w:r w:rsidRPr="00815F30">
      <w:rPr>
        <w:rStyle w:val="SidhuvudRubrikReferens"/>
      </w:rPr>
      <w:t>Utskottets överväganden</w:t>
    </w:r>
    <w:r w:rsidRPr="00815F30">
      <w:rPr>
        <w:rStyle w:val="SidhuvudRubrikReferens"/>
      </w:rPr>
      <w:fldChar w:fldCharType="end"/>
    </w:r>
    <w:r w:rsidRPr="00815F30">
      <w:rPr>
        <w:rStyle w:val="SidhuvudBilaga"/>
      </w:rPr>
      <w:t xml:space="preserve"> </w:t>
    </w:r>
    <w:r w:rsidRPr="00815F30">
      <w:t xml:space="preserve">     </w:t>
    </w:r>
    <w:r w:rsidRPr="00815F30">
      <w:rPr>
        <w:rStyle w:val="SidhuvudUtskott"/>
      </w:rPr>
      <w:fldChar w:fldCharType="begin" w:fldLock="1"/>
    </w:r>
    <w:r w:rsidRPr="00815F30">
      <w:rPr>
        <w:rStyle w:val="SidhuvudUtskott"/>
      </w:rPr>
      <w:instrText xml:space="preserve"> DOCPROPERTY BetänkandeÅr</w:instrText>
    </w:r>
    <w:r w:rsidRPr="00815F30">
      <w:rPr>
        <w:rStyle w:val="SidhuvudUtskott"/>
      </w:rPr>
      <w:fldChar w:fldCharType="separate"/>
    </w:r>
    <w:r w:rsidRPr="00815F30">
      <w:rPr>
        <w:rStyle w:val="SidhuvudUtskott"/>
      </w:rPr>
      <w:t>2004/05</w:t>
    </w:r>
    <w:r w:rsidRPr="00815F30">
      <w:rPr>
        <w:rStyle w:val="SidhuvudUtskott"/>
      </w:rPr>
      <w:fldChar w:fldCharType="end"/>
    </w:r>
    <w:r w:rsidRPr="00815F30">
      <w:rPr>
        <w:rStyle w:val="SidhuvudUtskott"/>
      </w:rPr>
      <w:t>:</w:t>
    </w:r>
    <w:r w:rsidRPr="00815F30">
      <w:rPr>
        <w:rStyle w:val="SidhuvudUtskott"/>
      </w:rPr>
      <w:fldChar w:fldCharType="begin" w:fldLock="1"/>
    </w:r>
    <w:r w:rsidRPr="00815F30">
      <w:rPr>
        <w:rStyle w:val="SidhuvudUtskott"/>
      </w:rPr>
      <w:instrText xml:space="preserve"> DOCPROPERTY</w:instrText>
    </w:r>
    <w:r w:rsidRPr="00815F30">
      <w:instrText xml:space="preserve"> </w:instrText>
    </w:r>
    <w:r w:rsidRPr="00815F30">
      <w:rPr>
        <w:rStyle w:val="SidhuvudUtskott"/>
      </w:rPr>
      <w:instrText>Utskott</w:instrText>
    </w:r>
    <w:r w:rsidRPr="00815F30">
      <w:rPr>
        <w:rStyle w:val="SidhuvudUtskott"/>
      </w:rPr>
      <w:fldChar w:fldCharType="separate"/>
    </w:r>
    <w:r w:rsidRPr="00815F30">
      <w:rPr>
        <w:rStyle w:val="SidhuvudUtskott"/>
      </w:rPr>
      <w:t>SfU</w:t>
    </w:r>
    <w:r w:rsidRPr="00815F30">
      <w:rPr>
        <w:rStyle w:val="SidhuvudUtskott"/>
      </w:rPr>
      <w:fldChar w:fldCharType="end"/>
    </w:r>
    <w:r w:rsidRPr="00815F30">
      <w:rPr>
        <w:rStyle w:val="SidhuvudUtskott"/>
      </w:rPr>
      <w:fldChar w:fldCharType="begin" w:fldLock="1"/>
    </w:r>
    <w:r w:rsidRPr="00815F30">
      <w:rPr>
        <w:rStyle w:val="SidhuvudUtskott"/>
      </w:rPr>
      <w:instrText xml:space="preserve"> DOCPROPERTY Betä</w:instrText>
    </w:r>
    <w:r w:rsidRPr="00815F30">
      <w:rPr>
        <w:rStyle w:val="SidhuvudUtskott"/>
      </w:rPr>
      <w:instrText>n</w:instrText>
    </w:r>
    <w:r w:rsidRPr="00815F30">
      <w:rPr>
        <w:rStyle w:val="SidhuvudUtskott"/>
      </w:rPr>
      <w:instrText>kandeNr</w:instrText>
    </w:r>
    <w:r w:rsidRPr="00815F30">
      <w:rPr>
        <w:rStyle w:val="SidhuvudUtskott"/>
      </w:rPr>
      <w:fldChar w:fldCharType="separate"/>
    </w:r>
    <w:r w:rsidRPr="00815F30">
      <w:rPr>
        <w:rStyle w:val="SidhuvudUtskott"/>
      </w:rPr>
      <w:t>4</w:t>
    </w:r>
    <w:r w:rsidRPr="00815F30">
      <w:rPr>
        <w:rStyle w:val="SidhuvudUtskott"/>
      </w:rPr>
      <w:fldChar w:fldCharType="end"/>
    </w:r>
  </w:p>
  <w:p w:rsidR="00D0471A" w:rsidRPr="00815F30" w:rsidRDefault="00D0471A">
    <w:pPr>
      <w:pStyle w:val="SidhuvudKantUdda"/>
      <w:framePr w:w="8732" w:h="567" w:hRule="exact" w:vSpace="0" w:wrap="around" w:vAnchor="page" w:y="341" w:anchorLock="0"/>
    </w:pPr>
    <w:r w:rsidRPr="00815F30">
      <w:rPr>
        <w:rStyle w:val="SidhuvudUtskott"/>
      </w:rPr>
      <w:fldChar w:fldCharType="begin" w:fldLock="1"/>
    </w:r>
    <w:r w:rsidRPr="00815F30">
      <w:rPr>
        <w:rStyle w:val="SidhuvudUtskott"/>
      </w:rPr>
      <w:instrText xml:space="preserve"> if </w:instrText>
    </w:r>
    <w:r w:rsidRPr="00815F30">
      <w:rPr>
        <w:rStyle w:val="SidhuvudUtskott"/>
      </w:rPr>
      <w:fldChar w:fldCharType="begin" w:fldLock="1"/>
    </w:r>
    <w:r w:rsidRPr="00815F30">
      <w:rPr>
        <w:rStyle w:val="SidhuvudUtskott"/>
      </w:rPr>
      <w:instrText xml:space="preserve"> DOCPROPERTY "UtkastDatum"</w:instrText>
    </w:r>
    <w:r w:rsidRPr="00815F30">
      <w:rPr>
        <w:rStyle w:val="SidhuvudUtskott"/>
      </w:rPr>
      <w:fldChar w:fldCharType="separate"/>
    </w:r>
    <w:r w:rsidRPr="00815F30">
      <w:rPr>
        <w:rStyle w:val="SidhuvudUtskott"/>
      </w:rPr>
      <w:instrText>Nej</w:instrText>
    </w:r>
    <w:r w:rsidRPr="00815F30">
      <w:rPr>
        <w:rStyle w:val="SidhuvudUtskott"/>
      </w:rPr>
      <w:fldChar w:fldCharType="end"/>
    </w:r>
    <w:r w:rsidRPr="00815F30">
      <w:rPr>
        <w:rStyle w:val="SidhuvudUtskott"/>
      </w:rPr>
      <w:instrText xml:space="preserve"> = "Ja" "</w:instrText>
    </w:r>
    <w:r w:rsidRPr="00815F30">
      <w:rPr>
        <w:rStyle w:val="SidhuvudUtskott"/>
      </w:rPr>
      <w:fldChar w:fldCharType="begin" w:fldLock="1"/>
    </w:r>
    <w:r w:rsidRPr="00815F30">
      <w:rPr>
        <w:rStyle w:val="SidhuvudUtskott"/>
      </w:rPr>
      <w:instrText xml:space="preserve"> PRINTDATE \@ "yyyy-MM-dd HH.mm    " </w:instrText>
    </w:r>
    <w:r w:rsidRPr="00815F30">
      <w:rPr>
        <w:rStyle w:val="SidhuvudUtskott"/>
      </w:rPr>
      <w:fldChar w:fldCharType="separate"/>
    </w:r>
    <w:r w:rsidRPr="00815F30">
      <w:rPr>
        <w:rStyle w:val="SidhuvudUtskott"/>
      </w:rPr>
      <w:instrText>2000-08-11 16.42</w:instrText>
    </w:r>
    <w:r w:rsidRPr="00815F30">
      <w:rPr>
        <w:rStyle w:val="SidhuvudUtskott"/>
      </w:rPr>
      <w:fldChar w:fldCharType="end"/>
    </w:r>
    <w:r w:rsidRPr="00815F30">
      <w:rPr>
        <w:rStyle w:val="SidhuvudUtskott"/>
      </w:rPr>
      <w:instrText xml:space="preserve">" </w:instrText>
    </w:r>
    <w:r w:rsidRPr="00815F30">
      <w:rPr>
        <w:rStyle w:val="SidhuvudUtskott"/>
      </w:rPr>
      <w:fldChar w:fldCharType="end"/>
    </w:r>
    <w:r w:rsidRPr="00815F30">
      <w:rPr>
        <w:rStyle w:val="SidhuvudUtskott"/>
      </w:rPr>
      <w:fldChar w:fldCharType="begin" w:fldLock="1"/>
    </w:r>
    <w:r w:rsidRPr="00815F30">
      <w:rPr>
        <w:rStyle w:val="SidhuvudUtskott"/>
      </w:rPr>
      <w:instrText xml:space="preserve"> DOCPR</w:instrText>
    </w:r>
    <w:r w:rsidRPr="00815F30">
      <w:rPr>
        <w:rStyle w:val="SidhuvudUtskott"/>
      </w:rPr>
      <w:instrText>O</w:instrText>
    </w:r>
    <w:r w:rsidRPr="00815F30">
      <w:rPr>
        <w:rStyle w:val="SidhuvudUtskott"/>
      </w:rPr>
      <w:instrText>PERTY Status</w:instrText>
    </w:r>
    <w:r w:rsidRPr="00815F30">
      <w:rPr>
        <w:rStyle w:val="SidhuvudUtskott"/>
      </w:rPr>
      <w:fldChar w:fldCharType="end"/>
    </w:r>
  </w:p>
  <w:p w:rsidR="00D0471A" w:rsidRPr="00815F30" w:rsidRDefault="00D0471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huvudKantJmn"/>
      <w:framePr w:w="8732" w:h="567" w:hRule="exact" w:vSpace="0" w:wrap="around" w:vAnchor="page" w:y="341" w:anchorLock="0"/>
    </w:pPr>
    <w:r w:rsidRPr="00815F30">
      <w:rPr>
        <w:rStyle w:val="SidhuvudUtskott"/>
      </w:rPr>
      <w:t>2004/05:SfU4</w:t>
    </w:r>
    <w:r w:rsidRPr="00815F30">
      <w:t xml:space="preserve">    </w:t>
    </w:r>
  </w:p>
  <w:p w:rsidR="00D0471A" w:rsidRPr="00815F30" w:rsidRDefault="00D0471A">
    <w:pPr>
      <w:pStyle w:val="SidhuvudKantJmn"/>
      <w:framePr w:w="8732" w:h="567" w:hRule="exact" w:vSpace="0" w:wrap="around" w:vAnchor="page" w:y="341" w:anchorLock="0"/>
    </w:pPr>
  </w:p>
  <w:p w:rsidR="00D0471A" w:rsidRPr="00815F30" w:rsidRDefault="00D0471A">
    <w:pPr>
      <w:pStyle w:val="SidhuvudKantUdda"/>
      <w:framePr w:w="8732" w:h="567" w:hRule="exact" w:vSpace="0" w:wrap="around" w:vAnchor="page" w:y="341" w:anchorLock="0"/>
    </w:pPr>
    <w:r w:rsidRPr="00815F30">
      <w:rPr>
        <w:rStyle w:val="SidhuvudRubrikReferens"/>
        <w:smallCaps w:val="0"/>
        <w:spacing w:val="0"/>
        <w:sz w:val="19"/>
      </w:rPr>
      <w:t xml:space="preserve"> </w:t>
    </w:r>
  </w:p>
  <w:p w:rsidR="00D0471A" w:rsidRPr="00815F30" w:rsidRDefault="00D0471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huvudKantJmn"/>
      <w:framePr w:w="8732" w:h="567" w:hRule="exact" w:vSpace="0" w:wrap="around" w:vAnchor="page" w:y="341" w:anchorLock="0"/>
    </w:pPr>
    <w:r w:rsidRPr="00815F30">
      <w:rPr>
        <w:rStyle w:val="SidhuvudUtskott"/>
      </w:rPr>
      <w:fldChar w:fldCharType="begin" w:fldLock="1"/>
    </w:r>
    <w:r w:rsidRPr="00815F30">
      <w:rPr>
        <w:rStyle w:val="SidhuvudUtskott"/>
      </w:rPr>
      <w:instrText xml:space="preserve"> DOCPROPERTY BetänkandeÅr</w:instrText>
    </w:r>
    <w:r w:rsidRPr="00815F30">
      <w:rPr>
        <w:rStyle w:val="SidhuvudUtskott"/>
      </w:rPr>
      <w:fldChar w:fldCharType="separate"/>
    </w:r>
    <w:r w:rsidRPr="00815F30">
      <w:rPr>
        <w:rStyle w:val="SidhuvudUtskott"/>
      </w:rPr>
      <w:t>2004/05</w:t>
    </w:r>
    <w:r w:rsidRPr="00815F30">
      <w:rPr>
        <w:rStyle w:val="SidhuvudUtskott"/>
      </w:rPr>
      <w:fldChar w:fldCharType="end"/>
    </w:r>
    <w:r w:rsidRPr="00815F30">
      <w:rPr>
        <w:rStyle w:val="SidhuvudUtskott"/>
      </w:rPr>
      <w:t>:</w:t>
    </w:r>
    <w:r w:rsidRPr="00815F30">
      <w:rPr>
        <w:rStyle w:val="SidhuvudUtskott"/>
      </w:rPr>
      <w:fldChar w:fldCharType="begin" w:fldLock="1"/>
    </w:r>
    <w:r w:rsidRPr="00815F30">
      <w:rPr>
        <w:rStyle w:val="SidhuvudUtskott"/>
      </w:rPr>
      <w:instrText xml:space="preserve"> DOCPROPERTY Utskott</w:instrText>
    </w:r>
    <w:r w:rsidRPr="00815F30">
      <w:rPr>
        <w:rStyle w:val="SidhuvudUtskott"/>
      </w:rPr>
      <w:fldChar w:fldCharType="separate"/>
    </w:r>
    <w:r w:rsidRPr="00815F30">
      <w:rPr>
        <w:rStyle w:val="SidhuvudUtskott"/>
      </w:rPr>
      <w:t>SfU</w:t>
    </w:r>
    <w:r w:rsidRPr="00815F30">
      <w:rPr>
        <w:rStyle w:val="SidhuvudUtskott"/>
      </w:rPr>
      <w:fldChar w:fldCharType="end"/>
    </w:r>
    <w:r w:rsidRPr="00815F30">
      <w:rPr>
        <w:rStyle w:val="SidhuvudUtskott"/>
      </w:rPr>
      <w:fldChar w:fldCharType="begin" w:fldLock="1"/>
    </w:r>
    <w:r w:rsidRPr="00815F30">
      <w:rPr>
        <w:rStyle w:val="SidhuvudUtskott"/>
      </w:rPr>
      <w:instrText xml:space="preserve"> DOCPROPERTY BetänkandeNr</w:instrText>
    </w:r>
    <w:r w:rsidRPr="00815F30">
      <w:rPr>
        <w:rStyle w:val="SidhuvudUtskott"/>
      </w:rPr>
      <w:fldChar w:fldCharType="separate"/>
    </w:r>
    <w:r w:rsidRPr="00815F30">
      <w:rPr>
        <w:rStyle w:val="SidhuvudUtskott"/>
      </w:rPr>
      <w:t>4</w:t>
    </w:r>
    <w:r w:rsidRPr="00815F30">
      <w:rPr>
        <w:rStyle w:val="SidhuvudUtskott"/>
      </w:rPr>
      <w:fldChar w:fldCharType="end"/>
    </w:r>
    <w:r w:rsidRPr="00815F30">
      <w:t xml:space="preserve">     </w:t>
    </w:r>
    <w:r w:rsidRPr="00815F30">
      <w:rPr>
        <w:rStyle w:val="SidhuvudBilaga"/>
      </w:rPr>
      <w:t xml:space="preserve"> </w:t>
    </w:r>
    <w:r w:rsidRPr="00815F30">
      <w:rPr>
        <w:rStyle w:val="SidhuvudRubrikReferens"/>
      </w:rPr>
      <w:fldChar w:fldCharType="begin" w:fldLock="1"/>
    </w:r>
    <w:r w:rsidRPr="00815F30">
      <w:rPr>
        <w:rStyle w:val="SidhuvudRubrikReferens"/>
      </w:rPr>
      <w:instrText xml:space="preserve"> StyleREF "Rubrik 1" </w:instrText>
    </w:r>
    <w:r w:rsidRPr="00815F30">
      <w:rPr>
        <w:rStyle w:val="SidhuvudRubrikReferens"/>
      </w:rPr>
      <w:fldChar w:fldCharType="separate"/>
    </w:r>
    <w:r w:rsidRPr="00815F30">
      <w:rPr>
        <w:rStyle w:val="SidhuvudRubrikReferens"/>
      </w:rPr>
      <w:t>Reservation</w:t>
    </w:r>
    <w:r w:rsidRPr="00815F30">
      <w:rPr>
        <w:rStyle w:val="SidhuvudRubrikReferens"/>
      </w:rPr>
      <w:fldChar w:fldCharType="end"/>
    </w:r>
  </w:p>
  <w:p w:rsidR="00D0471A" w:rsidRPr="00815F30" w:rsidRDefault="00D0471A">
    <w:pPr>
      <w:pStyle w:val="SidhuvudKantJmn"/>
      <w:framePr w:w="8732" w:h="567" w:hRule="exact" w:vSpace="0" w:wrap="around" w:vAnchor="page" w:y="341" w:anchorLock="0"/>
    </w:pPr>
    <w:r w:rsidRPr="00815F30">
      <w:rPr>
        <w:rStyle w:val="SidhuvudUtskott"/>
      </w:rPr>
      <w:fldChar w:fldCharType="begin" w:fldLock="1"/>
    </w:r>
    <w:r w:rsidRPr="00815F30">
      <w:rPr>
        <w:rStyle w:val="SidhuvudUtskott"/>
      </w:rPr>
      <w:instrText xml:space="preserve"> DOCPROPERTY Status</w:instrText>
    </w:r>
    <w:r w:rsidRPr="00815F30">
      <w:rPr>
        <w:rStyle w:val="SidhuvudUtskott"/>
      </w:rPr>
      <w:fldChar w:fldCharType="end"/>
    </w:r>
    <w:r w:rsidRPr="00815F30">
      <w:rPr>
        <w:rStyle w:val="SidhuvudUtskott"/>
      </w:rPr>
      <w:fldChar w:fldCharType="begin" w:fldLock="1"/>
    </w:r>
    <w:r w:rsidRPr="00815F30">
      <w:rPr>
        <w:rStyle w:val="SidhuvudUtskott"/>
      </w:rPr>
      <w:instrText xml:space="preserve"> if </w:instrText>
    </w:r>
    <w:r w:rsidRPr="00815F30">
      <w:rPr>
        <w:rStyle w:val="SidhuvudUtskott"/>
      </w:rPr>
      <w:fldChar w:fldCharType="begin" w:fldLock="1"/>
    </w:r>
    <w:r w:rsidRPr="00815F30">
      <w:rPr>
        <w:rStyle w:val="SidhuvudUtskott"/>
      </w:rPr>
      <w:instrText xml:space="preserve"> DOCPROPERTY "UtkastDatum"</w:instrText>
    </w:r>
    <w:r w:rsidRPr="00815F30">
      <w:rPr>
        <w:rStyle w:val="SidhuvudUtskott"/>
      </w:rPr>
      <w:fldChar w:fldCharType="separate"/>
    </w:r>
    <w:r w:rsidRPr="00815F30">
      <w:rPr>
        <w:rStyle w:val="SidhuvudUtskott"/>
      </w:rPr>
      <w:instrText>Nej</w:instrText>
    </w:r>
    <w:r w:rsidRPr="00815F30">
      <w:rPr>
        <w:rStyle w:val="SidhuvudUtskott"/>
      </w:rPr>
      <w:fldChar w:fldCharType="end"/>
    </w:r>
    <w:r w:rsidRPr="00815F30">
      <w:rPr>
        <w:rStyle w:val="SidhuvudUtskott"/>
      </w:rPr>
      <w:instrText xml:space="preserve"> = "Ja" "    </w:instrText>
    </w:r>
    <w:r w:rsidRPr="00815F30">
      <w:rPr>
        <w:rStyle w:val="SidhuvudUtskott"/>
      </w:rPr>
      <w:fldChar w:fldCharType="begin" w:fldLock="1"/>
    </w:r>
    <w:r w:rsidRPr="00815F30">
      <w:rPr>
        <w:rStyle w:val="SidhuvudUtskott"/>
      </w:rPr>
      <w:instrText xml:space="preserve"> PRINTDATE \@ "yyyy-MM-dd HH.mm" </w:instrText>
    </w:r>
    <w:r w:rsidRPr="00815F30">
      <w:rPr>
        <w:rStyle w:val="SidhuvudUtskott"/>
      </w:rPr>
      <w:fldChar w:fldCharType="separate"/>
    </w:r>
    <w:r w:rsidRPr="00815F30">
      <w:rPr>
        <w:rStyle w:val="SidhuvudUtskott"/>
      </w:rPr>
      <w:instrText>2000-08-11 16.42</w:instrText>
    </w:r>
    <w:r w:rsidRPr="00815F30">
      <w:rPr>
        <w:rStyle w:val="SidhuvudUtskott"/>
      </w:rPr>
      <w:fldChar w:fldCharType="end"/>
    </w:r>
    <w:r w:rsidRPr="00815F30">
      <w:rPr>
        <w:rStyle w:val="SidhuvudUtskott"/>
      </w:rPr>
      <w:instrText xml:space="preserve">" </w:instrText>
    </w:r>
    <w:r w:rsidRPr="00815F30">
      <w:rPr>
        <w:rStyle w:val="SidhuvudUtskott"/>
      </w:rPr>
      <w:fldChar w:fldCharType="end"/>
    </w:r>
  </w:p>
  <w:p w:rsidR="00D0471A" w:rsidRPr="00815F30" w:rsidRDefault="00D0471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huvudKantUdda"/>
      <w:framePr w:w="8732" w:h="567" w:hRule="exact" w:vSpace="0" w:wrap="around" w:vAnchor="page" w:y="341" w:anchorLock="0"/>
    </w:pPr>
    <w:r w:rsidRPr="00815F30">
      <w:rPr>
        <w:rStyle w:val="SidhuvudRubrikReferens"/>
      </w:rPr>
      <w:fldChar w:fldCharType="begin" w:fldLock="1"/>
    </w:r>
    <w:r w:rsidRPr="00815F30">
      <w:rPr>
        <w:rStyle w:val="SidhuvudRubrikReferens"/>
      </w:rPr>
      <w:instrText xml:space="preserve"> StyleREF "Rubrik 1" </w:instrText>
    </w:r>
    <w:r w:rsidRPr="00815F30">
      <w:rPr>
        <w:rStyle w:val="SidhuvudRubrikReferens"/>
      </w:rPr>
      <w:fldChar w:fldCharType="separate"/>
    </w:r>
    <w:r w:rsidRPr="00815F30">
      <w:rPr>
        <w:rStyle w:val="SidhuvudRubrikReferens"/>
      </w:rPr>
      <w:t>Reservation</w:t>
    </w:r>
    <w:r w:rsidRPr="00815F30">
      <w:rPr>
        <w:rStyle w:val="SidhuvudRubrikReferens"/>
      </w:rPr>
      <w:fldChar w:fldCharType="end"/>
    </w:r>
    <w:r w:rsidRPr="00815F30">
      <w:rPr>
        <w:rStyle w:val="SidhuvudBilaga"/>
      </w:rPr>
      <w:t xml:space="preserve"> </w:t>
    </w:r>
    <w:r w:rsidRPr="00815F30">
      <w:t xml:space="preserve">     </w:t>
    </w:r>
    <w:r w:rsidRPr="00815F30">
      <w:rPr>
        <w:rStyle w:val="SidhuvudUtskott"/>
      </w:rPr>
      <w:fldChar w:fldCharType="begin" w:fldLock="1"/>
    </w:r>
    <w:r w:rsidRPr="00815F30">
      <w:rPr>
        <w:rStyle w:val="SidhuvudUtskott"/>
      </w:rPr>
      <w:instrText xml:space="preserve"> DOCPROPERTY BetänkandeÅr</w:instrText>
    </w:r>
    <w:r w:rsidRPr="00815F30">
      <w:rPr>
        <w:rStyle w:val="SidhuvudUtskott"/>
      </w:rPr>
      <w:fldChar w:fldCharType="separate"/>
    </w:r>
    <w:r w:rsidRPr="00815F30">
      <w:rPr>
        <w:rStyle w:val="SidhuvudUtskott"/>
      </w:rPr>
      <w:t>2004/05</w:t>
    </w:r>
    <w:r w:rsidRPr="00815F30">
      <w:rPr>
        <w:rStyle w:val="SidhuvudUtskott"/>
      </w:rPr>
      <w:fldChar w:fldCharType="end"/>
    </w:r>
    <w:r w:rsidRPr="00815F30">
      <w:rPr>
        <w:rStyle w:val="SidhuvudUtskott"/>
      </w:rPr>
      <w:t>:</w:t>
    </w:r>
    <w:r w:rsidRPr="00815F30">
      <w:rPr>
        <w:rStyle w:val="SidhuvudUtskott"/>
      </w:rPr>
      <w:fldChar w:fldCharType="begin" w:fldLock="1"/>
    </w:r>
    <w:r w:rsidRPr="00815F30">
      <w:rPr>
        <w:rStyle w:val="SidhuvudUtskott"/>
      </w:rPr>
      <w:instrText xml:space="preserve"> DOCPROPERTY</w:instrText>
    </w:r>
    <w:r w:rsidRPr="00815F30">
      <w:instrText xml:space="preserve"> </w:instrText>
    </w:r>
    <w:r w:rsidRPr="00815F30">
      <w:rPr>
        <w:rStyle w:val="SidhuvudUtskott"/>
      </w:rPr>
      <w:instrText>Utskott</w:instrText>
    </w:r>
    <w:r w:rsidRPr="00815F30">
      <w:rPr>
        <w:rStyle w:val="SidhuvudUtskott"/>
      </w:rPr>
      <w:fldChar w:fldCharType="separate"/>
    </w:r>
    <w:r w:rsidRPr="00815F30">
      <w:rPr>
        <w:rStyle w:val="SidhuvudUtskott"/>
      </w:rPr>
      <w:t>SfU</w:t>
    </w:r>
    <w:r w:rsidRPr="00815F30">
      <w:rPr>
        <w:rStyle w:val="SidhuvudUtskott"/>
      </w:rPr>
      <w:fldChar w:fldCharType="end"/>
    </w:r>
    <w:r w:rsidRPr="00815F30">
      <w:rPr>
        <w:rStyle w:val="SidhuvudUtskott"/>
      </w:rPr>
      <w:fldChar w:fldCharType="begin" w:fldLock="1"/>
    </w:r>
    <w:r w:rsidRPr="00815F30">
      <w:rPr>
        <w:rStyle w:val="SidhuvudUtskott"/>
      </w:rPr>
      <w:instrText xml:space="preserve"> DOCPROPERTY Betä</w:instrText>
    </w:r>
    <w:r w:rsidRPr="00815F30">
      <w:rPr>
        <w:rStyle w:val="SidhuvudUtskott"/>
      </w:rPr>
      <w:instrText>n</w:instrText>
    </w:r>
    <w:r w:rsidRPr="00815F30">
      <w:rPr>
        <w:rStyle w:val="SidhuvudUtskott"/>
      </w:rPr>
      <w:instrText>kandeNr</w:instrText>
    </w:r>
    <w:r w:rsidRPr="00815F30">
      <w:rPr>
        <w:rStyle w:val="SidhuvudUtskott"/>
      </w:rPr>
      <w:fldChar w:fldCharType="separate"/>
    </w:r>
    <w:r w:rsidRPr="00815F30">
      <w:rPr>
        <w:rStyle w:val="SidhuvudUtskott"/>
      </w:rPr>
      <w:t>4</w:t>
    </w:r>
    <w:r w:rsidRPr="00815F30">
      <w:rPr>
        <w:rStyle w:val="SidhuvudUtskott"/>
      </w:rPr>
      <w:fldChar w:fldCharType="end"/>
    </w:r>
  </w:p>
  <w:p w:rsidR="00D0471A" w:rsidRPr="00815F30" w:rsidRDefault="00D0471A">
    <w:pPr>
      <w:pStyle w:val="SidhuvudKantUdda"/>
      <w:framePr w:w="8732" w:h="567" w:hRule="exact" w:vSpace="0" w:wrap="around" w:vAnchor="page" w:y="341" w:anchorLock="0"/>
    </w:pPr>
    <w:r w:rsidRPr="00815F30">
      <w:rPr>
        <w:rStyle w:val="SidhuvudUtskott"/>
      </w:rPr>
      <w:fldChar w:fldCharType="begin" w:fldLock="1"/>
    </w:r>
    <w:r w:rsidRPr="00815F30">
      <w:rPr>
        <w:rStyle w:val="SidhuvudUtskott"/>
      </w:rPr>
      <w:instrText xml:space="preserve"> if </w:instrText>
    </w:r>
    <w:r w:rsidRPr="00815F30">
      <w:rPr>
        <w:rStyle w:val="SidhuvudUtskott"/>
      </w:rPr>
      <w:fldChar w:fldCharType="begin" w:fldLock="1"/>
    </w:r>
    <w:r w:rsidRPr="00815F30">
      <w:rPr>
        <w:rStyle w:val="SidhuvudUtskott"/>
      </w:rPr>
      <w:instrText xml:space="preserve"> DOCPROPERTY "UtkastDatum"</w:instrText>
    </w:r>
    <w:r w:rsidRPr="00815F30">
      <w:rPr>
        <w:rStyle w:val="SidhuvudUtskott"/>
      </w:rPr>
      <w:fldChar w:fldCharType="separate"/>
    </w:r>
    <w:r w:rsidRPr="00815F30">
      <w:rPr>
        <w:rStyle w:val="SidhuvudUtskott"/>
      </w:rPr>
      <w:instrText>Nej</w:instrText>
    </w:r>
    <w:r w:rsidRPr="00815F30">
      <w:rPr>
        <w:rStyle w:val="SidhuvudUtskott"/>
      </w:rPr>
      <w:fldChar w:fldCharType="end"/>
    </w:r>
    <w:r w:rsidRPr="00815F30">
      <w:rPr>
        <w:rStyle w:val="SidhuvudUtskott"/>
      </w:rPr>
      <w:instrText xml:space="preserve"> = "Ja" "</w:instrText>
    </w:r>
    <w:r w:rsidRPr="00815F30">
      <w:rPr>
        <w:rStyle w:val="SidhuvudUtskott"/>
      </w:rPr>
      <w:fldChar w:fldCharType="begin" w:fldLock="1"/>
    </w:r>
    <w:r w:rsidRPr="00815F30">
      <w:rPr>
        <w:rStyle w:val="SidhuvudUtskott"/>
      </w:rPr>
      <w:instrText xml:space="preserve"> PRINTDATE \@ "yyyy-MM-dd HH.mm    " </w:instrText>
    </w:r>
    <w:r w:rsidRPr="00815F30">
      <w:rPr>
        <w:rStyle w:val="SidhuvudUtskott"/>
      </w:rPr>
      <w:fldChar w:fldCharType="separate"/>
    </w:r>
    <w:r w:rsidRPr="00815F30">
      <w:rPr>
        <w:rStyle w:val="SidhuvudUtskott"/>
      </w:rPr>
      <w:instrText>2000-08-11 16.42</w:instrText>
    </w:r>
    <w:r w:rsidRPr="00815F30">
      <w:rPr>
        <w:rStyle w:val="SidhuvudUtskott"/>
      </w:rPr>
      <w:fldChar w:fldCharType="end"/>
    </w:r>
    <w:r w:rsidRPr="00815F30">
      <w:rPr>
        <w:rStyle w:val="SidhuvudUtskott"/>
      </w:rPr>
      <w:instrText xml:space="preserve">" </w:instrText>
    </w:r>
    <w:r w:rsidRPr="00815F30">
      <w:rPr>
        <w:rStyle w:val="SidhuvudUtskott"/>
      </w:rPr>
      <w:fldChar w:fldCharType="end"/>
    </w:r>
    <w:r w:rsidRPr="00815F30">
      <w:rPr>
        <w:rStyle w:val="SidhuvudUtskott"/>
      </w:rPr>
      <w:fldChar w:fldCharType="begin" w:fldLock="1"/>
    </w:r>
    <w:r w:rsidRPr="00815F30">
      <w:rPr>
        <w:rStyle w:val="SidhuvudUtskott"/>
      </w:rPr>
      <w:instrText xml:space="preserve"> DOCPR</w:instrText>
    </w:r>
    <w:r w:rsidRPr="00815F30">
      <w:rPr>
        <w:rStyle w:val="SidhuvudUtskott"/>
      </w:rPr>
      <w:instrText>O</w:instrText>
    </w:r>
    <w:r w:rsidRPr="00815F30">
      <w:rPr>
        <w:rStyle w:val="SidhuvudUtskott"/>
      </w:rPr>
      <w:instrText>PERTY Status</w:instrText>
    </w:r>
    <w:r w:rsidRPr="00815F30">
      <w:rPr>
        <w:rStyle w:val="SidhuvudUtskott"/>
      </w:rPr>
      <w:fldChar w:fldCharType="end"/>
    </w:r>
  </w:p>
  <w:p w:rsidR="00D0471A" w:rsidRPr="00815F30" w:rsidRDefault="00D0471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huvudKantUdda"/>
      <w:framePr w:w="8732" w:h="567" w:hRule="exact" w:vSpace="0" w:wrap="around" w:vAnchor="page" w:y="341" w:anchorLock="0"/>
    </w:pPr>
    <w:r w:rsidRPr="00815F30">
      <w:t xml:space="preserve">  </w:t>
    </w:r>
    <w:r w:rsidRPr="00815F30">
      <w:rPr>
        <w:rStyle w:val="SidhuvudUtskott"/>
      </w:rPr>
      <w:t>2004/05:SfU4</w:t>
    </w:r>
  </w:p>
  <w:p w:rsidR="00D0471A" w:rsidRPr="00815F30" w:rsidRDefault="00D0471A">
    <w:pPr>
      <w:pStyle w:val="SidhuvudKantUdda"/>
      <w:framePr w:w="8732" w:h="567" w:hRule="exact" w:vSpace="0" w:wrap="around" w:vAnchor="page" w:y="341" w:anchorLock="0"/>
    </w:pPr>
  </w:p>
  <w:p w:rsidR="00D0471A" w:rsidRPr="00815F30" w:rsidRDefault="00D0471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huvudKantJmn"/>
      <w:framePr w:w="8732" w:h="567" w:hRule="exact" w:vSpace="0" w:wrap="around" w:vAnchor="page" w:y="341" w:anchorLock="0"/>
    </w:pPr>
    <w:r w:rsidRPr="00815F30">
      <w:rPr>
        <w:rStyle w:val="SidhuvudUtskott"/>
      </w:rPr>
      <w:t>2004/05:SfU4</w:t>
    </w:r>
    <w:r w:rsidRPr="00815F30">
      <w:t xml:space="preserve">     </w:t>
    </w:r>
    <w:r w:rsidRPr="00815F30">
      <w:rPr>
        <w:rStyle w:val="SidhuvudBilaga"/>
      </w:rPr>
      <w:t xml:space="preserve"> Bilaga 1   </w:t>
    </w:r>
    <w:r w:rsidRPr="00815F30">
      <w:rPr>
        <w:rStyle w:val="SidhuvudRubrikReferens"/>
      </w:rPr>
      <w:t>Förteckning över behandlade förslag</w:t>
    </w:r>
  </w:p>
  <w:p w:rsidR="00D0471A" w:rsidRPr="00815F30" w:rsidRDefault="00D0471A">
    <w:pPr>
      <w:pStyle w:val="SidhuvudKantJmn"/>
      <w:framePr w:w="8732" w:h="567" w:hRule="exact" w:vSpace="0" w:wrap="around" w:vAnchor="page" w:y="341" w:anchorLock="0"/>
    </w:pPr>
  </w:p>
  <w:p w:rsidR="00D0471A" w:rsidRPr="00815F30" w:rsidRDefault="00D0471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huvudKantUdda"/>
      <w:framePr w:w="8732" w:h="567" w:hRule="exact" w:vSpace="0" w:wrap="around" w:vAnchor="page" w:y="341" w:anchorLock="0"/>
    </w:pPr>
    <w:r w:rsidRPr="00815F30">
      <w:rPr>
        <w:rStyle w:val="SidhuvudRubrikReferens"/>
      </w:rPr>
      <w:fldChar w:fldCharType="begin" w:fldLock="1"/>
    </w:r>
    <w:r w:rsidRPr="00815F30">
      <w:rPr>
        <w:rStyle w:val="SidhuvudRubrikReferens"/>
      </w:rPr>
      <w:instrText xml:space="preserve"> StyleREF "Rubrik 1" </w:instrText>
    </w:r>
    <w:r w:rsidRPr="00815F30">
      <w:rPr>
        <w:rStyle w:val="SidhuvudRubrikReferens"/>
      </w:rPr>
      <w:fldChar w:fldCharType="separate"/>
    </w:r>
    <w:r w:rsidRPr="00815F30">
      <w:rPr>
        <w:rStyle w:val="SidhuvudRubrikReferens"/>
      </w:rPr>
      <w:t>Sammanfattning</w:t>
    </w:r>
    <w:r w:rsidRPr="00815F30">
      <w:rPr>
        <w:rStyle w:val="SidhuvudRubrikReferens"/>
      </w:rPr>
      <w:fldChar w:fldCharType="end"/>
    </w:r>
    <w:r w:rsidRPr="00815F30">
      <w:rPr>
        <w:rStyle w:val="SidhuvudBilaga"/>
      </w:rPr>
      <w:t xml:space="preserve"> </w:t>
    </w:r>
    <w:r w:rsidRPr="00815F30">
      <w:t xml:space="preserve">     </w:t>
    </w:r>
    <w:r w:rsidRPr="00815F30">
      <w:rPr>
        <w:rStyle w:val="SidhuvudUtskott"/>
      </w:rPr>
      <w:fldChar w:fldCharType="begin" w:fldLock="1"/>
    </w:r>
    <w:r w:rsidRPr="00815F30">
      <w:rPr>
        <w:rStyle w:val="SidhuvudUtskott"/>
      </w:rPr>
      <w:instrText xml:space="preserve"> DOCPROPERTY BetänkandeÅr</w:instrText>
    </w:r>
    <w:r w:rsidRPr="00815F30">
      <w:rPr>
        <w:rStyle w:val="SidhuvudUtskott"/>
      </w:rPr>
      <w:fldChar w:fldCharType="separate"/>
    </w:r>
    <w:r w:rsidRPr="00815F30">
      <w:rPr>
        <w:rStyle w:val="SidhuvudUtskott"/>
      </w:rPr>
      <w:t>2004/05</w:t>
    </w:r>
    <w:r w:rsidRPr="00815F30">
      <w:rPr>
        <w:rStyle w:val="SidhuvudUtskott"/>
      </w:rPr>
      <w:fldChar w:fldCharType="end"/>
    </w:r>
    <w:r w:rsidRPr="00815F30">
      <w:rPr>
        <w:rStyle w:val="SidhuvudUtskott"/>
      </w:rPr>
      <w:t>:</w:t>
    </w:r>
    <w:r w:rsidRPr="00815F30">
      <w:rPr>
        <w:rStyle w:val="SidhuvudUtskott"/>
      </w:rPr>
      <w:fldChar w:fldCharType="begin" w:fldLock="1"/>
    </w:r>
    <w:r w:rsidRPr="00815F30">
      <w:rPr>
        <w:rStyle w:val="SidhuvudUtskott"/>
      </w:rPr>
      <w:instrText xml:space="preserve"> DOCPROPERTY</w:instrText>
    </w:r>
    <w:r w:rsidRPr="00815F30">
      <w:instrText xml:space="preserve"> </w:instrText>
    </w:r>
    <w:r w:rsidRPr="00815F30">
      <w:rPr>
        <w:rStyle w:val="SidhuvudUtskott"/>
      </w:rPr>
      <w:instrText>Utskott</w:instrText>
    </w:r>
    <w:r w:rsidRPr="00815F30">
      <w:rPr>
        <w:rStyle w:val="SidhuvudUtskott"/>
      </w:rPr>
      <w:fldChar w:fldCharType="separate"/>
    </w:r>
    <w:r w:rsidRPr="00815F30">
      <w:rPr>
        <w:rStyle w:val="SidhuvudUtskott"/>
      </w:rPr>
      <w:t>SfU</w:t>
    </w:r>
    <w:r w:rsidRPr="00815F30">
      <w:rPr>
        <w:rStyle w:val="SidhuvudUtskott"/>
      </w:rPr>
      <w:fldChar w:fldCharType="end"/>
    </w:r>
    <w:r w:rsidRPr="00815F30">
      <w:rPr>
        <w:rStyle w:val="SidhuvudUtskott"/>
      </w:rPr>
      <w:fldChar w:fldCharType="begin" w:fldLock="1"/>
    </w:r>
    <w:r w:rsidRPr="00815F30">
      <w:rPr>
        <w:rStyle w:val="SidhuvudUtskott"/>
      </w:rPr>
      <w:instrText xml:space="preserve"> DOCPROPERTY Betä</w:instrText>
    </w:r>
    <w:r w:rsidRPr="00815F30">
      <w:rPr>
        <w:rStyle w:val="SidhuvudUtskott"/>
      </w:rPr>
      <w:instrText>n</w:instrText>
    </w:r>
    <w:r w:rsidRPr="00815F30">
      <w:rPr>
        <w:rStyle w:val="SidhuvudUtskott"/>
      </w:rPr>
      <w:instrText>kandeNr</w:instrText>
    </w:r>
    <w:r w:rsidRPr="00815F30">
      <w:rPr>
        <w:rStyle w:val="SidhuvudUtskott"/>
      </w:rPr>
      <w:fldChar w:fldCharType="separate"/>
    </w:r>
    <w:r w:rsidRPr="00815F30">
      <w:rPr>
        <w:rStyle w:val="SidhuvudUtskott"/>
      </w:rPr>
      <w:t>4</w:t>
    </w:r>
    <w:r w:rsidRPr="00815F30">
      <w:rPr>
        <w:rStyle w:val="SidhuvudUtskott"/>
      </w:rPr>
      <w:fldChar w:fldCharType="end"/>
    </w:r>
  </w:p>
  <w:p w:rsidR="00D0471A" w:rsidRPr="00815F30" w:rsidRDefault="00D0471A">
    <w:pPr>
      <w:pStyle w:val="SidhuvudKantUdda"/>
      <w:framePr w:w="8732" w:h="567" w:hRule="exact" w:vSpace="0" w:wrap="around" w:vAnchor="page" w:y="341" w:anchorLock="0"/>
    </w:pPr>
    <w:r w:rsidRPr="00815F30">
      <w:rPr>
        <w:rStyle w:val="SidhuvudUtskott"/>
      </w:rPr>
      <w:fldChar w:fldCharType="begin" w:fldLock="1"/>
    </w:r>
    <w:r w:rsidRPr="00815F30">
      <w:rPr>
        <w:rStyle w:val="SidhuvudUtskott"/>
      </w:rPr>
      <w:instrText xml:space="preserve"> if </w:instrText>
    </w:r>
    <w:r w:rsidRPr="00815F30">
      <w:rPr>
        <w:rStyle w:val="SidhuvudUtskott"/>
      </w:rPr>
      <w:fldChar w:fldCharType="begin" w:fldLock="1"/>
    </w:r>
    <w:r w:rsidRPr="00815F30">
      <w:rPr>
        <w:rStyle w:val="SidhuvudUtskott"/>
      </w:rPr>
      <w:instrText xml:space="preserve"> DOCPROPERTY "UtkastDatum"</w:instrText>
    </w:r>
    <w:r w:rsidRPr="00815F30">
      <w:rPr>
        <w:rStyle w:val="SidhuvudUtskott"/>
      </w:rPr>
      <w:fldChar w:fldCharType="separate"/>
    </w:r>
    <w:r w:rsidRPr="00815F30">
      <w:rPr>
        <w:rStyle w:val="SidhuvudUtskott"/>
      </w:rPr>
      <w:instrText>Nej</w:instrText>
    </w:r>
    <w:r w:rsidRPr="00815F30">
      <w:rPr>
        <w:rStyle w:val="SidhuvudUtskott"/>
      </w:rPr>
      <w:fldChar w:fldCharType="end"/>
    </w:r>
    <w:r w:rsidRPr="00815F30">
      <w:rPr>
        <w:rStyle w:val="SidhuvudUtskott"/>
      </w:rPr>
      <w:instrText xml:space="preserve"> = "Ja" "</w:instrText>
    </w:r>
    <w:r w:rsidRPr="00815F30">
      <w:rPr>
        <w:rStyle w:val="SidhuvudUtskott"/>
      </w:rPr>
      <w:fldChar w:fldCharType="begin" w:fldLock="1"/>
    </w:r>
    <w:r w:rsidRPr="00815F30">
      <w:rPr>
        <w:rStyle w:val="SidhuvudUtskott"/>
      </w:rPr>
      <w:instrText xml:space="preserve"> PRINTDATE \@ "yyyy-MM-dd HH.mm    " </w:instrText>
    </w:r>
    <w:r w:rsidRPr="00815F30">
      <w:rPr>
        <w:rStyle w:val="SidhuvudUtskott"/>
      </w:rPr>
      <w:fldChar w:fldCharType="separate"/>
    </w:r>
    <w:r w:rsidRPr="00815F30">
      <w:rPr>
        <w:rStyle w:val="SidhuvudUtskott"/>
      </w:rPr>
      <w:instrText>2000-08-11 16.42</w:instrText>
    </w:r>
    <w:r w:rsidRPr="00815F30">
      <w:rPr>
        <w:rStyle w:val="SidhuvudUtskott"/>
      </w:rPr>
      <w:fldChar w:fldCharType="end"/>
    </w:r>
    <w:r w:rsidRPr="00815F30">
      <w:rPr>
        <w:rStyle w:val="SidhuvudUtskott"/>
      </w:rPr>
      <w:instrText xml:space="preserve">" </w:instrText>
    </w:r>
    <w:r w:rsidRPr="00815F30">
      <w:rPr>
        <w:rStyle w:val="SidhuvudUtskott"/>
      </w:rPr>
      <w:fldChar w:fldCharType="end"/>
    </w:r>
    <w:r w:rsidRPr="00815F30">
      <w:rPr>
        <w:rStyle w:val="SidhuvudUtskott"/>
      </w:rPr>
      <w:fldChar w:fldCharType="begin" w:fldLock="1"/>
    </w:r>
    <w:r w:rsidRPr="00815F30">
      <w:rPr>
        <w:rStyle w:val="SidhuvudUtskott"/>
      </w:rPr>
      <w:instrText xml:space="preserve"> DOCPR</w:instrText>
    </w:r>
    <w:r w:rsidRPr="00815F30">
      <w:rPr>
        <w:rStyle w:val="SidhuvudUtskott"/>
      </w:rPr>
      <w:instrText>O</w:instrText>
    </w:r>
    <w:r w:rsidRPr="00815F30">
      <w:rPr>
        <w:rStyle w:val="SidhuvudUtskott"/>
      </w:rPr>
      <w:instrText>PERTY Status</w:instrText>
    </w:r>
    <w:r w:rsidRPr="00815F30">
      <w:rPr>
        <w:rStyle w:val="SidhuvudUtskott"/>
      </w:rPr>
      <w:fldChar w:fldCharType="end"/>
    </w:r>
  </w:p>
  <w:p w:rsidR="00D0471A" w:rsidRPr="00815F30" w:rsidRDefault="00D0471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huvudKantUdda"/>
      <w:framePr w:w="8732" w:h="567" w:hRule="exact" w:vSpace="0" w:wrap="around" w:vAnchor="page" w:y="341" w:anchorLock="0"/>
    </w:pPr>
    <w:r w:rsidRPr="00815F30">
      <w:rPr>
        <w:rStyle w:val="SidhuvudRubrikReferens"/>
      </w:rPr>
      <w:t>Förteckning över behandlade förslag</w:t>
    </w:r>
    <w:r w:rsidRPr="00815F30">
      <w:rPr>
        <w:rStyle w:val="SidhuvudBilaga"/>
      </w:rPr>
      <w:t xml:space="preserve">   Bilaga 1 </w:t>
    </w:r>
    <w:r w:rsidRPr="00815F30">
      <w:t xml:space="preserve">     </w:t>
    </w:r>
    <w:r w:rsidRPr="00815F30">
      <w:rPr>
        <w:rStyle w:val="SidhuvudUtskott"/>
      </w:rPr>
      <w:t>2004/05:SfU4</w:t>
    </w:r>
  </w:p>
  <w:p w:rsidR="00D0471A" w:rsidRPr="00815F30" w:rsidRDefault="00D0471A">
    <w:pPr>
      <w:pStyle w:val="SidhuvudKantUdda"/>
      <w:framePr w:w="8732" w:h="567" w:hRule="exact" w:vSpace="0" w:wrap="around" w:vAnchor="page" w:y="341" w:anchorLock="0"/>
    </w:pPr>
  </w:p>
  <w:p w:rsidR="00D0471A" w:rsidRPr="00815F30" w:rsidRDefault="00D0471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huvudKantJmn"/>
      <w:framePr w:w="8732" w:h="567" w:hRule="exact" w:vSpace="0" w:wrap="around" w:vAnchor="page" w:y="341" w:anchorLock="0"/>
    </w:pPr>
    <w:r w:rsidRPr="00815F30">
      <w:rPr>
        <w:rStyle w:val="SidhuvudUtskott"/>
      </w:rPr>
      <w:t>2004/05:SfU4</w:t>
    </w:r>
    <w:r w:rsidRPr="00815F30">
      <w:t xml:space="preserve">    </w:t>
    </w:r>
  </w:p>
  <w:p w:rsidR="00D0471A" w:rsidRPr="00815F30" w:rsidRDefault="00D0471A">
    <w:pPr>
      <w:pStyle w:val="SidhuvudKantJmn"/>
      <w:framePr w:w="8732" w:h="567" w:hRule="exact" w:vSpace="0" w:wrap="around" w:vAnchor="page" w:y="341" w:anchorLock="0"/>
    </w:pPr>
  </w:p>
  <w:p w:rsidR="00D0471A" w:rsidRPr="00815F30" w:rsidRDefault="00D0471A">
    <w:pPr>
      <w:pStyle w:val="SidhuvudKantUdda"/>
      <w:framePr w:w="8732" w:h="567" w:hRule="exact" w:vSpace="0" w:wrap="around" w:vAnchor="page" w:y="341" w:anchorLock="0"/>
    </w:pPr>
    <w:r w:rsidRPr="00815F30">
      <w:rPr>
        <w:rStyle w:val="SidhuvudRubrikReferens"/>
        <w:smallCaps w:val="0"/>
        <w:spacing w:val="0"/>
        <w:sz w:val="19"/>
      </w:rPr>
      <w:t xml:space="preserve"> </w:t>
    </w:r>
  </w:p>
  <w:p w:rsidR="00D0471A" w:rsidRPr="00815F30" w:rsidRDefault="00D0471A">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huvudKantJmn"/>
      <w:framePr w:w="8732" w:h="567" w:hRule="exact" w:vSpace="0" w:wrap="around" w:vAnchor="page" w:y="341" w:anchorLock="0"/>
    </w:pPr>
    <w:r w:rsidRPr="00815F30">
      <w:rPr>
        <w:rStyle w:val="SidhuvudUtskott"/>
      </w:rPr>
      <w:t>2004/05:SfU4</w:t>
    </w:r>
    <w:r w:rsidRPr="00815F30">
      <w:t xml:space="preserve">     </w:t>
    </w:r>
    <w:r w:rsidRPr="00815F30">
      <w:rPr>
        <w:rStyle w:val="SidhuvudBilaga"/>
      </w:rPr>
      <w:t xml:space="preserve"> Bilaga 2   </w:t>
    </w:r>
    <w:r w:rsidRPr="00815F30">
      <w:rPr>
        <w:rStyle w:val="SidhuvudRubrikReferens"/>
      </w:rPr>
      <w:t>Regeringens lagförslag</w:t>
    </w:r>
  </w:p>
  <w:p w:rsidR="00D0471A" w:rsidRPr="00815F30" w:rsidRDefault="00D0471A">
    <w:pPr>
      <w:pStyle w:val="SidhuvudKantJmn"/>
      <w:framePr w:w="8732" w:h="567" w:hRule="exact" w:vSpace="0" w:wrap="around" w:vAnchor="page" w:y="341" w:anchorLock="0"/>
    </w:pPr>
  </w:p>
  <w:p w:rsidR="00D0471A" w:rsidRPr="00815F30" w:rsidRDefault="00D0471A">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huvudKantUdda"/>
      <w:framePr w:w="8732" w:h="567" w:hRule="exact" w:vSpace="0" w:wrap="around" w:vAnchor="page" w:y="341" w:anchorLock="0"/>
    </w:pPr>
    <w:r w:rsidRPr="00815F30">
      <w:rPr>
        <w:rStyle w:val="SidhuvudRubrikReferens"/>
      </w:rPr>
      <w:t>Regeringens lagförslag</w:t>
    </w:r>
    <w:r w:rsidRPr="00815F30">
      <w:rPr>
        <w:rStyle w:val="SidhuvudBilaga"/>
      </w:rPr>
      <w:t xml:space="preserve">   Bilaga 2 </w:t>
    </w:r>
    <w:r w:rsidRPr="00815F30">
      <w:t xml:space="preserve">     </w:t>
    </w:r>
    <w:r w:rsidRPr="00815F30">
      <w:rPr>
        <w:rStyle w:val="SidhuvudUtskott"/>
      </w:rPr>
      <w:t>2004/05:SfU4</w:t>
    </w:r>
  </w:p>
  <w:p w:rsidR="00D0471A" w:rsidRPr="00815F30" w:rsidRDefault="00D0471A">
    <w:pPr>
      <w:pStyle w:val="SidhuvudKantUdda"/>
      <w:framePr w:w="8732" w:h="567" w:hRule="exact" w:vSpace="0" w:wrap="around" w:vAnchor="page" w:y="341" w:anchorLock="0"/>
    </w:pPr>
  </w:p>
  <w:p w:rsidR="00D0471A" w:rsidRPr="00815F30" w:rsidRDefault="00D0471A">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huvudKantJmn"/>
      <w:framePr w:w="8732" w:h="567" w:hRule="exact" w:vSpace="0" w:wrap="around" w:vAnchor="page" w:y="341" w:anchorLock="0"/>
    </w:pPr>
    <w:r w:rsidRPr="00815F30">
      <w:rPr>
        <w:rStyle w:val="SidhuvudUtskott"/>
      </w:rPr>
      <w:t>2004/05:SfU4</w:t>
    </w:r>
    <w:r w:rsidRPr="00815F30">
      <w:t xml:space="preserve">    </w:t>
    </w:r>
  </w:p>
  <w:p w:rsidR="00D0471A" w:rsidRPr="00815F30" w:rsidRDefault="00D0471A">
    <w:pPr>
      <w:pStyle w:val="SidhuvudKantJmn"/>
      <w:framePr w:w="8732" w:h="567" w:hRule="exact" w:vSpace="0" w:wrap="around" w:vAnchor="page" w:y="341" w:anchorLock="0"/>
    </w:pPr>
  </w:p>
  <w:p w:rsidR="00D0471A" w:rsidRPr="00815F30" w:rsidRDefault="00D0471A">
    <w:pPr>
      <w:pStyle w:val="SidhuvudKantUdda"/>
      <w:framePr w:w="8732" w:h="567" w:hRule="exact" w:vSpace="0" w:wrap="around" w:vAnchor="page" w:y="341" w:anchorLock="0"/>
    </w:pPr>
    <w:r w:rsidRPr="00815F30">
      <w:rPr>
        <w:rStyle w:val="SidhuvudRubrikReferens"/>
        <w:smallCaps w:val="0"/>
        <w:spacing w:val="0"/>
        <w:sz w:val="19"/>
      </w:rPr>
      <w:t xml:space="preserve"> </w:t>
    </w:r>
  </w:p>
  <w:p w:rsidR="00D0471A" w:rsidRPr="00815F30" w:rsidRDefault="00D0471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huvudKantUdda"/>
      <w:framePr w:w="8732" w:h="567" w:hRule="exact" w:vSpace="0" w:wrap="around" w:vAnchor="page" w:y="341" w:anchorLock="0"/>
    </w:pPr>
    <w:r w:rsidRPr="00815F30">
      <w:t xml:space="preserve"> </w:t>
    </w:r>
  </w:p>
  <w:p w:rsidR="00D0471A" w:rsidRPr="00815F30" w:rsidRDefault="00D0471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huvudKantJmn"/>
      <w:framePr w:w="8732" w:h="567" w:hRule="exact" w:vSpace="0" w:wrap="around" w:vAnchor="page" w:y="341" w:anchorLock="0"/>
    </w:pPr>
    <w:r w:rsidRPr="00815F30">
      <w:rPr>
        <w:rStyle w:val="SidhuvudUtskott"/>
      </w:rPr>
      <w:fldChar w:fldCharType="begin" w:fldLock="1"/>
    </w:r>
    <w:r w:rsidRPr="00815F30">
      <w:rPr>
        <w:rStyle w:val="SidhuvudUtskott"/>
      </w:rPr>
      <w:instrText xml:space="preserve"> DOCPROPERTY BetänkandeÅr</w:instrText>
    </w:r>
    <w:r w:rsidRPr="00815F30">
      <w:rPr>
        <w:rStyle w:val="SidhuvudUtskott"/>
      </w:rPr>
      <w:fldChar w:fldCharType="separate"/>
    </w:r>
    <w:r w:rsidRPr="00815F30">
      <w:rPr>
        <w:rStyle w:val="SidhuvudUtskott"/>
      </w:rPr>
      <w:t>2004/05</w:t>
    </w:r>
    <w:r w:rsidRPr="00815F30">
      <w:rPr>
        <w:rStyle w:val="SidhuvudUtskott"/>
      </w:rPr>
      <w:fldChar w:fldCharType="end"/>
    </w:r>
    <w:r w:rsidRPr="00815F30">
      <w:rPr>
        <w:rStyle w:val="SidhuvudUtskott"/>
      </w:rPr>
      <w:t>:</w:t>
    </w:r>
    <w:r w:rsidRPr="00815F30">
      <w:rPr>
        <w:rStyle w:val="SidhuvudUtskott"/>
      </w:rPr>
      <w:fldChar w:fldCharType="begin" w:fldLock="1"/>
    </w:r>
    <w:r w:rsidRPr="00815F30">
      <w:rPr>
        <w:rStyle w:val="SidhuvudUtskott"/>
      </w:rPr>
      <w:instrText xml:space="preserve"> DOCPROPERTY Utskott</w:instrText>
    </w:r>
    <w:r w:rsidRPr="00815F30">
      <w:rPr>
        <w:rStyle w:val="SidhuvudUtskott"/>
      </w:rPr>
      <w:fldChar w:fldCharType="separate"/>
    </w:r>
    <w:r w:rsidRPr="00815F30">
      <w:rPr>
        <w:rStyle w:val="SidhuvudUtskott"/>
      </w:rPr>
      <w:t>SfU</w:t>
    </w:r>
    <w:r w:rsidRPr="00815F30">
      <w:rPr>
        <w:rStyle w:val="SidhuvudUtskott"/>
      </w:rPr>
      <w:fldChar w:fldCharType="end"/>
    </w:r>
    <w:r w:rsidRPr="00815F30">
      <w:rPr>
        <w:rStyle w:val="SidhuvudUtskott"/>
      </w:rPr>
      <w:fldChar w:fldCharType="begin" w:fldLock="1"/>
    </w:r>
    <w:r w:rsidRPr="00815F30">
      <w:rPr>
        <w:rStyle w:val="SidhuvudUtskott"/>
      </w:rPr>
      <w:instrText xml:space="preserve"> DOCPROPERTY BetänkandeNr</w:instrText>
    </w:r>
    <w:r w:rsidRPr="00815F30">
      <w:rPr>
        <w:rStyle w:val="SidhuvudUtskott"/>
      </w:rPr>
      <w:fldChar w:fldCharType="separate"/>
    </w:r>
    <w:r w:rsidRPr="00815F30">
      <w:rPr>
        <w:rStyle w:val="SidhuvudUtskott"/>
      </w:rPr>
      <w:t>4</w:t>
    </w:r>
    <w:r w:rsidRPr="00815F30">
      <w:rPr>
        <w:rStyle w:val="SidhuvudUtskott"/>
      </w:rPr>
      <w:fldChar w:fldCharType="end"/>
    </w:r>
    <w:r w:rsidRPr="00815F30">
      <w:t xml:space="preserve">     </w:t>
    </w:r>
    <w:r w:rsidRPr="00815F30">
      <w:rPr>
        <w:rStyle w:val="SidhuvudBilaga"/>
      </w:rPr>
      <w:t xml:space="preserve"> </w:t>
    </w:r>
    <w:r w:rsidRPr="00815F30">
      <w:rPr>
        <w:rStyle w:val="SidhuvudRubrikReferens"/>
      </w:rPr>
      <w:fldChar w:fldCharType="begin" w:fldLock="1"/>
    </w:r>
    <w:r w:rsidRPr="00815F30">
      <w:rPr>
        <w:rStyle w:val="SidhuvudRubrikReferens"/>
      </w:rPr>
      <w:instrText xml:space="preserve"> StyleREF "Rubrik 1" </w:instrText>
    </w:r>
    <w:r w:rsidRPr="00815F30">
      <w:rPr>
        <w:rStyle w:val="SidhuvudRubrikReferens"/>
      </w:rPr>
      <w:fldChar w:fldCharType="separate"/>
    </w:r>
    <w:r w:rsidRPr="00815F30">
      <w:rPr>
        <w:rStyle w:val="SidhuvudRubrikReferens"/>
      </w:rPr>
      <w:t>Sammanfattning</w:t>
    </w:r>
    <w:r w:rsidRPr="00815F30">
      <w:rPr>
        <w:rStyle w:val="SidhuvudRubrikReferens"/>
      </w:rPr>
      <w:fldChar w:fldCharType="end"/>
    </w:r>
  </w:p>
  <w:p w:rsidR="00D0471A" w:rsidRPr="00815F30" w:rsidRDefault="00D0471A">
    <w:pPr>
      <w:pStyle w:val="SidhuvudKantJmn"/>
      <w:framePr w:w="8732" w:h="567" w:hRule="exact" w:vSpace="0" w:wrap="around" w:vAnchor="page" w:y="341" w:anchorLock="0"/>
    </w:pPr>
    <w:r w:rsidRPr="00815F30">
      <w:rPr>
        <w:rStyle w:val="SidhuvudUtskott"/>
      </w:rPr>
      <w:fldChar w:fldCharType="begin" w:fldLock="1"/>
    </w:r>
    <w:r w:rsidRPr="00815F30">
      <w:rPr>
        <w:rStyle w:val="SidhuvudUtskott"/>
      </w:rPr>
      <w:instrText xml:space="preserve"> DOCPROPERTY Status</w:instrText>
    </w:r>
    <w:r w:rsidRPr="00815F30">
      <w:rPr>
        <w:rStyle w:val="SidhuvudUtskott"/>
      </w:rPr>
      <w:fldChar w:fldCharType="end"/>
    </w:r>
    <w:r w:rsidRPr="00815F30">
      <w:rPr>
        <w:rStyle w:val="SidhuvudUtskott"/>
      </w:rPr>
      <w:fldChar w:fldCharType="begin" w:fldLock="1"/>
    </w:r>
    <w:r w:rsidRPr="00815F30">
      <w:rPr>
        <w:rStyle w:val="SidhuvudUtskott"/>
      </w:rPr>
      <w:instrText xml:space="preserve"> if </w:instrText>
    </w:r>
    <w:r w:rsidRPr="00815F30">
      <w:rPr>
        <w:rStyle w:val="SidhuvudUtskott"/>
      </w:rPr>
      <w:fldChar w:fldCharType="begin" w:fldLock="1"/>
    </w:r>
    <w:r w:rsidRPr="00815F30">
      <w:rPr>
        <w:rStyle w:val="SidhuvudUtskott"/>
      </w:rPr>
      <w:instrText xml:space="preserve"> DOCPROPERTY "UtkastDatum"</w:instrText>
    </w:r>
    <w:r w:rsidRPr="00815F30">
      <w:rPr>
        <w:rStyle w:val="SidhuvudUtskott"/>
      </w:rPr>
      <w:fldChar w:fldCharType="separate"/>
    </w:r>
    <w:r w:rsidRPr="00815F30">
      <w:rPr>
        <w:rStyle w:val="SidhuvudUtskott"/>
      </w:rPr>
      <w:instrText>Nej</w:instrText>
    </w:r>
    <w:r w:rsidRPr="00815F30">
      <w:rPr>
        <w:rStyle w:val="SidhuvudUtskott"/>
      </w:rPr>
      <w:fldChar w:fldCharType="end"/>
    </w:r>
    <w:r w:rsidRPr="00815F30">
      <w:rPr>
        <w:rStyle w:val="SidhuvudUtskott"/>
      </w:rPr>
      <w:instrText xml:space="preserve"> = "Ja" "    </w:instrText>
    </w:r>
    <w:r w:rsidRPr="00815F30">
      <w:rPr>
        <w:rStyle w:val="SidhuvudUtskott"/>
      </w:rPr>
      <w:fldChar w:fldCharType="begin" w:fldLock="1"/>
    </w:r>
    <w:r w:rsidRPr="00815F30">
      <w:rPr>
        <w:rStyle w:val="SidhuvudUtskott"/>
      </w:rPr>
      <w:instrText xml:space="preserve"> PRINTDATE \@ "yyyy-MM-dd HH.mm" </w:instrText>
    </w:r>
    <w:r w:rsidRPr="00815F30">
      <w:rPr>
        <w:rStyle w:val="SidhuvudUtskott"/>
      </w:rPr>
      <w:fldChar w:fldCharType="separate"/>
    </w:r>
    <w:r w:rsidRPr="00815F30">
      <w:rPr>
        <w:rStyle w:val="SidhuvudUtskott"/>
      </w:rPr>
      <w:instrText>2000-08-11 16.42</w:instrText>
    </w:r>
    <w:r w:rsidRPr="00815F30">
      <w:rPr>
        <w:rStyle w:val="SidhuvudUtskott"/>
      </w:rPr>
      <w:fldChar w:fldCharType="end"/>
    </w:r>
    <w:r w:rsidRPr="00815F30">
      <w:rPr>
        <w:rStyle w:val="SidhuvudUtskott"/>
      </w:rPr>
      <w:instrText xml:space="preserve">" </w:instrText>
    </w:r>
    <w:r w:rsidRPr="00815F30">
      <w:rPr>
        <w:rStyle w:val="SidhuvudUtskott"/>
      </w:rPr>
      <w:fldChar w:fldCharType="end"/>
    </w:r>
  </w:p>
  <w:p w:rsidR="00D0471A" w:rsidRPr="00815F30" w:rsidRDefault="00D0471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huvudKantUdda"/>
      <w:framePr w:w="8732" w:h="567" w:hRule="exact" w:vSpace="0" w:wrap="around" w:vAnchor="page" w:y="341" w:anchorLock="0"/>
    </w:pPr>
    <w:r w:rsidRPr="00815F30">
      <w:rPr>
        <w:rStyle w:val="SidhuvudRubrikReferens"/>
      </w:rPr>
      <w:fldChar w:fldCharType="begin" w:fldLock="1"/>
    </w:r>
    <w:r w:rsidRPr="00815F30">
      <w:rPr>
        <w:rStyle w:val="SidhuvudRubrikReferens"/>
      </w:rPr>
      <w:instrText xml:space="preserve"> StyleREF "Rubrik 1" </w:instrText>
    </w:r>
    <w:r w:rsidRPr="00815F30">
      <w:rPr>
        <w:rStyle w:val="SidhuvudRubrikReferens"/>
      </w:rPr>
      <w:fldChar w:fldCharType="separate"/>
    </w:r>
    <w:r w:rsidRPr="00815F30">
      <w:rPr>
        <w:rStyle w:val="SidhuvudRubrikReferens"/>
      </w:rPr>
      <w:t>Sammanfattning</w:t>
    </w:r>
    <w:r w:rsidRPr="00815F30">
      <w:rPr>
        <w:rStyle w:val="SidhuvudRubrikReferens"/>
      </w:rPr>
      <w:fldChar w:fldCharType="end"/>
    </w:r>
    <w:r w:rsidRPr="00815F30">
      <w:rPr>
        <w:rStyle w:val="SidhuvudBilaga"/>
      </w:rPr>
      <w:t xml:space="preserve"> </w:t>
    </w:r>
    <w:r w:rsidRPr="00815F30">
      <w:t xml:space="preserve">     </w:t>
    </w:r>
    <w:r w:rsidRPr="00815F30">
      <w:rPr>
        <w:rStyle w:val="SidhuvudUtskott"/>
      </w:rPr>
      <w:fldChar w:fldCharType="begin" w:fldLock="1"/>
    </w:r>
    <w:r w:rsidRPr="00815F30">
      <w:rPr>
        <w:rStyle w:val="SidhuvudUtskott"/>
      </w:rPr>
      <w:instrText xml:space="preserve"> DOCPROPERTY BetänkandeÅr</w:instrText>
    </w:r>
    <w:r w:rsidRPr="00815F30">
      <w:rPr>
        <w:rStyle w:val="SidhuvudUtskott"/>
      </w:rPr>
      <w:fldChar w:fldCharType="separate"/>
    </w:r>
    <w:r w:rsidRPr="00815F30">
      <w:rPr>
        <w:rStyle w:val="SidhuvudUtskott"/>
      </w:rPr>
      <w:t>2004/05</w:t>
    </w:r>
    <w:r w:rsidRPr="00815F30">
      <w:rPr>
        <w:rStyle w:val="SidhuvudUtskott"/>
      </w:rPr>
      <w:fldChar w:fldCharType="end"/>
    </w:r>
    <w:r w:rsidRPr="00815F30">
      <w:rPr>
        <w:rStyle w:val="SidhuvudUtskott"/>
      </w:rPr>
      <w:t>:</w:t>
    </w:r>
    <w:r w:rsidRPr="00815F30">
      <w:rPr>
        <w:rStyle w:val="SidhuvudUtskott"/>
      </w:rPr>
      <w:fldChar w:fldCharType="begin" w:fldLock="1"/>
    </w:r>
    <w:r w:rsidRPr="00815F30">
      <w:rPr>
        <w:rStyle w:val="SidhuvudUtskott"/>
      </w:rPr>
      <w:instrText xml:space="preserve"> DOCPROPERTY</w:instrText>
    </w:r>
    <w:r w:rsidRPr="00815F30">
      <w:instrText xml:space="preserve"> </w:instrText>
    </w:r>
    <w:r w:rsidRPr="00815F30">
      <w:rPr>
        <w:rStyle w:val="SidhuvudUtskott"/>
      </w:rPr>
      <w:instrText>Utskott</w:instrText>
    </w:r>
    <w:r w:rsidRPr="00815F30">
      <w:rPr>
        <w:rStyle w:val="SidhuvudUtskott"/>
      </w:rPr>
      <w:fldChar w:fldCharType="separate"/>
    </w:r>
    <w:r w:rsidRPr="00815F30">
      <w:rPr>
        <w:rStyle w:val="SidhuvudUtskott"/>
      </w:rPr>
      <w:t>SfU</w:t>
    </w:r>
    <w:r w:rsidRPr="00815F30">
      <w:rPr>
        <w:rStyle w:val="SidhuvudUtskott"/>
      </w:rPr>
      <w:fldChar w:fldCharType="end"/>
    </w:r>
    <w:r w:rsidRPr="00815F30">
      <w:rPr>
        <w:rStyle w:val="SidhuvudUtskott"/>
      </w:rPr>
      <w:fldChar w:fldCharType="begin" w:fldLock="1"/>
    </w:r>
    <w:r w:rsidRPr="00815F30">
      <w:rPr>
        <w:rStyle w:val="SidhuvudUtskott"/>
      </w:rPr>
      <w:instrText xml:space="preserve"> DOCPROPERTY Betä</w:instrText>
    </w:r>
    <w:r w:rsidRPr="00815F30">
      <w:rPr>
        <w:rStyle w:val="SidhuvudUtskott"/>
      </w:rPr>
      <w:instrText>n</w:instrText>
    </w:r>
    <w:r w:rsidRPr="00815F30">
      <w:rPr>
        <w:rStyle w:val="SidhuvudUtskott"/>
      </w:rPr>
      <w:instrText>kandeNr</w:instrText>
    </w:r>
    <w:r w:rsidRPr="00815F30">
      <w:rPr>
        <w:rStyle w:val="SidhuvudUtskott"/>
      </w:rPr>
      <w:fldChar w:fldCharType="separate"/>
    </w:r>
    <w:r w:rsidRPr="00815F30">
      <w:rPr>
        <w:rStyle w:val="SidhuvudUtskott"/>
      </w:rPr>
      <w:t>4</w:t>
    </w:r>
    <w:r w:rsidRPr="00815F30">
      <w:rPr>
        <w:rStyle w:val="SidhuvudUtskott"/>
      </w:rPr>
      <w:fldChar w:fldCharType="end"/>
    </w:r>
  </w:p>
  <w:p w:rsidR="00D0471A" w:rsidRPr="00815F30" w:rsidRDefault="00D0471A">
    <w:pPr>
      <w:pStyle w:val="SidhuvudKantUdda"/>
      <w:framePr w:w="8732" w:h="567" w:hRule="exact" w:vSpace="0" w:wrap="around" w:vAnchor="page" w:y="341" w:anchorLock="0"/>
    </w:pPr>
    <w:r w:rsidRPr="00815F30">
      <w:rPr>
        <w:rStyle w:val="SidhuvudUtskott"/>
      </w:rPr>
      <w:fldChar w:fldCharType="begin" w:fldLock="1"/>
    </w:r>
    <w:r w:rsidRPr="00815F30">
      <w:rPr>
        <w:rStyle w:val="SidhuvudUtskott"/>
      </w:rPr>
      <w:instrText xml:space="preserve"> if </w:instrText>
    </w:r>
    <w:r w:rsidRPr="00815F30">
      <w:rPr>
        <w:rStyle w:val="SidhuvudUtskott"/>
      </w:rPr>
      <w:fldChar w:fldCharType="begin" w:fldLock="1"/>
    </w:r>
    <w:r w:rsidRPr="00815F30">
      <w:rPr>
        <w:rStyle w:val="SidhuvudUtskott"/>
      </w:rPr>
      <w:instrText xml:space="preserve"> DOCPROPERTY "UtkastDatum"</w:instrText>
    </w:r>
    <w:r w:rsidRPr="00815F30">
      <w:rPr>
        <w:rStyle w:val="SidhuvudUtskott"/>
      </w:rPr>
      <w:fldChar w:fldCharType="separate"/>
    </w:r>
    <w:r w:rsidRPr="00815F30">
      <w:rPr>
        <w:rStyle w:val="SidhuvudUtskott"/>
      </w:rPr>
      <w:instrText>Nej</w:instrText>
    </w:r>
    <w:r w:rsidRPr="00815F30">
      <w:rPr>
        <w:rStyle w:val="SidhuvudUtskott"/>
      </w:rPr>
      <w:fldChar w:fldCharType="end"/>
    </w:r>
    <w:r w:rsidRPr="00815F30">
      <w:rPr>
        <w:rStyle w:val="SidhuvudUtskott"/>
      </w:rPr>
      <w:instrText xml:space="preserve"> = "Ja" "</w:instrText>
    </w:r>
    <w:r w:rsidRPr="00815F30">
      <w:rPr>
        <w:rStyle w:val="SidhuvudUtskott"/>
      </w:rPr>
      <w:fldChar w:fldCharType="begin" w:fldLock="1"/>
    </w:r>
    <w:r w:rsidRPr="00815F30">
      <w:rPr>
        <w:rStyle w:val="SidhuvudUtskott"/>
      </w:rPr>
      <w:instrText xml:space="preserve"> PRINTDATE \@ "yyyy-MM-dd HH.mm    " </w:instrText>
    </w:r>
    <w:r w:rsidRPr="00815F30">
      <w:rPr>
        <w:rStyle w:val="SidhuvudUtskott"/>
      </w:rPr>
      <w:fldChar w:fldCharType="separate"/>
    </w:r>
    <w:r w:rsidRPr="00815F30">
      <w:rPr>
        <w:rStyle w:val="SidhuvudUtskott"/>
      </w:rPr>
      <w:instrText>2000-08-11 16.42</w:instrText>
    </w:r>
    <w:r w:rsidRPr="00815F30">
      <w:rPr>
        <w:rStyle w:val="SidhuvudUtskott"/>
      </w:rPr>
      <w:fldChar w:fldCharType="end"/>
    </w:r>
    <w:r w:rsidRPr="00815F30">
      <w:rPr>
        <w:rStyle w:val="SidhuvudUtskott"/>
      </w:rPr>
      <w:instrText xml:space="preserve">" </w:instrText>
    </w:r>
    <w:r w:rsidRPr="00815F30">
      <w:rPr>
        <w:rStyle w:val="SidhuvudUtskott"/>
      </w:rPr>
      <w:fldChar w:fldCharType="end"/>
    </w:r>
    <w:r w:rsidRPr="00815F30">
      <w:rPr>
        <w:rStyle w:val="SidhuvudUtskott"/>
      </w:rPr>
      <w:fldChar w:fldCharType="begin" w:fldLock="1"/>
    </w:r>
    <w:r w:rsidRPr="00815F30">
      <w:rPr>
        <w:rStyle w:val="SidhuvudUtskott"/>
      </w:rPr>
      <w:instrText xml:space="preserve"> DOCPR</w:instrText>
    </w:r>
    <w:r w:rsidRPr="00815F30">
      <w:rPr>
        <w:rStyle w:val="SidhuvudUtskott"/>
      </w:rPr>
      <w:instrText>O</w:instrText>
    </w:r>
    <w:r w:rsidRPr="00815F30">
      <w:rPr>
        <w:rStyle w:val="SidhuvudUtskott"/>
      </w:rPr>
      <w:instrText>PERTY Status</w:instrText>
    </w:r>
    <w:r w:rsidRPr="00815F30">
      <w:rPr>
        <w:rStyle w:val="SidhuvudUtskott"/>
      </w:rPr>
      <w:fldChar w:fldCharType="end"/>
    </w:r>
  </w:p>
  <w:p w:rsidR="00D0471A" w:rsidRPr="00815F30" w:rsidRDefault="00D0471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huvudKantJmn"/>
      <w:framePr w:w="8732" w:h="567" w:hRule="exact" w:vSpace="0" w:wrap="around" w:vAnchor="page" w:y="341" w:anchorLock="0"/>
    </w:pPr>
    <w:r w:rsidRPr="00815F30">
      <w:rPr>
        <w:rStyle w:val="SidhuvudUtskott"/>
      </w:rPr>
      <w:t>2004/05:SfU4</w:t>
    </w:r>
    <w:r w:rsidRPr="00815F30">
      <w:t xml:space="preserve">    </w:t>
    </w:r>
  </w:p>
  <w:p w:rsidR="00D0471A" w:rsidRPr="00815F30" w:rsidRDefault="00D0471A">
    <w:pPr>
      <w:pStyle w:val="SidhuvudKantJmn"/>
      <w:framePr w:w="8732" w:h="567" w:hRule="exact" w:vSpace="0" w:wrap="around" w:vAnchor="page" w:y="341" w:anchorLock="0"/>
    </w:pPr>
  </w:p>
  <w:p w:rsidR="00D0471A" w:rsidRPr="00815F30" w:rsidRDefault="00D0471A">
    <w:pPr>
      <w:pStyle w:val="SidhuvudKantUdda"/>
      <w:framePr w:w="8732" w:h="567" w:hRule="exact" w:vSpace="0" w:wrap="around" w:vAnchor="page" w:y="341" w:anchorLock="0"/>
    </w:pPr>
    <w:r w:rsidRPr="00815F30">
      <w:rPr>
        <w:rStyle w:val="SidhuvudRubrikReferens"/>
        <w:smallCaps w:val="0"/>
        <w:spacing w:val="0"/>
        <w:sz w:val="19"/>
      </w:rPr>
      <w:t xml:space="preserve"> </w:t>
    </w:r>
  </w:p>
  <w:p w:rsidR="00D0471A" w:rsidRPr="00815F30" w:rsidRDefault="00D0471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huvudKantJmn"/>
      <w:framePr w:w="8732" w:h="567" w:hRule="exact" w:vSpace="0" w:wrap="around" w:vAnchor="page" w:y="341" w:anchorLock="0"/>
    </w:pPr>
    <w:r w:rsidRPr="00815F30">
      <w:rPr>
        <w:rStyle w:val="SidhuvudUtskott"/>
      </w:rPr>
      <w:t>2004/05:SfU4</w:t>
    </w:r>
    <w:r w:rsidRPr="00815F30">
      <w:t xml:space="preserve">     </w:t>
    </w:r>
    <w:r w:rsidRPr="00815F30">
      <w:rPr>
        <w:rStyle w:val="SidhuvudBilaga"/>
      </w:rPr>
      <w:t xml:space="preserve"> </w:t>
    </w:r>
    <w:r w:rsidRPr="00815F30">
      <w:rPr>
        <w:rStyle w:val="SidhuvudRubrikReferens"/>
      </w:rPr>
      <w:t>Utskottets förslag till riksdagsbeslut</w:t>
    </w:r>
  </w:p>
  <w:p w:rsidR="00D0471A" w:rsidRPr="00815F30" w:rsidRDefault="00D0471A">
    <w:pPr>
      <w:pStyle w:val="SidhuvudKantJmn"/>
      <w:framePr w:w="8732" w:h="567" w:hRule="exact" w:vSpace="0" w:wrap="around" w:vAnchor="page" w:y="341" w:anchorLock="0"/>
    </w:pPr>
  </w:p>
  <w:p w:rsidR="00D0471A" w:rsidRPr="00815F30" w:rsidRDefault="00D0471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huvudKantUdda"/>
      <w:framePr w:w="8732" w:h="567" w:hRule="exact" w:vSpace="0" w:wrap="around" w:vAnchor="page" w:y="341" w:anchorLock="0"/>
    </w:pPr>
    <w:r w:rsidRPr="00815F30">
      <w:rPr>
        <w:rStyle w:val="SidhuvudRubrikReferens"/>
      </w:rPr>
      <w:t>Utskottets förslag till riksdagsbeslut</w:t>
    </w:r>
    <w:r w:rsidRPr="00815F30">
      <w:rPr>
        <w:rStyle w:val="SidhuvudBilaga"/>
      </w:rPr>
      <w:t xml:space="preserve"> </w:t>
    </w:r>
    <w:r w:rsidRPr="00815F30">
      <w:t xml:space="preserve">     </w:t>
    </w:r>
    <w:r w:rsidRPr="00815F30">
      <w:rPr>
        <w:rStyle w:val="SidhuvudUtskott"/>
      </w:rPr>
      <w:t>2004/05:SfU4</w:t>
    </w:r>
  </w:p>
  <w:p w:rsidR="00D0471A" w:rsidRPr="00815F30" w:rsidRDefault="00D0471A">
    <w:pPr>
      <w:pStyle w:val="SidhuvudKantUdda"/>
      <w:framePr w:w="8732" w:h="567" w:hRule="exact" w:vSpace="0" w:wrap="around" w:vAnchor="page" w:y="341" w:anchorLock="0"/>
    </w:pPr>
  </w:p>
  <w:p w:rsidR="00D0471A" w:rsidRPr="00815F30" w:rsidRDefault="00D0471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71A" w:rsidRPr="00815F30" w:rsidRDefault="00D0471A">
    <w:pPr>
      <w:pStyle w:val="SidhuvudKantUdda"/>
      <w:framePr w:w="8732" w:h="567" w:hRule="exact" w:vSpace="0" w:wrap="around" w:vAnchor="page" w:y="341" w:anchorLock="0"/>
    </w:pPr>
    <w:r w:rsidRPr="00815F30">
      <w:t xml:space="preserve">  </w:t>
    </w:r>
    <w:r w:rsidRPr="00815F30">
      <w:rPr>
        <w:rStyle w:val="SidhuvudUtskott"/>
      </w:rPr>
      <w:t>2004/05:SfU4</w:t>
    </w:r>
  </w:p>
  <w:p w:rsidR="00D0471A" w:rsidRPr="00815F30" w:rsidRDefault="00D0471A">
    <w:pPr>
      <w:pStyle w:val="SidhuvudKantUdda"/>
      <w:framePr w:w="8732" w:h="567" w:hRule="exact" w:vSpace="0" w:wrap="around" w:vAnchor="page" w:y="341" w:anchorLock="0"/>
    </w:pPr>
  </w:p>
  <w:p w:rsidR="00D0471A" w:rsidRPr="00815F30" w:rsidRDefault="00D0471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363049815">
    <w:abstractNumId w:val="10"/>
  </w:num>
  <w:num w:numId="2" w16cid:durableId="1279873459">
    <w:abstractNumId w:val="8"/>
  </w:num>
  <w:num w:numId="3" w16cid:durableId="2145846792">
    <w:abstractNumId w:val="3"/>
  </w:num>
  <w:num w:numId="4" w16cid:durableId="181625466">
    <w:abstractNumId w:val="2"/>
  </w:num>
  <w:num w:numId="5" w16cid:durableId="869612029">
    <w:abstractNumId w:val="1"/>
  </w:num>
  <w:num w:numId="6" w16cid:durableId="1475221644">
    <w:abstractNumId w:val="0"/>
  </w:num>
  <w:num w:numId="7" w16cid:durableId="1954247854">
    <w:abstractNumId w:val="9"/>
  </w:num>
  <w:num w:numId="8" w16cid:durableId="161360154">
    <w:abstractNumId w:val="7"/>
  </w:num>
  <w:num w:numId="9" w16cid:durableId="385105775">
    <w:abstractNumId w:val="6"/>
  </w:num>
  <w:num w:numId="10" w16cid:durableId="1143472606">
    <w:abstractNumId w:val="5"/>
  </w:num>
  <w:num w:numId="11" w16cid:durableId="10301846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405"/>
  </w:docVars>
  <w:rsids>
    <w:rsidRoot w:val="00815E42"/>
    <w:rsid w:val="00815E42"/>
    <w:rsid w:val="00815F30"/>
    <w:rsid w:val="00D0471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D4B36DD-B96B-4704-8903-79D34ABF0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pPr>
      <w:widowControl w:val="0"/>
      <w:spacing w:before="0" w:line="240" w:lineRule="auto"/>
      <w:jc w:val="left"/>
    </w:pPr>
    <w:rPr>
      <w:sz w:val="20"/>
    </w:rPr>
  </w:style>
  <w:style w:type="paragraph" w:styleId="Brdtext3">
    <w:name w:val="Body Text 3"/>
    <w:basedOn w:val="Normal"/>
    <w:semiHidden/>
    <w:pPr>
      <w:widowControl w:val="0"/>
      <w:spacing w:before="0" w:line="240" w:lineRule="auto"/>
      <w:jc w:val="left"/>
    </w:pPr>
    <w:rPr>
      <w:b/>
      <w:sz w:val="20"/>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customStyle="1" w:styleId="H2">
    <w:name w:val="H2"/>
    <w:basedOn w:val="Normal"/>
    <w:next w:val="Normal"/>
    <w:pPr>
      <w:keepNext/>
      <w:spacing w:before="100" w:after="100" w:line="240" w:lineRule="auto"/>
      <w:jc w:val="left"/>
      <w:outlineLvl w:val="2"/>
    </w:pPr>
    <w:rPr>
      <w:b/>
      <w:snapToGrid w:val="0"/>
      <w:sz w:val="36"/>
      <w:lang w:eastAsia="sv-SE"/>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9.png"/><Relationship Id="rId21" Type="http://schemas.openxmlformats.org/officeDocument/2006/relationships/header" Target="header8.xml"/><Relationship Id="rId63" Type="http://schemas.openxmlformats.org/officeDocument/2006/relationships/image" Target="media/image15.png"/><Relationship Id="rId159" Type="http://schemas.openxmlformats.org/officeDocument/2006/relationships/image" Target="media/image111.png"/><Relationship Id="rId170" Type="http://schemas.openxmlformats.org/officeDocument/2006/relationships/image" Target="media/image122.png"/><Relationship Id="rId226" Type="http://schemas.openxmlformats.org/officeDocument/2006/relationships/image" Target="media/image178.png"/><Relationship Id="rId268" Type="http://schemas.openxmlformats.org/officeDocument/2006/relationships/image" Target="media/image220.png"/><Relationship Id="rId32" Type="http://schemas.openxmlformats.org/officeDocument/2006/relationships/header" Target="header13.xml"/><Relationship Id="rId74" Type="http://schemas.openxmlformats.org/officeDocument/2006/relationships/image" Target="media/image26.png"/><Relationship Id="rId128" Type="http://schemas.openxmlformats.org/officeDocument/2006/relationships/image" Target="media/image80.png"/><Relationship Id="rId5" Type="http://schemas.openxmlformats.org/officeDocument/2006/relationships/footnotes" Target="footnotes.xml"/><Relationship Id="rId181" Type="http://schemas.openxmlformats.org/officeDocument/2006/relationships/image" Target="media/image133.png"/><Relationship Id="rId237" Type="http://schemas.openxmlformats.org/officeDocument/2006/relationships/image" Target="media/image189.png"/><Relationship Id="rId258" Type="http://schemas.openxmlformats.org/officeDocument/2006/relationships/image" Target="media/image210.png"/><Relationship Id="rId279" Type="http://schemas.openxmlformats.org/officeDocument/2006/relationships/fontTable" Target="fontTable.xml"/><Relationship Id="rId22" Type="http://schemas.openxmlformats.org/officeDocument/2006/relationships/footer" Target="footer7.xml"/><Relationship Id="rId43" Type="http://schemas.openxmlformats.org/officeDocument/2006/relationships/footer" Target="footer18.xml"/><Relationship Id="rId64" Type="http://schemas.openxmlformats.org/officeDocument/2006/relationships/image" Target="media/image16.png"/><Relationship Id="rId118" Type="http://schemas.openxmlformats.org/officeDocument/2006/relationships/image" Target="media/image70.png"/><Relationship Id="rId139" Type="http://schemas.openxmlformats.org/officeDocument/2006/relationships/image" Target="media/image91.png"/><Relationship Id="rId85" Type="http://schemas.openxmlformats.org/officeDocument/2006/relationships/image" Target="media/image37.png"/><Relationship Id="rId150" Type="http://schemas.openxmlformats.org/officeDocument/2006/relationships/image" Target="media/image102.png"/><Relationship Id="rId171" Type="http://schemas.openxmlformats.org/officeDocument/2006/relationships/image" Target="media/image123.png"/><Relationship Id="rId192" Type="http://schemas.openxmlformats.org/officeDocument/2006/relationships/image" Target="media/image144.png"/><Relationship Id="rId206" Type="http://schemas.openxmlformats.org/officeDocument/2006/relationships/image" Target="media/image158.png"/><Relationship Id="rId227" Type="http://schemas.openxmlformats.org/officeDocument/2006/relationships/image" Target="media/image179.png"/><Relationship Id="rId248" Type="http://schemas.openxmlformats.org/officeDocument/2006/relationships/image" Target="media/image200.png"/><Relationship Id="rId269" Type="http://schemas.openxmlformats.org/officeDocument/2006/relationships/image" Target="media/image221.png"/><Relationship Id="rId12" Type="http://schemas.openxmlformats.org/officeDocument/2006/relationships/header" Target="header3.xml"/><Relationship Id="rId33" Type="http://schemas.openxmlformats.org/officeDocument/2006/relationships/header" Target="header14.xml"/><Relationship Id="rId108" Type="http://schemas.openxmlformats.org/officeDocument/2006/relationships/image" Target="media/image60.png"/><Relationship Id="rId129" Type="http://schemas.openxmlformats.org/officeDocument/2006/relationships/image" Target="media/image81.png"/><Relationship Id="rId280" Type="http://schemas.openxmlformats.org/officeDocument/2006/relationships/theme" Target="theme/theme1.xml"/><Relationship Id="rId54" Type="http://schemas.openxmlformats.org/officeDocument/2006/relationships/image" Target="media/image6.png"/><Relationship Id="rId75" Type="http://schemas.openxmlformats.org/officeDocument/2006/relationships/image" Target="media/image27.png"/><Relationship Id="rId96" Type="http://schemas.openxmlformats.org/officeDocument/2006/relationships/image" Target="media/image48.png"/><Relationship Id="rId140" Type="http://schemas.openxmlformats.org/officeDocument/2006/relationships/image" Target="media/image92.png"/><Relationship Id="rId161" Type="http://schemas.openxmlformats.org/officeDocument/2006/relationships/image" Target="media/image113.png"/><Relationship Id="rId182" Type="http://schemas.openxmlformats.org/officeDocument/2006/relationships/image" Target="media/image134.png"/><Relationship Id="rId217" Type="http://schemas.openxmlformats.org/officeDocument/2006/relationships/image" Target="media/image169.png"/><Relationship Id="rId6" Type="http://schemas.openxmlformats.org/officeDocument/2006/relationships/endnotes" Target="endnotes.xml"/><Relationship Id="rId238" Type="http://schemas.openxmlformats.org/officeDocument/2006/relationships/image" Target="media/image190.png"/><Relationship Id="rId259" Type="http://schemas.openxmlformats.org/officeDocument/2006/relationships/image" Target="media/image211.png"/><Relationship Id="rId23" Type="http://schemas.openxmlformats.org/officeDocument/2006/relationships/footer" Target="footer8.xml"/><Relationship Id="rId119" Type="http://schemas.openxmlformats.org/officeDocument/2006/relationships/image" Target="media/image71.png"/><Relationship Id="rId270" Type="http://schemas.openxmlformats.org/officeDocument/2006/relationships/image" Target="media/image222.png"/><Relationship Id="rId44" Type="http://schemas.openxmlformats.org/officeDocument/2006/relationships/header" Target="header19.xml"/><Relationship Id="rId65" Type="http://schemas.openxmlformats.org/officeDocument/2006/relationships/image" Target="media/image17.png"/><Relationship Id="rId86" Type="http://schemas.openxmlformats.org/officeDocument/2006/relationships/image" Target="media/image38.png"/><Relationship Id="rId130" Type="http://schemas.openxmlformats.org/officeDocument/2006/relationships/image" Target="media/image82.png"/><Relationship Id="rId151" Type="http://schemas.openxmlformats.org/officeDocument/2006/relationships/image" Target="media/image103.png"/><Relationship Id="rId172" Type="http://schemas.openxmlformats.org/officeDocument/2006/relationships/image" Target="media/image124.png"/><Relationship Id="rId193" Type="http://schemas.openxmlformats.org/officeDocument/2006/relationships/image" Target="media/image145.png"/><Relationship Id="rId207" Type="http://schemas.openxmlformats.org/officeDocument/2006/relationships/image" Target="media/image159.png"/><Relationship Id="rId228" Type="http://schemas.openxmlformats.org/officeDocument/2006/relationships/image" Target="media/image180.png"/><Relationship Id="rId249" Type="http://schemas.openxmlformats.org/officeDocument/2006/relationships/image" Target="media/image201.png"/><Relationship Id="rId13" Type="http://schemas.openxmlformats.org/officeDocument/2006/relationships/footer" Target="footer3.xml"/><Relationship Id="rId109" Type="http://schemas.openxmlformats.org/officeDocument/2006/relationships/image" Target="media/image61.png"/><Relationship Id="rId260" Type="http://schemas.openxmlformats.org/officeDocument/2006/relationships/image" Target="media/image212.png"/><Relationship Id="rId34" Type="http://schemas.openxmlformats.org/officeDocument/2006/relationships/footer" Target="footer13.xml"/><Relationship Id="rId55" Type="http://schemas.openxmlformats.org/officeDocument/2006/relationships/image" Target="media/image7.png"/><Relationship Id="rId76" Type="http://schemas.openxmlformats.org/officeDocument/2006/relationships/image" Target="media/image28.png"/><Relationship Id="rId97" Type="http://schemas.openxmlformats.org/officeDocument/2006/relationships/image" Target="media/image49.png"/><Relationship Id="rId120" Type="http://schemas.openxmlformats.org/officeDocument/2006/relationships/image" Target="media/image72.png"/><Relationship Id="rId141" Type="http://schemas.openxmlformats.org/officeDocument/2006/relationships/image" Target="media/image93.png"/><Relationship Id="rId7" Type="http://schemas.openxmlformats.org/officeDocument/2006/relationships/image" Target="media/image1.wmf"/><Relationship Id="rId162" Type="http://schemas.openxmlformats.org/officeDocument/2006/relationships/image" Target="media/image114.png"/><Relationship Id="rId183" Type="http://schemas.openxmlformats.org/officeDocument/2006/relationships/image" Target="media/image135.png"/><Relationship Id="rId218" Type="http://schemas.openxmlformats.org/officeDocument/2006/relationships/image" Target="media/image170.png"/><Relationship Id="rId239" Type="http://schemas.openxmlformats.org/officeDocument/2006/relationships/image" Target="media/image191.png"/><Relationship Id="rId250" Type="http://schemas.openxmlformats.org/officeDocument/2006/relationships/image" Target="media/image202.png"/><Relationship Id="rId271" Type="http://schemas.openxmlformats.org/officeDocument/2006/relationships/image" Target="media/image223.png"/><Relationship Id="rId24" Type="http://schemas.openxmlformats.org/officeDocument/2006/relationships/header" Target="header9.xml"/><Relationship Id="rId45" Type="http://schemas.openxmlformats.org/officeDocument/2006/relationships/header" Target="header20.xml"/><Relationship Id="rId66" Type="http://schemas.openxmlformats.org/officeDocument/2006/relationships/image" Target="media/image18.png"/><Relationship Id="rId87" Type="http://schemas.openxmlformats.org/officeDocument/2006/relationships/image" Target="media/image39.png"/><Relationship Id="rId110" Type="http://schemas.openxmlformats.org/officeDocument/2006/relationships/image" Target="media/image62.png"/><Relationship Id="rId131" Type="http://schemas.openxmlformats.org/officeDocument/2006/relationships/image" Target="media/image83.png"/><Relationship Id="rId152" Type="http://schemas.openxmlformats.org/officeDocument/2006/relationships/image" Target="media/image104.png"/><Relationship Id="rId173" Type="http://schemas.openxmlformats.org/officeDocument/2006/relationships/image" Target="media/image125.png"/><Relationship Id="rId194" Type="http://schemas.openxmlformats.org/officeDocument/2006/relationships/image" Target="media/image146.png"/><Relationship Id="rId208" Type="http://schemas.openxmlformats.org/officeDocument/2006/relationships/image" Target="media/image160.png"/><Relationship Id="rId229" Type="http://schemas.openxmlformats.org/officeDocument/2006/relationships/image" Target="media/image181.png"/><Relationship Id="rId240" Type="http://schemas.openxmlformats.org/officeDocument/2006/relationships/image" Target="media/image192.png"/><Relationship Id="rId261" Type="http://schemas.openxmlformats.org/officeDocument/2006/relationships/image" Target="media/image213.png"/><Relationship Id="rId14" Type="http://schemas.openxmlformats.org/officeDocument/2006/relationships/header" Target="header4.xml"/><Relationship Id="rId35" Type="http://schemas.openxmlformats.org/officeDocument/2006/relationships/footer" Target="footer14.xml"/><Relationship Id="rId56" Type="http://schemas.openxmlformats.org/officeDocument/2006/relationships/image" Target="media/image8.png"/><Relationship Id="rId77" Type="http://schemas.openxmlformats.org/officeDocument/2006/relationships/image" Target="media/image29.png"/><Relationship Id="rId100" Type="http://schemas.openxmlformats.org/officeDocument/2006/relationships/image" Target="media/image52.png"/><Relationship Id="rId8" Type="http://schemas.openxmlformats.org/officeDocument/2006/relationships/header" Target="header1.xml"/><Relationship Id="rId98" Type="http://schemas.openxmlformats.org/officeDocument/2006/relationships/image" Target="media/image50.png"/><Relationship Id="rId121" Type="http://schemas.openxmlformats.org/officeDocument/2006/relationships/image" Target="media/image73.png"/><Relationship Id="rId142" Type="http://schemas.openxmlformats.org/officeDocument/2006/relationships/image" Target="media/image94.png"/><Relationship Id="rId163" Type="http://schemas.openxmlformats.org/officeDocument/2006/relationships/image" Target="media/image115.png"/><Relationship Id="rId184" Type="http://schemas.openxmlformats.org/officeDocument/2006/relationships/image" Target="media/image136.png"/><Relationship Id="rId219" Type="http://schemas.openxmlformats.org/officeDocument/2006/relationships/image" Target="media/image171.png"/><Relationship Id="rId230" Type="http://schemas.openxmlformats.org/officeDocument/2006/relationships/image" Target="media/image182.png"/><Relationship Id="rId251" Type="http://schemas.openxmlformats.org/officeDocument/2006/relationships/image" Target="media/image203.png"/><Relationship Id="rId25" Type="http://schemas.openxmlformats.org/officeDocument/2006/relationships/footer" Target="footer9.xml"/><Relationship Id="rId46" Type="http://schemas.openxmlformats.org/officeDocument/2006/relationships/footer" Target="footer19.xml"/><Relationship Id="rId67" Type="http://schemas.openxmlformats.org/officeDocument/2006/relationships/image" Target="media/image19.png"/><Relationship Id="rId272" Type="http://schemas.openxmlformats.org/officeDocument/2006/relationships/image" Target="media/image224.png"/><Relationship Id="rId88" Type="http://schemas.openxmlformats.org/officeDocument/2006/relationships/image" Target="media/image40.png"/><Relationship Id="rId111" Type="http://schemas.openxmlformats.org/officeDocument/2006/relationships/image" Target="media/image63.png"/><Relationship Id="rId132" Type="http://schemas.openxmlformats.org/officeDocument/2006/relationships/image" Target="media/image84.png"/><Relationship Id="rId153" Type="http://schemas.openxmlformats.org/officeDocument/2006/relationships/image" Target="media/image105.png"/><Relationship Id="rId174" Type="http://schemas.openxmlformats.org/officeDocument/2006/relationships/image" Target="media/image126.png"/><Relationship Id="rId195" Type="http://schemas.openxmlformats.org/officeDocument/2006/relationships/image" Target="media/image147.png"/><Relationship Id="rId209" Type="http://schemas.openxmlformats.org/officeDocument/2006/relationships/image" Target="media/image161.png"/><Relationship Id="rId220" Type="http://schemas.openxmlformats.org/officeDocument/2006/relationships/image" Target="media/image172.png"/><Relationship Id="rId241" Type="http://schemas.openxmlformats.org/officeDocument/2006/relationships/image" Target="media/image193.png"/><Relationship Id="rId15" Type="http://schemas.openxmlformats.org/officeDocument/2006/relationships/header" Target="header5.xml"/><Relationship Id="rId36" Type="http://schemas.openxmlformats.org/officeDocument/2006/relationships/header" Target="header15.xml"/><Relationship Id="rId57" Type="http://schemas.openxmlformats.org/officeDocument/2006/relationships/image" Target="media/image9.png"/><Relationship Id="rId262" Type="http://schemas.openxmlformats.org/officeDocument/2006/relationships/image" Target="media/image214.png"/><Relationship Id="rId78" Type="http://schemas.openxmlformats.org/officeDocument/2006/relationships/image" Target="media/image30.png"/><Relationship Id="rId99" Type="http://schemas.openxmlformats.org/officeDocument/2006/relationships/image" Target="media/image51.png"/><Relationship Id="rId101" Type="http://schemas.openxmlformats.org/officeDocument/2006/relationships/image" Target="media/image53.png"/><Relationship Id="rId122" Type="http://schemas.openxmlformats.org/officeDocument/2006/relationships/image" Target="media/image74.png"/><Relationship Id="rId143" Type="http://schemas.openxmlformats.org/officeDocument/2006/relationships/image" Target="media/image95.png"/><Relationship Id="rId164" Type="http://schemas.openxmlformats.org/officeDocument/2006/relationships/image" Target="media/image116.png"/><Relationship Id="rId185" Type="http://schemas.openxmlformats.org/officeDocument/2006/relationships/image" Target="media/image137.png"/><Relationship Id="rId9" Type="http://schemas.openxmlformats.org/officeDocument/2006/relationships/header" Target="header2.xml"/><Relationship Id="rId210" Type="http://schemas.openxmlformats.org/officeDocument/2006/relationships/image" Target="media/image162.png"/><Relationship Id="rId26" Type="http://schemas.openxmlformats.org/officeDocument/2006/relationships/header" Target="header10.xml"/><Relationship Id="rId231" Type="http://schemas.openxmlformats.org/officeDocument/2006/relationships/image" Target="media/image183.png"/><Relationship Id="rId252" Type="http://schemas.openxmlformats.org/officeDocument/2006/relationships/image" Target="media/image204.png"/><Relationship Id="rId273" Type="http://schemas.openxmlformats.org/officeDocument/2006/relationships/header" Target="header22.xml"/><Relationship Id="rId47" Type="http://schemas.openxmlformats.org/officeDocument/2006/relationships/footer" Target="footer20.xml"/><Relationship Id="rId68" Type="http://schemas.openxmlformats.org/officeDocument/2006/relationships/image" Target="media/image20.png"/><Relationship Id="rId89" Type="http://schemas.openxmlformats.org/officeDocument/2006/relationships/image" Target="media/image41.png"/><Relationship Id="rId112" Type="http://schemas.openxmlformats.org/officeDocument/2006/relationships/image" Target="media/image64.png"/><Relationship Id="rId133" Type="http://schemas.openxmlformats.org/officeDocument/2006/relationships/image" Target="media/image85.png"/><Relationship Id="rId154" Type="http://schemas.openxmlformats.org/officeDocument/2006/relationships/image" Target="media/image106.png"/><Relationship Id="rId175" Type="http://schemas.openxmlformats.org/officeDocument/2006/relationships/image" Target="media/image127.png"/><Relationship Id="rId196" Type="http://schemas.openxmlformats.org/officeDocument/2006/relationships/image" Target="media/image148.png"/><Relationship Id="rId200" Type="http://schemas.openxmlformats.org/officeDocument/2006/relationships/image" Target="media/image152.png"/><Relationship Id="rId16" Type="http://schemas.openxmlformats.org/officeDocument/2006/relationships/footer" Target="footer4.xml"/><Relationship Id="rId221" Type="http://schemas.openxmlformats.org/officeDocument/2006/relationships/image" Target="media/image173.png"/><Relationship Id="rId242" Type="http://schemas.openxmlformats.org/officeDocument/2006/relationships/image" Target="media/image194.png"/><Relationship Id="rId263" Type="http://schemas.openxmlformats.org/officeDocument/2006/relationships/image" Target="media/image215.png"/><Relationship Id="rId37" Type="http://schemas.openxmlformats.org/officeDocument/2006/relationships/footer" Target="footer15.xml"/><Relationship Id="rId58" Type="http://schemas.openxmlformats.org/officeDocument/2006/relationships/image" Target="media/image10.png"/><Relationship Id="rId79" Type="http://schemas.openxmlformats.org/officeDocument/2006/relationships/image" Target="media/image31.png"/><Relationship Id="rId102" Type="http://schemas.openxmlformats.org/officeDocument/2006/relationships/image" Target="media/image54.png"/><Relationship Id="rId123" Type="http://schemas.openxmlformats.org/officeDocument/2006/relationships/image" Target="media/image75.png"/><Relationship Id="rId144" Type="http://schemas.openxmlformats.org/officeDocument/2006/relationships/image" Target="media/image96.png"/><Relationship Id="rId90" Type="http://schemas.openxmlformats.org/officeDocument/2006/relationships/image" Target="media/image42.png"/><Relationship Id="rId165" Type="http://schemas.openxmlformats.org/officeDocument/2006/relationships/image" Target="media/image117.png"/><Relationship Id="rId186" Type="http://schemas.openxmlformats.org/officeDocument/2006/relationships/image" Target="media/image138.png"/><Relationship Id="rId211" Type="http://schemas.openxmlformats.org/officeDocument/2006/relationships/image" Target="media/image163.png"/><Relationship Id="rId232" Type="http://schemas.openxmlformats.org/officeDocument/2006/relationships/image" Target="media/image184.png"/><Relationship Id="rId253" Type="http://schemas.openxmlformats.org/officeDocument/2006/relationships/image" Target="media/image205.png"/><Relationship Id="rId274" Type="http://schemas.openxmlformats.org/officeDocument/2006/relationships/header" Target="header23.xml"/><Relationship Id="rId27" Type="http://schemas.openxmlformats.org/officeDocument/2006/relationships/header" Target="header11.xml"/><Relationship Id="rId48" Type="http://schemas.openxmlformats.org/officeDocument/2006/relationships/header" Target="header21.xml"/><Relationship Id="rId69" Type="http://schemas.openxmlformats.org/officeDocument/2006/relationships/image" Target="media/image21.png"/><Relationship Id="rId113" Type="http://schemas.openxmlformats.org/officeDocument/2006/relationships/image" Target="media/image65.png"/><Relationship Id="rId134" Type="http://schemas.openxmlformats.org/officeDocument/2006/relationships/image" Target="media/image86.png"/><Relationship Id="rId80" Type="http://schemas.openxmlformats.org/officeDocument/2006/relationships/image" Target="media/image32.png"/><Relationship Id="rId155" Type="http://schemas.openxmlformats.org/officeDocument/2006/relationships/image" Target="media/image107.png"/><Relationship Id="rId176" Type="http://schemas.openxmlformats.org/officeDocument/2006/relationships/image" Target="media/image128.png"/><Relationship Id="rId197" Type="http://schemas.openxmlformats.org/officeDocument/2006/relationships/image" Target="media/image149.png"/><Relationship Id="rId201" Type="http://schemas.openxmlformats.org/officeDocument/2006/relationships/image" Target="media/image153.png"/><Relationship Id="rId222" Type="http://schemas.openxmlformats.org/officeDocument/2006/relationships/image" Target="media/image174.png"/><Relationship Id="rId243" Type="http://schemas.openxmlformats.org/officeDocument/2006/relationships/image" Target="media/image195.png"/><Relationship Id="rId264" Type="http://schemas.openxmlformats.org/officeDocument/2006/relationships/image" Target="media/image216.png"/><Relationship Id="rId17" Type="http://schemas.openxmlformats.org/officeDocument/2006/relationships/footer" Target="footer5.xml"/><Relationship Id="rId38" Type="http://schemas.openxmlformats.org/officeDocument/2006/relationships/header" Target="header16.xml"/><Relationship Id="rId59" Type="http://schemas.openxmlformats.org/officeDocument/2006/relationships/image" Target="media/image11.png"/><Relationship Id="rId103" Type="http://schemas.openxmlformats.org/officeDocument/2006/relationships/image" Target="media/image55.png"/><Relationship Id="rId124" Type="http://schemas.openxmlformats.org/officeDocument/2006/relationships/image" Target="media/image76.png"/><Relationship Id="rId70" Type="http://schemas.openxmlformats.org/officeDocument/2006/relationships/image" Target="media/image22.png"/><Relationship Id="rId91" Type="http://schemas.openxmlformats.org/officeDocument/2006/relationships/image" Target="media/image43.png"/><Relationship Id="rId145" Type="http://schemas.openxmlformats.org/officeDocument/2006/relationships/image" Target="media/image97.png"/><Relationship Id="rId166" Type="http://schemas.openxmlformats.org/officeDocument/2006/relationships/image" Target="media/image118.png"/><Relationship Id="rId187" Type="http://schemas.openxmlformats.org/officeDocument/2006/relationships/image" Target="media/image139.png"/><Relationship Id="rId1" Type="http://schemas.openxmlformats.org/officeDocument/2006/relationships/numbering" Target="numbering.xml"/><Relationship Id="rId212" Type="http://schemas.openxmlformats.org/officeDocument/2006/relationships/image" Target="media/image164.png"/><Relationship Id="rId233" Type="http://schemas.openxmlformats.org/officeDocument/2006/relationships/image" Target="media/image185.png"/><Relationship Id="rId254" Type="http://schemas.openxmlformats.org/officeDocument/2006/relationships/image" Target="media/image206.png"/><Relationship Id="rId28" Type="http://schemas.openxmlformats.org/officeDocument/2006/relationships/footer" Target="footer10.xml"/><Relationship Id="rId49" Type="http://schemas.openxmlformats.org/officeDocument/2006/relationships/footer" Target="footer21.xml"/><Relationship Id="rId114" Type="http://schemas.openxmlformats.org/officeDocument/2006/relationships/image" Target="media/image66.png"/><Relationship Id="rId275" Type="http://schemas.openxmlformats.org/officeDocument/2006/relationships/footer" Target="footer22.xml"/><Relationship Id="rId60" Type="http://schemas.openxmlformats.org/officeDocument/2006/relationships/image" Target="media/image12.png"/><Relationship Id="rId81" Type="http://schemas.openxmlformats.org/officeDocument/2006/relationships/image" Target="media/image33.png"/><Relationship Id="rId135" Type="http://schemas.openxmlformats.org/officeDocument/2006/relationships/image" Target="media/image87.png"/><Relationship Id="rId156" Type="http://schemas.openxmlformats.org/officeDocument/2006/relationships/image" Target="media/image108.png"/><Relationship Id="rId177" Type="http://schemas.openxmlformats.org/officeDocument/2006/relationships/image" Target="media/image129.png"/><Relationship Id="rId198" Type="http://schemas.openxmlformats.org/officeDocument/2006/relationships/image" Target="media/image150.png"/><Relationship Id="rId202" Type="http://schemas.openxmlformats.org/officeDocument/2006/relationships/image" Target="media/image154.png"/><Relationship Id="rId223" Type="http://schemas.openxmlformats.org/officeDocument/2006/relationships/image" Target="media/image175.png"/><Relationship Id="rId244" Type="http://schemas.openxmlformats.org/officeDocument/2006/relationships/image" Target="media/image196.png"/><Relationship Id="rId18" Type="http://schemas.openxmlformats.org/officeDocument/2006/relationships/header" Target="header6.xml"/><Relationship Id="rId39" Type="http://schemas.openxmlformats.org/officeDocument/2006/relationships/header" Target="header17.xml"/><Relationship Id="rId265" Type="http://schemas.openxmlformats.org/officeDocument/2006/relationships/image" Target="media/image217.png"/><Relationship Id="rId50" Type="http://schemas.openxmlformats.org/officeDocument/2006/relationships/image" Target="media/image2.png"/><Relationship Id="rId104" Type="http://schemas.openxmlformats.org/officeDocument/2006/relationships/image" Target="media/image56.png"/><Relationship Id="rId125" Type="http://schemas.openxmlformats.org/officeDocument/2006/relationships/image" Target="media/image77.png"/><Relationship Id="rId146" Type="http://schemas.openxmlformats.org/officeDocument/2006/relationships/image" Target="media/image98.png"/><Relationship Id="rId167" Type="http://schemas.openxmlformats.org/officeDocument/2006/relationships/image" Target="media/image119.png"/><Relationship Id="rId188" Type="http://schemas.openxmlformats.org/officeDocument/2006/relationships/image" Target="media/image140.png"/><Relationship Id="rId71" Type="http://schemas.openxmlformats.org/officeDocument/2006/relationships/image" Target="media/image23.png"/><Relationship Id="rId92" Type="http://schemas.openxmlformats.org/officeDocument/2006/relationships/image" Target="media/image44.png"/><Relationship Id="rId213" Type="http://schemas.openxmlformats.org/officeDocument/2006/relationships/image" Target="media/image165.png"/><Relationship Id="rId234" Type="http://schemas.openxmlformats.org/officeDocument/2006/relationships/image" Target="media/image186.png"/><Relationship Id="rId2" Type="http://schemas.openxmlformats.org/officeDocument/2006/relationships/styles" Target="styles.xml"/><Relationship Id="rId29" Type="http://schemas.openxmlformats.org/officeDocument/2006/relationships/footer" Target="footer11.xml"/><Relationship Id="rId255" Type="http://schemas.openxmlformats.org/officeDocument/2006/relationships/image" Target="media/image207.png"/><Relationship Id="rId276" Type="http://schemas.openxmlformats.org/officeDocument/2006/relationships/footer" Target="footer23.xml"/><Relationship Id="rId40" Type="http://schemas.openxmlformats.org/officeDocument/2006/relationships/footer" Target="footer16.xml"/><Relationship Id="rId115" Type="http://schemas.openxmlformats.org/officeDocument/2006/relationships/image" Target="media/image67.png"/><Relationship Id="rId136" Type="http://schemas.openxmlformats.org/officeDocument/2006/relationships/image" Target="media/image88.png"/><Relationship Id="rId157" Type="http://schemas.openxmlformats.org/officeDocument/2006/relationships/image" Target="media/image109.png"/><Relationship Id="rId178" Type="http://schemas.openxmlformats.org/officeDocument/2006/relationships/image" Target="media/image130.png"/><Relationship Id="rId61" Type="http://schemas.openxmlformats.org/officeDocument/2006/relationships/image" Target="media/image13.png"/><Relationship Id="rId82" Type="http://schemas.openxmlformats.org/officeDocument/2006/relationships/image" Target="media/image34.png"/><Relationship Id="rId199" Type="http://schemas.openxmlformats.org/officeDocument/2006/relationships/image" Target="media/image151.png"/><Relationship Id="rId203" Type="http://schemas.openxmlformats.org/officeDocument/2006/relationships/image" Target="media/image155.png"/><Relationship Id="rId19" Type="http://schemas.openxmlformats.org/officeDocument/2006/relationships/footer" Target="footer6.xml"/><Relationship Id="rId224" Type="http://schemas.openxmlformats.org/officeDocument/2006/relationships/image" Target="media/image176.png"/><Relationship Id="rId245" Type="http://schemas.openxmlformats.org/officeDocument/2006/relationships/image" Target="media/image197.png"/><Relationship Id="rId266" Type="http://schemas.openxmlformats.org/officeDocument/2006/relationships/image" Target="media/image218.png"/><Relationship Id="rId30" Type="http://schemas.openxmlformats.org/officeDocument/2006/relationships/header" Target="header12.xml"/><Relationship Id="rId105" Type="http://schemas.openxmlformats.org/officeDocument/2006/relationships/image" Target="media/image57.png"/><Relationship Id="rId126" Type="http://schemas.openxmlformats.org/officeDocument/2006/relationships/image" Target="media/image78.png"/><Relationship Id="rId147" Type="http://schemas.openxmlformats.org/officeDocument/2006/relationships/image" Target="media/image99.png"/><Relationship Id="rId168" Type="http://schemas.openxmlformats.org/officeDocument/2006/relationships/image" Target="media/image120.png"/><Relationship Id="rId51" Type="http://schemas.openxmlformats.org/officeDocument/2006/relationships/image" Target="media/image3.png"/><Relationship Id="rId72" Type="http://schemas.openxmlformats.org/officeDocument/2006/relationships/image" Target="media/image24.png"/><Relationship Id="rId93" Type="http://schemas.openxmlformats.org/officeDocument/2006/relationships/image" Target="media/image45.png"/><Relationship Id="rId189" Type="http://schemas.openxmlformats.org/officeDocument/2006/relationships/image" Target="media/image141.png"/><Relationship Id="rId3" Type="http://schemas.openxmlformats.org/officeDocument/2006/relationships/settings" Target="settings.xml"/><Relationship Id="rId214" Type="http://schemas.openxmlformats.org/officeDocument/2006/relationships/image" Target="media/image166.png"/><Relationship Id="rId235" Type="http://schemas.openxmlformats.org/officeDocument/2006/relationships/image" Target="media/image187.png"/><Relationship Id="rId256" Type="http://schemas.openxmlformats.org/officeDocument/2006/relationships/image" Target="media/image208.png"/><Relationship Id="rId277" Type="http://schemas.openxmlformats.org/officeDocument/2006/relationships/header" Target="header24.xml"/><Relationship Id="rId116" Type="http://schemas.openxmlformats.org/officeDocument/2006/relationships/image" Target="media/image68.png"/><Relationship Id="rId137" Type="http://schemas.openxmlformats.org/officeDocument/2006/relationships/image" Target="media/image89.png"/><Relationship Id="rId158" Type="http://schemas.openxmlformats.org/officeDocument/2006/relationships/image" Target="media/image110.png"/><Relationship Id="rId20" Type="http://schemas.openxmlformats.org/officeDocument/2006/relationships/header" Target="header7.xml"/><Relationship Id="rId41" Type="http://schemas.openxmlformats.org/officeDocument/2006/relationships/footer" Target="footer17.xml"/><Relationship Id="rId62" Type="http://schemas.openxmlformats.org/officeDocument/2006/relationships/image" Target="media/image14.png"/><Relationship Id="rId83" Type="http://schemas.openxmlformats.org/officeDocument/2006/relationships/image" Target="media/image35.png"/><Relationship Id="rId179" Type="http://schemas.openxmlformats.org/officeDocument/2006/relationships/image" Target="media/image131.png"/><Relationship Id="rId190" Type="http://schemas.openxmlformats.org/officeDocument/2006/relationships/image" Target="media/image142.png"/><Relationship Id="rId204" Type="http://schemas.openxmlformats.org/officeDocument/2006/relationships/image" Target="media/image156.png"/><Relationship Id="rId225" Type="http://schemas.openxmlformats.org/officeDocument/2006/relationships/image" Target="media/image177.png"/><Relationship Id="rId246" Type="http://schemas.openxmlformats.org/officeDocument/2006/relationships/image" Target="media/image198.png"/><Relationship Id="rId267" Type="http://schemas.openxmlformats.org/officeDocument/2006/relationships/image" Target="media/image219.png"/><Relationship Id="rId106" Type="http://schemas.openxmlformats.org/officeDocument/2006/relationships/image" Target="media/image58.png"/><Relationship Id="rId127" Type="http://schemas.openxmlformats.org/officeDocument/2006/relationships/image" Target="media/image79.png"/><Relationship Id="rId10" Type="http://schemas.openxmlformats.org/officeDocument/2006/relationships/footer" Target="footer1.xml"/><Relationship Id="rId31" Type="http://schemas.openxmlformats.org/officeDocument/2006/relationships/footer" Target="footer12.xml"/><Relationship Id="rId52" Type="http://schemas.openxmlformats.org/officeDocument/2006/relationships/image" Target="media/image4.png"/><Relationship Id="rId73" Type="http://schemas.openxmlformats.org/officeDocument/2006/relationships/image" Target="media/image25.png"/><Relationship Id="rId94" Type="http://schemas.openxmlformats.org/officeDocument/2006/relationships/image" Target="media/image46.png"/><Relationship Id="rId148" Type="http://schemas.openxmlformats.org/officeDocument/2006/relationships/image" Target="media/image100.png"/><Relationship Id="rId169" Type="http://schemas.openxmlformats.org/officeDocument/2006/relationships/image" Target="media/image121.png"/><Relationship Id="rId4" Type="http://schemas.openxmlformats.org/officeDocument/2006/relationships/webSettings" Target="webSettings.xml"/><Relationship Id="rId180" Type="http://schemas.openxmlformats.org/officeDocument/2006/relationships/image" Target="media/image132.png"/><Relationship Id="rId215" Type="http://schemas.openxmlformats.org/officeDocument/2006/relationships/image" Target="media/image167.png"/><Relationship Id="rId236" Type="http://schemas.openxmlformats.org/officeDocument/2006/relationships/image" Target="media/image188.png"/><Relationship Id="rId257" Type="http://schemas.openxmlformats.org/officeDocument/2006/relationships/image" Target="media/image209.png"/><Relationship Id="rId278" Type="http://schemas.openxmlformats.org/officeDocument/2006/relationships/footer" Target="footer24.xml"/><Relationship Id="rId42" Type="http://schemas.openxmlformats.org/officeDocument/2006/relationships/header" Target="header18.xml"/><Relationship Id="rId84" Type="http://schemas.openxmlformats.org/officeDocument/2006/relationships/image" Target="media/image36.png"/><Relationship Id="rId138" Type="http://schemas.openxmlformats.org/officeDocument/2006/relationships/image" Target="media/image90.png"/><Relationship Id="rId191" Type="http://schemas.openxmlformats.org/officeDocument/2006/relationships/image" Target="media/image143.png"/><Relationship Id="rId205" Type="http://schemas.openxmlformats.org/officeDocument/2006/relationships/image" Target="media/image157.png"/><Relationship Id="rId247" Type="http://schemas.openxmlformats.org/officeDocument/2006/relationships/image" Target="media/image199.png"/><Relationship Id="rId107" Type="http://schemas.openxmlformats.org/officeDocument/2006/relationships/image" Target="media/image59.png"/><Relationship Id="rId11" Type="http://schemas.openxmlformats.org/officeDocument/2006/relationships/footer" Target="footer2.xml"/><Relationship Id="rId53" Type="http://schemas.openxmlformats.org/officeDocument/2006/relationships/image" Target="media/image5.png"/><Relationship Id="rId149" Type="http://schemas.openxmlformats.org/officeDocument/2006/relationships/image" Target="media/image101.png"/><Relationship Id="rId95" Type="http://schemas.openxmlformats.org/officeDocument/2006/relationships/image" Target="media/image47.png"/><Relationship Id="rId160" Type="http://schemas.openxmlformats.org/officeDocument/2006/relationships/image" Target="media/image112.png"/><Relationship Id="rId216" Type="http://schemas.openxmlformats.org/officeDocument/2006/relationships/image" Target="media/image168.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4828</Words>
  <Characters>30133</Characters>
  <Application>Microsoft Office Word</Application>
  <DocSecurity>4</DocSecurity>
  <Lines>972</Lines>
  <Paragraphs>336</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Socialförsäkringsutskottets betänkande</vt:lpstr>
      <vt:lpstr>Sammanfattning</vt:lpstr>
      <vt:lpstr>Innehållsförteckning</vt:lpstr>
      <vt:lpstr>Utskottets förslag till riksdagsbeslut</vt:lpstr>
      <vt:lpstr>Utskottets överväganden</vt:lpstr>
      <vt:lpstr>    Anpassningar med anledning av en ny statlig myndighet för socialförsäkringens ad</vt:lpstr>
      <vt:lpstr>Reservation</vt:lpstr>
      <vt:lpstr>    Sjukförsäkringen (punkt 3)</vt:lpstr>
      <vt:lpstr>Särskilt yttrande</vt:lpstr>
      <vt:lpstr>    Propositionen</vt:lpstr>
      <vt:lpstr>Förteckning över behandlade förslag</vt:lpstr>
      <vt:lpstr>Regeringens lagförslag</vt:lpstr>
    </vt:vector>
  </TitlesOfParts>
  <Company>Riksdagen</Company>
  <LinksUpToDate>false</LinksUpToDate>
  <CharactersWithSpaces>34625</CharactersWithSpaces>
  <SharedDoc>false</SharedDoc>
  <HLinks>
    <vt:vector size="1338" baseType="variant">
      <vt:variant>
        <vt:i4>3538983</vt:i4>
      </vt:variant>
      <vt:variant>
        <vt:i4>35404</vt:i4>
      </vt:variant>
      <vt:variant>
        <vt:i4>1026</vt:i4>
      </vt:variant>
      <vt:variant>
        <vt:i4>1</vt:i4>
      </vt:variant>
      <vt:variant>
        <vt:lpwstr>N:\ScanProp\200405\SfU4Bilaga2\Prop152s013tif.tif</vt:lpwstr>
      </vt:variant>
      <vt:variant>
        <vt:lpwstr/>
      </vt:variant>
      <vt:variant>
        <vt:i4>3211303</vt:i4>
      </vt:variant>
      <vt:variant>
        <vt:i4>35407</vt:i4>
      </vt:variant>
      <vt:variant>
        <vt:i4>1027</vt:i4>
      </vt:variant>
      <vt:variant>
        <vt:i4>1</vt:i4>
      </vt:variant>
      <vt:variant>
        <vt:lpwstr>N:\ScanProp\200405\SfU4Bilaga2\Prop152s014tif.tif</vt:lpwstr>
      </vt:variant>
      <vt:variant>
        <vt:lpwstr/>
      </vt:variant>
      <vt:variant>
        <vt:i4>3145767</vt:i4>
      </vt:variant>
      <vt:variant>
        <vt:i4>35409</vt:i4>
      </vt:variant>
      <vt:variant>
        <vt:i4>1028</vt:i4>
      </vt:variant>
      <vt:variant>
        <vt:i4>1</vt:i4>
      </vt:variant>
      <vt:variant>
        <vt:lpwstr>N:\ScanProp\200405\SfU4Bilaga2\Prop152s015tif.tif</vt:lpwstr>
      </vt:variant>
      <vt:variant>
        <vt:lpwstr/>
      </vt:variant>
      <vt:variant>
        <vt:i4>1179753</vt:i4>
      </vt:variant>
      <vt:variant>
        <vt:i4>35412</vt:i4>
      </vt:variant>
      <vt:variant>
        <vt:i4>1029</vt:i4>
      </vt:variant>
      <vt:variant>
        <vt:i4>1</vt:i4>
      </vt:variant>
      <vt:variant>
        <vt:lpwstr>SfU4Bilaga2\Prop152s016tif.tif</vt:lpwstr>
      </vt:variant>
      <vt:variant>
        <vt:lpwstr/>
      </vt:variant>
      <vt:variant>
        <vt:i4>1179752</vt:i4>
      </vt:variant>
      <vt:variant>
        <vt:i4>35414</vt:i4>
      </vt:variant>
      <vt:variant>
        <vt:i4>1030</vt:i4>
      </vt:variant>
      <vt:variant>
        <vt:i4>1</vt:i4>
      </vt:variant>
      <vt:variant>
        <vt:lpwstr>SfU4Bilaga2\Prop152s017tif.tif</vt:lpwstr>
      </vt:variant>
      <vt:variant>
        <vt:lpwstr/>
      </vt:variant>
      <vt:variant>
        <vt:i4>1179751</vt:i4>
      </vt:variant>
      <vt:variant>
        <vt:i4>35416</vt:i4>
      </vt:variant>
      <vt:variant>
        <vt:i4>1031</vt:i4>
      </vt:variant>
      <vt:variant>
        <vt:i4>1</vt:i4>
      </vt:variant>
      <vt:variant>
        <vt:lpwstr>SfU4Bilaga2\Prop152s018tif.tif</vt:lpwstr>
      </vt:variant>
      <vt:variant>
        <vt:lpwstr/>
      </vt:variant>
      <vt:variant>
        <vt:i4>1179750</vt:i4>
      </vt:variant>
      <vt:variant>
        <vt:i4>35419</vt:i4>
      </vt:variant>
      <vt:variant>
        <vt:i4>1032</vt:i4>
      </vt:variant>
      <vt:variant>
        <vt:i4>1</vt:i4>
      </vt:variant>
      <vt:variant>
        <vt:lpwstr>SfU4Bilaga2\Prop152s019tif.tif</vt:lpwstr>
      </vt:variant>
      <vt:variant>
        <vt:lpwstr/>
      </vt:variant>
      <vt:variant>
        <vt:i4>1114223</vt:i4>
      </vt:variant>
      <vt:variant>
        <vt:i4>35421</vt:i4>
      </vt:variant>
      <vt:variant>
        <vt:i4>1033</vt:i4>
      </vt:variant>
      <vt:variant>
        <vt:i4>1</vt:i4>
      </vt:variant>
      <vt:variant>
        <vt:lpwstr>SfU4Bilaga2\Prop152s020tif.tif</vt:lpwstr>
      </vt:variant>
      <vt:variant>
        <vt:lpwstr/>
      </vt:variant>
      <vt:variant>
        <vt:i4>1114222</vt:i4>
      </vt:variant>
      <vt:variant>
        <vt:i4>35423</vt:i4>
      </vt:variant>
      <vt:variant>
        <vt:i4>1034</vt:i4>
      </vt:variant>
      <vt:variant>
        <vt:i4>1</vt:i4>
      </vt:variant>
      <vt:variant>
        <vt:lpwstr>SfU4Bilaga2\Prop152s021tif.tif</vt:lpwstr>
      </vt:variant>
      <vt:variant>
        <vt:lpwstr/>
      </vt:variant>
      <vt:variant>
        <vt:i4>5636151</vt:i4>
      </vt:variant>
      <vt:variant>
        <vt:i4>35425</vt:i4>
      </vt:variant>
      <vt:variant>
        <vt:i4>1035</vt:i4>
      </vt:variant>
      <vt:variant>
        <vt:i4>1</vt:i4>
      </vt:variant>
      <vt:variant>
        <vt:lpwstr>SfU4Bilaga2\Prop152s022.tif</vt:lpwstr>
      </vt:variant>
      <vt:variant>
        <vt:lpwstr/>
      </vt:variant>
      <vt:variant>
        <vt:i4>5636150</vt:i4>
      </vt:variant>
      <vt:variant>
        <vt:i4>35427</vt:i4>
      </vt:variant>
      <vt:variant>
        <vt:i4>1036</vt:i4>
      </vt:variant>
      <vt:variant>
        <vt:i4>1</vt:i4>
      </vt:variant>
      <vt:variant>
        <vt:lpwstr>SfU4Bilaga2\Prop152s023.tif</vt:lpwstr>
      </vt:variant>
      <vt:variant>
        <vt:lpwstr/>
      </vt:variant>
      <vt:variant>
        <vt:i4>851973</vt:i4>
      </vt:variant>
      <vt:variant>
        <vt:i4>35429</vt:i4>
      </vt:variant>
      <vt:variant>
        <vt:i4>1037</vt:i4>
      </vt:variant>
      <vt:variant>
        <vt:i4>1</vt:i4>
      </vt:variant>
      <vt:variant>
        <vt:lpwstr>N:\ScanProp\200405\SfU4Bilaga2\Prop152s024.tif</vt:lpwstr>
      </vt:variant>
      <vt:variant>
        <vt:lpwstr/>
      </vt:variant>
      <vt:variant>
        <vt:i4>786437</vt:i4>
      </vt:variant>
      <vt:variant>
        <vt:i4>35431</vt:i4>
      </vt:variant>
      <vt:variant>
        <vt:i4>1038</vt:i4>
      </vt:variant>
      <vt:variant>
        <vt:i4>1</vt:i4>
      </vt:variant>
      <vt:variant>
        <vt:lpwstr>N:\ScanProp\200405\SfU4Bilaga2\Prop152s025.tif</vt:lpwstr>
      </vt:variant>
      <vt:variant>
        <vt:lpwstr/>
      </vt:variant>
      <vt:variant>
        <vt:i4>983045</vt:i4>
      </vt:variant>
      <vt:variant>
        <vt:i4>35433</vt:i4>
      </vt:variant>
      <vt:variant>
        <vt:i4>1039</vt:i4>
      </vt:variant>
      <vt:variant>
        <vt:i4>1</vt:i4>
      </vt:variant>
      <vt:variant>
        <vt:lpwstr>N:\ScanProp\200405\SfU4Bilaga2\Prop152s026.tif</vt:lpwstr>
      </vt:variant>
      <vt:variant>
        <vt:lpwstr/>
      </vt:variant>
      <vt:variant>
        <vt:i4>917509</vt:i4>
      </vt:variant>
      <vt:variant>
        <vt:i4>35435</vt:i4>
      </vt:variant>
      <vt:variant>
        <vt:i4>1040</vt:i4>
      </vt:variant>
      <vt:variant>
        <vt:i4>1</vt:i4>
      </vt:variant>
      <vt:variant>
        <vt:lpwstr>N:\ScanProp\200405\SfU4Bilaga2\Prop152s027.tif</vt:lpwstr>
      </vt:variant>
      <vt:variant>
        <vt:lpwstr/>
      </vt:variant>
      <vt:variant>
        <vt:i4>65541</vt:i4>
      </vt:variant>
      <vt:variant>
        <vt:i4>35437</vt:i4>
      </vt:variant>
      <vt:variant>
        <vt:i4>1041</vt:i4>
      </vt:variant>
      <vt:variant>
        <vt:i4>1</vt:i4>
      </vt:variant>
      <vt:variant>
        <vt:lpwstr>N:\ScanProp\200405\SfU4Bilaga2\Prop152s028.tif</vt:lpwstr>
      </vt:variant>
      <vt:variant>
        <vt:lpwstr/>
      </vt:variant>
      <vt:variant>
        <vt:i4>5</vt:i4>
      </vt:variant>
      <vt:variant>
        <vt:i4>35439</vt:i4>
      </vt:variant>
      <vt:variant>
        <vt:i4>1042</vt:i4>
      </vt:variant>
      <vt:variant>
        <vt:i4>1</vt:i4>
      </vt:variant>
      <vt:variant>
        <vt:lpwstr>N:\ScanProp\200405\SfU4Bilaga2\Prop152s029.tif</vt:lpwstr>
      </vt:variant>
      <vt:variant>
        <vt:lpwstr/>
      </vt:variant>
      <vt:variant>
        <vt:i4>589828</vt:i4>
      </vt:variant>
      <vt:variant>
        <vt:i4>35441</vt:i4>
      </vt:variant>
      <vt:variant>
        <vt:i4>1043</vt:i4>
      </vt:variant>
      <vt:variant>
        <vt:i4>1</vt:i4>
      </vt:variant>
      <vt:variant>
        <vt:lpwstr>N:\ScanProp\200405\SfU4Bilaga2\Prop152s030.tif</vt:lpwstr>
      </vt:variant>
      <vt:variant>
        <vt:lpwstr/>
      </vt:variant>
      <vt:variant>
        <vt:i4>524292</vt:i4>
      </vt:variant>
      <vt:variant>
        <vt:i4>35443</vt:i4>
      </vt:variant>
      <vt:variant>
        <vt:i4>1044</vt:i4>
      </vt:variant>
      <vt:variant>
        <vt:i4>1</vt:i4>
      </vt:variant>
      <vt:variant>
        <vt:lpwstr>N:\ScanProp\200405\SfU4Bilaga2\Prop152s031.tif</vt:lpwstr>
      </vt:variant>
      <vt:variant>
        <vt:lpwstr/>
      </vt:variant>
      <vt:variant>
        <vt:i4>720900</vt:i4>
      </vt:variant>
      <vt:variant>
        <vt:i4>35445</vt:i4>
      </vt:variant>
      <vt:variant>
        <vt:i4>1045</vt:i4>
      </vt:variant>
      <vt:variant>
        <vt:i4>1</vt:i4>
      </vt:variant>
      <vt:variant>
        <vt:lpwstr>N:\ScanProp\200405\SfU4Bilaga2\Prop152s032.tif</vt:lpwstr>
      </vt:variant>
      <vt:variant>
        <vt:lpwstr/>
      </vt:variant>
      <vt:variant>
        <vt:i4>655364</vt:i4>
      </vt:variant>
      <vt:variant>
        <vt:i4>35447</vt:i4>
      </vt:variant>
      <vt:variant>
        <vt:i4>1046</vt:i4>
      </vt:variant>
      <vt:variant>
        <vt:i4>1</vt:i4>
      </vt:variant>
      <vt:variant>
        <vt:lpwstr>N:\ScanProp\200405\SfU4Bilaga2\Prop152s033.tif</vt:lpwstr>
      </vt:variant>
      <vt:variant>
        <vt:lpwstr/>
      </vt:variant>
      <vt:variant>
        <vt:i4>851972</vt:i4>
      </vt:variant>
      <vt:variant>
        <vt:i4>35449</vt:i4>
      </vt:variant>
      <vt:variant>
        <vt:i4>1047</vt:i4>
      </vt:variant>
      <vt:variant>
        <vt:i4>1</vt:i4>
      </vt:variant>
      <vt:variant>
        <vt:lpwstr>N:\ScanProp\200405\SfU4Bilaga2\Prop152s034.tif</vt:lpwstr>
      </vt:variant>
      <vt:variant>
        <vt:lpwstr/>
      </vt:variant>
      <vt:variant>
        <vt:i4>786436</vt:i4>
      </vt:variant>
      <vt:variant>
        <vt:i4>35451</vt:i4>
      </vt:variant>
      <vt:variant>
        <vt:i4>1048</vt:i4>
      </vt:variant>
      <vt:variant>
        <vt:i4>1</vt:i4>
      </vt:variant>
      <vt:variant>
        <vt:lpwstr>N:\ScanProp\200405\SfU4Bilaga2\Prop152s035.tif</vt:lpwstr>
      </vt:variant>
      <vt:variant>
        <vt:lpwstr/>
      </vt:variant>
      <vt:variant>
        <vt:i4>983044</vt:i4>
      </vt:variant>
      <vt:variant>
        <vt:i4>35453</vt:i4>
      </vt:variant>
      <vt:variant>
        <vt:i4>1049</vt:i4>
      </vt:variant>
      <vt:variant>
        <vt:i4>1</vt:i4>
      </vt:variant>
      <vt:variant>
        <vt:lpwstr>N:\ScanProp\200405\SfU4Bilaga2\Prop152s036.tif</vt:lpwstr>
      </vt:variant>
      <vt:variant>
        <vt:lpwstr/>
      </vt:variant>
      <vt:variant>
        <vt:i4>917508</vt:i4>
      </vt:variant>
      <vt:variant>
        <vt:i4>35455</vt:i4>
      </vt:variant>
      <vt:variant>
        <vt:i4>1050</vt:i4>
      </vt:variant>
      <vt:variant>
        <vt:i4>1</vt:i4>
      </vt:variant>
      <vt:variant>
        <vt:lpwstr>N:\ScanProp\200405\SfU4Bilaga2\Prop152s037.tif</vt:lpwstr>
      </vt:variant>
      <vt:variant>
        <vt:lpwstr/>
      </vt:variant>
      <vt:variant>
        <vt:i4>65540</vt:i4>
      </vt:variant>
      <vt:variant>
        <vt:i4>35457</vt:i4>
      </vt:variant>
      <vt:variant>
        <vt:i4>1051</vt:i4>
      </vt:variant>
      <vt:variant>
        <vt:i4>1</vt:i4>
      </vt:variant>
      <vt:variant>
        <vt:lpwstr>N:\ScanProp\200405\SfU4Bilaga2\Prop152s038.tif</vt:lpwstr>
      </vt:variant>
      <vt:variant>
        <vt:lpwstr/>
      </vt:variant>
      <vt:variant>
        <vt:i4>4</vt:i4>
      </vt:variant>
      <vt:variant>
        <vt:i4>35459</vt:i4>
      </vt:variant>
      <vt:variant>
        <vt:i4>1052</vt:i4>
      </vt:variant>
      <vt:variant>
        <vt:i4>1</vt:i4>
      </vt:variant>
      <vt:variant>
        <vt:lpwstr>N:\ScanProp\200405\SfU4Bilaga2\Prop152s039.tif</vt:lpwstr>
      </vt:variant>
      <vt:variant>
        <vt:lpwstr/>
      </vt:variant>
      <vt:variant>
        <vt:i4>589827</vt:i4>
      </vt:variant>
      <vt:variant>
        <vt:i4>35461</vt:i4>
      </vt:variant>
      <vt:variant>
        <vt:i4>1053</vt:i4>
      </vt:variant>
      <vt:variant>
        <vt:i4>1</vt:i4>
      </vt:variant>
      <vt:variant>
        <vt:lpwstr>N:\ScanProp\200405\SfU4Bilaga2\Prop152s040.tif</vt:lpwstr>
      </vt:variant>
      <vt:variant>
        <vt:lpwstr/>
      </vt:variant>
      <vt:variant>
        <vt:i4>524291</vt:i4>
      </vt:variant>
      <vt:variant>
        <vt:i4>35463</vt:i4>
      </vt:variant>
      <vt:variant>
        <vt:i4>1054</vt:i4>
      </vt:variant>
      <vt:variant>
        <vt:i4>1</vt:i4>
      </vt:variant>
      <vt:variant>
        <vt:lpwstr>N:\ScanProp\200405\SfU4Bilaga2\Prop152s041.tif</vt:lpwstr>
      </vt:variant>
      <vt:variant>
        <vt:lpwstr/>
      </vt:variant>
      <vt:variant>
        <vt:i4>720899</vt:i4>
      </vt:variant>
      <vt:variant>
        <vt:i4>35465</vt:i4>
      </vt:variant>
      <vt:variant>
        <vt:i4>1055</vt:i4>
      </vt:variant>
      <vt:variant>
        <vt:i4>1</vt:i4>
      </vt:variant>
      <vt:variant>
        <vt:lpwstr>N:\ScanProp\200405\SfU4Bilaga2\Prop152s042.tif</vt:lpwstr>
      </vt:variant>
      <vt:variant>
        <vt:lpwstr/>
      </vt:variant>
      <vt:variant>
        <vt:i4>655363</vt:i4>
      </vt:variant>
      <vt:variant>
        <vt:i4>35467</vt:i4>
      </vt:variant>
      <vt:variant>
        <vt:i4>1056</vt:i4>
      </vt:variant>
      <vt:variant>
        <vt:i4>1</vt:i4>
      </vt:variant>
      <vt:variant>
        <vt:lpwstr>N:\ScanProp\200405\SfU4Bilaga2\Prop152s043.tif</vt:lpwstr>
      </vt:variant>
      <vt:variant>
        <vt:lpwstr/>
      </vt:variant>
      <vt:variant>
        <vt:i4>851971</vt:i4>
      </vt:variant>
      <vt:variant>
        <vt:i4>35469</vt:i4>
      </vt:variant>
      <vt:variant>
        <vt:i4>1057</vt:i4>
      </vt:variant>
      <vt:variant>
        <vt:i4>1</vt:i4>
      </vt:variant>
      <vt:variant>
        <vt:lpwstr>N:\ScanProp\200405\SfU4Bilaga2\Prop152s044.tif</vt:lpwstr>
      </vt:variant>
      <vt:variant>
        <vt:lpwstr/>
      </vt:variant>
      <vt:variant>
        <vt:i4>786435</vt:i4>
      </vt:variant>
      <vt:variant>
        <vt:i4>35471</vt:i4>
      </vt:variant>
      <vt:variant>
        <vt:i4>1058</vt:i4>
      </vt:variant>
      <vt:variant>
        <vt:i4>1</vt:i4>
      </vt:variant>
      <vt:variant>
        <vt:lpwstr>N:\ScanProp\200405\SfU4Bilaga2\Prop152s045.tif</vt:lpwstr>
      </vt:variant>
      <vt:variant>
        <vt:lpwstr/>
      </vt:variant>
      <vt:variant>
        <vt:i4>983043</vt:i4>
      </vt:variant>
      <vt:variant>
        <vt:i4>35473</vt:i4>
      </vt:variant>
      <vt:variant>
        <vt:i4>1059</vt:i4>
      </vt:variant>
      <vt:variant>
        <vt:i4>1</vt:i4>
      </vt:variant>
      <vt:variant>
        <vt:lpwstr>N:\ScanProp\200405\SfU4Bilaga2\Prop152s046.tif</vt:lpwstr>
      </vt:variant>
      <vt:variant>
        <vt:lpwstr/>
      </vt:variant>
      <vt:variant>
        <vt:i4>917507</vt:i4>
      </vt:variant>
      <vt:variant>
        <vt:i4>35475</vt:i4>
      </vt:variant>
      <vt:variant>
        <vt:i4>1060</vt:i4>
      </vt:variant>
      <vt:variant>
        <vt:i4>1</vt:i4>
      </vt:variant>
      <vt:variant>
        <vt:lpwstr>N:\ScanProp\200405\SfU4Bilaga2\Prop152s047.tif</vt:lpwstr>
      </vt:variant>
      <vt:variant>
        <vt:lpwstr/>
      </vt:variant>
      <vt:variant>
        <vt:i4>65539</vt:i4>
      </vt:variant>
      <vt:variant>
        <vt:i4>35477</vt:i4>
      </vt:variant>
      <vt:variant>
        <vt:i4>1061</vt:i4>
      </vt:variant>
      <vt:variant>
        <vt:i4>1</vt:i4>
      </vt:variant>
      <vt:variant>
        <vt:lpwstr>N:\ScanProp\200405\SfU4Bilaga2\Prop152s048.tif</vt:lpwstr>
      </vt:variant>
      <vt:variant>
        <vt:lpwstr/>
      </vt:variant>
      <vt:variant>
        <vt:i4>3</vt:i4>
      </vt:variant>
      <vt:variant>
        <vt:i4>35479</vt:i4>
      </vt:variant>
      <vt:variant>
        <vt:i4>1062</vt:i4>
      </vt:variant>
      <vt:variant>
        <vt:i4>1</vt:i4>
      </vt:variant>
      <vt:variant>
        <vt:lpwstr>N:\ScanProp\200405\SfU4Bilaga2\Prop152s049.tif</vt:lpwstr>
      </vt:variant>
      <vt:variant>
        <vt:lpwstr/>
      </vt:variant>
      <vt:variant>
        <vt:i4>589826</vt:i4>
      </vt:variant>
      <vt:variant>
        <vt:i4>35481</vt:i4>
      </vt:variant>
      <vt:variant>
        <vt:i4>1063</vt:i4>
      </vt:variant>
      <vt:variant>
        <vt:i4>1</vt:i4>
      </vt:variant>
      <vt:variant>
        <vt:lpwstr>N:\ScanProp\200405\SfU4Bilaga2\Prop152s050.tif</vt:lpwstr>
      </vt:variant>
      <vt:variant>
        <vt:lpwstr/>
      </vt:variant>
      <vt:variant>
        <vt:i4>524290</vt:i4>
      </vt:variant>
      <vt:variant>
        <vt:i4>35483</vt:i4>
      </vt:variant>
      <vt:variant>
        <vt:i4>1064</vt:i4>
      </vt:variant>
      <vt:variant>
        <vt:i4>1</vt:i4>
      </vt:variant>
      <vt:variant>
        <vt:lpwstr>N:\ScanProp\200405\SfU4Bilaga2\Prop152s051.tif</vt:lpwstr>
      </vt:variant>
      <vt:variant>
        <vt:lpwstr/>
      </vt:variant>
      <vt:variant>
        <vt:i4>720898</vt:i4>
      </vt:variant>
      <vt:variant>
        <vt:i4>35485</vt:i4>
      </vt:variant>
      <vt:variant>
        <vt:i4>1065</vt:i4>
      </vt:variant>
      <vt:variant>
        <vt:i4>1</vt:i4>
      </vt:variant>
      <vt:variant>
        <vt:lpwstr>N:\ScanProp\200405\SfU4Bilaga2\Prop152s052.tif</vt:lpwstr>
      </vt:variant>
      <vt:variant>
        <vt:lpwstr/>
      </vt:variant>
      <vt:variant>
        <vt:i4>655362</vt:i4>
      </vt:variant>
      <vt:variant>
        <vt:i4>35487</vt:i4>
      </vt:variant>
      <vt:variant>
        <vt:i4>1066</vt:i4>
      </vt:variant>
      <vt:variant>
        <vt:i4>1</vt:i4>
      </vt:variant>
      <vt:variant>
        <vt:lpwstr>N:\ScanProp\200405\SfU4Bilaga2\Prop152s053.tif</vt:lpwstr>
      </vt:variant>
      <vt:variant>
        <vt:lpwstr/>
      </vt:variant>
      <vt:variant>
        <vt:i4>851970</vt:i4>
      </vt:variant>
      <vt:variant>
        <vt:i4>35489</vt:i4>
      </vt:variant>
      <vt:variant>
        <vt:i4>1067</vt:i4>
      </vt:variant>
      <vt:variant>
        <vt:i4>1</vt:i4>
      </vt:variant>
      <vt:variant>
        <vt:lpwstr>N:\ScanProp\200405\SfU4Bilaga2\Prop152s054.tif</vt:lpwstr>
      </vt:variant>
      <vt:variant>
        <vt:lpwstr/>
      </vt:variant>
      <vt:variant>
        <vt:i4>786434</vt:i4>
      </vt:variant>
      <vt:variant>
        <vt:i4>35491</vt:i4>
      </vt:variant>
      <vt:variant>
        <vt:i4>1068</vt:i4>
      </vt:variant>
      <vt:variant>
        <vt:i4>1</vt:i4>
      </vt:variant>
      <vt:variant>
        <vt:lpwstr>N:\ScanProp\200405\SfU4Bilaga2\Prop152s055.tif</vt:lpwstr>
      </vt:variant>
      <vt:variant>
        <vt:lpwstr/>
      </vt:variant>
      <vt:variant>
        <vt:i4>983042</vt:i4>
      </vt:variant>
      <vt:variant>
        <vt:i4>35493</vt:i4>
      </vt:variant>
      <vt:variant>
        <vt:i4>1069</vt:i4>
      </vt:variant>
      <vt:variant>
        <vt:i4>1</vt:i4>
      </vt:variant>
      <vt:variant>
        <vt:lpwstr>N:\ScanProp\200405\SfU4Bilaga2\Prop152s056.tif</vt:lpwstr>
      </vt:variant>
      <vt:variant>
        <vt:lpwstr/>
      </vt:variant>
      <vt:variant>
        <vt:i4>7798815</vt:i4>
      </vt:variant>
      <vt:variant>
        <vt:i4>35495</vt:i4>
      </vt:variant>
      <vt:variant>
        <vt:i4>1070</vt:i4>
      </vt:variant>
      <vt:variant>
        <vt:i4>1</vt:i4>
      </vt:variant>
      <vt:variant>
        <vt:lpwstr>SfU4Bilaga2S57-100\Prop152S057.tif</vt:lpwstr>
      </vt:variant>
      <vt:variant>
        <vt:lpwstr/>
      </vt:variant>
      <vt:variant>
        <vt:i4>7864351</vt:i4>
      </vt:variant>
      <vt:variant>
        <vt:i4>35497</vt:i4>
      </vt:variant>
      <vt:variant>
        <vt:i4>1071</vt:i4>
      </vt:variant>
      <vt:variant>
        <vt:i4>1</vt:i4>
      </vt:variant>
      <vt:variant>
        <vt:lpwstr>SfU4Bilaga2S57-100\Prop152S058.tif</vt:lpwstr>
      </vt:variant>
      <vt:variant>
        <vt:lpwstr/>
      </vt:variant>
      <vt:variant>
        <vt:i4>7929887</vt:i4>
      </vt:variant>
      <vt:variant>
        <vt:i4>35499</vt:i4>
      </vt:variant>
      <vt:variant>
        <vt:i4>1072</vt:i4>
      </vt:variant>
      <vt:variant>
        <vt:i4>1</vt:i4>
      </vt:variant>
      <vt:variant>
        <vt:lpwstr>SfU4Bilaga2S57-100\Prop152S059.tif</vt:lpwstr>
      </vt:variant>
      <vt:variant>
        <vt:lpwstr/>
      </vt:variant>
      <vt:variant>
        <vt:i4>7340060</vt:i4>
      </vt:variant>
      <vt:variant>
        <vt:i4>35501</vt:i4>
      </vt:variant>
      <vt:variant>
        <vt:i4>1073</vt:i4>
      </vt:variant>
      <vt:variant>
        <vt:i4>1</vt:i4>
      </vt:variant>
      <vt:variant>
        <vt:lpwstr>SfU4Bilaga2S57-100\Prop152S060.tif</vt:lpwstr>
      </vt:variant>
      <vt:variant>
        <vt:lpwstr/>
      </vt:variant>
      <vt:variant>
        <vt:i4>7405596</vt:i4>
      </vt:variant>
      <vt:variant>
        <vt:i4>35503</vt:i4>
      </vt:variant>
      <vt:variant>
        <vt:i4>1074</vt:i4>
      </vt:variant>
      <vt:variant>
        <vt:i4>1</vt:i4>
      </vt:variant>
      <vt:variant>
        <vt:lpwstr>SfU4Bilaga2S57-100\Prop152S061.tif</vt:lpwstr>
      </vt:variant>
      <vt:variant>
        <vt:lpwstr/>
      </vt:variant>
      <vt:variant>
        <vt:i4>7471132</vt:i4>
      </vt:variant>
      <vt:variant>
        <vt:i4>35505</vt:i4>
      </vt:variant>
      <vt:variant>
        <vt:i4>1075</vt:i4>
      </vt:variant>
      <vt:variant>
        <vt:i4>1</vt:i4>
      </vt:variant>
      <vt:variant>
        <vt:lpwstr>SfU4Bilaga2S57-100\Prop152S062.tif</vt:lpwstr>
      </vt:variant>
      <vt:variant>
        <vt:lpwstr/>
      </vt:variant>
      <vt:variant>
        <vt:i4>7536668</vt:i4>
      </vt:variant>
      <vt:variant>
        <vt:i4>35508</vt:i4>
      </vt:variant>
      <vt:variant>
        <vt:i4>1076</vt:i4>
      </vt:variant>
      <vt:variant>
        <vt:i4>1</vt:i4>
      </vt:variant>
      <vt:variant>
        <vt:lpwstr>SfU4Bilaga2S57-100\Prop152S063.tif</vt:lpwstr>
      </vt:variant>
      <vt:variant>
        <vt:lpwstr/>
      </vt:variant>
      <vt:variant>
        <vt:i4>7602204</vt:i4>
      </vt:variant>
      <vt:variant>
        <vt:i4>35510</vt:i4>
      </vt:variant>
      <vt:variant>
        <vt:i4>1077</vt:i4>
      </vt:variant>
      <vt:variant>
        <vt:i4>1</vt:i4>
      </vt:variant>
      <vt:variant>
        <vt:lpwstr>SfU4Bilaga2S57-100\Prop152S064.tif</vt:lpwstr>
      </vt:variant>
      <vt:variant>
        <vt:lpwstr/>
      </vt:variant>
      <vt:variant>
        <vt:i4>7667740</vt:i4>
      </vt:variant>
      <vt:variant>
        <vt:i4>35512</vt:i4>
      </vt:variant>
      <vt:variant>
        <vt:i4>1078</vt:i4>
      </vt:variant>
      <vt:variant>
        <vt:i4>1</vt:i4>
      </vt:variant>
      <vt:variant>
        <vt:lpwstr>SfU4Bilaga2S57-100\Prop152S065.tif</vt:lpwstr>
      </vt:variant>
      <vt:variant>
        <vt:lpwstr/>
      </vt:variant>
      <vt:variant>
        <vt:i4>7733276</vt:i4>
      </vt:variant>
      <vt:variant>
        <vt:i4>35514</vt:i4>
      </vt:variant>
      <vt:variant>
        <vt:i4>1079</vt:i4>
      </vt:variant>
      <vt:variant>
        <vt:i4>1</vt:i4>
      </vt:variant>
      <vt:variant>
        <vt:lpwstr>SfU4Bilaga2S57-100\Prop152S066.tif</vt:lpwstr>
      </vt:variant>
      <vt:variant>
        <vt:lpwstr/>
      </vt:variant>
      <vt:variant>
        <vt:i4>4587586</vt:i4>
      </vt:variant>
      <vt:variant>
        <vt:i4>35516</vt:i4>
      </vt:variant>
      <vt:variant>
        <vt:i4>1080</vt:i4>
      </vt:variant>
      <vt:variant>
        <vt:i4>1</vt:i4>
      </vt:variant>
      <vt:variant>
        <vt:lpwstr>N:\ScanProp\200405\SfU4Bilaga2S57-100\Prop152S067.tif</vt:lpwstr>
      </vt:variant>
      <vt:variant>
        <vt:lpwstr/>
      </vt:variant>
      <vt:variant>
        <vt:i4>4587597</vt:i4>
      </vt:variant>
      <vt:variant>
        <vt:i4>35518</vt:i4>
      </vt:variant>
      <vt:variant>
        <vt:i4>1081</vt:i4>
      </vt:variant>
      <vt:variant>
        <vt:i4>1</vt:i4>
      </vt:variant>
      <vt:variant>
        <vt:lpwstr>N:\ScanProp\200405\SfU4Bilaga2S57-100\Prop152S068.tif</vt:lpwstr>
      </vt:variant>
      <vt:variant>
        <vt:lpwstr/>
      </vt:variant>
      <vt:variant>
        <vt:i4>4587596</vt:i4>
      </vt:variant>
      <vt:variant>
        <vt:i4>35520</vt:i4>
      </vt:variant>
      <vt:variant>
        <vt:i4>1082</vt:i4>
      </vt:variant>
      <vt:variant>
        <vt:i4>1</vt:i4>
      </vt:variant>
      <vt:variant>
        <vt:lpwstr>N:\ScanProp\200405\SfU4Bilaga2S57-100\Prop152S069.tif</vt:lpwstr>
      </vt:variant>
      <vt:variant>
        <vt:lpwstr/>
      </vt:variant>
      <vt:variant>
        <vt:i4>4653125</vt:i4>
      </vt:variant>
      <vt:variant>
        <vt:i4>35522</vt:i4>
      </vt:variant>
      <vt:variant>
        <vt:i4>1083</vt:i4>
      </vt:variant>
      <vt:variant>
        <vt:i4>1</vt:i4>
      </vt:variant>
      <vt:variant>
        <vt:lpwstr>N:\ScanProp\200405\SfU4Bilaga2S57-100\Prop152S070.tif</vt:lpwstr>
      </vt:variant>
      <vt:variant>
        <vt:lpwstr/>
      </vt:variant>
      <vt:variant>
        <vt:i4>4653124</vt:i4>
      </vt:variant>
      <vt:variant>
        <vt:i4>35524</vt:i4>
      </vt:variant>
      <vt:variant>
        <vt:i4>1084</vt:i4>
      </vt:variant>
      <vt:variant>
        <vt:i4>1</vt:i4>
      </vt:variant>
      <vt:variant>
        <vt:lpwstr>N:\ScanProp\200405\SfU4Bilaga2S57-100\Prop152S071.tif</vt:lpwstr>
      </vt:variant>
      <vt:variant>
        <vt:lpwstr/>
      </vt:variant>
      <vt:variant>
        <vt:i4>4653127</vt:i4>
      </vt:variant>
      <vt:variant>
        <vt:i4>35526</vt:i4>
      </vt:variant>
      <vt:variant>
        <vt:i4>1085</vt:i4>
      </vt:variant>
      <vt:variant>
        <vt:i4>1</vt:i4>
      </vt:variant>
      <vt:variant>
        <vt:lpwstr>N:\ScanProp\200405\SfU4Bilaga2S57-100\Prop152S072.tif</vt:lpwstr>
      </vt:variant>
      <vt:variant>
        <vt:lpwstr/>
      </vt:variant>
      <vt:variant>
        <vt:i4>4653126</vt:i4>
      </vt:variant>
      <vt:variant>
        <vt:i4>35528</vt:i4>
      </vt:variant>
      <vt:variant>
        <vt:i4>1086</vt:i4>
      </vt:variant>
      <vt:variant>
        <vt:i4>1</vt:i4>
      </vt:variant>
      <vt:variant>
        <vt:lpwstr>N:\ScanProp\200405\SfU4Bilaga2S57-100\Prop152S073.tif</vt:lpwstr>
      </vt:variant>
      <vt:variant>
        <vt:lpwstr/>
      </vt:variant>
      <vt:variant>
        <vt:i4>7602205</vt:i4>
      </vt:variant>
      <vt:variant>
        <vt:i4>35530</vt:i4>
      </vt:variant>
      <vt:variant>
        <vt:i4>1087</vt:i4>
      </vt:variant>
      <vt:variant>
        <vt:i4>1</vt:i4>
      </vt:variant>
      <vt:variant>
        <vt:lpwstr>SfU4Bilaga2S57-100\Prop152S074.tif</vt:lpwstr>
      </vt:variant>
      <vt:variant>
        <vt:lpwstr/>
      </vt:variant>
      <vt:variant>
        <vt:i4>7667741</vt:i4>
      </vt:variant>
      <vt:variant>
        <vt:i4>35534</vt:i4>
      </vt:variant>
      <vt:variant>
        <vt:i4>1088</vt:i4>
      </vt:variant>
      <vt:variant>
        <vt:i4>1</vt:i4>
      </vt:variant>
      <vt:variant>
        <vt:lpwstr>SfU4Bilaga2S57-100\Prop152S075.tif</vt:lpwstr>
      </vt:variant>
      <vt:variant>
        <vt:lpwstr/>
      </vt:variant>
      <vt:variant>
        <vt:i4>7733277</vt:i4>
      </vt:variant>
      <vt:variant>
        <vt:i4>35536</vt:i4>
      </vt:variant>
      <vt:variant>
        <vt:i4>1089</vt:i4>
      </vt:variant>
      <vt:variant>
        <vt:i4>1</vt:i4>
      </vt:variant>
      <vt:variant>
        <vt:lpwstr>SfU4Bilaga2S57-100\Prop152S076.tif</vt:lpwstr>
      </vt:variant>
      <vt:variant>
        <vt:lpwstr/>
      </vt:variant>
      <vt:variant>
        <vt:i4>7798813</vt:i4>
      </vt:variant>
      <vt:variant>
        <vt:i4>35539</vt:i4>
      </vt:variant>
      <vt:variant>
        <vt:i4>1090</vt:i4>
      </vt:variant>
      <vt:variant>
        <vt:i4>1</vt:i4>
      </vt:variant>
      <vt:variant>
        <vt:lpwstr>SfU4Bilaga2S57-100\Prop152S077.tif</vt:lpwstr>
      </vt:variant>
      <vt:variant>
        <vt:lpwstr/>
      </vt:variant>
      <vt:variant>
        <vt:i4>4653133</vt:i4>
      </vt:variant>
      <vt:variant>
        <vt:i4>35541</vt:i4>
      </vt:variant>
      <vt:variant>
        <vt:i4>1091</vt:i4>
      </vt:variant>
      <vt:variant>
        <vt:i4>1</vt:i4>
      </vt:variant>
      <vt:variant>
        <vt:lpwstr>N:\ScanProp\200405\SfU4Bilaga2S57-100\Prop152S078.tif</vt:lpwstr>
      </vt:variant>
      <vt:variant>
        <vt:lpwstr/>
      </vt:variant>
      <vt:variant>
        <vt:i4>4653132</vt:i4>
      </vt:variant>
      <vt:variant>
        <vt:i4>35543</vt:i4>
      </vt:variant>
      <vt:variant>
        <vt:i4>1092</vt:i4>
      </vt:variant>
      <vt:variant>
        <vt:i4>1</vt:i4>
      </vt:variant>
      <vt:variant>
        <vt:lpwstr>N:\ScanProp\200405\SfU4Bilaga2S57-100\Prop152S079.tif</vt:lpwstr>
      </vt:variant>
      <vt:variant>
        <vt:lpwstr/>
      </vt:variant>
      <vt:variant>
        <vt:i4>4718661</vt:i4>
      </vt:variant>
      <vt:variant>
        <vt:i4>35545</vt:i4>
      </vt:variant>
      <vt:variant>
        <vt:i4>1093</vt:i4>
      </vt:variant>
      <vt:variant>
        <vt:i4>1</vt:i4>
      </vt:variant>
      <vt:variant>
        <vt:lpwstr>N:\ScanProp\200405\SfU4Bilaga2S57-100\Prop152S080.tif</vt:lpwstr>
      </vt:variant>
      <vt:variant>
        <vt:lpwstr/>
      </vt:variant>
      <vt:variant>
        <vt:i4>7405586</vt:i4>
      </vt:variant>
      <vt:variant>
        <vt:i4>35547</vt:i4>
      </vt:variant>
      <vt:variant>
        <vt:i4>1094</vt:i4>
      </vt:variant>
      <vt:variant>
        <vt:i4>1</vt:i4>
      </vt:variant>
      <vt:variant>
        <vt:lpwstr>SfU4Bilaga2S57-100\Prop152S081.tif</vt:lpwstr>
      </vt:variant>
      <vt:variant>
        <vt:lpwstr/>
      </vt:variant>
      <vt:variant>
        <vt:i4>7471122</vt:i4>
      </vt:variant>
      <vt:variant>
        <vt:i4>35549</vt:i4>
      </vt:variant>
      <vt:variant>
        <vt:i4>1095</vt:i4>
      </vt:variant>
      <vt:variant>
        <vt:i4>1</vt:i4>
      </vt:variant>
      <vt:variant>
        <vt:lpwstr>SfU4Bilaga2S57-100\Prop152S082.tif</vt:lpwstr>
      </vt:variant>
      <vt:variant>
        <vt:lpwstr/>
      </vt:variant>
      <vt:variant>
        <vt:i4>7536658</vt:i4>
      </vt:variant>
      <vt:variant>
        <vt:i4>35551</vt:i4>
      </vt:variant>
      <vt:variant>
        <vt:i4>1096</vt:i4>
      </vt:variant>
      <vt:variant>
        <vt:i4>1</vt:i4>
      </vt:variant>
      <vt:variant>
        <vt:lpwstr>SfU4Bilaga2S57-100\Prop152S083.tif</vt:lpwstr>
      </vt:variant>
      <vt:variant>
        <vt:lpwstr/>
      </vt:variant>
      <vt:variant>
        <vt:i4>7602194</vt:i4>
      </vt:variant>
      <vt:variant>
        <vt:i4>35554</vt:i4>
      </vt:variant>
      <vt:variant>
        <vt:i4>1097</vt:i4>
      </vt:variant>
      <vt:variant>
        <vt:i4>1</vt:i4>
      </vt:variant>
      <vt:variant>
        <vt:lpwstr>SfU4Bilaga2S57-100\Prop152S084.tif</vt:lpwstr>
      </vt:variant>
      <vt:variant>
        <vt:lpwstr/>
      </vt:variant>
      <vt:variant>
        <vt:i4>7667730</vt:i4>
      </vt:variant>
      <vt:variant>
        <vt:i4>35556</vt:i4>
      </vt:variant>
      <vt:variant>
        <vt:i4>1098</vt:i4>
      </vt:variant>
      <vt:variant>
        <vt:i4>1</vt:i4>
      </vt:variant>
      <vt:variant>
        <vt:lpwstr>SfU4Bilaga2S57-100\Prop152S085.tif</vt:lpwstr>
      </vt:variant>
      <vt:variant>
        <vt:lpwstr/>
      </vt:variant>
      <vt:variant>
        <vt:i4>4718659</vt:i4>
      </vt:variant>
      <vt:variant>
        <vt:i4>35558</vt:i4>
      </vt:variant>
      <vt:variant>
        <vt:i4>1099</vt:i4>
      </vt:variant>
      <vt:variant>
        <vt:i4>1</vt:i4>
      </vt:variant>
      <vt:variant>
        <vt:lpwstr>N:\ScanProp\200405\SfU4Bilaga2S57-100\Prop152S086.tif</vt:lpwstr>
      </vt:variant>
      <vt:variant>
        <vt:lpwstr/>
      </vt:variant>
      <vt:variant>
        <vt:i4>4718658</vt:i4>
      </vt:variant>
      <vt:variant>
        <vt:i4>35560</vt:i4>
      </vt:variant>
      <vt:variant>
        <vt:i4>1100</vt:i4>
      </vt:variant>
      <vt:variant>
        <vt:i4>1</vt:i4>
      </vt:variant>
      <vt:variant>
        <vt:lpwstr>N:\ScanProp\200405\SfU4Bilaga2S57-100\Prop152S087.tif</vt:lpwstr>
      </vt:variant>
      <vt:variant>
        <vt:lpwstr/>
      </vt:variant>
      <vt:variant>
        <vt:i4>4718669</vt:i4>
      </vt:variant>
      <vt:variant>
        <vt:i4>35563</vt:i4>
      </vt:variant>
      <vt:variant>
        <vt:i4>1101</vt:i4>
      </vt:variant>
      <vt:variant>
        <vt:i4>1</vt:i4>
      </vt:variant>
      <vt:variant>
        <vt:lpwstr>N:\ScanProp\200405\SfU4Bilaga2S57-100\Prop152S088.tif</vt:lpwstr>
      </vt:variant>
      <vt:variant>
        <vt:lpwstr/>
      </vt:variant>
      <vt:variant>
        <vt:i4>4718668</vt:i4>
      </vt:variant>
      <vt:variant>
        <vt:i4>35565</vt:i4>
      </vt:variant>
      <vt:variant>
        <vt:i4>1102</vt:i4>
      </vt:variant>
      <vt:variant>
        <vt:i4>1</vt:i4>
      </vt:variant>
      <vt:variant>
        <vt:lpwstr>N:\ScanProp\200405\SfU4Bilaga2S57-100\Prop152S089.tif</vt:lpwstr>
      </vt:variant>
      <vt:variant>
        <vt:lpwstr/>
      </vt:variant>
      <vt:variant>
        <vt:i4>4784197</vt:i4>
      </vt:variant>
      <vt:variant>
        <vt:i4>35567</vt:i4>
      </vt:variant>
      <vt:variant>
        <vt:i4>1103</vt:i4>
      </vt:variant>
      <vt:variant>
        <vt:i4>1</vt:i4>
      </vt:variant>
      <vt:variant>
        <vt:lpwstr>N:\ScanProp\200405\SfU4Bilaga2S57-100\Prop152S090.tif</vt:lpwstr>
      </vt:variant>
      <vt:variant>
        <vt:lpwstr/>
      </vt:variant>
      <vt:variant>
        <vt:i4>4784196</vt:i4>
      </vt:variant>
      <vt:variant>
        <vt:i4>35569</vt:i4>
      </vt:variant>
      <vt:variant>
        <vt:i4>1104</vt:i4>
      </vt:variant>
      <vt:variant>
        <vt:i4>1</vt:i4>
      </vt:variant>
      <vt:variant>
        <vt:lpwstr>N:\ScanProp\200405\SfU4Bilaga2S57-100\Prop152S091.tif</vt:lpwstr>
      </vt:variant>
      <vt:variant>
        <vt:lpwstr/>
      </vt:variant>
      <vt:variant>
        <vt:i4>4784199</vt:i4>
      </vt:variant>
      <vt:variant>
        <vt:i4>35571</vt:i4>
      </vt:variant>
      <vt:variant>
        <vt:i4>1105</vt:i4>
      </vt:variant>
      <vt:variant>
        <vt:i4>1</vt:i4>
      </vt:variant>
      <vt:variant>
        <vt:lpwstr>N:\ScanProp\200405\SfU4Bilaga2S57-100\Prop152S092.tif</vt:lpwstr>
      </vt:variant>
      <vt:variant>
        <vt:lpwstr/>
      </vt:variant>
      <vt:variant>
        <vt:i4>4784198</vt:i4>
      </vt:variant>
      <vt:variant>
        <vt:i4>35573</vt:i4>
      </vt:variant>
      <vt:variant>
        <vt:i4>1106</vt:i4>
      </vt:variant>
      <vt:variant>
        <vt:i4>1</vt:i4>
      </vt:variant>
      <vt:variant>
        <vt:lpwstr>N:\ScanProp\200405\SfU4Bilaga2S57-100\Prop152S093.tif</vt:lpwstr>
      </vt:variant>
      <vt:variant>
        <vt:lpwstr/>
      </vt:variant>
      <vt:variant>
        <vt:i4>4784193</vt:i4>
      </vt:variant>
      <vt:variant>
        <vt:i4>35575</vt:i4>
      </vt:variant>
      <vt:variant>
        <vt:i4>1107</vt:i4>
      </vt:variant>
      <vt:variant>
        <vt:i4>1</vt:i4>
      </vt:variant>
      <vt:variant>
        <vt:lpwstr>N:\ScanProp\200405\SfU4Bilaga2S57-100\Prop152S094.tif</vt:lpwstr>
      </vt:variant>
      <vt:variant>
        <vt:lpwstr/>
      </vt:variant>
      <vt:variant>
        <vt:i4>7667731</vt:i4>
      </vt:variant>
      <vt:variant>
        <vt:i4>35578</vt:i4>
      </vt:variant>
      <vt:variant>
        <vt:i4>1108</vt:i4>
      </vt:variant>
      <vt:variant>
        <vt:i4>1</vt:i4>
      </vt:variant>
      <vt:variant>
        <vt:lpwstr>SfU4Bilaga2S57-100\Prop152S095.tif</vt:lpwstr>
      </vt:variant>
      <vt:variant>
        <vt:lpwstr/>
      </vt:variant>
      <vt:variant>
        <vt:i4>4784195</vt:i4>
      </vt:variant>
      <vt:variant>
        <vt:i4>35580</vt:i4>
      </vt:variant>
      <vt:variant>
        <vt:i4>1109</vt:i4>
      </vt:variant>
      <vt:variant>
        <vt:i4>1</vt:i4>
      </vt:variant>
      <vt:variant>
        <vt:lpwstr>N:\ScanProp\200405\SfU4Bilaga2S57-100\Prop152S096.tif</vt:lpwstr>
      </vt:variant>
      <vt:variant>
        <vt:lpwstr/>
      </vt:variant>
      <vt:variant>
        <vt:i4>7798803</vt:i4>
      </vt:variant>
      <vt:variant>
        <vt:i4>35583</vt:i4>
      </vt:variant>
      <vt:variant>
        <vt:i4>1110</vt:i4>
      </vt:variant>
      <vt:variant>
        <vt:i4>1</vt:i4>
      </vt:variant>
      <vt:variant>
        <vt:lpwstr>SfU4Bilaga2S57-100\Prop152S097.tif</vt:lpwstr>
      </vt:variant>
      <vt:variant>
        <vt:lpwstr/>
      </vt:variant>
      <vt:variant>
        <vt:i4>4784205</vt:i4>
      </vt:variant>
      <vt:variant>
        <vt:i4>35585</vt:i4>
      </vt:variant>
      <vt:variant>
        <vt:i4>1111</vt:i4>
      </vt:variant>
      <vt:variant>
        <vt:i4>1</vt:i4>
      </vt:variant>
      <vt:variant>
        <vt:lpwstr>N:\ScanProp\200405\SfU4Bilaga2S57-100\Prop152S098.tif</vt:lpwstr>
      </vt:variant>
      <vt:variant>
        <vt:lpwstr/>
      </vt:variant>
      <vt:variant>
        <vt:i4>4784204</vt:i4>
      </vt:variant>
      <vt:variant>
        <vt:i4>35588</vt:i4>
      </vt:variant>
      <vt:variant>
        <vt:i4>1112</vt:i4>
      </vt:variant>
      <vt:variant>
        <vt:i4>1</vt:i4>
      </vt:variant>
      <vt:variant>
        <vt:lpwstr>N:\ScanProp\200405\SfU4Bilaga2S57-100\Prop152S099.tif</vt:lpwstr>
      </vt:variant>
      <vt:variant>
        <vt:lpwstr/>
      </vt:variant>
      <vt:variant>
        <vt:i4>4194372</vt:i4>
      </vt:variant>
      <vt:variant>
        <vt:i4>35591</vt:i4>
      </vt:variant>
      <vt:variant>
        <vt:i4>1113</vt:i4>
      </vt:variant>
      <vt:variant>
        <vt:i4>1</vt:i4>
      </vt:variant>
      <vt:variant>
        <vt:lpwstr>N:\ScanProp\200405\SfU4Bilaga2S57-100\Prop152S100.tif</vt:lpwstr>
      </vt:variant>
      <vt:variant>
        <vt:lpwstr/>
      </vt:variant>
      <vt:variant>
        <vt:i4>720985</vt:i4>
      </vt:variant>
      <vt:variant>
        <vt:i4>35593</vt:i4>
      </vt:variant>
      <vt:variant>
        <vt:i4>1114</vt:i4>
      </vt:variant>
      <vt:variant>
        <vt:i4>1</vt:i4>
      </vt:variant>
      <vt:variant>
        <vt:lpwstr>N:\ScanProp\200405\SfU4Bilaga2S101-200\Prop152s101.tif</vt:lpwstr>
      </vt:variant>
      <vt:variant>
        <vt:lpwstr/>
      </vt:variant>
      <vt:variant>
        <vt:i4>524377</vt:i4>
      </vt:variant>
      <vt:variant>
        <vt:i4>35596</vt:i4>
      </vt:variant>
      <vt:variant>
        <vt:i4>1115</vt:i4>
      </vt:variant>
      <vt:variant>
        <vt:i4>1</vt:i4>
      </vt:variant>
      <vt:variant>
        <vt:lpwstr>N:\ScanProp\200405\SfU4Bilaga2S101-200\Prop152s102.tif</vt:lpwstr>
      </vt:variant>
      <vt:variant>
        <vt:lpwstr/>
      </vt:variant>
      <vt:variant>
        <vt:i4>589913</vt:i4>
      </vt:variant>
      <vt:variant>
        <vt:i4>35599</vt:i4>
      </vt:variant>
      <vt:variant>
        <vt:i4>1116</vt:i4>
      </vt:variant>
      <vt:variant>
        <vt:i4>1</vt:i4>
      </vt:variant>
      <vt:variant>
        <vt:lpwstr>N:\ScanProp\200405\SfU4Bilaga2S101-200\Prop152s103.tif</vt:lpwstr>
      </vt:variant>
      <vt:variant>
        <vt:lpwstr/>
      </vt:variant>
      <vt:variant>
        <vt:i4>917593</vt:i4>
      </vt:variant>
      <vt:variant>
        <vt:i4>35602</vt:i4>
      </vt:variant>
      <vt:variant>
        <vt:i4>1117</vt:i4>
      </vt:variant>
      <vt:variant>
        <vt:i4>1</vt:i4>
      </vt:variant>
      <vt:variant>
        <vt:lpwstr>N:\ScanProp\200405\SfU4Bilaga2S101-200\Prop152s104.tif</vt:lpwstr>
      </vt:variant>
      <vt:variant>
        <vt:lpwstr/>
      </vt:variant>
      <vt:variant>
        <vt:i4>983129</vt:i4>
      </vt:variant>
      <vt:variant>
        <vt:i4>35604</vt:i4>
      </vt:variant>
      <vt:variant>
        <vt:i4>1118</vt:i4>
      </vt:variant>
      <vt:variant>
        <vt:i4>1</vt:i4>
      </vt:variant>
      <vt:variant>
        <vt:lpwstr>N:\ScanProp\200405\SfU4Bilaga2S101-200\Prop152s105.tif</vt:lpwstr>
      </vt:variant>
      <vt:variant>
        <vt:lpwstr/>
      </vt:variant>
      <vt:variant>
        <vt:i4>786521</vt:i4>
      </vt:variant>
      <vt:variant>
        <vt:i4>35606</vt:i4>
      </vt:variant>
      <vt:variant>
        <vt:i4>1119</vt:i4>
      </vt:variant>
      <vt:variant>
        <vt:i4>1</vt:i4>
      </vt:variant>
      <vt:variant>
        <vt:lpwstr>N:\ScanProp\200405\SfU4Bilaga2S101-200\Prop152s106.tif</vt:lpwstr>
      </vt:variant>
      <vt:variant>
        <vt:lpwstr/>
      </vt:variant>
      <vt:variant>
        <vt:i4>852057</vt:i4>
      </vt:variant>
      <vt:variant>
        <vt:i4>35608</vt:i4>
      </vt:variant>
      <vt:variant>
        <vt:i4>1120</vt:i4>
      </vt:variant>
      <vt:variant>
        <vt:i4>1</vt:i4>
      </vt:variant>
      <vt:variant>
        <vt:lpwstr>N:\ScanProp\200405\SfU4Bilaga2S101-200\Prop152s107.tif</vt:lpwstr>
      </vt:variant>
      <vt:variant>
        <vt:lpwstr/>
      </vt:variant>
      <vt:variant>
        <vt:i4>131161</vt:i4>
      </vt:variant>
      <vt:variant>
        <vt:i4>35610</vt:i4>
      </vt:variant>
      <vt:variant>
        <vt:i4>1121</vt:i4>
      </vt:variant>
      <vt:variant>
        <vt:i4>1</vt:i4>
      </vt:variant>
      <vt:variant>
        <vt:lpwstr>N:\ScanProp\200405\SfU4Bilaga2S101-200\Prop152s108.tif</vt:lpwstr>
      </vt:variant>
      <vt:variant>
        <vt:lpwstr/>
      </vt:variant>
      <vt:variant>
        <vt:i4>196697</vt:i4>
      </vt:variant>
      <vt:variant>
        <vt:i4>35613</vt:i4>
      </vt:variant>
      <vt:variant>
        <vt:i4>1122</vt:i4>
      </vt:variant>
      <vt:variant>
        <vt:i4>1</vt:i4>
      </vt:variant>
      <vt:variant>
        <vt:lpwstr>N:\ScanProp\200405\SfU4Bilaga2S101-200\Prop152s109.tif</vt:lpwstr>
      </vt:variant>
      <vt:variant>
        <vt:lpwstr/>
      </vt:variant>
      <vt:variant>
        <vt:i4>655448</vt:i4>
      </vt:variant>
      <vt:variant>
        <vt:i4>35616</vt:i4>
      </vt:variant>
      <vt:variant>
        <vt:i4>1123</vt:i4>
      </vt:variant>
      <vt:variant>
        <vt:i4>1</vt:i4>
      </vt:variant>
      <vt:variant>
        <vt:lpwstr>N:\ScanProp\200405\SfU4Bilaga2S101-200\Prop152s110.tif</vt:lpwstr>
      </vt:variant>
      <vt:variant>
        <vt:lpwstr/>
      </vt:variant>
      <vt:variant>
        <vt:i4>720984</vt:i4>
      </vt:variant>
      <vt:variant>
        <vt:i4>35619</vt:i4>
      </vt:variant>
      <vt:variant>
        <vt:i4>1124</vt:i4>
      </vt:variant>
      <vt:variant>
        <vt:i4>1</vt:i4>
      </vt:variant>
      <vt:variant>
        <vt:lpwstr>N:\ScanProp\200405\SfU4Bilaga2S101-200\Prop152s111.tif</vt:lpwstr>
      </vt:variant>
      <vt:variant>
        <vt:lpwstr/>
      </vt:variant>
      <vt:variant>
        <vt:i4>524376</vt:i4>
      </vt:variant>
      <vt:variant>
        <vt:i4>35621</vt:i4>
      </vt:variant>
      <vt:variant>
        <vt:i4>1125</vt:i4>
      </vt:variant>
      <vt:variant>
        <vt:i4>1</vt:i4>
      </vt:variant>
      <vt:variant>
        <vt:lpwstr>N:\ScanProp\200405\SfU4Bilaga2S101-200\Prop152s112.tif</vt:lpwstr>
      </vt:variant>
      <vt:variant>
        <vt:lpwstr/>
      </vt:variant>
      <vt:variant>
        <vt:i4>589912</vt:i4>
      </vt:variant>
      <vt:variant>
        <vt:i4>35624</vt:i4>
      </vt:variant>
      <vt:variant>
        <vt:i4>1126</vt:i4>
      </vt:variant>
      <vt:variant>
        <vt:i4>1</vt:i4>
      </vt:variant>
      <vt:variant>
        <vt:lpwstr>N:\ScanProp\200405\SfU4Bilaga2S101-200\Prop152s113.tif</vt:lpwstr>
      </vt:variant>
      <vt:variant>
        <vt:lpwstr/>
      </vt:variant>
      <vt:variant>
        <vt:i4>917592</vt:i4>
      </vt:variant>
      <vt:variant>
        <vt:i4>35627</vt:i4>
      </vt:variant>
      <vt:variant>
        <vt:i4>1127</vt:i4>
      </vt:variant>
      <vt:variant>
        <vt:i4>1</vt:i4>
      </vt:variant>
      <vt:variant>
        <vt:lpwstr>N:\ScanProp\200405\SfU4Bilaga2S101-200\Prop152s114.tif</vt:lpwstr>
      </vt:variant>
      <vt:variant>
        <vt:lpwstr/>
      </vt:variant>
      <vt:variant>
        <vt:i4>983128</vt:i4>
      </vt:variant>
      <vt:variant>
        <vt:i4>35629</vt:i4>
      </vt:variant>
      <vt:variant>
        <vt:i4>1128</vt:i4>
      </vt:variant>
      <vt:variant>
        <vt:i4>1</vt:i4>
      </vt:variant>
      <vt:variant>
        <vt:lpwstr>N:\ScanProp\200405\SfU4Bilaga2S101-200\Prop152s115.tif</vt:lpwstr>
      </vt:variant>
      <vt:variant>
        <vt:lpwstr/>
      </vt:variant>
      <vt:variant>
        <vt:i4>786520</vt:i4>
      </vt:variant>
      <vt:variant>
        <vt:i4>35631</vt:i4>
      </vt:variant>
      <vt:variant>
        <vt:i4>1129</vt:i4>
      </vt:variant>
      <vt:variant>
        <vt:i4>1</vt:i4>
      </vt:variant>
      <vt:variant>
        <vt:lpwstr>N:\ScanProp\200405\SfU4Bilaga2S101-200\Prop152s116.tif</vt:lpwstr>
      </vt:variant>
      <vt:variant>
        <vt:lpwstr/>
      </vt:variant>
      <vt:variant>
        <vt:i4>852056</vt:i4>
      </vt:variant>
      <vt:variant>
        <vt:i4>35633</vt:i4>
      </vt:variant>
      <vt:variant>
        <vt:i4>1130</vt:i4>
      </vt:variant>
      <vt:variant>
        <vt:i4>1</vt:i4>
      </vt:variant>
      <vt:variant>
        <vt:lpwstr>N:\ScanProp\200405\SfU4Bilaga2S101-200\Prop152s117.tif</vt:lpwstr>
      </vt:variant>
      <vt:variant>
        <vt:lpwstr/>
      </vt:variant>
      <vt:variant>
        <vt:i4>131160</vt:i4>
      </vt:variant>
      <vt:variant>
        <vt:i4>35635</vt:i4>
      </vt:variant>
      <vt:variant>
        <vt:i4>1131</vt:i4>
      </vt:variant>
      <vt:variant>
        <vt:i4>1</vt:i4>
      </vt:variant>
      <vt:variant>
        <vt:lpwstr>N:\ScanProp\200405\SfU4Bilaga2S101-200\Prop152s118.tif</vt:lpwstr>
      </vt:variant>
      <vt:variant>
        <vt:lpwstr/>
      </vt:variant>
      <vt:variant>
        <vt:i4>196696</vt:i4>
      </vt:variant>
      <vt:variant>
        <vt:i4>35638</vt:i4>
      </vt:variant>
      <vt:variant>
        <vt:i4>1132</vt:i4>
      </vt:variant>
      <vt:variant>
        <vt:i4>1</vt:i4>
      </vt:variant>
      <vt:variant>
        <vt:lpwstr>N:\ScanProp\200405\SfU4Bilaga2S101-200\Prop152s119.tif</vt:lpwstr>
      </vt:variant>
      <vt:variant>
        <vt:lpwstr/>
      </vt:variant>
      <vt:variant>
        <vt:i4>655451</vt:i4>
      </vt:variant>
      <vt:variant>
        <vt:i4>35641</vt:i4>
      </vt:variant>
      <vt:variant>
        <vt:i4>1133</vt:i4>
      </vt:variant>
      <vt:variant>
        <vt:i4>1</vt:i4>
      </vt:variant>
      <vt:variant>
        <vt:lpwstr>N:\ScanProp\200405\SfU4Bilaga2S101-200\Prop152s120.tif</vt:lpwstr>
      </vt:variant>
      <vt:variant>
        <vt:lpwstr/>
      </vt:variant>
      <vt:variant>
        <vt:i4>720987</vt:i4>
      </vt:variant>
      <vt:variant>
        <vt:i4>35644</vt:i4>
      </vt:variant>
      <vt:variant>
        <vt:i4>1134</vt:i4>
      </vt:variant>
      <vt:variant>
        <vt:i4>1</vt:i4>
      </vt:variant>
      <vt:variant>
        <vt:lpwstr>N:\ScanProp\200405\SfU4Bilaga2S101-200\Prop152s121.tif</vt:lpwstr>
      </vt:variant>
      <vt:variant>
        <vt:lpwstr/>
      </vt:variant>
      <vt:variant>
        <vt:i4>524379</vt:i4>
      </vt:variant>
      <vt:variant>
        <vt:i4>35648</vt:i4>
      </vt:variant>
      <vt:variant>
        <vt:i4>1135</vt:i4>
      </vt:variant>
      <vt:variant>
        <vt:i4>1</vt:i4>
      </vt:variant>
      <vt:variant>
        <vt:lpwstr>N:\ScanProp\200405\SfU4Bilaga2S101-200\Prop152s122.tif</vt:lpwstr>
      </vt:variant>
      <vt:variant>
        <vt:lpwstr/>
      </vt:variant>
      <vt:variant>
        <vt:i4>589915</vt:i4>
      </vt:variant>
      <vt:variant>
        <vt:i4>35651</vt:i4>
      </vt:variant>
      <vt:variant>
        <vt:i4>1136</vt:i4>
      </vt:variant>
      <vt:variant>
        <vt:i4>1</vt:i4>
      </vt:variant>
      <vt:variant>
        <vt:lpwstr>N:\ScanProp\200405\SfU4Bilaga2S101-200\Prop152s123.tif</vt:lpwstr>
      </vt:variant>
      <vt:variant>
        <vt:lpwstr/>
      </vt:variant>
      <vt:variant>
        <vt:i4>917595</vt:i4>
      </vt:variant>
      <vt:variant>
        <vt:i4>35654</vt:i4>
      </vt:variant>
      <vt:variant>
        <vt:i4>1137</vt:i4>
      </vt:variant>
      <vt:variant>
        <vt:i4>1</vt:i4>
      </vt:variant>
      <vt:variant>
        <vt:lpwstr>N:\ScanProp\200405\SfU4Bilaga2S101-200\Prop152s124.tif</vt:lpwstr>
      </vt:variant>
      <vt:variant>
        <vt:lpwstr/>
      </vt:variant>
      <vt:variant>
        <vt:i4>983131</vt:i4>
      </vt:variant>
      <vt:variant>
        <vt:i4>35657</vt:i4>
      </vt:variant>
      <vt:variant>
        <vt:i4>1138</vt:i4>
      </vt:variant>
      <vt:variant>
        <vt:i4>1</vt:i4>
      </vt:variant>
      <vt:variant>
        <vt:lpwstr>N:\ScanProp\200405\SfU4Bilaga2S101-200\Prop152s125.tif</vt:lpwstr>
      </vt:variant>
      <vt:variant>
        <vt:lpwstr/>
      </vt:variant>
      <vt:variant>
        <vt:i4>786523</vt:i4>
      </vt:variant>
      <vt:variant>
        <vt:i4>35660</vt:i4>
      </vt:variant>
      <vt:variant>
        <vt:i4>1139</vt:i4>
      </vt:variant>
      <vt:variant>
        <vt:i4>1</vt:i4>
      </vt:variant>
      <vt:variant>
        <vt:lpwstr>N:\ScanProp\200405\SfU4Bilaga2S101-200\Prop152s126.tif</vt:lpwstr>
      </vt:variant>
      <vt:variant>
        <vt:lpwstr/>
      </vt:variant>
      <vt:variant>
        <vt:i4>852059</vt:i4>
      </vt:variant>
      <vt:variant>
        <vt:i4>35663</vt:i4>
      </vt:variant>
      <vt:variant>
        <vt:i4>1140</vt:i4>
      </vt:variant>
      <vt:variant>
        <vt:i4>1</vt:i4>
      </vt:variant>
      <vt:variant>
        <vt:lpwstr>N:\ScanProp\200405\SfU4Bilaga2S101-200\Prop152s127.tif</vt:lpwstr>
      </vt:variant>
      <vt:variant>
        <vt:lpwstr/>
      </vt:variant>
      <vt:variant>
        <vt:i4>131163</vt:i4>
      </vt:variant>
      <vt:variant>
        <vt:i4>35666</vt:i4>
      </vt:variant>
      <vt:variant>
        <vt:i4>1141</vt:i4>
      </vt:variant>
      <vt:variant>
        <vt:i4>1</vt:i4>
      </vt:variant>
      <vt:variant>
        <vt:lpwstr>N:\ScanProp\200405\SfU4Bilaga2S101-200\Prop152s128.tif</vt:lpwstr>
      </vt:variant>
      <vt:variant>
        <vt:lpwstr/>
      </vt:variant>
      <vt:variant>
        <vt:i4>196699</vt:i4>
      </vt:variant>
      <vt:variant>
        <vt:i4>35669</vt:i4>
      </vt:variant>
      <vt:variant>
        <vt:i4>1142</vt:i4>
      </vt:variant>
      <vt:variant>
        <vt:i4>1</vt:i4>
      </vt:variant>
      <vt:variant>
        <vt:lpwstr>N:\ScanProp\200405\SfU4Bilaga2S101-200\Prop152s129.tif</vt:lpwstr>
      </vt:variant>
      <vt:variant>
        <vt:lpwstr/>
      </vt:variant>
      <vt:variant>
        <vt:i4>655450</vt:i4>
      </vt:variant>
      <vt:variant>
        <vt:i4>35672</vt:i4>
      </vt:variant>
      <vt:variant>
        <vt:i4>1143</vt:i4>
      </vt:variant>
      <vt:variant>
        <vt:i4>1</vt:i4>
      </vt:variant>
      <vt:variant>
        <vt:lpwstr>N:\ScanProp\200405\SfU4Bilaga2S101-200\Prop152s130.tif</vt:lpwstr>
      </vt:variant>
      <vt:variant>
        <vt:lpwstr/>
      </vt:variant>
      <vt:variant>
        <vt:i4>720986</vt:i4>
      </vt:variant>
      <vt:variant>
        <vt:i4>35675</vt:i4>
      </vt:variant>
      <vt:variant>
        <vt:i4>1144</vt:i4>
      </vt:variant>
      <vt:variant>
        <vt:i4>1</vt:i4>
      </vt:variant>
      <vt:variant>
        <vt:lpwstr>N:\ScanProp\200405\SfU4Bilaga2S101-200\Prop152s131.tif</vt:lpwstr>
      </vt:variant>
      <vt:variant>
        <vt:lpwstr/>
      </vt:variant>
      <vt:variant>
        <vt:i4>524378</vt:i4>
      </vt:variant>
      <vt:variant>
        <vt:i4>35677</vt:i4>
      </vt:variant>
      <vt:variant>
        <vt:i4>1145</vt:i4>
      </vt:variant>
      <vt:variant>
        <vt:i4>1</vt:i4>
      </vt:variant>
      <vt:variant>
        <vt:lpwstr>N:\ScanProp\200405\SfU4Bilaga2S101-200\Prop152s132.tif</vt:lpwstr>
      </vt:variant>
      <vt:variant>
        <vt:lpwstr/>
      </vt:variant>
      <vt:variant>
        <vt:i4>589914</vt:i4>
      </vt:variant>
      <vt:variant>
        <vt:i4>35680</vt:i4>
      </vt:variant>
      <vt:variant>
        <vt:i4>1146</vt:i4>
      </vt:variant>
      <vt:variant>
        <vt:i4>1</vt:i4>
      </vt:variant>
      <vt:variant>
        <vt:lpwstr>N:\ScanProp\200405\SfU4Bilaga2S101-200\Prop152s133.tif</vt:lpwstr>
      </vt:variant>
      <vt:variant>
        <vt:lpwstr/>
      </vt:variant>
      <vt:variant>
        <vt:i4>917594</vt:i4>
      </vt:variant>
      <vt:variant>
        <vt:i4>35683</vt:i4>
      </vt:variant>
      <vt:variant>
        <vt:i4>1147</vt:i4>
      </vt:variant>
      <vt:variant>
        <vt:i4>1</vt:i4>
      </vt:variant>
      <vt:variant>
        <vt:lpwstr>N:\ScanProp\200405\SfU4Bilaga2S101-200\Prop152s134.tif</vt:lpwstr>
      </vt:variant>
      <vt:variant>
        <vt:lpwstr/>
      </vt:variant>
      <vt:variant>
        <vt:i4>983130</vt:i4>
      </vt:variant>
      <vt:variant>
        <vt:i4>35685</vt:i4>
      </vt:variant>
      <vt:variant>
        <vt:i4>1148</vt:i4>
      </vt:variant>
      <vt:variant>
        <vt:i4>1</vt:i4>
      </vt:variant>
      <vt:variant>
        <vt:lpwstr>N:\ScanProp\200405\SfU4Bilaga2S101-200\Prop152s135.tif</vt:lpwstr>
      </vt:variant>
      <vt:variant>
        <vt:lpwstr/>
      </vt:variant>
      <vt:variant>
        <vt:i4>786522</vt:i4>
      </vt:variant>
      <vt:variant>
        <vt:i4>35687</vt:i4>
      </vt:variant>
      <vt:variant>
        <vt:i4>1149</vt:i4>
      </vt:variant>
      <vt:variant>
        <vt:i4>1</vt:i4>
      </vt:variant>
      <vt:variant>
        <vt:lpwstr>N:\ScanProp\200405\SfU4Bilaga2S101-200\Prop152s136.tif</vt:lpwstr>
      </vt:variant>
      <vt:variant>
        <vt:lpwstr/>
      </vt:variant>
      <vt:variant>
        <vt:i4>852058</vt:i4>
      </vt:variant>
      <vt:variant>
        <vt:i4>35689</vt:i4>
      </vt:variant>
      <vt:variant>
        <vt:i4>1150</vt:i4>
      </vt:variant>
      <vt:variant>
        <vt:i4>1</vt:i4>
      </vt:variant>
      <vt:variant>
        <vt:lpwstr>N:\ScanProp\200405\SfU4Bilaga2S101-200\Prop152s137.tif</vt:lpwstr>
      </vt:variant>
      <vt:variant>
        <vt:lpwstr/>
      </vt:variant>
      <vt:variant>
        <vt:i4>589886</vt:i4>
      </vt:variant>
      <vt:variant>
        <vt:i4>35692</vt:i4>
      </vt:variant>
      <vt:variant>
        <vt:i4>1151</vt:i4>
      </vt:variant>
      <vt:variant>
        <vt:i4>1</vt:i4>
      </vt:variant>
      <vt:variant>
        <vt:lpwstr>SfU4Bilaga2S101-200\Prop152s138.tif</vt:lpwstr>
      </vt:variant>
      <vt:variant>
        <vt:lpwstr/>
      </vt:variant>
      <vt:variant>
        <vt:i4>589887</vt:i4>
      </vt:variant>
      <vt:variant>
        <vt:i4>35694</vt:i4>
      </vt:variant>
      <vt:variant>
        <vt:i4>1152</vt:i4>
      </vt:variant>
      <vt:variant>
        <vt:i4>1</vt:i4>
      </vt:variant>
      <vt:variant>
        <vt:lpwstr>SfU4Bilaga2S101-200\Prop152s139.tif</vt:lpwstr>
      </vt:variant>
      <vt:variant>
        <vt:lpwstr/>
      </vt:variant>
      <vt:variant>
        <vt:i4>917558</vt:i4>
      </vt:variant>
      <vt:variant>
        <vt:i4>35697</vt:i4>
      </vt:variant>
      <vt:variant>
        <vt:i4>1153</vt:i4>
      </vt:variant>
      <vt:variant>
        <vt:i4>1</vt:i4>
      </vt:variant>
      <vt:variant>
        <vt:lpwstr>SfU4Bilaga2S101-200\Prop152s140.tif</vt:lpwstr>
      </vt:variant>
      <vt:variant>
        <vt:lpwstr/>
      </vt:variant>
      <vt:variant>
        <vt:i4>917559</vt:i4>
      </vt:variant>
      <vt:variant>
        <vt:i4>35699</vt:i4>
      </vt:variant>
      <vt:variant>
        <vt:i4>1154</vt:i4>
      </vt:variant>
      <vt:variant>
        <vt:i4>1</vt:i4>
      </vt:variant>
      <vt:variant>
        <vt:lpwstr>SfU4Bilaga2S101-200\Prop152s141.tif</vt:lpwstr>
      </vt:variant>
      <vt:variant>
        <vt:lpwstr/>
      </vt:variant>
      <vt:variant>
        <vt:i4>917556</vt:i4>
      </vt:variant>
      <vt:variant>
        <vt:i4>35702</vt:i4>
      </vt:variant>
      <vt:variant>
        <vt:i4>1155</vt:i4>
      </vt:variant>
      <vt:variant>
        <vt:i4>1</vt:i4>
      </vt:variant>
      <vt:variant>
        <vt:lpwstr>SfU4Bilaga2S101-200\Prop152s142.tif</vt:lpwstr>
      </vt:variant>
      <vt:variant>
        <vt:lpwstr/>
      </vt:variant>
      <vt:variant>
        <vt:i4>917557</vt:i4>
      </vt:variant>
      <vt:variant>
        <vt:i4>35705</vt:i4>
      </vt:variant>
      <vt:variant>
        <vt:i4>1156</vt:i4>
      </vt:variant>
      <vt:variant>
        <vt:i4>1</vt:i4>
      </vt:variant>
      <vt:variant>
        <vt:lpwstr>SfU4Bilaga2S101-200\Prop152s143.tif</vt:lpwstr>
      </vt:variant>
      <vt:variant>
        <vt:lpwstr/>
      </vt:variant>
      <vt:variant>
        <vt:i4>917554</vt:i4>
      </vt:variant>
      <vt:variant>
        <vt:i4>35708</vt:i4>
      </vt:variant>
      <vt:variant>
        <vt:i4>1157</vt:i4>
      </vt:variant>
      <vt:variant>
        <vt:i4>1</vt:i4>
      </vt:variant>
      <vt:variant>
        <vt:lpwstr>SfU4Bilaga2S101-200\Prop152s144.tif</vt:lpwstr>
      </vt:variant>
      <vt:variant>
        <vt:lpwstr/>
      </vt:variant>
      <vt:variant>
        <vt:i4>917555</vt:i4>
      </vt:variant>
      <vt:variant>
        <vt:i4>35711</vt:i4>
      </vt:variant>
      <vt:variant>
        <vt:i4>1158</vt:i4>
      </vt:variant>
      <vt:variant>
        <vt:i4>1</vt:i4>
      </vt:variant>
      <vt:variant>
        <vt:lpwstr>SfU4Bilaga2S101-200\Prop152s145.tif</vt:lpwstr>
      </vt:variant>
      <vt:variant>
        <vt:lpwstr/>
      </vt:variant>
      <vt:variant>
        <vt:i4>917552</vt:i4>
      </vt:variant>
      <vt:variant>
        <vt:i4>35714</vt:i4>
      </vt:variant>
      <vt:variant>
        <vt:i4>1159</vt:i4>
      </vt:variant>
      <vt:variant>
        <vt:i4>1</vt:i4>
      </vt:variant>
      <vt:variant>
        <vt:lpwstr>SfU4Bilaga2S101-200\Prop152s146.tif</vt:lpwstr>
      </vt:variant>
      <vt:variant>
        <vt:lpwstr/>
      </vt:variant>
      <vt:variant>
        <vt:i4>917553</vt:i4>
      </vt:variant>
      <vt:variant>
        <vt:i4>35716</vt:i4>
      </vt:variant>
      <vt:variant>
        <vt:i4>1160</vt:i4>
      </vt:variant>
      <vt:variant>
        <vt:i4>1</vt:i4>
      </vt:variant>
      <vt:variant>
        <vt:lpwstr>SfU4Bilaga2S101-200\Prop152s147.tif</vt:lpwstr>
      </vt:variant>
      <vt:variant>
        <vt:lpwstr/>
      </vt:variant>
      <vt:variant>
        <vt:i4>917566</vt:i4>
      </vt:variant>
      <vt:variant>
        <vt:i4>35718</vt:i4>
      </vt:variant>
      <vt:variant>
        <vt:i4>1161</vt:i4>
      </vt:variant>
      <vt:variant>
        <vt:i4>1</vt:i4>
      </vt:variant>
      <vt:variant>
        <vt:lpwstr>SfU4Bilaga2S101-200\Prop152s148.tif</vt:lpwstr>
      </vt:variant>
      <vt:variant>
        <vt:lpwstr/>
      </vt:variant>
      <vt:variant>
        <vt:i4>917567</vt:i4>
      </vt:variant>
      <vt:variant>
        <vt:i4>35720</vt:i4>
      </vt:variant>
      <vt:variant>
        <vt:i4>1162</vt:i4>
      </vt:variant>
      <vt:variant>
        <vt:i4>1</vt:i4>
      </vt:variant>
      <vt:variant>
        <vt:lpwstr>SfU4Bilaga2S101-200\Prop152s149.tif</vt:lpwstr>
      </vt:variant>
      <vt:variant>
        <vt:lpwstr/>
      </vt:variant>
      <vt:variant>
        <vt:i4>983094</vt:i4>
      </vt:variant>
      <vt:variant>
        <vt:i4>35723</vt:i4>
      </vt:variant>
      <vt:variant>
        <vt:i4>1163</vt:i4>
      </vt:variant>
      <vt:variant>
        <vt:i4>1</vt:i4>
      </vt:variant>
      <vt:variant>
        <vt:lpwstr>SfU4Bilaga2S101-200\Prop152s150.tif</vt:lpwstr>
      </vt:variant>
      <vt:variant>
        <vt:lpwstr/>
      </vt:variant>
      <vt:variant>
        <vt:i4>983095</vt:i4>
      </vt:variant>
      <vt:variant>
        <vt:i4>35725</vt:i4>
      </vt:variant>
      <vt:variant>
        <vt:i4>1164</vt:i4>
      </vt:variant>
      <vt:variant>
        <vt:i4>1</vt:i4>
      </vt:variant>
      <vt:variant>
        <vt:lpwstr>SfU4Bilaga2S101-200\Prop152s151.tif</vt:lpwstr>
      </vt:variant>
      <vt:variant>
        <vt:lpwstr/>
      </vt:variant>
      <vt:variant>
        <vt:i4>983092</vt:i4>
      </vt:variant>
      <vt:variant>
        <vt:i4>35728</vt:i4>
      </vt:variant>
      <vt:variant>
        <vt:i4>1165</vt:i4>
      </vt:variant>
      <vt:variant>
        <vt:i4>1</vt:i4>
      </vt:variant>
      <vt:variant>
        <vt:lpwstr>SfU4Bilaga2S101-200\Prop152s152.tif</vt:lpwstr>
      </vt:variant>
      <vt:variant>
        <vt:lpwstr/>
      </vt:variant>
      <vt:variant>
        <vt:i4>983093</vt:i4>
      </vt:variant>
      <vt:variant>
        <vt:i4>35731</vt:i4>
      </vt:variant>
      <vt:variant>
        <vt:i4>1166</vt:i4>
      </vt:variant>
      <vt:variant>
        <vt:i4>1</vt:i4>
      </vt:variant>
      <vt:variant>
        <vt:lpwstr>SfU4Bilaga2S101-200\Prop152s153.tif</vt:lpwstr>
      </vt:variant>
      <vt:variant>
        <vt:lpwstr/>
      </vt:variant>
      <vt:variant>
        <vt:i4>983090</vt:i4>
      </vt:variant>
      <vt:variant>
        <vt:i4>35734</vt:i4>
      </vt:variant>
      <vt:variant>
        <vt:i4>1167</vt:i4>
      </vt:variant>
      <vt:variant>
        <vt:i4>1</vt:i4>
      </vt:variant>
      <vt:variant>
        <vt:lpwstr>SfU4Bilaga2S101-200\Prop152s154.tif</vt:lpwstr>
      </vt:variant>
      <vt:variant>
        <vt:lpwstr/>
      </vt:variant>
      <vt:variant>
        <vt:i4>983091</vt:i4>
      </vt:variant>
      <vt:variant>
        <vt:i4>35737</vt:i4>
      </vt:variant>
      <vt:variant>
        <vt:i4>1168</vt:i4>
      </vt:variant>
      <vt:variant>
        <vt:i4>1</vt:i4>
      </vt:variant>
      <vt:variant>
        <vt:lpwstr>SfU4Bilaga2S101-200\Prop152s155.tif</vt:lpwstr>
      </vt:variant>
      <vt:variant>
        <vt:lpwstr/>
      </vt:variant>
      <vt:variant>
        <vt:i4>983088</vt:i4>
      </vt:variant>
      <vt:variant>
        <vt:i4>35740</vt:i4>
      </vt:variant>
      <vt:variant>
        <vt:i4>1169</vt:i4>
      </vt:variant>
      <vt:variant>
        <vt:i4>1</vt:i4>
      </vt:variant>
      <vt:variant>
        <vt:lpwstr>SfU4Bilaga2S101-200\Prop152s156.tif</vt:lpwstr>
      </vt:variant>
      <vt:variant>
        <vt:lpwstr/>
      </vt:variant>
      <vt:variant>
        <vt:i4>983089</vt:i4>
      </vt:variant>
      <vt:variant>
        <vt:i4>35743</vt:i4>
      </vt:variant>
      <vt:variant>
        <vt:i4>1170</vt:i4>
      </vt:variant>
      <vt:variant>
        <vt:i4>1</vt:i4>
      </vt:variant>
      <vt:variant>
        <vt:lpwstr>SfU4Bilaga2S101-200\Prop152s157.tif</vt:lpwstr>
      </vt:variant>
      <vt:variant>
        <vt:lpwstr/>
      </vt:variant>
      <vt:variant>
        <vt:i4>983102</vt:i4>
      </vt:variant>
      <vt:variant>
        <vt:i4>35746</vt:i4>
      </vt:variant>
      <vt:variant>
        <vt:i4>1171</vt:i4>
      </vt:variant>
      <vt:variant>
        <vt:i4>1</vt:i4>
      </vt:variant>
      <vt:variant>
        <vt:lpwstr>SfU4Bilaga2S101-200\Prop152s158.tif</vt:lpwstr>
      </vt:variant>
      <vt:variant>
        <vt:lpwstr/>
      </vt:variant>
      <vt:variant>
        <vt:i4>983103</vt:i4>
      </vt:variant>
      <vt:variant>
        <vt:i4>35749</vt:i4>
      </vt:variant>
      <vt:variant>
        <vt:i4>1172</vt:i4>
      </vt:variant>
      <vt:variant>
        <vt:i4>1</vt:i4>
      </vt:variant>
      <vt:variant>
        <vt:lpwstr>SfU4Bilaga2S101-200\Prop152s159.tif</vt:lpwstr>
      </vt:variant>
      <vt:variant>
        <vt:lpwstr/>
      </vt:variant>
      <vt:variant>
        <vt:i4>786486</vt:i4>
      </vt:variant>
      <vt:variant>
        <vt:i4>35752</vt:i4>
      </vt:variant>
      <vt:variant>
        <vt:i4>1173</vt:i4>
      </vt:variant>
      <vt:variant>
        <vt:i4>1</vt:i4>
      </vt:variant>
      <vt:variant>
        <vt:lpwstr>SfU4Bilaga2S101-200\Prop152s160.tif</vt:lpwstr>
      </vt:variant>
      <vt:variant>
        <vt:lpwstr/>
      </vt:variant>
      <vt:variant>
        <vt:i4>786487</vt:i4>
      </vt:variant>
      <vt:variant>
        <vt:i4>35754</vt:i4>
      </vt:variant>
      <vt:variant>
        <vt:i4>1174</vt:i4>
      </vt:variant>
      <vt:variant>
        <vt:i4>1</vt:i4>
      </vt:variant>
      <vt:variant>
        <vt:lpwstr>SfU4Bilaga2S101-200\Prop152s161.tif</vt:lpwstr>
      </vt:variant>
      <vt:variant>
        <vt:lpwstr/>
      </vt:variant>
      <vt:variant>
        <vt:i4>786484</vt:i4>
      </vt:variant>
      <vt:variant>
        <vt:i4>35756</vt:i4>
      </vt:variant>
      <vt:variant>
        <vt:i4>1175</vt:i4>
      </vt:variant>
      <vt:variant>
        <vt:i4>1</vt:i4>
      </vt:variant>
      <vt:variant>
        <vt:lpwstr>SfU4Bilaga2S101-200\Prop152s162.tif</vt:lpwstr>
      </vt:variant>
      <vt:variant>
        <vt:lpwstr/>
      </vt:variant>
      <vt:variant>
        <vt:i4>786485</vt:i4>
      </vt:variant>
      <vt:variant>
        <vt:i4>35759</vt:i4>
      </vt:variant>
      <vt:variant>
        <vt:i4>1176</vt:i4>
      </vt:variant>
      <vt:variant>
        <vt:i4>1</vt:i4>
      </vt:variant>
      <vt:variant>
        <vt:lpwstr>SfU4Bilaga2S101-200\Prop152s163.tif</vt:lpwstr>
      </vt:variant>
      <vt:variant>
        <vt:lpwstr/>
      </vt:variant>
      <vt:variant>
        <vt:i4>786482</vt:i4>
      </vt:variant>
      <vt:variant>
        <vt:i4>35761</vt:i4>
      </vt:variant>
      <vt:variant>
        <vt:i4>1177</vt:i4>
      </vt:variant>
      <vt:variant>
        <vt:i4>1</vt:i4>
      </vt:variant>
      <vt:variant>
        <vt:lpwstr>SfU4Bilaga2S101-200\Prop152s164.tif</vt:lpwstr>
      </vt:variant>
      <vt:variant>
        <vt:lpwstr/>
      </vt:variant>
      <vt:variant>
        <vt:i4>786483</vt:i4>
      </vt:variant>
      <vt:variant>
        <vt:i4>35766</vt:i4>
      </vt:variant>
      <vt:variant>
        <vt:i4>1178</vt:i4>
      </vt:variant>
      <vt:variant>
        <vt:i4>1</vt:i4>
      </vt:variant>
      <vt:variant>
        <vt:lpwstr>SfU4Bilaga2S101-200\Prop152s165.tif</vt:lpwstr>
      </vt:variant>
      <vt:variant>
        <vt:lpwstr/>
      </vt:variant>
      <vt:variant>
        <vt:i4>786480</vt:i4>
      </vt:variant>
      <vt:variant>
        <vt:i4>35768</vt:i4>
      </vt:variant>
      <vt:variant>
        <vt:i4>1179</vt:i4>
      </vt:variant>
      <vt:variant>
        <vt:i4>1</vt:i4>
      </vt:variant>
      <vt:variant>
        <vt:lpwstr>SfU4Bilaga2S101-200\Prop152s166.tif</vt:lpwstr>
      </vt:variant>
      <vt:variant>
        <vt:lpwstr/>
      </vt:variant>
      <vt:variant>
        <vt:i4>786481</vt:i4>
      </vt:variant>
      <vt:variant>
        <vt:i4>35770</vt:i4>
      </vt:variant>
      <vt:variant>
        <vt:i4>1180</vt:i4>
      </vt:variant>
      <vt:variant>
        <vt:i4>1</vt:i4>
      </vt:variant>
      <vt:variant>
        <vt:lpwstr>SfU4Bilaga2S101-200\Prop152s167.tif</vt:lpwstr>
      </vt:variant>
      <vt:variant>
        <vt:lpwstr/>
      </vt:variant>
      <vt:variant>
        <vt:i4>786494</vt:i4>
      </vt:variant>
      <vt:variant>
        <vt:i4>35772</vt:i4>
      </vt:variant>
      <vt:variant>
        <vt:i4>1181</vt:i4>
      </vt:variant>
      <vt:variant>
        <vt:i4>1</vt:i4>
      </vt:variant>
      <vt:variant>
        <vt:lpwstr>SfU4Bilaga2S101-200\Prop152s168.tif</vt:lpwstr>
      </vt:variant>
      <vt:variant>
        <vt:lpwstr/>
      </vt:variant>
      <vt:variant>
        <vt:i4>786495</vt:i4>
      </vt:variant>
      <vt:variant>
        <vt:i4>35774</vt:i4>
      </vt:variant>
      <vt:variant>
        <vt:i4>1182</vt:i4>
      </vt:variant>
      <vt:variant>
        <vt:i4>1</vt:i4>
      </vt:variant>
      <vt:variant>
        <vt:lpwstr>SfU4Bilaga2S101-200\Prop152s169.tif</vt:lpwstr>
      </vt:variant>
      <vt:variant>
        <vt:lpwstr/>
      </vt:variant>
      <vt:variant>
        <vt:i4>852022</vt:i4>
      </vt:variant>
      <vt:variant>
        <vt:i4>35777</vt:i4>
      </vt:variant>
      <vt:variant>
        <vt:i4>1183</vt:i4>
      </vt:variant>
      <vt:variant>
        <vt:i4>1</vt:i4>
      </vt:variant>
      <vt:variant>
        <vt:lpwstr>SfU4Bilaga2S101-200\Prop152s170.tif</vt:lpwstr>
      </vt:variant>
      <vt:variant>
        <vt:lpwstr/>
      </vt:variant>
      <vt:variant>
        <vt:i4>852023</vt:i4>
      </vt:variant>
      <vt:variant>
        <vt:i4>35782</vt:i4>
      </vt:variant>
      <vt:variant>
        <vt:i4>1184</vt:i4>
      </vt:variant>
      <vt:variant>
        <vt:i4>1</vt:i4>
      </vt:variant>
      <vt:variant>
        <vt:lpwstr>SfU4Bilaga2S101-200\Prop152s171.tif</vt:lpwstr>
      </vt:variant>
      <vt:variant>
        <vt:lpwstr/>
      </vt:variant>
      <vt:variant>
        <vt:i4>852020</vt:i4>
      </vt:variant>
      <vt:variant>
        <vt:i4>35784</vt:i4>
      </vt:variant>
      <vt:variant>
        <vt:i4>1185</vt:i4>
      </vt:variant>
      <vt:variant>
        <vt:i4>1</vt:i4>
      </vt:variant>
      <vt:variant>
        <vt:lpwstr>SfU4Bilaga2S101-200\Prop152s172.tif</vt:lpwstr>
      </vt:variant>
      <vt:variant>
        <vt:lpwstr/>
      </vt:variant>
      <vt:variant>
        <vt:i4>852021</vt:i4>
      </vt:variant>
      <vt:variant>
        <vt:i4>35789</vt:i4>
      </vt:variant>
      <vt:variant>
        <vt:i4>1186</vt:i4>
      </vt:variant>
      <vt:variant>
        <vt:i4>1</vt:i4>
      </vt:variant>
      <vt:variant>
        <vt:lpwstr>SfU4Bilaga2S101-200\Prop152s173.tif</vt:lpwstr>
      </vt:variant>
      <vt:variant>
        <vt:lpwstr/>
      </vt:variant>
      <vt:variant>
        <vt:i4>852018</vt:i4>
      </vt:variant>
      <vt:variant>
        <vt:i4>35791</vt:i4>
      </vt:variant>
      <vt:variant>
        <vt:i4>1187</vt:i4>
      </vt:variant>
      <vt:variant>
        <vt:i4>1</vt:i4>
      </vt:variant>
      <vt:variant>
        <vt:lpwstr>SfU4Bilaga2S101-200\Prop152s174.tif</vt:lpwstr>
      </vt:variant>
      <vt:variant>
        <vt:lpwstr/>
      </vt:variant>
      <vt:variant>
        <vt:i4>852019</vt:i4>
      </vt:variant>
      <vt:variant>
        <vt:i4>35793</vt:i4>
      </vt:variant>
      <vt:variant>
        <vt:i4>1188</vt:i4>
      </vt:variant>
      <vt:variant>
        <vt:i4>1</vt:i4>
      </vt:variant>
      <vt:variant>
        <vt:lpwstr>SfU4Bilaga2S101-200\Prop152s175.tif</vt:lpwstr>
      </vt:variant>
      <vt:variant>
        <vt:lpwstr/>
      </vt:variant>
      <vt:variant>
        <vt:i4>852016</vt:i4>
      </vt:variant>
      <vt:variant>
        <vt:i4>35796</vt:i4>
      </vt:variant>
      <vt:variant>
        <vt:i4>1189</vt:i4>
      </vt:variant>
      <vt:variant>
        <vt:i4>1</vt:i4>
      </vt:variant>
      <vt:variant>
        <vt:lpwstr>SfU4Bilaga2S101-200\Prop152s176.tif</vt:lpwstr>
      </vt:variant>
      <vt:variant>
        <vt:lpwstr/>
      </vt:variant>
      <vt:variant>
        <vt:i4>852017</vt:i4>
      </vt:variant>
      <vt:variant>
        <vt:i4>35798</vt:i4>
      </vt:variant>
      <vt:variant>
        <vt:i4>1190</vt:i4>
      </vt:variant>
      <vt:variant>
        <vt:i4>1</vt:i4>
      </vt:variant>
      <vt:variant>
        <vt:lpwstr>SfU4Bilaga2S101-200\Prop152s177.tif</vt:lpwstr>
      </vt:variant>
      <vt:variant>
        <vt:lpwstr/>
      </vt:variant>
      <vt:variant>
        <vt:i4>852030</vt:i4>
      </vt:variant>
      <vt:variant>
        <vt:i4>35800</vt:i4>
      </vt:variant>
      <vt:variant>
        <vt:i4>1191</vt:i4>
      </vt:variant>
      <vt:variant>
        <vt:i4>1</vt:i4>
      </vt:variant>
      <vt:variant>
        <vt:lpwstr>SfU4Bilaga2S101-200\Prop152s178.tif</vt:lpwstr>
      </vt:variant>
      <vt:variant>
        <vt:lpwstr/>
      </vt:variant>
      <vt:variant>
        <vt:i4>852031</vt:i4>
      </vt:variant>
      <vt:variant>
        <vt:i4>35803</vt:i4>
      </vt:variant>
      <vt:variant>
        <vt:i4>1192</vt:i4>
      </vt:variant>
      <vt:variant>
        <vt:i4>1</vt:i4>
      </vt:variant>
      <vt:variant>
        <vt:lpwstr>SfU4Bilaga2S101-200\Prop152s179.tif</vt:lpwstr>
      </vt:variant>
      <vt:variant>
        <vt:lpwstr/>
      </vt:variant>
      <vt:variant>
        <vt:i4>131126</vt:i4>
      </vt:variant>
      <vt:variant>
        <vt:i4>35806</vt:i4>
      </vt:variant>
      <vt:variant>
        <vt:i4>1193</vt:i4>
      </vt:variant>
      <vt:variant>
        <vt:i4>1</vt:i4>
      </vt:variant>
      <vt:variant>
        <vt:lpwstr>SfU4Bilaga2S101-200\Prop152s180.tif</vt:lpwstr>
      </vt:variant>
      <vt:variant>
        <vt:lpwstr/>
      </vt:variant>
      <vt:variant>
        <vt:i4>131127</vt:i4>
      </vt:variant>
      <vt:variant>
        <vt:i4>35809</vt:i4>
      </vt:variant>
      <vt:variant>
        <vt:i4>1194</vt:i4>
      </vt:variant>
      <vt:variant>
        <vt:i4>1</vt:i4>
      </vt:variant>
      <vt:variant>
        <vt:lpwstr>SfU4Bilaga2S101-200\Prop152s181.tif</vt:lpwstr>
      </vt:variant>
      <vt:variant>
        <vt:lpwstr/>
      </vt:variant>
      <vt:variant>
        <vt:i4>131124</vt:i4>
      </vt:variant>
      <vt:variant>
        <vt:i4>35812</vt:i4>
      </vt:variant>
      <vt:variant>
        <vt:i4>1195</vt:i4>
      </vt:variant>
      <vt:variant>
        <vt:i4>1</vt:i4>
      </vt:variant>
      <vt:variant>
        <vt:lpwstr>SfU4Bilaga2S101-200\Prop152s182.tif</vt:lpwstr>
      </vt:variant>
      <vt:variant>
        <vt:lpwstr/>
      </vt:variant>
      <vt:variant>
        <vt:i4>131125</vt:i4>
      </vt:variant>
      <vt:variant>
        <vt:i4>35815</vt:i4>
      </vt:variant>
      <vt:variant>
        <vt:i4>1196</vt:i4>
      </vt:variant>
      <vt:variant>
        <vt:i4>1</vt:i4>
      </vt:variant>
      <vt:variant>
        <vt:lpwstr>SfU4Bilaga2S101-200\Prop152s183.tif</vt:lpwstr>
      </vt:variant>
      <vt:variant>
        <vt:lpwstr/>
      </vt:variant>
      <vt:variant>
        <vt:i4>131122</vt:i4>
      </vt:variant>
      <vt:variant>
        <vt:i4>35818</vt:i4>
      </vt:variant>
      <vt:variant>
        <vt:i4>1197</vt:i4>
      </vt:variant>
      <vt:variant>
        <vt:i4>1</vt:i4>
      </vt:variant>
      <vt:variant>
        <vt:lpwstr>SfU4Bilaga2S101-200\Prop152s184.tif</vt:lpwstr>
      </vt:variant>
      <vt:variant>
        <vt:lpwstr/>
      </vt:variant>
      <vt:variant>
        <vt:i4>131123</vt:i4>
      </vt:variant>
      <vt:variant>
        <vt:i4>35821</vt:i4>
      </vt:variant>
      <vt:variant>
        <vt:i4>1198</vt:i4>
      </vt:variant>
      <vt:variant>
        <vt:i4>1</vt:i4>
      </vt:variant>
      <vt:variant>
        <vt:lpwstr>SfU4Bilaga2S101-200\Prop152s185.tif</vt:lpwstr>
      </vt:variant>
      <vt:variant>
        <vt:lpwstr/>
      </vt:variant>
      <vt:variant>
        <vt:i4>131120</vt:i4>
      </vt:variant>
      <vt:variant>
        <vt:i4>35824</vt:i4>
      </vt:variant>
      <vt:variant>
        <vt:i4>1199</vt:i4>
      </vt:variant>
      <vt:variant>
        <vt:i4>1</vt:i4>
      </vt:variant>
      <vt:variant>
        <vt:lpwstr>SfU4Bilaga2S101-200\Prop152s186.tif</vt:lpwstr>
      </vt:variant>
      <vt:variant>
        <vt:lpwstr/>
      </vt:variant>
      <vt:variant>
        <vt:i4>131121</vt:i4>
      </vt:variant>
      <vt:variant>
        <vt:i4>35827</vt:i4>
      </vt:variant>
      <vt:variant>
        <vt:i4>1200</vt:i4>
      </vt:variant>
      <vt:variant>
        <vt:i4>1</vt:i4>
      </vt:variant>
      <vt:variant>
        <vt:lpwstr>SfU4Bilaga2S101-200\Prop152s187.tif</vt:lpwstr>
      </vt:variant>
      <vt:variant>
        <vt:lpwstr/>
      </vt:variant>
      <vt:variant>
        <vt:i4>131134</vt:i4>
      </vt:variant>
      <vt:variant>
        <vt:i4>35830</vt:i4>
      </vt:variant>
      <vt:variant>
        <vt:i4>1201</vt:i4>
      </vt:variant>
      <vt:variant>
        <vt:i4>1</vt:i4>
      </vt:variant>
      <vt:variant>
        <vt:lpwstr>SfU4Bilaga2S101-200\Prop152s188.tif</vt:lpwstr>
      </vt:variant>
      <vt:variant>
        <vt:lpwstr/>
      </vt:variant>
      <vt:variant>
        <vt:i4>131135</vt:i4>
      </vt:variant>
      <vt:variant>
        <vt:i4>35832</vt:i4>
      </vt:variant>
      <vt:variant>
        <vt:i4>1202</vt:i4>
      </vt:variant>
      <vt:variant>
        <vt:i4>1</vt:i4>
      </vt:variant>
      <vt:variant>
        <vt:lpwstr>SfU4Bilaga2S101-200\Prop152s189.tif</vt:lpwstr>
      </vt:variant>
      <vt:variant>
        <vt:lpwstr/>
      </vt:variant>
      <vt:variant>
        <vt:i4>196662</vt:i4>
      </vt:variant>
      <vt:variant>
        <vt:i4>35835</vt:i4>
      </vt:variant>
      <vt:variant>
        <vt:i4>1203</vt:i4>
      </vt:variant>
      <vt:variant>
        <vt:i4>1</vt:i4>
      </vt:variant>
      <vt:variant>
        <vt:lpwstr>SfU4Bilaga2S101-200\Prop152s190.tif</vt:lpwstr>
      </vt:variant>
      <vt:variant>
        <vt:lpwstr/>
      </vt:variant>
      <vt:variant>
        <vt:i4>196663</vt:i4>
      </vt:variant>
      <vt:variant>
        <vt:i4>35837</vt:i4>
      </vt:variant>
      <vt:variant>
        <vt:i4>1204</vt:i4>
      </vt:variant>
      <vt:variant>
        <vt:i4>1</vt:i4>
      </vt:variant>
      <vt:variant>
        <vt:lpwstr>SfU4Bilaga2S101-200\Prop152s191.tif</vt:lpwstr>
      </vt:variant>
      <vt:variant>
        <vt:lpwstr/>
      </vt:variant>
      <vt:variant>
        <vt:i4>196660</vt:i4>
      </vt:variant>
      <vt:variant>
        <vt:i4>35839</vt:i4>
      </vt:variant>
      <vt:variant>
        <vt:i4>1205</vt:i4>
      </vt:variant>
      <vt:variant>
        <vt:i4>1</vt:i4>
      </vt:variant>
      <vt:variant>
        <vt:lpwstr>SfU4Bilaga2S101-200\Prop152s192.tif</vt:lpwstr>
      </vt:variant>
      <vt:variant>
        <vt:lpwstr/>
      </vt:variant>
      <vt:variant>
        <vt:i4>196661</vt:i4>
      </vt:variant>
      <vt:variant>
        <vt:i4>35841</vt:i4>
      </vt:variant>
      <vt:variant>
        <vt:i4>1206</vt:i4>
      </vt:variant>
      <vt:variant>
        <vt:i4>1</vt:i4>
      </vt:variant>
      <vt:variant>
        <vt:lpwstr>SfU4Bilaga2S101-200\Prop152s193.tif</vt:lpwstr>
      </vt:variant>
      <vt:variant>
        <vt:lpwstr/>
      </vt:variant>
      <vt:variant>
        <vt:i4>196658</vt:i4>
      </vt:variant>
      <vt:variant>
        <vt:i4>35844</vt:i4>
      </vt:variant>
      <vt:variant>
        <vt:i4>1207</vt:i4>
      </vt:variant>
      <vt:variant>
        <vt:i4>1</vt:i4>
      </vt:variant>
      <vt:variant>
        <vt:lpwstr>SfU4Bilaga2S101-200\Prop152s194.tif</vt:lpwstr>
      </vt:variant>
      <vt:variant>
        <vt:lpwstr/>
      </vt:variant>
      <vt:variant>
        <vt:i4>196659</vt:i4>
      </vt:variant>
      <vt:variant>
        <vt:i4>35847</vt:i4>
      </vt:variant>
      <vt:variant>
        <vt:i4>1208</vt:i4>
      </vt:variant>
      <vt:variant>
        <vt:i4>1</vt:i4>
      </vt:variant>
      <vt:variant>
        <vt:lpwstr>SfU4Bilaga2S101-200\Prop152s195.tif</vt:lpwstr>
      </vt:variant>
      <vt:variant>
        <vt:lpwstr/>
      </vt:variant>
      <vt:variant>
        <vt:i4>196656</vt:i4>
      </vt:variant>
      <vt:variant>
        <vt:i4>35849</vt:i4>
      </vt:variant>
      <vt:variant>
        <vt:i4>1209</vt:i4>
      </vt:variant>
      <vt:variant>
        <vt:i4>1</vt:i4>
      </vt:variant>
      <vt:variant>
        <vt:lpwstr>SfU4Bilaga2S101-200\Prop152s196.tif</vt:lpwstr>
      </vt:variant>
      <vt:variant>
        <vt:lpwstr/>
      </vt:variant>
      <vt:variant>
        <vt:i4>196657</vt:i4>
      </vt:variant>
      <vt:variant>
        <vt:i4>35852</vt:i4>
      </vt:variant>
      <vt:variant>
        <vt:i4>1210</vt:i4>
      </vt:variant>
      <vt:variant>
        <vt:i4>1</vt:i4>
      </vt:variant>
      <vt:variant>
        <vt:lpwstr>SfU4Bilaga2S101-200\Prop152s197.tif</vt:lpwstr>
      </vt:variant>
      <vt:variant>
        <vt:lpwstr/>
      </vt:variant>
      <vt:variant>
        <vt:i4>196670</vt:i4>
      </vt:variant>
      <vt:variant>
        <vt:i4>35855</vt:i4>
      </vt:variant>
      <vt:variant>
        <vt:i4>1211</vt:i4>
      </vt:variant>
      <vt:variant>
        <vt:i4>1</vt:i4>
      </vt:variant>
      <vt:variant>
        <vt:lpwstr>SfU4Bilaga2S101-200\Prop152s198.tif</vt:lpwstr>
      </vt:variant>
      <vt:variant>
        <vt:lpwstr/>
      </vt:variant>
      <vt:variant>
        <vt:i4>196671</vt:i4>
      </vt:variant>
      <vt:variant>
        <vt:i4>35858</vt:i4>
      </vt:variant>
      <vt:variant>
        <vt:i4>1212</vt:i4>
      </vt:variant>
      <vt:variant>
        <vt:i4>1</vt:i4>
      </vt:variant>
      <vt:variant>
        <vt:lpwstr>SfU4Bilaga2S101-200\Prop152s199.tif</vt:lpwstr>
      </vt:variant>
      <vt:variant>
        <vt:lpwstr/>
      </vt:variant>
      <vt:variant>
        <vt:i4>655413</vt:i4>
      </vt:variant>
      <vt:variant>
        <vt:i4>35861</vt:i4>
      </vt:variant>
      <vt:variant>
        <vt:i4>1213</vt:i4>
      </vt:variant>
      <vt:variant>
        <vt:i4>1</vt:i4>
      </vt:variant>
      <vt:variant>
        <vt:lpwstr>SfU4Bilaga2S101-200\Prop152s200.tif</vt:lpwstr>
      </vt:variant>
      <vt:variant>
        <vt:lpwstr/>
      </vt:variant>
      <vt:variant>
        <vt:i4>983120</vt:i4>
      </vt:variant>
      <vt:variant>
        <vt:i4>35864</vt:i4>
      </vt:variant>
      <vt:variant>
        <vt:i4>1214</vt:i4>
      </vt:variant>
      <vt:variant>
        <vt:i4>1</vt:i4>
      </vt:variant>
      <vt:variant>
        <vt:lpwstr>N:\ScanProp\200405\SfU4Bilaga2S201-294\Prop152S201.tif</vt:lpwstr>
      </vt:variant>
      <vt:variant>
        <vt:lpwstr/>
      </vt:variant>
      <vt:variant>
        <vt:i4>786512</vt:i4>
      </vt:variant>
      <vt:variant>
        <vt:i4>35867</vt:i4>
      </vt:variant>
      <vt:variant>
        <vt:i4>1215</vt:i4>
      </vt:variant>
      <vt:variant>
        <vt:i4>1</vt:i4>
      </vt:variant>
      <vt:variant>
        <vt:lpwstr>N:\ScanProp\200405\SfU4Bilaga2S201-294\Prop152S202.tif</vt:lpwstr>
      </vt:variant>
      <vt:variant>
        <vt:lpwstr/>
      </vt:variant>
      <vt:variant>
        <vt:i4>852048</vt:i4>
      </vt:variant>
      <vt:variant>
        <vt:i4>35870</vt:i4>
      </vt:variant>
      <vt:variant>
        <vt:i4>1216</vt:i4>
      </vt:variant>
      <vt:variant>
        <vt:i4>1</vt:i4>
      </vt:variant>
      <vt:variant>
        <vt:lpwstr>N:\ScanProp\200405\SfU4Bilaga2S201-294\Prop152S203.tif</vt:lpwstr>
      </vt:variant>
      <vt:variant>
        <vt:lpwstr/>
      </vt:variant>
      <vt:variant>
        <vt:i4>655440</vt:i4>
      </vt:variant>
      <vt:variant>
        <vt:i4>35872</vt:i4>
      </vt:variant>
      <vt:variant>
        <vt:i4>1217</vt:i4>
      </vt:variant>
      <vt:variant>
        <vt:i4>1</vt:i4>
      </vt:variant>
      <vt:variant>
        <vt:lpwstr>N:\ScanProp\200405\SfU4Bilaga2S201-294\Prop152S204.tif</vt:lpwstr>
      </vt:variant>
      <vt:variant>
        <vt:lpwstr/>
      </vt:variant>
      <vt:variant>
        <vt:i4>720976</vt:i4>
      </vt:variant>
      <vt:variant>
        <vt:i4>35875</vt:i4>
      </vt:variant>
      <vt:variant>
        <vt:i4>1218</vt:i4>
      </vt:variant>
      <vt:variant>
        <vt:i4>1</vt:i4>
      </vt:variant>
      <vt:variant>
        <vt:lpwstr>N:\ScanProp\200405\SfU4Bilaga2S201-294\Prop152S205.tif</vt:lpwstr>
      </vt:variant>
      <vt:variant>
        <vt:lpwstr/>
      </vt:variant>
      <vt:variant>
        <vt:i4>196660</vt:i4>
      </vt:variant>
      <vt:variant>
        <vt:i4>35877</vt:i4>
      </vt:variant>
      <vt:variant>
        <vt:i4>1219</vt:i4>
      </vt:variant>
      <vt:variant>
        <vt:i4>1</vt:i4>
      </vt:variant>
      <vt:variant>
        <vt:lpwstr>SfU4Bilaga2S201-294\Prop152S206.tif</vt:lpwstr>
      </vt:variant>
      <vt:variant>
        <vt:lpwstr/>
      </vt:variant>
      <vt:variant>
        <vt:i4>196661</vt:i4>
      </vt:variant>
      <vt:variant>
        <vt:i4>35879</vt:i4>
      </vt:variant>
      <vt:variant>
        <vt:i4>1220</vt:i4>
      </vt:variant>
      <vt:variant>
        <vt:i4>1</vt:i4>
      </vt:variant>
      <vt:variant>
        <vt:lpwstr>SfU4Bilaga2S201-294\Prop152S207.tif</vt:lpwstr>
      </vt:variant>
      <vt:variant>
        <vt:lpwstr/>
      </vt:variant>
      <vt:variant>
        <vt:i4>196666</vt:i4>
      </vt:variant>
      <vt:variant>
        <vt:i4>35881</vt:i4>
      </vt:variant>
      <vt:variant>
        <vt:i4>1221</vt:i4>
      </vt:variant>
      <vt:variant>
        <vt:i4>1</vt:i4>
      </vt:variant>
      <vt:variant>
        <vt:lpwstr>SfU4Bilaga2S201-294\Prop152S208.tif</vt:lpwstr>
      </vt:variant>
      <vt:variant>
        <vt:lpwstr/>
      </vt:variant>
      <vt:variant>
        <vt:i4>196667</vt:i4>
      </vt:variant>
      <vt:variant>
        <vt:i4>35883</vt:i4>
      </vt:variant>
      <vt:variant>
        <vt:i4>1222</vt:i4>
      </vt:variant>
      <vt:variant>
        <vt:i4>1</vt:i4>
      </vt:variant>
      <vt:variant>
        <vt:lpwstr>SfU4Bilaga2S201-294\Prop152S209.tif</vt:lpwstr>
      </vt:variant>
      <vt:variant>
        <vt:lpwstr/>
      </vt:variant>
      <vt:variant>
        <vt:i4>131122</vt:i4>
      </vt:variant>
      <vt:variant>
        <vt:i4>35885</vt:i4>
      </vt:variant>
      <vt:variant>
        <vt:i4>1223</vt:i4>
      </vt:variant>
      <vt:variant>
        <vt:i4>1</vt:i4>
      </vt:variant>
      <vt:variant>
        <vt:lpwstr>SfU4Bilaga2S201-294\Prop152S210.tif</vt:lpwstr>
      </vt:variant>
      <vt:variant>
        <vt:lpwstr/>
      </vt:variant>
      <vt:variant>
        <vt:i4>131123</vt:i4>
      </vt:variant>
      <vt:variant>
        <vt:i4>35888</vt:i4>
      </vt:variant>
      <vt:variant>
        <vt:i4>1224</vt:i4>
      </vt:variant>
      <vt:variant>
        <vt:i4>1</vt:i4>
      </vt:variant>
      <vt:variant>
        <vt:lpwstr>SfU4Bilaga2S201-294\Prop152S211.tif</vt:lpwstr>
      </vt:variant>
      <vt:variant>
        <vt:lpwstr/>
      </vt:variant>
      <vt:variant>
        <vt:i4>131120</vt:i4>
      </vt:variant>
      <vt:variant>
        <vt:i4>35890</vt:i4>
      </vt:variant>
      <vt:variant>
        <vt:i4>1225</vt:i4>
      </vt:variant>
      <vt:variant>
        <vt:i4>1</vt:i4>
      </vt:variant>
      <vt:variant>
        <vt:lpwstr>SfU4Bilaga2S201-294\Prop152S212.tif</vt:lpwstr>
      </vt:variant>
      <vt:variant>
        <vt:lpwstr/>
      </vt:variant>
      <vt:variant>
        <vt:i4>131121</vt:i4>
      </vt:variant>
      <vt:variant>
        <vt:i4>35893</vt:i4>
      </vt:variant>
      <vt:variant>
        <vt:i4>1226</vt:i4>
      </vt:variant>
      <vt:variant>
        <vt:i4>1</vt:i4>
      </vt:variant>
      <vt:variant>
        <vt:lpwstr>SfU4Bilaga2S201-294\Prop152S213.tif</vt:lpwstr>
      </vt:variant>
      <vt:variant>
        <vt:lpwstr/>
      </vt:variant>
      <vt:variant>
        <vt:i4>131126</vt:i4>
      </vt:variant>
      <vt:variant>
        <vt:i4>35895</vt:i4>
      </vt:variant>
      <vt:variant>
        <vt:i4>1227</vt:i4>
      </vt:variant>
      <vt:variant>
        <vt:i4>1</vt:i4>
      </vt:variant>
      <vt:variant>
        <vt:lpwstr>SfU4Bilaga2S201-294\Prop152S214.tif</vt:lpwstr>
      </vt:variant>
      <vt:variant>
        <vt:lpwstr/>
      </vt:variant>
      <vt:variant>
        <vt:i4>131127</vt:i4>
      </vt:variant>
      <vt:variant>
        <vt:i4>35897</vt:i4>
      </vt:variant>
      <vt:variant>
        <vt:i4>1228</vt:i4>
      </vt:variant>
      <vt:variant>
        <vt:i4>1</vt:i4>
      </vt:variant>
      <vt:variant>
        <vt:lpwstr>SfU4Bilaga2S201-294\Prop152S215.tif</vt:lpwstr>
      </vt:variant>
      <vt:variant>
        <vt:lpwstr/>
      </vt:variant>
      <vt:variant>
        <vt:i4>131124</vt:i4>
      </vt:variant>
      <vt:variant>
        <vt:i4>35899</vt:i4>
      </vt:variant>
      <vt:variant>
        <vt:i4>1229</vt:i4>
      </vt:variant>
      <vt:variant>
        <vt:i4>1</vt:i4>
      </vt:variant>
      <vt:variant>
        <vt:lpwstr>SfU4Bilaga2S201-294\Prop152S216.tif</vt:lpwstr>
      </vt:variant>
      <vt:variant>
        <vt:lpwstr/>
      </vt:variant>
      <vt:variant>
        <vt:i4>131125</vt:i4>
      </vt:variant>
      <vt:variant>
        <vt:i4>35902</vt:i4>
      </vt:variant>
      <vt:variant>
        <vt:i4>1230</vt:i4>
      </vt:variant>
      <vt:variant>
        <vt:i4>1</vt:i4>
      </vt:variant>
      <vt:variant>
        <vt:lpwstr>SfU4Bilaga2S201-294\Prop152S217.tif</vt:lpwstr>
      </vt:variant>
      <vt:variant>
        <vt:lpwstr/>
      </vt:variant>
      <vt:variant>
        <vt:i4>131130</vt:i4>
      </vt:variant>
      <vt:variant>
        <vt:i4>35904</vt:i4>
      </vt:variant>
      <vt:variant>
        <vt:i4>1231</vt:i4>
      </vt:variant>
      <vt:variant>
        <vt:i4>1</vt:i4>
      </vt:variant>
      <vt:variant>
        <vt:lpwstr>SfU4Bilaga2S201-294\Prop152S218.tif</vt:lpwstr>
      </vt:variant>
      <vt:variant>
        <vt:lpwstr/>
      </vt:variant>
      <vt:variant>
        <vt:i4>131131</vt:i4>
      </vt:variant>
      <vt:variant>
        <vt:i4>35906</vt:i4>
      </vt:variant>
      <vt:variant>
        <vt:i4>1232</vt:i4>
      </vt:variant>
      <vt:variant>
        <vt:i4>1</vt:i4>
      </vt:variant>
      <vt:variant>
        <vt:lpwstr>SfU4Bilaga2S201-294\Prop152S219.tif</vt:lpwstr>
      </vt:variant>
      <vt:variant>
        <vt:lpwstr/>
      </vt:variant>
      <vt:variant>
        <vt:i4>65586</vt:i4>
      </vt:variant>
      <vt:variant>
        <vt:i4>35908</vt:i4>
      </vt:variant>
      <vt:variant>
        <vt:i4>1233</vt:i4>
      </vt:variant>
      <vt:variant>
        <vt:i4>1</vt:i4>
      </vt:variant>
      <vt:variant>
        <vt:lpwstr>SfU4Bilaga2S201-294\Prop152S220.tif</vt:lpwstr>
      </vt:variant>
      <vt:variant>
        <vt:lpwstr/>
      </vt:variant>
      <vt:variant>
        <vt:i4>65587</vt:i4>
      </vt:variant>
      <vt:variant>
        <vt:i4>35911</vt:i4>
      </vt:variant>
      <vt:variant>
        <vt:i4>1234</vt:i4>
      </vt:variant>
      <vt:variant>
        <vt:i4>1</vt:i4>
      </vt:variant>
      <vt:variant>
        <vt:lpwstr>SfU4Bilaga2S201-294\Prop152S221.tif</vt:lpwstr>
      </vt:variant>
      <vt:variant>
        <vt:lpwstr/>
      </vt:variant>
      <vt:variant>
        <vt:i4>65584</vt:i4>
      </vt:variant>
      <vt:variant>
        <vt:i4>35913</vt:i4>
      </vt:variant>
      <vt:variant>
        <vt:i4>1235</vt:i4>
      </vt:variant>
      <vt:variant>
        <vt:i4>1</vt:i4>
      </vt:variant>
      <vt:variant>
        <vt:lpwstr>SfU4Bilaga2S201-294\Prop152S222.tif</vt:lpwstr>
      </vt:variant>
      <vt:variant>
        <vt:lpwstr/>
      </vt:variant>
      <vt:variant>
        <vt:i4>65585</vt:i4>
      </vt:variant>
      <vt:variant>
        <vt:i4>35916</vt:i4>
      </vt:variant>
      <vt:variant>
        <vt:i4>1236</vt:i4>
      </vt:variant>
      <vt:variant>
        <vt:i4>1</vt:i4>
      </vt:variant>
      <vt:variant>
        <vt:lpwstr>SfU4Bilaga2S201-294\Prop152S223.tif</vt:lpwstr>
      </vt:variant>
      <vt:variant>
        <vt:lpwstr/>
      </vt:variant>
      <vt:variant>
        <vt:i4>65590</vt:i4>
      </vt:variant>
      <vt:variant>
        <vt:i4>35918</vt:i4>
      </vt:variant>
      <vt:variant>
        <vt:i4>1237</vt:i4>
      </vt:variant>
      <vt:variant>
        <vt:i4>1</vt:i4>
      </vt:variant>
      <vt:variant>
        <vt:lpwstr>SfU4Bilaga2S201-294\Prop152S224.tif</vt:lpwstr>
      </vt:variant>
      <vt:variant>
        <vt:lpwstr/>
      </vt:variant>
      <vt:variant>
        <vt:i4>65591</vt:i4>
      </vt:variant>
      <vt:variant>
        <vt:i4>35920</vt:i4>
      </vt:variant>
      <vt:variant>
        <vt:i4>1238</vt:i4>
      </vt:variant>
      <vt:variant>
        <vt:i4>1</vt:i4>
      </vt:variant>
      <vt:variant>
        <vt:lpwstr>SfU4Bilaga2S201-294\Prop152S225.tif</vt:lpwstr>
      </vt:variant>
      <vt:variant>
        <vt:lpwstr/>
      </vt:variant>
      <vt:variant>
        <vt:i4>65588</vt:i4>
      </vt:variant>
      <vt:variant>
        <vt:i4>35923</vt:i4>
      </vt:variant>
      <vt:variant>
        <vt:i4>1239</vt:i4>
      </vt:variant>
      <vt:variant>
        <vt:i4>1</vt:i4>
      </vt:variant>
      <vt:variant>
        <vt:lpwstr>SfU4Bilaga2S201-294\Prop152S226.tif</vt:lpwstr>
      </vt:variant>
      <vt:variant>
        <vt:lpwstr/>
      </vt:variant>
      <vt:variant>
        <vt:i4>65589</vt:i4>
      </vt:variant>
      <vt:variant>
        <vt:i4>35928</vt:i4>
      </vt:variant>
      <vt:variant>
        <vt:i4>1240</vt:i4>
      </vt:variant>
      <vt:variant>
        <vt:i4>1</vt:i4>
      </vt:variant>
      <vt:variant>
        <vt:lpwstr>SfU4Bilaga2S201-294\Prop152S227.tif</vt:lpwstr>
      </vt:variant>
      <vt:variant>
        <vt:lpwstr/>
      </vt:variant>
      <vt:variant>
        <vt:i4>65594</vt:i4>
      </vt:variant>
      <vt:variant>
        <vt:i4>35931</vt:i4>
      </vt:variant>
      <vt:variant>
        <vt:i4>1241</vt:i4>
      </vt:variant>
      <vt:variant>
        <vt:i4>1</vt:i4>
      </vt:variant>
      <vt:variant>
        <vt:lpwstr>SfU4Bilaga2S201-294\Prop152S228.tif</vt:lpwstr>
      </vt:variant>
      <vt:variant>
        <vt:lpwstr/>
      </vt:variant>
      <vt:variant>
        <vt:i4>65595</vt:i4>
      </vt:variant>
      <vt:variant>
        <vt:i4>35934</vt:i4>
      </vt:variant>
      <vt:variant>
        <vt:i4>1242</vt:i4>
      </vt:variant>
      <vt:variant>
        <vt:i4>1</vt:i4>
      </vt:variant>
      <vt:variant>
        <vt:lpwstr>SfU4Bilaga2S201-294\Prop152S229.tif</vt:lpwstr>
      </vt:variant>
      <vt:variant>
        <vt:lpwstr/>
      </vt:variant>
      <vt:variant>
        <vt:i4>50</vt:i4>
      </vt:variant>
      <vt:variant>
        <vt:i4>35936</vt:i4>
      </vt:variant>
      <vt:variant>
        <vt:i4>1243</vt:i4>
      </vt:variant>
      <vt:variant>
        <vt:i4>1</vt:i4>
      </vt:variant>
      <vt:variant>
        <vt:lpwstr>SfU4Bilaga2S201-294\Prop152S230.tif</vt:lpwstr>
      </vt:variant>
      <vt:variant>
        <vt:lpwstr/>
      </vt:variant>
      <vt:variant>
        <vt:i4>51</vt:i4>
      </vt:variant>
      <vt:variant>
        <vt:i4>35939</vt:i4>
      </vt:variant>
      <vt:variant>
        <vt:i4>1244</vt:i4>
      </vt:variant>
      <vt:variant>
        <vt:i4>1</vt:i4>
      </vt:variant>
      <vt:variant>
        <vt:lpwstr>SfU4Bilaga2S201-294\Prop152S231.tif</vt:lpwstr>
      </vt:variant>
      <vt:variant>
        <vt:lpwstr/>
      </vt:variant>
      <vt:variant>
        <vt:i4>48</vt:i4>
      </vt:variant>
      <vt:variant>
        <vt:i4>35942</vt:i4>
      </vt:variant>
      <vt:variant>
        <vt:i4>1245</vt:i4>
      </vt:variant>
      <vt:variant>
        <vt:i4>1</vt:i4>
      </vt:variant>
      <vt:variant>
        <vt:lpwstr>SfU4Bilaga2S201-294\Prop152S232.tif</vt:lpwstr>
      </vt:variant>
      <vt:variant>
        <vt:lpwstr/>
      </vt:variant>
      <vt:variant>
        <vt:i4>49</vt:i4>
      </vt:variant>
      <vt:variant>
        <vt:i4>35945</vt:i4>
      </vt:variant>
      <vt:variant>
        <vt:i4>1246</vt:i4>
      </vt:variant>
      <vt:variant>
        <vt:i4>1</vt:i4>
      </vt:variant>
      <vt:variant>
        <vt:lpwstr>SfU4Bilaga2S201-294\Prop152S233.tif</vt:lpwstr>
      </vt:variant>
      <vt:variant>
        <vt:lpwstr/>
      </vt:variant>
      <vt:variant>
        <vt:i4>54</vt:i4>
      </vt:variant>
      <vt:variant>
        <vt:i4>35947</vt:i4>
      </vt:variant>
      <vt:variant>
        <vt:i4>1247</vt:i4>
      </vt:variant>
      <vt:variant>
        <vt:i4>1</vt:i4>
      </vt:variant>
      <vt:variant>
        <vt:lpwstr>SfU4Bilaga2S201-294\Prop152S234.tif</vt:lpwstr>
      </vt:variant>
      <vt:variant>
        <vt:lpwstr/>
      </vt:variant>
      <vt:variant>
        <vt:i4>55</vt:i4>
      </vt:variant>
      <vt:variant>
        <vt:i4>35950</vt:i4>
      </vt:variant>
      <vt:variant>
        <vt:i4>1248</vt:i4>
      </vt:variant>
      <vt:variant>
        <vt:i4>1</vt:i4>
      </vt:variant>
      <vt:variant>
        <vt:lpwstr>SfU4Bilaga2S201-294\Prop152S235.tif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2004-10-12T14:01:00Z</cp:lastPrinted>
  <dcterms:created xsi:type="dcterms:W3CDTF">2025-12-16T18:29:00Z</dcterms:created>
  <dcterms:modified xsi:type="dcterms:W3CDTF">2025-12-16T18:29:00Z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SfU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