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962D1" w:rsidRDefault="001B22A7" w14:paraId="75324C5A" w14:textId="77777777">
      <w:pPr>
        <w:pStyle w:val="Rubrik1"/>
        <w:spacing w:after="300"/>
      </w:pPr>
      <w:sdt>
        <w:sdtPr>
          <w:alias w:val="CC_Boilerplate_4"/>
          <w:tag w:val="CC_Boilerplate_4"/>
          <w:id w:val="-1644581176"/>
          <w:lock w:val="sdtLocked"/>
          <w:placeholder>
            <w:docPart w:val="D945522033C14CA2BB1B1DA11AB3FEFC"/>
          </w:placeholder>
          <w:text/>
        </w:sdtPr>
        <w:sdtEndPr/>
        <w:sdtContent>
          <w:r w:rsidRPr="009B062B" w:rsidR="00AF30DD">
            <w:t>Förslag till riksdagsbeslut</w:t>
          </w:r>
        </w:sdtContent>
      </w:sdt>
      <w:bookmarkEnd w:id="0"/>
      <w:bookmarkEnd w:id="1"/>
    </w:p>
    <w:sdt>
      <w:sdtPr>
        <w:alias w:val="Yrkande 1"/>
        <w:tag w:val="49424bc0-987a-4316-8a9e-7ad030bf403a"/>
        <w:id w:val="1212229773"/>
        <w:lock w:val="sdtLocked"/>
      </w:sdtPr>
      <w:sdtEndPr/>
      <w:sdtContent>
        <w:p w:rsidR="008A7FD6" w:rsidRDefault="00680595" w14:paraId="7B2936AB" w14:textId="77777777">
          <w:pPr>
            <w:pStyle w:val="Frslagstext"/>
            <w:numPr>
              <w:ilvl w:val="0"/>
              <w:numId w:val="0"/>
            </w:numPr>
          </w:pPr>
          <w:r>
            <w:t>Riksdagen ställer sig bakom det som anförs i motionen om att utveckla och bredda kompetensen på funktionshindersområdet inom socialtjänsten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A6CF68EE971472BB65AFB9439C9209F"/>
        </w:placeholder>
        <w:text/>
      </w:sdtPr>
      <w:sdtEndPr/>
      <w:sdtContent>
        <w:p w:rsidRPr="009B062B" w:rsidR="006D79C9" w:rsidP="00333E95" w:rsidRDefault="006D79C9" w14:paraId="3DAA7779" w14:textId="77777777">
          <w:pPr>
            <w:pStyle w:val="Rubrik1"/>
          </w:pPr>
          <w:r>
            <w:t>Motivering</w:t>
          </w:r>
        </w:p>
      </w:sdtContent>
    </w:sdt>
    <w:bookmarkEnd w:displacedByCustomXml="prev" w:id="3"/>
    <w:bookmarkEnd w:displacedByCustomXml="prev" w:id="4"/>
    <w:p w:rsidRPr="001B22A7" w:rsidR="001B22A7" w:rsidP="001B22A7" w:rsidRDefault="008C32FB" w14:paraId="097437D9" w14:textId="04898DC5">
      <w:pPr>
        <w:pStyle w:val="Normalutanindragellerluft"/>
        <w:rPr>
          <w:spacing w:val="-1"/>
        </w:rPr>
      </w:pPr>
      <w:r w:rsidRPr="001B22A7">
        <w:rPr>
          <w:spacing w:val="-1"/>
        </w:rPr>
        <w:t>Inom området för socialtjänst är det vanligt att statliga resurser oftast riktas mot äldre personer, barn och ungdomar eller tematiska områden som våld i nära relationer och trygghetsarbete. Tyvärr får personer med funktionsnedsättningar sällan den uppmärk</w:t>
      </w:r>
      <w:r w:rsidRPr="001B22A7" w:rsidR="001B22A7">
        <w:rPr>
          <w:spacing w:val="-1"/>
        </w:rPr>
        <w:softHyphen/>
      </w:r>
      <w:r w:rsidRPr="001B22A7">
        <w:rPr>
          <w:spacing w:val="-1"/>
        </w:rPr>
        <w:t>samhet de förtjänar och drar därför inte nytta av dessa investeringar</w:t>
      </w:r>
      <w:r w:rsidRPr="001B22A7" w:rsidR="00680595">
        <w:rPr>
          <w:spacing w:val="-1"/>
        </w:rPr>
        <w:t xml:space="preserve"> t</w:t>
      </w:r>
      <w:r w:rsidRPr="001B22A7">
        <w:rPr>
          <w:spacing w:val="-1"/>
        </w:rPr>
        <w:t>rots att satsningar på ledarskap, kompetensutveckling, digitalisering och ökad bemanning är lika viktiga inom detta område, liksom inom äldreomsorgen som nyligen har fått ökad uppmärksamhet.</w:t>
      </w:r>
    </w:p>
    <w:p w:rsidR="001B22A7" w:rsidP="001B22A7" w:rsidRDefault="008C32FB" w14:paraId="71D2D954" w14:textId="543F69B3">
      <w:r>
        <w:t>Det kommunala funktionshinderområdet arbetar med människor i alla åldrar och behöver därför ständigt bredda sin kompetensbas. Utöver en grundläggande gymnasie</w:t>
      </w:r>
      <w:r w:rsidR="001B22A7">
        <w:softHyphen/>
      </w:r>
      <w:r>
        <w:t xml:space="preserve">kompetens krävs även </w:t>
      </w:r>
      <w:r w:rsidR="00F90E49">
        <w:t>vårdteknisk</w:t>
      </w:r>
      <w:r w:rsidR="005E662F">
        <w:t xml:space="preserve"> </w:t>
      </w:r>
      <w:r>
        <w:t xml:space="preserve">kompetens samt utbildningar från yrkeshögskolor och akademiska institutioner. Nationellt sett är det för närvarande oklart vilken </w:t>
      </w:r>
      <w:r w:rsidRPr="001B22A7">
        <w:rPr>
          <w:spacing w:val="-1"/>
        </w:rPr>
        <w:t>minimi</w:t>
      </w:r>
      <w:r w:rsidRPr="001B22A7" w:rsidR="001B22A7">
        <w:rPr>
          <w:spacing w:val="-1"/>
        </w:rPr>
        <w:softHyphen/>
      </w:r>
      <w:r w:rsidRPr="001B22A7">
        <w:rPr>
          <w:spacing w:val="-1"/>
        </w:rPr>
        <w:t>kompetensnivå</w:t>
      </w:r>
      <w:r w:rsidRPr="001B22A7" w:rsidR="00F90E49">
        <w:rPr>
          <w:spacing w:val="-1"/>
        </w:rPr>
        <w:t xml:space="preserve"> som gäller</w:t>
      </w:r>
      <w:r w:rsidRPr="001B22A7">
        <w:rPr>
          <w:spacing w:val="-1"/>
        </w:rPr>
        <w:t xml:space="preserve"> </w:t>
      </w:r>
      <w:r w:rsidRPr="001B22A7" w:rsidR="00F90E49">
        <w:rPr>
          <w:spacing w:val="-1"/>
        </w:rPr>
        <w:t>på</w:t>
      </w:r>
      <w:r w:rsidRPr="001B22A7">
        <w:rPr>
          <w:spacing w:val="-1"/>
        </w:rPr>
        <w:t xml:space="preserve"> området. Gymnasieutbildningen har förändrats och special</w:t>
      </w:r>
      <w:r w:rsidRPr="001B22A7" w:rsidR="001B22A7">
        <w:rPr>
          <w:spacing w:val="-1"/>
        </w:rPr>
        <w:softHyphen/>
      </w:r>
      <w:r w:rsidRPr="001B22A7">
        <w:rPr>
          <w:spacing w:val="-1"/>
        </w:rPr>
        <w:t>pedagogisk</w:t>
      </w:r>
      <w:r>
        <w:t xml:space="preserve"> kompetens är inte längre en integrerad del av undersköterskeprogrammet.</w:t>
      </w:r>
    </w:p>
    <w:p w:rsidR="001B22A7" w:rsidP="001B22A7" w:rsidRDefault="008C32FB" w14:paraId="2B37D488" w14:textId="77777777">
      <w:r>
        <w:t>Detta innebär att kommuner inte längre kan rekrytera nyexaminerade direkt från gymnasiet, utan de måste först genomgå en grundutbildning för att få den kompetens som behövs inom funktionshinderområdet. Yrkeshögskolan har därmed en viktig roll att spela genom att erbjuda utbildning inom denna specialistkompetens.</w:t>
      </w:r>
    </w:p>
    <w:p w:rsidR="001B22A7" w:rsidP="001B22A7" w:rsidRDefault="008C32FB" w14:paraId="358C5959" w14:textId="77777777">
      <w:r>
        <w:t>Forskningen inom funktionshinderområdet är också av yttersta vikt, särskilt när det gäller livslånga stödinsatser, delaktighet och ökad självständighet. Dessutom är det avgörande att utforska vilka stödinsatser som är mest effektiva för familjer med barn som har funktionsnedsättningar.</w:t>
      </w:r>
    </w:p>
    <w:p w:rsidRPr="00E267E0" w:rsidR="00F90E49" w:rsidP="001B22A7" w:rsidRDefault="00F90E49" w14:paraId="0AF99AAA" w14:textId="1FC6D6BD">
      <w:r>
        <w:lastRenderedPageBreak/>
        <w:t>Det finns därför stora behov av att utveckla och bre</w:t>
      </w:r>
      <w:r w:rsidR="005E662F">
        <w:t>d</w:t>
      </w:r>
      <w:r>
        <w:t>da kompetensen på funktions</w:t>
      </w:r>
      <w:r w:rsidR="001B22A7">
        <w:softHyphen/>
      </w:r>
      <w:r>
        <w:t>hinderområdet inom socialtjänsten alltifrån vad gäller gymnasieutbildningarna till yrkeshögskolorna och forskningen.</w:t>
      </w:r>
    </w:p>
    <w:sdt>
      <w:sdtPr>
        <w:rPr>
          <w:i/>
          <w:noProof/>
        </w:rPr>
        <w:alias w:val="CC_Underskrifter"/>
        <w:tag w:val="CC_Underskrifter"/>
        <w:id w:val="583496634"/>
        <w:lock w:val="sdtContentLocked"/>
        <w:placeholder>
          <w:docPart w:val="1F3AFA35A6054E06BFD24E76706DB270"/>
        </w:placeholder>
      </w:sdtPr>
      <w:sdtEndPr>
        <w:rPr>
          <w:i w:val="0"/>
          <w:noProof w:val="0"/>
        </w:rPr>
      </w:sdtEndPr>
      <w:sdtContent>
        <w:p w:rsidR="00A962D1" w:rsidP="00452590" w:rsidRDefault="00A962D1" w14:paraId="170F299E" w14:textId="77777777"/>
        <w:p w:rsidRPr="008E0FE2" w:rsidR="004801AC" w:rsidP="00452590" w:rsidRDefault="001B22A7" w14:paraId="03949E32" w14:textId="2878F892"/>
      </w:sdtContent>
    </w:sdt>
    <w:tbl>
      <w:tblPr>
        <w:tblW w:w="5000" w:type="pct"/>
        <w:tblLook w:val="04A0" w:firstRow="1" w:lastRow="0" w:firstColumn="1" w:lastColumn="0" w:noHBand="0" w:noVBand="1"/>
        <w:tblCaption w:val="underskrifter"/>
      </w:tblPr>
      <w:tblGrid>
        <w:gridCol w:w="4252"/>
        <w:gridCol w:w="4252"/>
      </w:tblGrid>
      <w:tr w:rsidR="00285621" w14:paraId="091C9B54" w14:textId="77777777">
        <w:trPr>
          <w:cantSplit/>
        </w:trPr>
        <w:tc>
          <w:tcPr>
            <w:tcW w:w="50" w:type="pct"/>
            <w:vAlign w:val="bottom"/>
          </w:tcPr>
          <w:p w:rsidR="00285621" w:rsidRDefault="001B22A7" w14:paraId="738151CC" w14:textId="77777777">
            <w:pPr>
              <w:pStyle w:val="Underskrifter"/>
              <w:spacing w:after="0"/>
            </w:pPr>
            <w:r>
              <w:t>Magnus Berntsson (KD)</w:t>
            </w:r>
          </w:p>
        </w:tc>
        <w:tc>
          <w:tcPr>
            <w:tcW w:w="50" w:type="pct"/>
            <w:vAlign w:val="bottom"/>
          </w:tcPr>
          <w:p w:rsidR="00285621" w:rsidRDefault="00285621" w14:paraId="432BF9D8" w14:textId="77777777">
            <w:pPr>
              <w:pStyle w:val="Underskrifter"/>
              <w:spacing w:after="0"/>
            </w:pPr>
          </w:p>
        </w:tc>
      </w:tr>
    </w:tbl>
    <w:p w:rsidR="00285621" w:rsidRDefault="00285621" w14:paraId="00EDECE1" w14:textId="77777777"/>
    <w:sectPr w:rsidR="0028562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3529F" w14:textId="77777777" w:rsidR="009E41E0" w:rsidRDefault="009E41E0" w:rsidP="000C1CAD">
      <w:pPr>
        <w:spacing w:line="240" w:lineRule="auto"/>
      </w:pPr>
      <w:r>
        <w:separator/>
      </w:r>
    </w:p>
  </w:endnote>
  <w:endnote w:type="continuationSeparator" w:id="0">
    <w:p w14:paraId="6E0860C3" w14:textId="77777777" w:rsidR="009E41E0" w:rsidRDefault="009E41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F2A0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19D9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3ACC0" w14:textId="133BF604" w:rsidR="00262EA3" w:rsidRPr="00452590" w:rsidRDefault="00262EA3" w:rsidP="004525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05AE4" w14:textId="77777777" w:rsidR="009E41E0" w:rsidRDefault="009E41E0" w:rsidP="000C1CAD">
      <w:pPr>
        <w:spacing w:line="240" w:lineRule="auto"/>
      </w:pPr>
      <w:r>
        <w:separator/>
      </w:r>
    </w:p>
  </w:footnote>
  <w:footnote w:type="continuationSeparator" w:id="0">
    <w:p w14:paraId="05821CC9" w14:textId="77777777" w:rsidR="009E41E0" w:rsidRDefault="009E41E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D97A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0348A9" wp14:editId="5A0744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0190756" w14:textId="61B2C74F" w:rsidR="00262EA3" w:rsidRDefault="001B22A7" w:rsidP="008103B5">
                          <w:pPr>
                            <w:jc w:val="right"/>
                          </w:pPr>
                          <w:sdt>
                            <w:sdtPr>
                              <w:alias w:val="CC_Noformat_Partikod"/>
                              <w:tag w:val="CC_Noformat_Partikod"/>
                              <w:id w:val="-53464382"/>
                              <w:text/>
                            </w:sdtPr>
                            <w:sdtEndPr/>
                            <w:sdtContent>
                              <w:r w:rsidR="00E267E0">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0348A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0190756" w14:textId="61B2C74F" w:rsidR="00262EA3" w:rsidRDefault="001B22A7" w:rsidP="008103B5">
                    <w:pPr>
                      <w:jc w:val="right"/>
                    </w:pPr>
                    <w:sdt>
                      <w:sdtPr>
                        <w:alias w:val="CC_Noformat_Partikod"/>
                        <w:tag w:val="CC_Noformat_Partikod"/>
                        <w:id w:val="-53464382"/>
                        <w:text/>
                      </w:sdtPr>
                      <w:sdtEndPr/>
                      <w:sdtContent>
                        <w:r w:rsidR="00E267E0">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4D0AF0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81099" w14:textId="77777777" w:rsidR="00262EA3" w:rsidRDefault="00262EA3" w:rsidP="008563AC">
    <w:pPr>
      <w:jc w:val="right"/>
    </w:pPr>
  </w:p>
  <w:p w14:paraId="0BB1A82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E7A0D" w14:textId="77777777" w:rsidR="00262EA3" w:rsidRDefault="001B22A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3CB6E15" wp14:editId="0E4B0C0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80D0F6C" w14:textId="4B9C0B1C" w:rsidR="00262EA3" w:rsidRDefault="001B22A7" w:rsidP="00A314CF">
    <w:pPr>
      <w:pStyle w:val="FSHNormal"/>
      <w:spacing w:before="40"/>
    </w:pPr>
    <w:sdt>
      <w:sdtPr>
        <w:alias w:val="CC_Noformat_Motionstyp"/>
        <w:tag w:val="CC_Noformat_Motionstyp"/>
        <w:id w:val="1162973129"/>
        <w:lock w:val="sdtContentLocked"/>
        <w15:appearance w15:val="hidden"/>
        <w:text/>
      </w:sdtPr>
      <w:sdtEndPr/>
      <w:sdtContent>
        <w:r w:rsidR="00452590">
          <w:t>Enskild motion</w:t>
        </w:r>
      </w:sdtContent>
    </w:sdt>
    <w:r w:rsidR="00821B36">
      <w:t xml:space="preserve"> </w:t>
    </w:r>
    <w:sdt>
      <w:sdtPr>
        <w:alias w:val="CC_Noformat_Partikod"/>
        <w:tag w:val="CC_Noformat_Partikod"/>
        <w:id w:val="1471015553"/>
        <w:lock w:val="contentLocked"/>
        <w:text/>
      </w:sdtPr>
      <w:sdtEndPr/>
      <w:sdtContent>
        <w:r w:rsidR="00E267E0">
          <w:t>KD</w:t>
        </w:r>
      </w:sdtContent>
    </w:sdt>
    <w:sdt>
      <w:sdtPr>
        <w:alias w:val="CC_Noformat_Partinummer"/>
        <w:tag w:val="CC_Noformat_Partinummer"/>
        <w:id w:val="-2014525982"/>
        <w:lock w:val="contentLocked"/>
        <w:showingPlcHdr/>
        <w:text/>
      </w:sdtPr>
      <w:sdtEndPr/>
      <w:sdtContent>
        <w:r w:rsidR="00821B36">
          <w:t xml:space="preserve"> </w:t>
        </w:r>
      </w:sdtContent>
    </w:sdt>
  </w:p>
  <w:p w14:paraId="2815A61C" w14:textId="77777777" w:rsidR="00262EA3" w:rsidRPr="008227B3" w:rsidRDefault="001B22A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1924E05" w14:textId="482F2C0C" w:rsidR="00262EA3" w:rsidRPr="008227B3" w:rsidRDefault="001B22A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5259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52590">
          <w:t>:274</w:t>
        </w:r>
      </w:sdtContent>
    </w:sdt>
  </w:p>
  <w:p w14:paraId="44C80B74" w14:textId="04102667" w:rsidR="00262EA3" w:rsidRDefault="001B22A7" w:rsidP="00E03A3D">
    <w:pPr>
      <w:pStyle w:val="Motionr"/>
    </w:pPr>
    <w:sdt>
      <w:sdtPr>
        <w:alias w:val="CC_Noformat_Avtext"/>
        <w:tag w:val="CC_Noformat_Avtext"/>
        <w:id w:val="-2020768203"/>
        <w:lock w:val="sdtContentLocked"/>
        <w15:appearance w15:val="hidden"/>
        <w:text/>
      </w:sdtPr>
      <w:sdtEndPr/>
      <w:sdtContent>
        <w:r w:rsidR="00452590">
          <w:t>av Magnus Berntsson (KD)</w:t>
        </w:r>
      </w:sdtContent>
    </w:sdt>
  </w:p>
  <w:sdt>
    <w:sdtPr>
      <w:alias w:val="CC_Noformat_Rubtext"/>
      <w:tag w:val="CC_Noformat_Rubtext"/>
      <w:id w:val="-218060500"/>
      <w:lock w:val="sdtLocked"/>
      <w:text/>
    </w:sdtPr>
    <w:sdtEndPr/>
    <w:sdtContent>
      <w:p w14:paraId="496C41B9" w14:textId="69B12E53" w:rsidR="00262EA3" w:rsidRDefault="006A1722" w:rsidP="00283E0F">
        <w:pPr>
          <w:pStyle w:val="FSHRub2"/>
        </w:pPr>
        <w:r>
          <w:t>Kompetensen på funktionshindersområdet inom socialtjänsten</w:t>
        </w:r>
      </w:p>
    </w:sdtContent>
  </w:sdt>
  <w:sdt>
    <w:sdtPr>
      <w:alias w:val="CC_Boilerplate_3"/>
      <w:tag w:val="CC_Boilerplate_3"/>
      <w:id w:val="1606463544"/>
      <w:lock w:val="sdtContentLocked"/>
      <w15:appearance w15:val="hidden"/>
      <w:text w:multiLine="1"/>
    </w:sdtPr>
    <w:sdtEndPr/>
    <w:sdtContent>
      <w:p w14:paraId="5922353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267E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2A7"/>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621"/>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9C9"/>
    <w:rsid w:val="00450E13"/>
    <w:rsid w:val="00451074"/>
    <w:rsid w:val="00451CD3"/>
    <w:rsid w:val="0045225B"/>
    <w:rsid w:val="00452590"/>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017"/>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62F"/>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336"/>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595"/>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722"/>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A7FD6"/>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32FB"/>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71F"/>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0"/>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2D1"/>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C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A0E"/>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A38"/>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7E0"/>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9"/>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15ED3B8"/>
  <w15:chartTrackingRefBased/>
  <w15:docId w15:val="{FABF611A-D831-465C-8E34-86BDA9F40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Revision">
    <w:name w:val="Revision"/>
    <w:hidden/>
    <w:uiPriority w:val="99"/>
    <w:semiHidden/>
    <w:rsid w:val="004C5017"/>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65254">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45522033C14CA2BB1B1DA11AB3FEFC"/>
        <w:category>
          <w:name w:val="Allmänt"/>
          <w:gallery w:val="placeholder"/>
        </w:category>
        <w:types>
          <w:type w:val="bbPlcHdr"/>
        </w:types>
        <w:behaviors>
          <w:behavior w:val="content"/>
        </w:behaviors>
        <w:guid w:val="{1C4F07BA-2081-40C9-95DA-36EDFEAF54B8}"/>
      </w:docPartPr>
      <w:docPartBody>
        <w:p w:rsidR="00BB701D" w:rsidRDefault="0061209E">
          <w:pPr>
            <w:pStyle w:val="D945522033C14CA2BB1B1DA11AB3FEFC"/>
          </w:pPr>
          <w:r w:rsidRPr="005A0A93">
            <w:rPr>
              <w:rStyle w:val="Platshllartext"/>
            </w:rPr>
            <w:t>Förslag till riksdagsbeslut</w:t>
          </w:r>
        </w:p>
      </w:docPartBody>
    </w:docPart>
    <w:docPart>
      <w:docPartPr>
        <w:name w:val="FA6CF68EE971472BB65AFB9439C9209F"/>
        <w:category>
          <w:name w:val="Allmänt"/>
          <w:gallery w:val="placeholder"/>
        </w:category>
        <w:types>
          <w:type w:val="bbPlcHdr"/>
        </w:types>
        <w:behaviors>
          <w:behavior w:val="content"/>
        </w:behaviors>
        <w:guid w:val="{EF00EDDC-0D2E-4019-825C-464C5E7A687A}"/>
      </w:docPartPr>
      <w:docPartBody>
        <w:p w:rsidR="00BB701D" w:rsidRDefault="0061209E">
          <w:pPr>
            <w:pStyle w:val="FA6CF68EE971472BB65AFB9439C9209F"/>
          </w:pPr>
          <w:r w:rsidRPr="005A0A93">
            <w:rPr>
              <w:rStyle w:val="Platshllartext"/>
            </w:rPr>
            <w:t>Motivering</w:t>
          </w:r>
        </w:p>
      </w:docPartBody>
    </w:docPart>
    <w:docPart>
      <w:docPartPr>
        <w:name w:val="1F3AFA35A6054E06BFD24E76706DB270"/>
        <w:category>
          <w:name w:val="Allmänt"/>
          <w:gallery w:val="placeholder"/>
        </w:category>
        <w:types>
          <w:type w:val="bbPlcHdr"/>
        </w:types>
        <w:behaviors>
          <w:behavior w:val="content"/>
        </w:behaviors>
        <w:guid w:val="{1FDB02F9-EEC5-4EA4-B9D8-EC3307BA950B}"/>
      </w:docPartPr>
      <w:docPartBody>
        <w:p w:rsidR="000A5CD7" w:rsidRDefault="000A5CD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01D"/>
    <w:rsid w:val="000A5CD7"/>
    <w:rsid w:val="0061131C"/>
    <w:rsid w:val="0061209E"/>
    <w:rsid w:val="009A32E1"/>
    <w:rsid w:val="00BB70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945522033C14CA2BB1B1DA11AB3FEFC">
    <w:name w:val="D945522033C14CA2BB1B1DA11AB3FEFC"/>
  </w:style>
  <w:style w:type="paragraph" w:customStyle="1" w:styleId="FA6CF68EE971472BB65AFB9439C9209F">
    <w:name w:val="FA6CF68EE971472BB65AFB9439C920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8E9097-871E-4335-932A-CE778F2DC19A}"/>
</file>

<file path=customXml/itemProps2.xml><?xml version="1.0" encoding="utf-8"?>
<ds:datastoreItem xmlns:ds="http://schemas.openxmlformats.org/officeDocument/2006/customXml" ds:itemID="{D58D72F8-B9E0-44F1-BF01-2FB19E41B574}"/>
</file>

<file path=customXml/itemProps3.xml><?xml version="1.0" encoding="utf-8"?>
<ds:datastoreItem xmlns:ds="http://schemas.openxmlformats.org/officeDocument/2006/customXml" ds:itemID="{4489DED4-7C71-48B1-8121-AED2F802F18B}"/>
</file>

<file path=docProps/app.xml><?xml version="1.0" encoding="utf-8"?>
<Properties xmlns="http://schemas.openxmlformats.org/officeDocument/2006/extended-properties" xmlns:vt="http://schemas.openxmlformats.org/officeDocument/2006/docPropsVTypes">
  <Template>Normal</Template>
  <TotalTime>5</TotalTime>
  <Pages>2</Pages>
  <Words>265</Words>
  <Characters>1803</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vt:lpstr>
      <vt:lpstr>
      </vt:lpstr>
    </vt:vector>
  </TitlesOfParts>
  <Company>Sveriges riksdag</Company>
  <LinksUpToDate>false</LinksUpToDate>
  <CharactersWithSpaces>2058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