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342748C5A0F4A47A3C17E6D458E6772"/>
        </w:placeholder>
        <w:text/>
      </w:sdtPr>
      <w:sdtEndPr/>
      <w:sdtContent>
        <w:p xmlns:w14="http://schemas.microsoft.com/office/word/2010/wordml" w:rsidRPr="009B062B" w:rsidR="00AF30DD" w:rsidP="000344EF" w:rsidRDefault="00AF30DD" w14:paraId="12CED19E" w14:textId="77777777">
          <w:pPr>
            <w:pStyle w:val="Rubrik1"/>
            <w:spacing w:after="300"/>
          </w:pPr>
          <w:r w:rsidRPr="009B062B">
            <w:t>Förslag till riksdagsbeslut</w:t>
          </w:r>
        </w:p>
      </w:sdtContent>
    </w:sdt>
    <w:sdt>
      <w:sdtPr>
        <w:alias w:val="Yrkande 1"/>
        <w:tag w:val="564f5ae5-03fc-4f6e-b8aa-a36f762948de"/>
        <w:id w:val="1253694848"/>
        <w:lock w:val="sdtLocked"/>
      </w:sdtPr>
      <w:sdtEndPr/>
      <w:sdtContent>
        <w:p xmlns:w14="http://schemas.microsoft.com/office/word/2010/wordml" w:rsidR="00677D6A" w:rsidRDefault="00AD03B3" w14:paraId="212BB8C9" w14:textId="77777777">
          <w:pPr>
            <w:pStyle w:val="Frslagstext"/>
            <w:numPr>
              <w:ilvl w:val="0"/>
              <w:numId w:val="0"/>
            </w:numPr>
          </w:pPr>
          <w:r>
            <w:t>Riksdagen ställer sig bakom det som anförs i motionen om möjligheten att ge Försäkringskassan skyldighet att underrätta försäkringsbolag om förändringar av utbetalningar till myndighetens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8EFA5FD7274AC6AEAB1678B193DDC0"/>
        </w:placeholder>
        <w:text/>
      </w:sdtPr>
      <w:sdtEndPr/>
      <w:sdtContent>
        <w:p xmlns:w14="http://schemas.microsoft.com/office/word/2010/wordml" w:rsidRPr="009B062B" w:rsidR="006D79C9" w:rsidP="00333E95" w:rsidRDefault="006D79C9" w14:paraId="41517C2D" w14:textId="77777777">
          <w:pPr>
            <w:pStyle w:val="Rubrik1"/>
          </w:pPr>
          <w:r>
            <w:t>Motivering</w:t>
          </w:r>
        </w:p>
      </w:sdtContent>
    </w:sdt>
    <w:p xmlns:w14="http://schemas.microsoft.com/office/word/2010/wordml" w:rsidR="0040120C" w:rsidP="0040120C" w:rsidRDefault="0040120C" w14:paraId="6E15A7DB" w14:textId="726ACDE0">
      <w:pPr>
        <w:pStyle w:val="Normalutanindragellerluft"/>
      </w:pPr>
      <w:r>
        <w:t>Försäkringskassan genomför dagligen ett mycket krävande och viktigt arbete. Bl</w:t>
      </w:r>
      <w:r w:rsidR="006F618F">
        <w:t>and annat</w:t>
      </w:r>
      <w:r>
        <w:t xml:space="preserve"> betalar myndigheten ut ersättning till personer som av olika anledningar har fått en tillfällig eller permanent nedsättning av sin arbetsförmåga. Det blir dock allt vanlig</w:t>
      </w:r>
      <w:r w:rsidR="0078437E">
        <w:softHyphen/>
      </w:r>
      <w:r>
        <w:t>are att arbetstagare även har kompletterande försäkringar från olika andra försäkrings</w:t>
      </w:r>
      <w:r w:rsidR="0078437E">
        <w:softHyphen/>
      </w:r>
      <w:r>
        <w:t>bolag. Denna ersättning betalas ut efter att försäkringstagaren har kunnat påvisa att nedsatt arbetsförmåga föreligger samt Försäkringskassan även gjort samma bedömning och betalar ut ersättning.</w:t>
      </w:r>
    </w:p>
    <w:p xmlns:w14="http://schemas.microsoft.com/office/word/2010/wordml" w:rsidRPr="0040120C" w:rsidR="0040120C" w:rsidP="0040120C" w:rsidRDefault="0040120C" w14:paraId="4FD570C6" w14:textId="0623C8F6">
      <w:r w:rsidRPr="0040120C">
        <w:t>Skulle dock Försäkringskassan vid ett senare tillfälle göra bedömningen att nedsätt</w:t>
      </w:r>
      <w:r w:rsidR="0078437E">
        <w:softHyphen/>
      </w:r>
      <w:r w:rsidRPr="0040120C">
        <w:t>ning av arbetsförmåga inte föreligger, så slutar myndigheten självfallet att betala ut ersättning. Gentemot de andra försäkringsbolag som också betalar ut ersättning görs dock ingen rapportering om förändrade villkor. Därmed riskerar dessa försäkringsbolag att fortsätta betala ut ersättning ovetande om att Försäkringskassan gjort en ny be</w:t>
      </w:r>
      <w:r w:rsidR="0078437E">
        <w:softHyphen/>
      </w:r>
      <w:r w:rsidRPr="0040120C">
        <w:t>dömning och slutat betala ut ersättning.</w:t>
      </w:r>
    </w:p>
    <w:p xmlns:w14="http://schemas.microsoft.com/office/word/2010/wordml" w:rsidRPr="0040120C" w:rsidR="0040120C" w:rsidP="0040120C" w:rsidRDefault="0040120C" w14:paraId="4A542B47" w14:textId="25E14B0D">
      <w:r w:rsidRPr="0040120C">
        <w:t xml:space="preserve">Slutligen bör nämnas att en försäkringstagare har </w:t>
      </w:r>
      <w:r w:rsidR="006F618F">
        <w:t xml:space="preserve">en </w:t>
      </w:r>
      <w:r w:rsidRPr="0040120C">
        <w:t>skyldighet att rapportera nya omständigheter till både Försäkringskassan och sina egna försäkringsbolag. Under</w:t>
      </w:r>
      <w:r w:rsidR="0078437E">
        <w:softHyphen/>
      </w:r>
      <w:bookmarkStart w:name="_GoBack" w:id="1"/>
      <w:bookmarkEnd w:id="1"/>
      <w:r w:rsidRPr="0040120C">
        <w:t xml:space="preserve">låtenhet att göra detta kan leda till rättslig påföljd. Många har dock dålig kunskap om detta, och kontrollerna som genomförs för att upptäcka detta är alltför få. </w:t>
      </w:r>
    </w:p>
    <w:p xmlns:w14="http://schemas.microsoft.com/office/word/2010/wordml" w:rsidR="0040120C" w:rsidP="0040120C" w:rsidRDefault="0040120C" w14:paraId="1A0D2A59" w14:textId="77777777">
      <w:r w:rsidRPr="0040120C">
        <w:t>Problematiken kan enkelt avhjälpas om Försäkringskassan ges skyldighet att meddela andra försäkringsbolag om och när en förändrad bedömning görs avseende utbetalningar till en person. Detta tillvägagångssätt finns idag t.ex. i Norge. Sverige bör anträda samma väg.</w:t>
      </w:r>
    </w:p>
    <w:sdt>
      <w:sdtPr>
        <w:rPr>
          <w:i/>
          <w:noProof/>
        </w:rPr>
        <w:alias w:val="CC_Underskrifter"/>
        <w:tag w:val="CC_Underskrifter"/>
        <w:id w:val="583496634"/>
        <w:lock w:val="sdtContentLocked"/>
        <w:placeholder>
          <w:docPart w:val="180BC447FA914CFAB0F0BF3E4293028F"/>
        </w:placeholder>
      </w:sdtPr>
      <w:sdtEndPr>
        <w:rPr>
          <w:i w:val="0"/>
          <w:noProof w:val="0"/>
        </w:rPr>
      </w:sdtEndPr>
      <w:sdtContent>
        <w:p xmlns:w14="http://schemas.microsoft.com/office/word/2010/wordml" w:rsidR="00B05BBF" w:rsidP="00B05BBF" w:rsidRDefault="00B05BBF" w14:paraId="760CFD7D" w14:textId="77777777"/>
        <w:p xmlns:w14="http://schemas.microsoft.com/office/word/2010/wordml" w:rsidRPr="008E0FE2" w:rsidR="004801AC" w:rsidP="00B05BBF" w:rsidRDefault="00C20CF6" w14:paraId="525DD068" w14:textId="33A63A54"/>
      </w:sdtContent>
    </w:sdt>
    <w:tbl>
      <w:tblPr>
        <w:tblW w:w="5000" w:type="pct"/>
        <w:tblLook w:val="04a0"/>
        <w:tblCaption w:val="underskrifter"/>
      </w:tblPr>
      <w:tblGrid>
        <w:gridCol w:w="4252"/>
        <w:gridCol w:w="4252"/>
      </w:tblGrid>
      <w:tr xmlns:w14="http://schemas.microsoft.com/office/word/2010/wordml" w:rsidR="00DC4DD9" w14:paraId="2BF19735" w14:textId="77777777">
        <w:trPr>
          <w:cantSplit/>
        </w:trPr>
        <w:tc>
          <w:tcPr>
            <w:tcW w:w="50" w:type="pct"/>
            <w:vAlign w:val="bottom"/>
          </w:tcPr>
          <w:p w:rsidR="00DC4DD9" w:rsidRDefault="006F618F" w14:paraId="3C62A4D3" w14:textId="77777777">
            <w:pPr>
              <w:pStyle w:val="Underskrifter"/>
            </w:pPr>
            <w:r>
              <w:t>Anders Hansson (M)</w:t>
            </w:r>
          </w:p>
        </w:tc>
        <w:tc>
          <w:tcPr>
            <w:tcW w:w="50" w:type="pct"/>
            <w:vAlign w:val="bottom"/>
          </w:tcPr>
          <w:p w:rsidR="00DC4DD9" w:rsidRDefault="006F618F" w14:paraId="3C62A4D3" w14:textId="77777777">
            <w:pPr>
              <w:pStyle w:val="Underskrifter"/>
            </w:pPr>
            <w:r>
              <w:t/>
            </w:r>
          </w:p>
        </w:tc>
      </w:tr>
    </w:tbl>
    <w:p xmlns:w14="http://schemas.microsoft.com/office/word/2010/wordml" w:rsidR="0006360B" w:rsidRDefault="0006360B" w14:paraId="23987290" w14:textId="77777777"/>
    <w:sectPr w:rsidR="0006360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1177" w14:textId="77777777" w:rsidR="00F13175" w:rsidRDefault="00F13175" w:rsidP="000C1CAD">
      <w:pPr>
        <w:spacing w:line="240" w:lineRule="auto"/>
      </w:pPr>
      <w:r>
        <w:separator/>
      </w:r>
    </w:p>
  </w:endnote>
  <w:endnote w:type="continuationSeparator" w:id="0">
    <w:p w14:paraId="628DF099" w14:textId="77777777" w:rsidR="00F13175" w:rsidRDefault="00F13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6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3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CE8D" w14:textId="551A5923" w:rsidR="00262EA3" w:rsidRPr="00B05BBF" w:rsidRDefault="00262EA3" w:rsidP="00B05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DEE82" w14:textId="77777777" w:rsidR="00F13175" w:rsidRDefault="00F13175" w:rsidP="000C1CAD">
      <w:pPr>
        <w:spacing w:line="240" w:lineRule="auto"/>
      </w:pPr>
      <w:r>
        <w:separator/>
      </w:r>
    </w:p>
  </w:footnote>
  <w:footnote w:type="continuationSeparator" w:id="0">
    <w:p w14:paraId="4673D1A9" w14:textId="77777777" w:rsidR="00F13175" w:rsidRDefault="00F13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7605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CF6" w14:paraId="44462AC5" w14:textId="77777777">
                          <w:pPr>
                            <w:jc w:val="right"/>
                          </w:pPr>
                          <w:sdt>
                            <w:sdtPr>
                              <w:alias w:val="CC_Noformat_Partikod"/>
                              <w:tag w:val="CC_Noformat_Partikod"/>
                              <w:id w:val="-53464382"/>
                              <w:placeholder>
                                <w:docPart w:val="4A8D3BD7C5FD400F84D2A97D803885FC"/>
                              </w:placeholder>
                              <w:text/>
                            </w:sdtPr>
                            <w:sdtEndPr/>
                            <w:sdtContent>
                              <w:r w:rsidR="0040120C">
                                <w:t>M</w:t>
                              </w:r>
                            </w:sdtContent>
                          </w:sdt>
                          <w:sdt>
                            <w:sdtPr>
                              <w:alias w:val="CC_Noformat_Partinummer"/>
                              <w:tag w:val="CC_Noformat_Partinummer"/>
                              <w:id w:val="-1709555926"/>
                              <w:placeholder>
                                <w:docPart w:val="662CD498C23E49038FEC9CFBB12A5BCF"/>
                              </w:placeholder>
                              <w:text/>
                            </w:sdtPr>
                            <w:sdtEndPr/>
                            <w:sdtContent>
                              <w:r w:rsidR="0040120C">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CF6" w14:paraId="44462AC5" w14:textId="77777777">
                    <w:pPr>
                      <w:jc w:val="right"/>
                    </w:pPr>
                    <w:sdt>
                      <w:sdtPr>
                        <w:alias w:val="CC_Noformat_Partikod"/>
                        <w:tag w:val="CC_Noformat_Partikod"/>
                        <w:id w:val="-53464382"/>
                        <w:placeholder>
                          <w:docPart w:val="4A8D3BD7C5FD400F84D2A97D803885FC"/>
                        </w:placeholder>
                        <w:text/>
                      </w:sdtPr>
                      <w:sdtEndPr/>
                      <w:sdtContent>
                        <w:r w:rsidR="0040120C">
                          <w:t>M</w:t>
                        </w:r>
                      </w:sdtContent>
                    </w:sdt>
                    <w:sdt>
                      <w:sdtPr>
                        <w:alias w:val="CC_Noformat_Partinummer"/>
                        <w:tag w:val="CC_Noformat_Partinummer"/>
                        <w:id w:val="-1709555926"/>
                        <w:placeholder>
                          <w:docPart w:val="662CD498C23E49038FEC9CFBB12A5BCF"/>
                        </w:placeholder>
                        <w:text/>
                      </w:sdtPr>
                      <w:sdtEndPr/>
                      <w:sdtContent>
                        <w:r w:rsidR="0040120C">
                          <w:t>1891</w:t>
                        </w:r>
                      </w:sdtContent>
                    </w:sdt>
                  </w:p>
                </w:txbxContent>
              </v:textbox>
              <w10:wrap anchorx="page"/>
            </v:shape>
          </w:pict>
        </mc:Fallback>
      </mc:AlternateContent>
    </w:r>
  </w:p>
  <w:p w:rsidRPr="00293C4F" w:rsidR="00262EA3" w:rsidP="00776B74" w:rsidRDefault="00262EA3" w14:paraId="52E3B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20062A" w14:textId="77777777">
    <w:pPr>
      <w:jc w:val="right"/>
    </w:pPr>
  </w:p>
  <w:p w:rsidR="00262EA3" w:rsidP="00776B74" w:rsidRDefault="00262EA3" w14:paraId="30995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CF6" w14:paraId="620C7C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CF6" w14:paraId="14119A04" w14:textId="77777777">
    <w:pPr>
      <w:pStyle w:val="FSHNormal"/>
      <w:spacing w:before="40"/>
    </w:pPr>
    <w:sdt>
      <w:sdtPr>
        <w:alias w:val="CC_Noformat_Motionstyp"/>
        <w:tag w:val="CC_Noformat_Motionstyp"/>
        <w:id w:val="1162973129"/>
        <w:lock w:val="sdtContentLocked"/>
        <w15:appearance w15:val="hidden"/>
        <w:text/>
      </w:sdtPr>
      <w:sdtEndPr/>
      <w:sdtContent>
        <w:r w:rsidR="00DB229E">
          <w:t>Enskild motion</w:t>
        </w:r>
      </w:sdtContent>
    </w:sdt>
    <w:r w:rsidR="00821B36">
      <w:t xml:space="preserve"> </w:t>
    </w:r>
    <w:sdt>
      <w:sdtPr>
        <w:alias w:val="CC_Noformat_Partikod"/>
        <w:tag w:val="CC_Noformat_Partikod"/>
        <w:id w:val="1471015553"/>
        <w:text/>
      </w:sdtPr>
      <w:sdtEndPr/>
      <w:sdtContent>
        <w:r w:rsidR="0040120C">
          <w:t>M</w:t>
        </w:r>
      </w:sdtContent>
    </w:sdt>
    <w:sdt>
      <w:sdtPr>
        <w:alias w:val="CC_Noformat_Partinummer"/>
        <w:tag w:val="CC_Noformat_Partinummer"/>
        <w:id w:val="-2014525982"/>
        <w:text/>
      </w:sdtPr>
      <w:sdtEndPr/>
      <w:sdtContent>
        <w:r w:rsidR="0040120C">
          <w:t>1891</w:t>
        </w:r>
      </w:sdtContent>
    </w:sdt>
  </w:p>
  <w:p w:rsidRPr="008227B3" w:rsidR="00262EA3" w:rsidP="008227B3" w:rsidRDefault="00C20CF6" w14:paraId="024E38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CF6" w14:paraId="0DDCAD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2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29E">
          <w:t>:2742</w:t>
        </w:r>
      </w:sdtContent>
    </w:sdt>
  </w:p>
  <w:p w:rsidR="00262EA3" w:rsidP="00E03A3D" w:rsidRDefault="00C20CF6" w14:paraId="65EA8309" w14:textId="77777777">
    <w:pPr>
      <w:pStyle w:val="Motionr"/>
    </w:pPr>
    <w:sdt>
      <w:sdtPr>
        <w:alias w:val="CC_Noformat_Avtext"/>
        <w:tag w:val="CC_Noformat_Avtext"/>
        <w:id w:val="-2020768203"/>
        <w:lock w:val="sdtContentLocked"/>
        <w15:appearance w15:val="hidden"/>
        <w:text/>
      </w:sdtPr>
      <w:sdtEndPr/>
      <w:sdtContent>
        <w:r w:rsidR="00DB229E">
          <w:t>av Anders Hansson (M)</w:t>
        </w:r>
      </w:sdtContent>
    </w:sdt>
  </w:p>
  <w:sdt>
    <w:sdtPr>
      <w:alias w:val="CC_Noformat_Rubtext"/>
      <w:tag w:val="CC_Noformat_Rubtext"/>
      <w:id w:val="-218060500"/>
      <w:lock w:val="sdtLocked"/>
      <w:text/>
    </w:sdtPr>
    <w:sdtEndPr/>
    <w:sdtContent>
      <w:p w:rsidR="00262EA3" w:rsidP="00283E0F" w:rsidRDefault="0040120C" w14:paraId="70B1DC04" w14:textId="77777777">
        <w:pPr>
          <w:pStyle w:val="FSHRub2"/>
        </w:pPr>
        <w:r>
          <w:t>Underrättelser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72526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12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E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0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D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0C"/>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6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8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7E"/>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2C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B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BF"/>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F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9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D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75"/>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00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8872F3A-953F-4878-9FCB-7BC550DE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2748C5A0F4A47A3C17E6D458E6772"/>
        <w:category>
          <w:name w:val="Allmänt"/>
          <w:gallery w:val="placeholder"/>
        </w:category>
        <w:types>
          <w:type w:val="bbPlcHdr"/>
        </w:types>
        <w:behaviors>
          <w:behavior w:val="content"/>
        </w:behaviors>
        <w:guid w:val="{F8E179B6-77A8-48FC-B9F6-30C0DC958FCF}"/>
      </w:docPartPr>
      <w:docPartBody>
        <w:p w:rsidR="00185A43" w:rsidRDefault="00697916">
          <w:pPr>
            <w:pStyle w:val="4342748C5A0F4A47A3C17E6D458E6772"/>
          </w:pPr>
          <w:r w:rsidRPr="005A0A93">
            <w:rPr>
              <w:rStyle w:val="Platshllartext"/>
            </w:rPr>
            <w:t>Förslag till riksdagsbeslut</w:t>
          </w:r>
        </w:p>
      </w:docPartBody>
    </w:docPart>
    <w:docPart>
      <w:docPartPr>
        <w:name w:val="3F8EFA5FD7274AC6AEAB1678B193DDC0"/>
        <w:category>
          <w:name w:val="Allmänt"/>
          <w:gallery w:val="placeholder"/>
        </w:category>
        <w:types>
          <w:type w:val="bbPlcHdr"/>
        </w:types>
        <w:behaviors>
          <w:behavior w:val="content"/>
        </w:behaviors>
        <w:guid w:val="{11356AED-8E37-4FA0-93C7-9C4D5B8AA2F5}"/>
      </w:docPartPr>
      <w:docPartBody>
        <w:p w:rsidR="00185A43" w:rsidRDefault="00697916">
          <w:pPr>
            <w:pStyle w:val="3F8EFA5FD7274AC6AEAB1678B193DDC0"/>
          </w:pPr>
          <w:r w:rsidRPr="005A0A93">
            <w:rPr>
              <w:rStyle w:val="Platshllartext"/>
            </w:rPr>
            <w:t>Motivering</w:t>
          </w:r>
        </w:p>
      </w:docPartBody>
    </w:docPart>
    <w:docPart>
      <w:docPartPr>
        <w:name w:val="4A8D3BD7C5FD400F84D2A97D803885FC"/>
        <w:category>
          <w:name w:val="Allmänt"/>
          <w:gallery w:val="placeholder"/>
        </w:category>
        <w:types>
          <w:type w:val="bbPlcHdr"/>
        </w:types>
        <w:behaviors>
          <w:behavior w:val="content"/>
        </w:behaviors>
        <w:guid w:val="{91443EC3-D6A5-40E4-BC2F-FFC181ECC638}"/>
      </w:docPartPr>
      <w:docPartBody>
        <w:p w:rsidR="00185A43" w:rsidRDefault="00697916">
          <w:pPr>
            <w:pStyle w:val="4A8D3BD7C5FD400F84D2A97D803885FC"/>
          </w:pPr>
          <w:r>
            <w:rPr>
              <w:rStyle w:val="Platshllartext"/>
            </w:rPr>
            <w:t xml:space="preserve"> </w:t>
          </w:r>
        </w:p>
      </w:docPartBody>
    </w:docPart>
    <w:docPart>
      <w:docPartPr>
        <w:name w:val="662CD498C23E49038FEC9CFBB12A5BCF"/>
        <w:category>
          <w:name w:val="Allmänt"/>
          <w:gallery w:val="placeholder"/>
        </w:category>
        <w:types>
          <w:type w:val="bbPlcHdr"/>
        </w:types>
        <w:behaviors>
          <w:behavior w:val="content"/>
        </w:behaviors>
        <w:guid w:val="{DF1F3ED2-2B23-4DB4-995D-5EA2C7802CD4}"/>
      </w:docPartPr>
      <w:docPartBody>
        <w:p w:rsidR="00185A43" w:rsidRDefault="00697916">
          <w:pPr>
            <w:pStyle w:val="662CD498C23E49038FEC9CFBB12A5BCF"/>
          </w:pPr>
          <w:r>
            <w:t xml:space="preserve"> </w:t>
          </w:r>
        </w:p>
      </w:docPartBody>
    </w:docPart>
    <w:docPart>
      <w:docPartPr>
        <w:name w:val="180BC447FA914CFAB0F0BF3E4293028F"/>
        <w:category>
          <w:name w:val="Allmänt"/>
          <w:gallery w:val="placeholder"/>
        </w:category>
        <w:types>
          <w:type w:val="bbPlcHdr"/>
        </w:types>
        <w:behaviors>
          <w:behavior w:val="content"/>
        </w:behaviors>
        <w:guid w:val="{195D5451-85A6-4C3D-8D40-661B89F8D4AD}"/>
      </w:docPartPr>
      <w:docPartBody>
        <w:p w:rsidR="00BE179A" w:rsidRDefault="00BE1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16"/>
    <w:rsid w:val="00185A43"/>
    <w:rsid w:val="00697916"/>
    <w:rsid w:val="00BE1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2748C5A0F4A47A3C17E6D458E6772">
    <w:name w:val="4342748C5A0F4A47A3C17E6D458E6772"/>
  </w:style>
  <w:style w:type="paragraph" w:customStyle="1" w:styleId="3F8EFA5FD7274AC6AEAB1678B193DDC0">
    <w:name w:val="3F8EFA5FD7274AC6AEAB1678B193DDC0"/>
  </w:style>
  <w:style w:type="paragraph" w:customStyle="1" w:styleId="4A8D3BD7C5FD400F84D2A97D803885FC">
    <w:name w:val="4A8D3BD7C5FD400F84D2A97D803885FC"/>
  </w:style>
  <w:style w:type="paragraph" w:customStyle="1" w:styleId="662CD498C23E49038FEC9CFBB12A5BCF">
    <w:name w:val="662CD498C23E49038FEC9CFBB12A5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88069-251C-43BB-92DD-2EE791796452}"/>
</file>

<file path=customXml/itemProps2.xml><?xml version="1.0" encoding="utf-8"?>
<ds:datastoreItem xmlns:ds="http://schemas.openxmlformats.org/officeDocument/2006/customXml" ds:itemID="{AB34C9F3-8CB7-4E75-BB7D-9D72BCFF9DCF}"/>
</file>

<file path=customXml/itemProps3.xml><?xml version="1.0" encoding="utf-8"?>
<ds:datastoreItem xmlns:ds="http://schemas.openxmlformats.org/officeDocument/2006/customXml" ds:itemID="{54BD1D46-FE7A-4E00-94EA-5F420F1E28E8}"/>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1655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M1891 Underrättelser från Försäkringskassan</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