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3BA525D9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CB7E386FDA91490CBE1EC0A11B17FC67"/>
        </w:placeholder>
        <w15:appearance w15:val="hidden"/>
        <w:text/>
      </w:sdtPr>
      <w:sdtEndPr/>
      <w:sdtContent>
        <w:p w:rsidR="00AF30DD" w:rsidP="00CC4C93" w:rsidRDefault="00AF30DD" w14:paraId="3BA525DA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eb2f591c-ca8e-4f4b-a6e6-f63750ab93d0"/>
        <w:id w:val="404343518"/>
        <w:lock w:val="sdtLocked"/>
      </w:sdtPr>
      <w:sdtEndPr/>
      <w:sdtContent>
        <w:p w:rsidR="00C979F5" w:rsidRDefault="00B044F0" w14:paraId="3BA525DB" w14:textId="77777777">
          <w:pPr>
            <w:pStyle w:val="Frslagstext"/>
          </w:pPr>
          <w:r>
            <w:t>Riksdagen ställer sig bakom det som anförs i motionen om internationell solidaritet och tillkännager detta för regeringen.</w:t>
          </w:r>
        </w:p>
      </w:sdtContent>
    </w:sdt>
    <w:p w:rsidR="00AF30DD" w:rsidP="00AF30DD" w:rsidRDefault="000156D9" w14:paraId="3BA525DC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E62EB1" w14:paraId="3BA525DD" w14:textId="77777777">
      <w:pPr>
        <w:pStyle w:val="Normalutanindragellerluft"/>
      </w:pPr>
      <w:r w:rsidRPr="00E62EB1">
        <w:t xml:space="preserve">Internationell solidaritet är att bry sig. Vi ser med fasa och oro hur terror och krig driver människor på flykt, hur fattigdom och förtryck ökar i vår omvärld. Vi ser hur den globala uppvärmningen och miljökatastrofer drabbar allt fler människor. Alla folks frihet – hela världens fred. Med det budskapet kämpar vi </w:t>
      </w:r>
      <w:bookmarkStart w:name="_GoBack" w:id="1"/>
      <w:bookmarkEnd w:id="1"/>
      <w:r w:rsidRPr="00E62EB1">
        <w:t>för människovärdet.  Att minska de ekonomiska klyftorna och verka för en hållbar och rättvis global utveckling är vårt mål. Hoten kan bara mötas i samarbete och solidaritet. FN behöver stärkas och få e</w:t>
      </w:r>
      <w:r>
        <w:t>n mer framskjutande roll i det i</w:t>
      </w:r>
      <w:r w:rsidRPr="00E62EB1">
        <w:t xml:space="preserve">nternationella arbetet. Sverige </w:t>
      </w:r>
      <w:r>
        <w:t xml:space="preserve">kan göra mycket mer för att </w:t>
      </w:r>
      <w:r w:rsidRPr="00E62EB1">
        <w:t>driva frågan om internationell solidaritet. Det kan handla om att vi ställer krav på de varor och tjänster som upphandlas och köps. Att i alla sammanhang fråga sig om det är etiskt och moraliskt rätt.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C99DDB8C0273405584AE60AFA37D31B2"/>
        </w:placeholder>
        <w15:appearance w15:val="hidden"/>
      </w:sdtPr>
      <w:sdtEndPr/>
      <w:sdtContent>
        <w:p w:rsidRPr="00ED19F0" w:rsidR="00865E70" w:rsidP="00753889" w:rsidRDefault="000638B9" w14:paraId="3BA525D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 Ahlberg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Petter Löberg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Phia Andersson (S)</w:t>
            </w:r>
          </w:p>
        </w:tc>
      </w:tr>
    </w:tbl>
    <w:p w:rsidR="00A57421" w:rsidRDefault="00A57421" w14:paraId="3BA525E5" w14:textId="77777777"/>
    <w:sectPr w:rsidR="00A57421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525E7" w14:textId="77777777" w:rsidR="000444B4" w:rsidRDefault="000444B4" w:rsidP="000C1CAD">
      <w:pPr>
        <w:spacing w:line="240" w:lineRule="auto"/>
      </w:pPr>
      <w:r>
        <w:separator/>
      </w:r>
    </w:p>
  </w:endnote>
  <w:endnote w:type="continuationSeparator" w:id="0">
    <w:p w14:paraId="3BA525E8" w14:textId="77777777" w:rsidR="000444B4" w:rsidRDefault="000444B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59B85" w14:textId="77777777" w:rsidR="000638B9" w:rsidRDefault="000638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525EC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B61E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525F3" w14:textId="77777777" w:rsidR="005D1771" w:rsidRDefault="005D1771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201509281230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201510051105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11:05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11:05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525E5" w14:textId="77777777" w:rsidR="000444B4" w:rsidRDefault="000444B4" w:rsidP="000C1CAD">
      <w:pPr>
        <w:spacing w:line="240" w:lineRule="auto"/>
      </w:pPr>
      <w:r>
        <w:separator/>
      </w:r>
    </w:p>
  </w:footnote>
  <w:footnote w:type="continuationSeparator" w:id="0">
    <w:p w14:paraId="3BA525E6" w14:textId="77777777" w:rsidR="000444B4" w:rsidRDefault="000444B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8B9" w:rsidRDefault="000638B9" w14:paraId="20D33A64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8B9" w:rsidRDefault="000638B9" w14:paraId="0E40891D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3BA525E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0638B9" w14:paraId="3BA525E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:2163</w:t>
        </w:r>
      </w:sdtContent>
    </w:sdt>
  </w:p>
  <w:p w:rsidR="00A42228" w:rsidP="00283E0F" w:rsidRDefault="000638B9" w14:paraId="3BA525F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Ann-Christin Ahlberg m.fl.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E62EB1" w14:paraId="3BA525F1" w14:textId="77777777">
        <w:pPr>
          <w:pStyle w:val="FSHRub2"/>
        </w:pPr>
        <w:r>
          <w:t>Internationell solidaritet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3BA525F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62EB1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44B4"/>
    <w:rsid w:val="0004587D"/>
    <w:rsid w:val="00046B18"/>
    <w:rsid w:val="00051929"/>
    <w:rsid w:val="000542C8"/>
    <w:rsid w:val="0006032F"/>
    <w:rsid w:val="0006043F"/>
    <w:rsid w:val="00061E36"/>
    <w:rsid w:val="000638B9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1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48AE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B61E7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1771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3889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421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4F0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979F5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2EB1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A525D9"/>
  <w15:chartTrackingRefBased/>
  <w15:docId w15:val="{D6B41698-DC4D-43A9-8CF6-F6515FB4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7E386FDA91490CBE1EC0A11B17FC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0ACB73-55D1-43D6-B86C-8EA65C3AC12B}"/>
      </w:docPartPr>
      <w:docPartBody>
        <w:p w:rsidR="00925813" w:rsidRDefault="00185028">
          <w:pPr>
            <w:pStyle w:val="CB7E386FDA91490CBE1EC0A11B17FC6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99DDB8C0273405584AE60AFA37D31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22B5AB-E76C-4373-8C84-06068D2E9146}"/>
      </w:docPartPr>
      <w:docPartBody>
        <w:p w:rsidR="00925813" w:rsidRDefault="00185028">
          <w:pPr>
            <w:pStyle w:val="C99DDB8C0273405584AE60AFA37D31B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28"/>
    <w:rsid w:val="00185028"/>
    <w:rsid w:val="0092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B7E386FDA91490CBE1EC0A11B17FC67">
    <w:name w:val="CB7E386FDA91490CBE1EC0A11B17FC67"/>
  </w:style>
  <w:style w:type="paragraph" w:customStyle="1" w:styleId="C04FBC1E2E0745C6AE9204D6BC591D11">
    <w:name w:val="C04FBC1E2E0745C6AE9204D6BC591D11"/>
  </w:style>
  <w:style w:type="paragraph" w:customStyle="1" w:styleId="C99DDB8C0273405584AE60AFA37D31B2">
    <w:name w:val="C99DDB8C0273405584AE60AFA37D31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5273</RubrikLookup>
    <MotionGuid xmlns="00d11361-0b92-4bae-a181-288d6a55b763">f161e861-f345-4846-b17d-108c1ae1ca4a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35E26-CB4A-4C34-8635-16EC8966FA13}"/>
</file>

<file path=customXml/itemProps2.xml><?xml version="1.0" encoding="utf-8"?>
<ds:datastoreItem xmlns:ds="http://schemas.openxmlformats.org/officeDocument/2006/customXml" ds:itemID="{D05A14BF-5283-4F69-9F2B-49CF4A359F82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DD1BE21C-4378-4DFB-A86C-38F11F4B77B2}"/>
</file>

<file path=customXml/itemProps5.xml><?xml version="1.0" encoding="utf-8"?>
<ds:datastoreItem xmlns:ds="http://schemas.openxmlformats.org/officeDocument/2006/customXml" ds:itemID="{30383367-D3E9-4B66-A209-FA9C382EB3E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1</Pages>
  <Words>165</Words>
  <Characters>882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201516S2073 Internationell solidaritet</vt:lpstr>
      <vt:lpstr/>
    </vt:vector>
  </TitlesOfParts>
  <Company>Sveriges riksdag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201516S2073 Internationell solidaritet</dc:title>
  <dc:subject/>
  <dc:creator>Andreas Larses</dc:creator>
  <cp:keywords/>
  <dc:description/>
  <cp:lastModifiedBy>Lisa Gunnfors</cp:lastModifiedBy>
  <cp:revision>7</cp:revision>
  <cp:lastPrinted>2015-10-05T09:05:00Z</cp:lastPrinted>
  <dcterms:created xsi:type="dcterms:W3CDTF">2015-09-28T10:30:00Z</dcterms:created>
  <dcterms:modified xsi:type="dcterms:W3CDTF">2015-10-06T14:01:00Z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*UA9CCDBDDBC77*</vt:lpwstr>
  </property>
  <property fmtid="{D5CDD505-2E9C-101B-9397-08002B2CF9AE}" pid="6" name="avbr">
    <vt:lpwstr>1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https://filur.riksdagen.se/drop/DropOffLibrary/UA9CCDBDDBC77.docx</vt:lpwstr>
  </property>
  <property fmtid="{D5CDD505-2E9C-101B-9397-08002B2CF9AE}" pid="11" name="RevisionsOn">
    <vt:lpwstr>1</vt:lpwstr>
  </property>
</Properties>
</file>