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7BC2" w:rsidRPr="00831E27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831E27">
        <w:rPr>
          <w:rFonts w:asciiTheme="majorHAnsi" w:hAnsiTheme="majorHAnsi" w:cstheme="majorHAnsi"/>
          <w:sz w:val="26"/>
          <w:szCs w:val="26"/>
        </w:rPr>
        <w:t>Svar på fråga 2021/22:48 av Björn Söder (SD) Ökade</w:t>
      </w:r>
      <w:r w:rsidRPr="00831E27">
        <w:rPr>
          <w:rFonts w:asciiTheme="majorHAnsi" w:hAnsiTheme="majorHAnsi" w:cstheme="majorHAnsi"/>
          <w:sz w:val="26"/>
          <w:szCs w:val="26"/>
        </w:rPr>
        <w:t xml:space="preserve"> </w:t>
      </w:r>
      <w:r w:rsidRPr="00831E27" w:rsidR="000115A7">
        <w:rPr>
          <w:rFonts w:asciiTheme="majorHAnsi" w:hAnsiTheme="majorHAnsi" w:cstheme="majorHAnsi"/>
          <w:sz w:val="26"/>
          <w:szCs w:val="26"/>
        </w:rPr>
        <w:t>spänningar mellan Serbien och Kosovo</w:t>
      </w:r>
    </w:p>
    <w:p w:rsidR="00117BC2" w:rsidP="003B29A5">
      <w:pPr>
        <w:pStyle w:val="BodyText"/>
      </w:pPr>
      <w:r>
        <w:t>Björn Söder</w:t>
      </w:r>
      <w:r w:rsidR="00931D4B">
        <w:t xml:space="preserve"> </w:t>
      </w:r>
      <w:r w:rsidRPr="00931D4B" w:rsidR="00931D4B">
        <w:t xml:space="preserve">har frågat </w:t>
      </w:r>
      <w:r>
        <w:t>mig om jag, i egenskap av OSSE-ordförande, avser vidta några åtgärder</w:t>
      </w:r>
      <w:r w:rsidR="00E71B15">
        <w:t xml:space="preserve"> för </w:t>
      </w:r>
      <w:r>
        <w:t xml:space="preserve">att försöka </w:t>
      </w:r>
      <w:r w:rsidR="00430B6F">
        <w:t>deskalera</w:t>
      </w:r>
      <w:r>
        <w:t xml:space="preserve"> situationen</w:t>
      </w:r>
      <w:r w:rsidR="00E71B15">
        <w:t xml:space="preserve"> mellan Kosovo och Serbien</w:t>
      </w:r>
      <w:r w:rsidR="008C4845">
        <w:t>.</w:t>
      </w:r>
    </w:p>
    <w:p w:rsidR="00CC2908" w:rsidP="00EA3149">
      <w:pPr>
        <w:pStyle w:val="BodyText"/>
      </w:pPr>
      <w:r>
        <w:t xml:space="preserve">Jag har i egenskap av OSSE-ordförande uttryckt min oro över situationen </w:t>
      </w:r>
      <w:r w:rsidR="00EA3149">
        <w:t xml:space="preserve">och </w:t>
      </w:r>
      <w:r>
        <w:t>betonat vikten av återhållsamhet, deskalering och dialog.</w:t>
      </w:r>
      <w:r w:rsidR="006D463E">
        <w:t xml:space="preserve"> </w:t>
      </w:r>
      <w:r w:rsidR="00EA3149">
        <w:t>Jag välkomna</w:t>
      </w:r>
      <w:r w:rsidR="006D463E">
        <w:t>de också</w:t>
      </w:r>
      <w:r w:rsidR="00DC3FC6">
        <w:t xml:space="preserve"> den 30 september</w:t>
      </w:r>
      <w:r w:rsidR="00034D1F">
        <w:t xml:space="preserve"> </w:t>
      </w:r>
      <w:r w:rsidR="00D46118">
        <w:t>arrangemanget inom</w:t>
      </w:r>
      <w:r w:rsidR="00154CE2">
        <w:t xml:space="preserve"> ramen för</w:t>
      </w:r>
      <w:r w:rsidR="00D46118">
        <w:t xml:space="preserve"> den EU-</w:t>
      </w:r>
      <w:r w:rsidR="00D46118">
        <w:t>faciliterade</w:t>
      </w:r>
      <w:r w:rsidR="00DC3FC6">
        <w:t xml:space="preserve"> dialogen mellan Belgrad och Pristina </w:t>
      </w:r>
      <w:r w:rsidR="00154CE2">
        <w:t>med</w:t>
      </w:r>
      <w:r w:rsidR="00F803E8">
        <w:t xml:space="preserve"> </w:t>
      </w:r>
      <w:r w:rsidR="00EA3149">
        <w:t xml:space="preserve">åtgärder </w:t>
      </w:r>
      <w:r>
        <w:t>för att</w:t>
      </w:r>
      <w:r w:rsidR="00034D1F">
        <w:t xml:space="preserve"> </w:t>
      </w:r>
      <w:r w:rsidR="00961512">
        <w:t xml:space="preserve">minska spänningarna och </w:t>
      </w:r>
      <w:r w:rsidR="00034D1F">
        <w:t>lös</w:t>
      </w:r>
      <w:r>
        <w:t>a</w:t>
      </w:r>
      <w:r w:rsidR="00034D1F">
        <w:t xml:space="preserve"> den uppkomna situationen gällande registreringsskyltar och fri rörlighet</w:t>
      </w:r>
      <w:r>
        <w:t>.</w:t>
      </w:r>
    </w:p>
    <w:p w:rsidR="00034D1F" w:rsidP="00EA3149">
      <w:pPr>
        <w:pStyle w:val="BodyText"/>
      </w:pPr>
      <w:r>
        <w:t xml:space="preserve">Jag ger mitt fulla stöd till EU:s höga representant Borell och till EU:s särskilda representant </w:t>
      </w:r>
      <w:r>
        <w:t>Laj</w:t>
      </w:r>
      <w:r w:rsidR="00B824B8">
        <w:t>c</w:t>
      </w:r>
      <w:r>
        <w:t>a</w:t>
      </w:r>
      <w:r w:rsidR="00B824B8">
        <w:t>k</w:t>
      </w:r>
      <w:r>
        <w:t xml:space="preserve"> </w:t>
      </w:r>
      <w:r w:rsidR="00932384">
        <w:t xml:space="preserve">för </w:t>
      </w:r>
      <w:r w:rsidR="00D46118">
        <w:t xml:space="preserve">deras </w:t>
      </w:r>
      <w:r w:rsidR="00A2380A">
        <w:t xml:space="preserve">ansträngningar </w:t>
      </w:r>
      <w:r w:rsidR="00932384">
        <w:t>inom ramen för den EU-</w:t>
      </w:r>
      <w:r w:rsidR="00932384">
        <w:t>faciliterade</w:t>
      </w:r>
      <w:r w:rsidR="00932384">
        <w:t xml:space="preserve"> dialogen mellan Belgrad och Pristina.</w:t>
      </w:r>
      <w:r w:rsidR="00A2380A">
        <w:t xml:space="preserve"> </w:t>
      </w:r>
      <w:r>
        <w:t xml:space="preserve"> </w:t>
      </w:r>
    </w:p>
    <w:p w:rsidR="000665F2" w:rsidRPr="00333D77" w:rsidP="00CF6E13">
      <w:pPr>
        <w:pStyle w:val="BodyText"/>
      </w:pPr>
      <w:r w:rsidRPr="00333D77">
        <w:t xml:space="preserve">Stockholm den </w:t>
      </w:r>
      <w:r w:rsidR="00831E27">
        <w:t xml:space="preserve">6 oktober </w:t>
      </w:r>
      <w:r w:rsidRPr="00333D77">
        <w:t>2021</w:t>
      </w:r>
    </w:p>
    <w:p w:rsidR="00831E27" w:rsidP="00CF6E13">
      <w:pPr>
        <w:pStyle w:val="BodyText"/>
      </w:pPr>
    </w:p>
    <w:p w:rsidR="00A0129C" w:rsidRPr="00C91522" w:rsidP="00CF6E13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8038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8038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17BC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17BC2" w:rsidRPr="007D73AB" w:rsidP="00340DE0">
          <w:pPr>
            <w:pStyle w:val="Header"/>
          </w:pPr>
        </w:p>
      </w:tc>
      <w:tc>
        <w:tcPr>
          <w:tcW w:w="1134" w:type="dxa"/>
        </w:tcPr>
        <w:p w:rsidR="00117BC2" w:rsidP="0028038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17BC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17BC2" w:rsidRPr="00710A6C" w:rsidP="00EE3C0F">
          <w:pPr>
            <w:pStyle w:val="Header"/>
            <w:rPr>
              <w:b/>
            </w:rPr>
          </w:pPr>
        </w:p>
        <w:p w:rsidR="00117BC2" w:rsidP="00EE3C0F">
          <w:pPr>
            <w:pStyle w:val="Header"/>
          </w:pPr>
        </w:p>
        <w:p w:rsidR="00117BC2" w:rsidP="00EE3C0F">
          <w:pPr>
            <w:pStyle w:val="Header"/>
          </w:pPr>
        </w:p>
        <w:p w:rsidR="00117BC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691102065D4C7FA5321F8B60CB20C3"/>
            </w:placeholder>
            <w:dataBinding w:xpath="/ns0:DocumentInfo[1]/ns0:BaseInfo[1]/ns0:Dnr[1]" w:storeItemID="{1E9850D5-CE48-4E2B-87B7-E94794577EC1}" w:prefixMappings="xmlns:ns0='http://lp/documentinfo/RK' "/>
            <w:text/>
          </w:sdtPr>
          <w:sdtContent>
            <w:p w:rsidR="00117BC2" w:rsidP="00EE3C0F">
              <w:pPr>
                <w:pStyle w:val="Header"/>
              </w:pPr>
              <w:r>
                <w:t>UD2021/</w:t>
              </w:r>
              <w:r w:rsidR="00831E27">
                <w:t>13900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0BDA9FAEC74968A5A51AC7E2F10472"/>
            </w:placeholder>
            <w:showingPlcHdr/>
            <w:dataBinding w:xpath="/ns0:DocumentInfo[1]/ns0:BaseInfo[1]/ns0:DocNumber[1]" w:storeItemID="{1E9850D5-CE48-4E2B-87B7-E94794577EC1}" w:prefixMappings="xmlns:ns0='http://lp/documentinfo/RK' "/>
            <w:text/>
          </w:sdtPr>
          <w:sdtContent>
            <w:p w:rsidR="00117BC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7BC2" w:rsidP="00EE3C0F">
          <w:pPr>
            <w:pStyle w:val="Header"/>
          </w:pPr>
        </w:p>
      </w:tc>
      <w:tc>
        <w:tcPr>
          <w:tcW w:w="1134" w:type="dxa"/>
        </w:tcPr>
        <w:p w:rsidR="00117BC2" w:rsidP="0094502D">
          <w:pPr>
            <w:pStyle w:val="Header"/>
          </w:pPr>
        </w:p>
        <w:p w:rsidR="00117BC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EB346F8A944E98B6FF977CD78480F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31E27" w:rsidRPr="00831E27" w:rsidP="00340DE0">
              <w:pPr>
                <w:pStyle w:val="Header"/>
                <w:rPr>
                  <w:b/>
                </w:rPr>
              </w:pPr>
              <w:r w:rsidRPr="00831E27">
                <w:rPr>
                  <w:b/>
                </w:rPr>
                <w:t>Utrikesdepartementet</w:t>
              </w:r>
            </w:p>
            <w:p w:rsidR="00831E27" w:rsidP="00340DE0">
              <w:pPr>
                <w:pStyle w:val="Header"/>
              </w:pPr>
              <w:r w:rsidRPr="00831E27">
                <w:t>Utrikesministern</w:t>
              </w:r>
            </w:p>
            <w:p w:rsidR="00831E27" w:rsidP="00340DE0">
              <w:pPr>
                <w:pStyle w:val="Header"/>
              </w:pPr>
            </w:p>
            <w:p w:rsidR="00117BC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66A2A7CC8F4166923A0A3912829D8B"/>
          </w:placeholder>
          <w:dataBinding w:xpath="/ns0:DocumentInfo[1]/ns0:BaseInfo[1]/ns0:Recipient[1]" w:storeItemID="{1E9850D5-CE48-4E2B-87B7-E94794577EC1}" w:prefixMappings="xmlns:ns0='http://lp/documentinfo/RK' "/>
          <w:text w:multiLine="1"/>
        </w:sdtPr>
        <w:sdtContent>
          <w:tc>
            <w:tcPr>
              <w:tcW w:w="3170" w:type="dxa"/>
            </w:tcPr>
            <w:p w:rsidR="00117BC2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17BC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691102065D4C7FA5321F8B60CB2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545F2-6AAD-474D-AE0D-BF7B69B7237E}"/>
      </w:docPartPr>
      <w:docPartBody>
        <w:p w:rsidR="00EB7C92" w:rsidP="00A148CF">
          <w:pPr>
            <w:pStyle w:val="C8691102065D4C7FA5321F8B60CB20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0BDA9FAEC74968A5A51AC7E2F10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57FB4-80A1-4644-9889-A8312AA7371B}"/>
      </w:docPartPr>
      <w:docPartBody>
        <w:p w:rsidR="00EB7C92" w:rsidP="00A148CF">
          <w:pPr>
            <w:pStyle w:val="050BDA9FAEC74968A5A51AC7E2F104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B346F8A944E98B6FF977CD7848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C06E6-5FA6-4BE4-8567-29F56DD8BF78}"/>
      </w:docPartPr>
      <w:docPartBody>
        <w:p w:rsidR="00EB7C92" w:rsidP="00A148CF">
          <w:pPr>
            <w:pStyle w:val="0FEB346F8A944E98B6FF977CD78480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66A2A7CC8F4166923A0A3912829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1A69A-0C1E-4699-85C4-8DF14324C3CD}"/>
      </w:docPartPr>
      <w:docPartBody>
        <w:p w:rsidR="00EB7C92" w:rsidP="00A148CF">
          <w:pPr>
            <w:pStyle w:val="E166A2A7CC8F4166923A0A3912829D8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B25981CAA14A4DA0AA7A7350C98BF0">
    <w:name w:val="96B25981CAA14A4DA0AA7A7350C98BF0"/>
    <w:rsid w:val="00A148CF"/>
  </w:style>
  <w:style w:type="character" w:styleId="PlaceholderText">
    <w:name w:val="Placeholder Text"/>
    <w:basedOn w:val="DefaultParagraphFont"/>
    <w:uiPriority w:val="99"/>
    <w:semiHidden/>
    <w:rsid w:val="00A148CF"/>
    <w:rPr>
      <w:noProof w:val="0"/>
      <w:color w:val="808080"/>
    </w:rPr>
  </w:style>
  <w:style w:type="paragraph" w:customStyle="1" w:styleId="CF0D21A4179F4AD9A035D0BDB8CCBC5C">
    <w:name w:val="CF0D21A4179F4AD9A035D0BDB8CCBC5C"/>
    <w:rsid w:val="00A148CF"/>
  </w:style>
  <w:style w:type="paragraph" w:customStyle="1" w:styleId="9F3FCDAF95D341E6938F7923EECE9016">
    <w:name w:val="9F3FCDAF95D341E6938F7923EECE9016"/>
    <w:rsid w:val="00A148CF"/>
  </w:style>
  <w:style w:type="paragraph" w:customStyle="1" w:styleId="61217AA3378B499CB9D3036D1086A44C">
    <w:name w:val="61217AA3378B499CB9D3036D1086A44C"/>
    <w:rsid w:val="00A148CF"/>
  </w:style>
  <w:style w:type="paragraph" w:customStyle="1" w:styleId="C8691102065D4C7FA5321F8B60CB20C3">
    <w:name w:val="C8691102065D4C7FA5321F8B60CB20C3"/>
    <w:rsid w:val="00A148CF"/>
  </w:style>
  <w:style w:type="paragraph" w:customStyle="1" w:styleId="050BDA9FAEC74968A5A51AC7E2F10472">
    <w:name w:val="050BDA9FAEC74968A5A51AC7E2F10472"/>
    <w:rsid w:val="00A148CF"/>
  </w:style>
  <w:style w:type="paragraph" w:customStyle="1" w:styleId="D0BC1087485047C1B6CF3883DAE1B750">
    <w:name w:val="D0BC1087485047C1B6CF3883DAE1B750"/>
    <w:rsid w:val="00A148CF"/>
  </w:style>
  <w:style w:type="paragraph" w:customStyle="1" w:styleId="BF807ED4249645DCBD9944EA761352BA">
    <w:name w:val="BF807ED4249645DCBD9944EA761352BA"/>
    <w:rsid w:val="00A148CF"/>
  </w:style>
  <w:style w:type="paragraph" w:customStyle="1" w:styleId="43BAF202C4A04CF38A6DCA0B65C95B5F">
    <w:name w:val="43BAF202C4A04CF38A6DCA0B65C95B5F"/>
    <w:rsid w:val="00A148CF"/>
  </w:style>
  <w:style w:type="paragraph" w:customStyle="1" w:styleId="0FEB346F8A944E98B6FF977CD78480F1">
    <w:name w:val="0FEB346F8A944E98B6FF977CD78480F1"/>
    <w:rsid w:val="00A148CF"/>
  </w:style>
  <w:style w:type="paragraph" w:customStyle="1" w:styleId="E166A2A7CC8F4166923A0A3912829D8B">
    <w:name w:val="E166A2A7CC8F4166923A0A3912829D8B"/>
    <w:rsid w:val="00A148CF"/>
  </w:style>
  <w:style w:type="paragraph" w:customStyle="1" w:styleId="050BDA9FAEC74968A5A51AC7E2F104721">
    <w:name w:val="050BDA9FAEC74968A5A51AC7E2F104721"/>
    <w:rsid w:val="00A148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EB346F8A944E98B6FF977CD78480F11">
    <w:name w:val="0FEB346F8A944E98B6FF977CD78480F11"/>
    <w:rsid w:val="00A148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6bbbf7fd-a2ef-487b-bda8-adf26ca8c744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2021-01-19</HeaderDate>
    <Office/>
    <Dnr>UD2021/13900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50016-0E4D-4483-9F02-43C41EB4758B}"/>
</file>

<file path=customXml/itemProps2.xml><?xml version="1.0" encoding="utf-8"?>
<ds:datastoreItem xmlns:ds="http://schemas.openxmlformats.org/officeDocument/2006/customXml" ds:itemID="{EA179612-5459-4B48-A136-6AC7709B3730}"/>
</file>

<file path=customXml/itemProps3.xml><?xml version="1.0" encoding="utf-8"?>
<ds:datastoreItem xmlns:ds="http://schemas.openxmlformats.org/officeDocument/2006/customXml" ds:itemID="{1E9850D5-CE48-4E2B-87B7-E94794577EC1}"/>
</file>

<file path=customXml/itemProps4.xml><?xml version="1.0" encoding="utf-8"?>
<ds:datastoreItem xmlns:ds="http://schemas.openxmlformats.org/officeDocument/2006/customXml" ds:itemID="{BFC88CB7-0A25-40EA-AEA7-546BA69E53D5}"/>
</file>

<file path=customXml/itemProps5.xml><?xml version="1.0" encoding="utf-8"?>
<ds:datastoreItem xmlns:ds="http://schemas.openxmlformats.org/officeDocument/2006/customXml" ds:itemID="{4964BFCE-9D46-4C66-A85E-723437724C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 av Björn Söder (SD) Ökade spänningar mellan Serbien och Kosovo.docx</dc:title>
  <cp:revision>2</cp:revision>
  <cp:lastPrinted>2021-10-01T10:52:00Z</cp:lastPrinted>
  <dcterms:created xsi:type="dcterms:W3CDTF">2021-10-06T08:34:00Z</dcterms:created>
  <dcterms:modified xsi:type="dcterms:W3CDTF">2021-10-06T08:34:00Z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de320b1f-f4b1-4ddc-a5fc-35ad811e7170</vt:lpwstr>
  </property>
</Properties>
</file>