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632FD" w:rsidRDefault="00E632FD" w14:paraId="340443E3" w14:textId="3BC6DCE9">
      <w:pPr>
        <w:pStyle w:val="Innehllsfrteckningsrubrik"/>
      </w:pPr>
      <w:bookmarkStart w:name="_Toc106800475" w:id="0"/>
      <w:r>
        <w:t>Innehållsförteckning</w:t>
      </w:r>
    </w:p>
    <w:p xmlns:w14="http://schemas.microsoft.com/office/word/2010/wordml" w:rsidR="00E632FD" w:rsidRDefault="00E632FD" w14:paraId="1BA01F6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E632FD" w:rsidRDefault="00633FC1" w14:paraId="13F350B6" w14:textId="28DF5A83">
      <w:pPr>
        <w:pStyle w:val="Innehll1"/>
        <w:tabs>
          <w:tab w:val="right" w:leader="dot" w:pos="8494"/>
        </w:tabs>
        <w:rPr>
          <w:rFonts w:eastAsiaTheme="minorEastAsia"/>
          <w:noProof/>
          <w:kern w:val="0"/>
          <w:sz w:val="22"/>
          <w:szCs w:val="22"/>
          <w:lang w:eastAsia="sv-SE"/>
          <w14:numSpacing w14:val="default"/>
        </w:rPr>
      </w:pPr>
      <w:hyperlink w:history="1" w:anchor="_Toc210222933">
        <w:r w:rsidRPr="00253A5C" w:rsidR="00E632FD">
          <w:rPr>
            <w:rStyle w:val="Hyperlnk"/>
            <w:noProof/>
          </w:rPr>
          <w:t>Förslag till riksdagsbeslut</w:t>
        </w:r>
        <w:r w:rsidR="00E632FD">
          <w:rPr>
            <w:noProof/>
            <w:webHidden/>
          </w:rPr>
          <w:tab/>
        </w:r>
        <w:r w:rsidR="00E632FD">
          <w:rPr>
            <w:noProof/>
            <w:webHidden/>
          </w:rPr>
          <w:fldChar w:fldCharType="begin"/>
        </w:r>
        <w:r w:rsidR="00E632FD">
          <w:rPr>
            <w:noProof/>
            <w:webHidden/>
          </w:rPr>
          <w:instrText xml:space="preserve"> PAGEREF _Toc210222933 \h </w:instrText>
        </w:r>
        <w:r w:rsidR="00E632FD">
          <w:rPr>
            <w:noProof/>
            <w:webHidden/>
          </w:rPr>
        </w:r>
        <w:r w:rsidR="00E632FD">
          <w:rPr>
            <w:noProof/>
            <w:webHidden/>
          </w:rPr>
          <w:fldChar w:fldCharType="separate"/>
        </w:r>
        <w:r w:rsidR="00E632FD">
          <w:rPr>
            <w:noProof/>
            <w:webHidden/>
          </w:rPr>
          <w:t>2</w:t>
        </w:r>
        <w:r w:rsidR="00E632FD">
          <w:rPr>
            <w:noProof/>
            <w:webHidden/>
          </w:rPr>
          <w:fldChar w:fldCharType="end"/>
        </w:r>
      </w:hyperlink>
    </w:p>
    <w:p xmlns:w14="http://schemas.microsoft.com/office/word/2010/wordml" w:rsidR="00E632FD" w:rsidRDefault="00633FC1" w14:paraId="786C1B6C" w14:textId="52586E67">
      <w:pPr>
        <w:pStyle w:val="Innehll1"/>
        <w:tabs>
          <w:tab w:val="right" w:leader="dot" w:pos="8494"/>
        </w:tabs>
        <w:rPr>
          <w:rFonts w:eastAsiaTheme="minorEastAsia"/>
          <w:noProof/>
          <w:kern w:val="0"/>
          <w:sz w:val="22"/>
          <w:szCs w:val="22"/>
          <w:lang w:eastAsia="sv-SE"/>
          <w14:numSpacing w14:val="default"/>
        </w:rPr>
      </w:pPr>
      <w:hyperlink w:history="1" w:anchor="_Toc210222934">
        <w:r w:rsidRPr="00253A5C" w:rsidR="00E632FD">
          <w:rPr>
            <w:rStyle w:val="Hyperlnk"/>
            <w:noProof/>
          </w:rPr>
          <w:t>1 Inledning</w:t>
        </w:r>
        <w:r w:rsidR="00E632FD">
          <w:rPr>
            <w:noProof/>
            <w:webHidden/>
          </w:rPr>
          <w:tab/>
        </w:r>
        <w:r w:rsidR="00E632FD">
          <w:rPr>
            <w:noProof/>
            <w:webHidden/>
          </w:rPr>
          <w:fldChar w:fldCharType="begin"/>
        </w:r>
        <w:r w:rsidR="00E632FD">
          <w:rPr>
            <w:noProof/>
            <w:webHidden/>
          </w:rPr>
          <w:instrText xml:space="preserve"> PAGEREF _Toc210222934 \h </w:instrText>
        </w:r>
        <w:r w:rsidR="00E632FD">
          <w:rPr>
            <w:noProof/>
            <w:webHidden/>
          </w:rPr>
        </w:r>
        <w:r w:rsidR="00E632FD">
          <w:rPr>
            <w:noProof/>
            <w:webHidden/>
          </w:rPr>
          <w:fldChar w:fldCharType="separate"/>
        </w:r>
        <w:r w:rsidR="00E632FD">
          <w:rPr>
            <w:noProof/>
            <w:webHidden/>
          </w:rPr>
          <w:t>3</w:t>
        </w:r>
        <w:r w:rsidR="00E632FD">
          <w:rPr>
            <w:noProof/>
            <w:webHidden/>
          </w:rPr>
          <w:fldChar w:fldCharType="end"/>
        </w:r>
      </w:hyperlink>
    </w:p>
    <w:p xmlns:w14="http://schemas.microsoft.com/office/word/2010/wordml" w:rsidR="00E632FD" w:rsidRDefault="00633FC1" w14:paraId="6664FF1C" w14:textId="36722499">
      <w:pPr>
        <w:pStyle w:val="Innehll1"/>
        <w:tabs>
          <w:tab w:val="right" w:leader="dot" w:pos="8494"/>
        </w:tabs>
        <w:rPr>
          <w:rFonts w:eastAsiaTheme="minorEastAsia"/>
          <w:noProof/>
          <w:kern w:val="0"/>
          <w:sz w:val="22"/>
          <w:szCs w:val="22"/>
          <w:lang w:eastAsia="sv-SE"/>
          <w14:numSpacing w14:val="default"/>
        </w:rPr>
      </w:pPr>
      <w:hyperlink w:history="1" w:anchor="_Toc210222935">
        <w:r w:rsidRPr="00253A5C" w:rsidR="00E632FD">
          <w:rPr>
            <w:rStyle w:val="Hyperlnk"/>
            <w:noProof/>
          </w:rPr>
          <w:t>2 Enhetliga kapitalskatter</w:t>
        </w:r>
        <w:r w:rsidR="00E632FD">
          <w:rPr>
            <w:noProof/>
            <w:webHidden/>
          </w:rPr>
          <w:tab/>
        </w:r>
        <w:r w:rsidR="00E632FD">
          <w:rPr>
            <w:noProof/>
            <w:webHidden/>
          </w:rPr>
          <w:fldChar w:fldCharType="begin"/>
        </w:r>
        <w:r w:rsidR="00E632FD">
          <w:rPr>
            <w:noProof/>
            <w:webHidden/>
          </w:rPr>
          <w:instrText xml:space="preserve"> PAGEREF _Toc210222935 \h </w:instrText>
        </w:r>
        <w:r w:rsidR="00E632FD">
          <w:rPr>
            <w:noProof/>
            <w:webHidden/>
          </w:rPr>
        </w:r>
        <w:r w:rsidR="00E632FD">
          <w:rPr>
            <w:noProof/>
            <w:webHidden/>
          </w:rPr>
          <w:fldChar w:fldCharType="separate"/>
        </w:r>
        <w:r w:rsidR="00E632FD">
          <w:rPr>
            <w:noProof/>
            <w:webHidden/>
          </w:rPr>
          <w:t>4</w:t>
        </w:r>
        <w:r w:rsidR="00E632FD">
          <w:rPr>
            <w:noProof/>
            <w:webHidden/>
          </w:rPr>
          <w:fldChar w:fldCharType="end"/>
        </w:r>
      </w:hyperlink>
    </w:p>
    <w:p xmlns:w14="http://schemas.microsoft.com/office/word/2010/wordml" w:rsidR="00E632FD" w:rsidRDefault="00633FC1" w14:paraId="4B9BBF32" w14:textId="1D31D9E8">
      <w:pPr>
        <w:pStyle w:val="Innehll1"/>
        <w:tabs>
          <w:tab w:val="right" w:leader="dot" w:pos="8494"/>
        </w:tabs>
        <w:rPr>
          <w:rFonts w:eastAsiaTheme="minorEastAsia"/>
          <w:noProof/>
          <w:kern w:val="0"/>
          <w:sz w:val="22"/>
          <w:szCs w:val="22"/>
          <w:lang w:eastAsia="sv-SE"/>
          <w14:numSpacing w14:val="default"/>
        </w:rPr>
      </w:pPr>
      <w:hyperlink w:history="1" w:anchor="_Toc210222936">
        <w:r w:rsidRPr="00253A5C" w:rsidR="00E632FD">
          <w:rPr>
            <w:rStyle w:val="Hyperlnk"/>
            <w:noProof/>
          </w:rPr>
          <w:t>3 Egendomsskatter</w:t>
        </w:r>
        <w:r w:rsidR="00E632FD">
          <w:rPr>
            <w:noProof/>
            <w:webHidden/>
          </w:rPr>
          <w:tab/>
        </w:r>
        <w:r w:rsidR="00E632FD">
          <w:rPr>
            <w:noProof/>
            <w:webHidden/>
          </w:rPr>
          <w:fldChar w:fldCharType="begin"/>
        </w:r>
        <w:r w:rsidR="00E632FD">
          <w:rPr>
            <w:noProof/>
            <w:webHidden/>
          </w:rPr>
          <w:instrText xml:space="preserve"> PAGEREF _Toc210222936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3102BBD4" w14:textId="64901F82">
      <w:pPr>
        <w:pStyle w:val="Innehll1"/>
        <w:tabs>
          <w:tab w:val="right" w:leader="dot" w:pos="8494"/>
        </w:tabs>
        <w:rPr>
          <w:rFonts w:eastAsiaTheme="minorEastAsia"/>
          <w:noProof/>
          <w:kern w:val="0"/>
          <w:sz w:val="22"/>
          <w:szCs w:val="22"/>
          <w:lang w:eastAsia="sv-SE"/>
          <w14:numSpacing w14:val="default"/>
        </w:rPr>
      </w:pPr>
      <w:hyperlink w:history="1" w:anchor="_Toc210222937">
        <w:r w:rsidRPr="00253A5C" w:rsidR="00E632FD">
          <w:rPr>
            <w:rStyle w:val="Hyperlnk"/>
            <w:noProof/>
          </w:rPr>
          <w:t>4 Beskattning av fastigheter</w:t>
        </w:r>
        <w:r w:rsidR="00E632FD">
          <w:rPr>
            <w:noProof/>
            <w:webHidden/>
          </w:rPr>
          <w:tab/>
        </w:r>
        <w:r w:rsidR="00E632FD">
          <w:rPr>
            <w:noProof/>
            <w:webHidden/>
          </w:rPr>
          <w:fldChar w:fldCharType="begin"/>
        </w:r>
        <w:r w:rsidR="00E632FD">
          <w:rPr>
            <w:noProof/>
            <w:webHidden/>
          </w:rPr>
          <w:instrText xml:space="preserve"> PAGEREF _Toc210222937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50EC859D" w14:textId="23986C7A">
      <w:pPr>
        <w:pStyle w:val="Innehll1"/>
        <w:tabs>
          <w:tab w:val="right" w:leader="dot" w:pos="8494"/>
        </w:tabs>
        <w:rPr>
          <w:rFonts w:eastAsiaTheme="minorEastAsia"/>
          <w:noProof/>
          <w:kern w:val="0"/>
          <w:sz w:val="22"/>
          <w:szCs w:val="22"/>
          <w:lang w:eastAsia="sv-SE"/>
          <w14:numSpacing w14:val="default"/>
        </w:rPr>
      </w:pPr>
      <w:hyperlink w:history="1" w:anchor="_Toc210222938">
        <w:r w:rsidRPr="00253A5C" w:rsidR="00E632FD">
          <w:rPr>
            <w:rStyle w:val="Hyperlnk"/>
            <w:noProof/>
          </w:rPr>
          <w:t>5 Beskattning av förvärvsinkomster</w:t>
        </w:r>
        <w:r w:rsidR="00E632FD">
          <w:rPr>
            <w:noProof/>
            <w:webHidden/>
          </w:rPr>
          <w:tab/>
        </w:r>
        <w:r w:rsidR="00E632FD">
          <w:rPr>
            <w:noProof/>
            <w:webHidden/>
          </w:rPr>
          <w:fldChar w:fldCharType="begin"/>
        </w:r>
        <w:r w:rsidR="00E632FD">
          <w:rPr>
            <w:noProof/>
            <w:webHidden/>
          </w:rPr>
          <w:instrText xml:space="preserve"> PAGEREF _Toc210222938 \h </w:instrText>
        </w:r>
        <w:r w:rsidR="00E632FD">
          <w:rPr>
            <w:noProof/>
            <w:webHidden/>
          </w:rPr>
        </w:r>
        <w:r w:rsidR="00E632FD">
          <w:rPr>
            <w:noProof/>
            <w:webHidden/>
          </w:rPr>
          <w:fldChar w:fldCharType="separate"/>
        </w:r>
        <w:r w:rsidR="00E632FD">
          <w:rPr>
            <w:noProof/>
            <w:webHidden/>
          </w:rPr>
          <w:t>7</w:t>
        </w:r>
        <w:r w:rsidR="00E632FD">
          <w:rPr>
            <w:noProof/>
            <w:webHidden/>
          </w:rPr>
          <w:fldChar w:fldCharType="end"/>
        </w:r>
      </w:hyperlink>
    </w:p>
    <w:p xmlns:w14="http://schemas.microsoft.com/office/word/2010/wordml" w:rsidR="00E632FD" w:rsidRDefault="00633FC1" w14:paraId="1CCEAA75" w14:textId="534A8C84">
      <w:pPr>
        <w:pStyle w:val="Innehll1"/>
        <w:tabs>
          <w:tab w:val="right" w:leader="dot" w:pos="8494"/>
        </w:tabs>
        <w:rPr>
          <w:rFonts w:eastAsiaTheme="minorEastAsia"/>
          <w:noProof/>
          <w:kern w:val="0"/>
          <w:sz w:val="22"/>
          <w:szCs w:val="22"/>
          <w:lang w:eastAsia="sv-SE"/>
          <w14:numSpacing w14:val="default"/>
        </w:rPr>
      </w:pPr>
      <w:hyperlink w:history="1" w:anchor="_Toc210222939">
        <w:r w:rsidRPr="00253A5C" w:rsidR="00E632FD">
          <w:rPr>
            <w:rStyle w:val="Hyperlnk"/>
            <w:noProof/>
          </w:rPr>
          <w:t>6 Skattereduktion för fackföreningsavgiften</w:t>
        </w:r>
        <w:r w:rsidR="00E632FD">
          <w:rPr>
            <w:noProof/>
            <w:webHidden/>
          </w:rPr>
          <w:tab/>
        </w:r>
        <w:r w:rsidR="00E632FD">
          <w:rPr>
            <w:noProof/>
            <w:webHidden/>
          </w:rPr>
          <w:fldChar w:fldCharType="begin"/>
        </w:r>
        <w:r w:rsidR="00E632FD">
          <w:rPr>
            <w:noProof/>
            <w:webHidden/>
          </w:rPr>
          <w:instrText xml:space="preserve"> PAGEREF _Toc210222939 \h </w:instrText>
        </w:r>
        <w:r w:rsidR="00E632FD">
          <w:rPr>
            <w:noProof/>
            <w:webHidden/>
          </w:rPr>
        </w:r>
        <w:r w:rsidR="00E632FD">
          <w:rPr>
            <w:noProof/>
            <w:webHidden/>
          </w:rPr>
          <w:fldChar w:fldCharType="separate"/>
        </w:r>
        <w:r w:rsidR="00E632FD">
          <w:rPr>
            <w:noProof/>
            <w:webHidden/>
          </w:rPr>
          <w:t>8</w:t>
        </w:r>
        <w:r w:rsidR="00E632FD">
          <w:rPr>
            <w:noProof/>
            <w:webHidden/>
          </w:rPr>
          <w:fldChar w:fldCharType="end"/>
        </w:r>
      </w:hyperlink>
    </w:p>
    <w:p xmlns:w14="http://schemas.microsoft.com/office/word/2010/wordml" w:rsidR="00E632FD" w:rsidRDefault="00E632FD" w14:paraId="3F6E1CDA" w14:textId="5961191B">
      <w:pPr>
        <w:pStyle w:val="Innehll1"/>
        <w:tabs>
          <w:tab w:val="right" w:leader="dot" w:pos="8494"/>
        </w:tabs>
        <w:rPr>
          <w:rFonts w:eastAsiaTheme="minorEastAsia"/>
          <w:noProof/>
          <w:kern w:val="0"/>
          <w:sz w:val="22"/>
          <w:szCs w:val="22"/>
          <w:lang w:eastAsia="sv-SE"/>
          <w14:numSpacing w14:val="default"/>
        </w:rPr>
      </w:pPr>
      <w:hyperlink w:history="1" w:anchor="_Toc210222940">
        <w:r w:rsidRPr="00253A5C">
          <w:rPr>
            <w:rStyle w:val="Hyperlnk"/>
            <w:noProof/>
          </w:rPr>
          <w:t>7 Rutavdraget</w:t>
        </w:r>
        <w:r>
          <w:rPr>
            <w:noProof/>
            <w:webHidden/>
          </w:rPr>
          <w:tab/>
        </w:r>
        <w:r>
          <w:rPr>
            <w:noProof/>
            <w:webHidden/>
          </w:rPr>
          <w:fldChar w:fldCharType="begin"/>
        </w:r>
        <w:r>
          <w:rPr>
            <w:noProof/>
            <w:webHidden/>
          </w:rPr>
          <w:instrText xml:space="preserve"> PAGEREF _Toc210222940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7E55A292" w14:textId="79CAD71D">
      <w:pPr>
        <w:pStyle w:val="Innehll1"/>
        <w:tabs>
          <w:tab w:val="right" w:leader="dot" w:pos="8494"/>
        </w:tabs>
        <w:rPr>
          <w:rFonts w:eastAsiaTheme="minorEastAsia"/>
          <w:noProof/>
          <w:kern w:val="0"/>
          <w:sz w:val="22"/>
          <w:szCs w:val="22"/>
          <w:lang w:eastAsia="sv-SE"/>
          <w14:numSpacing w14:val="default"/>
        </w:rPr>
      </w:pPr>
      <w:hyperlink w:history="1" w:anchor="_Toc210222941">
        <w:r w:rsidRPr="00253A5C">
          <w:rPr>
            <w:rStyle w:val="Hyperlnk"/>
            <w:noProof/>
          </w:rPr>
          <w:t>8 Grön rot</w:t>
        </w:r>
        <w:r>
          <w:rPr>
            <w:noProof/>
            <w:webHidden/>
          </w:rPr>
          <w:tab/>
        </w:r>
        <w:r>
          <w:rPr>
            <w:noProof/>
            <w:webHidden/>
          </w:rPr>
          <w:fldChar w:fldCharType="begin"/>
        </w:r>
        <w:r>
          <w:rPr>
            <w:noProof/>
            <w:webHidden/>
          </w:rPr>
          <w:instrText xml:space="preserve"> PAGEREF _Toc210222941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364AB0E7" w14:textId="5BB51675">
      <w:pPr>
        <w:pStyle w:val="Innehll1"/>
        <w:tabs>
          <w:tab w:val="right" w:leader="dot" w:pos="8494"/>
        </w:tabs>
        <w:rPr>
          <w:rFonts w:eastAsiaTheme="minorEastAsia"/>
          <w:noProof/>
          <w:kern w:val="0"/>
          <w:sz w:val="22"/>
          <w:szCs w:val="22"/>
          <w:lang w:eastAsia="sv-SE"/>
          <w14:numSpacing w14:val="default"/>
        </w:rPr>
      </w:pPr>
      <w:hyperlink w:history="1" w:anchor="_Toc210222942">
        <w:r w:rsidRPr="00253A5C">
          <w:rPr>
            <w:rStyle w:val="Hyperlnk"/>
            <w:noProof/>
          </w:rPr>
          <w:t>9 Rut- och rotavdraget utomlands</w:t>
        </w:r>
        <w:r>
          <w:rPr>
            <w:noProof/>
            <w:webHidden/>
          </w:rPr>
          <w:tab/>
        </w:r>
        <w:r>
          <w:rPr>
            <w:noProof/>
            <w:webHidden/>
          </w:rPr>
          <w:fldChar w:fldCharType="begin"/>
        </w:r>
        <w:r>
          <w:rPr>
            <w:noProof/>
            <w:webHidden/>
          </w:rPr>
          <w:instrText xml:space="preserve"> PAGEREF _Toc210222942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E632FD" w:rsidRDefault="00E632FD" w14:paraId="6A715D1D" w14:textId="21271242">
      <w:pPr>
        <w:pStyle w:val="Innehll1"/>
        <w:tabs>
          <w:tab w:val="right" w:leader="dot" w:pos="8494"/>
        </w:tabs>
        <w:rPr>
          <w:rFonts w:eastAsiaTheme="minorEastAsia"/>
          <w:noProof/>
          <w:kern w:val="0"/>
          <w:sz w:val="22"/>
          <w:szCs w:val="22"/>
          <w:lang w:eastAsia="sv-SE"/>
          <w14:numSpacing w14:val="default"/>
        </w:rPr>
      </w:pPr>
      <w:hyperlink w:history="1" w:anchor="_Toc210222943">
        <w:r w:rsidRPr="00253A5C">
          <w:rPr>
            <w:rStyle w:val="Hyperlnk"/>
            <w:noProof/>
          </w:rPr>
          <w:t>10 Miljöskatter</w:t>
        </w:r>
        <w:r>
          <w:rPr>
            <w:noProof/>
            <w:webHidden/>
          </w:rPr>
          <w:tab/>
        </w:r>
        <w:r>
          <w:rPr>
            <w:noProof/>
            <w:webHidden/>
          </w:rPr>
          <w:fldChar w:fldCharType="begin"/>
        </w:r>
        <w:r>
          <w:rPr>
            <w:noProof/>
            <w:webHidden/>
          </w:rPr>
          <w:instrText xml:space="preserve"> PAGEREF _Toc210222943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E632FD" w:rsidRDefault="00E632FD" w14:paraId="1A0E2184" w14:textId="060D535F">
      <w:pPr>
        <w:pStyle w:val="Innehll1"/>
        <w:tabs>
          <w:tab w:val="right" w:leader="dot" w:pos="8494"/>
        </w:tabs>
        <w:rPr>
          <w:rFonts w:eastAsiaTheme="minorEastAsia"/>
          <w:noProof/>
          <w:kern w:val="0"/>
          <w:sz w:val="22"/>
          <w:szCs w:val="22"/>
          <w:lang w:eastAsia="sv-SE"/>
          <w14:numSpacing w14:val="default"/>
        </w:rPr>
      </w:pPr>
      <w:hyperlink w:history="1" w:anchor="_Toc210222944">
        <w:r w:rsidRPr="00253A5C">
          <w:rPr>
            <w:rStyle w:val="Hyperlnk"/>
            <w:noProof/>
          </w:rPr>
          <w:t>11 Oligopolskatt på bankernas övervinster</w:t>
        </w:r>
        <w:r>
          <w:rPr>
            <w:noProof/>
            <w:webHidden/>
          </w:rPr>
          <w:tab/>
        </w:r>
        <w:r>
          <w:rPr>
            <w:noProof/>
            <w:webHidden/>
          </w:rPr>
          <w:fldChar w:fldCharType="begin"/>
        </w:r>
        <w:r>
          <w:rPr>
            <w:noProof/>
            <w:webHidden/>
          </w:rPr>
          <w:instrText xml:space="preserve"> PAGEREF _Toc210222944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E632FD" w:rsidRDefault="00E632FD" w14:paraId="2B2881B9" w14:textId="17EE37CC">
      <w:pPr>
        <w:pStyle w:val="Innehll1"/>
        <w:tabs>
          <w:tab w:val="right" w:leader="dot" w:pos="8494"/>
        </w:tabs>
        <w:rPr>
          <w:rFonts w:eastAsiaTheme="minorEastAsia"/>
          <w:noProof/>
          <w:kern w:val="0"/>
          <w:sz w:val="22"/>
          <w:szCs w:val="22"/>
          <w:lang w:eastAsia="sv-SE"/>
          <w14:numSpacing w14:val="default"/>
        </w:rPr>
      </w:pPr>
      <w:hyperlink w:history="1" w:anchor="_Toc210222945">
        <w:r w:rsidRPr="00253A5C">
          <w:rPr>
            <w:rStyle w:val="Hyperlnk"/>
            <w:noProof/>
          </w:rPr>
          <w:t>12 Slopa skatten på prostitution</w:t>
        </w:r>
        <w:r>
          <w:rPr>
            <w:noProof/>
            <w:webHidden/>
          </w:rPr>
          <w:tab/>
        </w:r>
        <w:r>
          <w:rPr>
            <w:noProof/>
            <w:webHidden/>
          </w:rPr>
          <w:fldChar w:fldCharType="begin"/>
        </w:r>
        <w:r>
          <w:rPr>
            <w:noProof/>
            <w:webHidden/>
          </w:rPr>
          <w:instrText xml:space="preserve"> PAGEREF _Toc210222945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Pr="009B062B" w:rsidR="00AF30DD" w:rsidP="00633FC1" w:rsidRDefault="00E632FD" w14:paraId="68B9D4D4" w14:textId="4C055599">
      <w:pPr>
        <w:pStyle w:val="RubrikFrslagTIllRiksdagsbeslut"/>
      </w:pPr>
      <w:r>
        <w:rPr>
          <w:b/>
          <w:bCs/>
        </w:rPr>
        <w:lastRenderedPageBreak/>
        <w:fldChar w:fldCharType="end"/>
      </w:r>
      <w:bookmarkStart w:name="_Toc210222933" w:id="1"/>
      <w:sdt>
        <w:sdtPr>
          <w:alias w:val="CC_Boilerplate_4"/>
          <w:tag w:val="CC_Boilerplate_4"/>
          <w:id w:val="-1644581176"/>
          <w:lock w:val="sdtContentLocked"/>
          <w:placeholder>
            <w:docPart w:val="0D2D07EC887D44D8B67882B1893DC146"/>
          </w:placeholder>
          <w:text/>
        </w:sdtPr>
        <w:sdtEndPr/>
        <w:sdtContent>
          <w:r w:rsidRPr="009B062B" w:rsidR="00AF30DD">
            <w:t>Förslag till riksdagsbeslut</w:t>
          </w:r>
        </w:sdtContent>
      </w:sdt>
      <w:bookmarkEnd w:id="0"/>
      <w:bookmarkEnd w:id="1"/>
    </w:p>
    <w:sdt>
      <w:sdtPr>
        <w:tag w:val="d69ca834-8704-4355-9455-cc00dbde9592"/>
        <w:alias w:val="Yrkande 1"/>
        <w:lock w:val="sdtLocked"/>
        <w15:appearance xmlns:w15="http://schemas.microsoft.com/office/word/2012/wordml" w15:val="boundingBox"/>
      </w:sdtPr>
      <w:sdtContent>
        <w:p>
          <w:pPr>
            <w:pStyle w:val="Frslagstext"/>
          </w:pPr>
          <w:r>
            <w:t>Riksdagen ställer sig bakom det som anförs i motionen om att Sverige behöver en ny stor skattereform som ökar skatteintäkterna och stärker likformigheten i skattesystemet och rättvisan och tillkännager detta för regeringen.</w:t>
          </w:r>
        </w:p>
      </w:sdtContent>
    </w:sdt>
    <w:sdt>
      <w:sdtPr>
        <w:tag w:val="0b449c44-ee49-4124-b58a-805a421a642d"/>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tag w:val="b88be011-615d-4ed8-8ed5-4ea9ce0e215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egendomsskatterna, och detta tillkännager riksdagen för regeringen.</w:t>
          </w:r>
        </w:p>
      </w:sdtContent>
    </w:sdt>
    <w:sdt>
      <w:sdtPr>
        <w:tag w:val="ccfb1b20-c627-4c5e-9c05-f639b1d4c2d7"/>
        <w:alias w:val="Yrkande 4"/>
        <w:lock w:val="sdtLocked"/>
        <w15:appearance xmlns:w15="http://schemas.microsoft.com/office/word/2012/wordml" w15:val="boundingBox"/>
      </w:sdtPr>
      <w:sdtContent>
        <w:p>
          <w:pPr>
            <w:pStyle w:val="Frslagstext"/>
          </w:pPr>
          <w:r>
            <w:t>Riksdagen ställer sig bakom det som anförs i motionen om att regeringen ska tillsätta en utredning i syfte att utforma en fastighetsskatt och tillkännager detta för regeringen.</w:t>
          </w:r>
        </w:p>
      </w:sdtContent>
    </w:sdt>
    <w:sdt>
      <w:sdtPr>
        <w:tag w:val="85662257-5dd6-480c-9961-7ba6c3759372"/>
        <w:alias w:val="Yrkande 5"/>
        <w:lock w:val="sdtLocked"/>
        <w15:appearance xmlns:w15="http://schemas.microsoft.com/office/word/2012/wordml" w15:val="boundingBox"/>
      </w:sdtPr>
      <w:sdtContent>
        <w:p>
          <w:pPr>
            <w:pStyle w:val="Frslagstext"/>
          </w:pPr>
          <w:r>
            <w:t>Riksdagen ställer sig bakom det som anförs i motionen om att skatteklyftan ska slutas för alla inkomster och tillkännager detta för regeringen.</w:t>
          </w:r>
        </w:p>
      </w:sdtContent>
    </w:sdt>
    <w:sdt>
      <w:sdtPr>
        <w:tag w:val="314ebd51-077f-4aa4-bb18-44bac4fbe039"/>
        <w:alias w:val="Yrkande 6"/>
        <w:lock w:val="sdtLocked"/>
        <w15:appearance xmlns:w15="http://schemas.microsoft.com/office/word/2012/wordml" w15:val="boundingBox"/>
      </w:sdtPr>
      <w:sdtContent>
        <w:p>
          <w:pPr>
            <w:pStyle w:val="Frslagstext"/>
          </w:pPr>
          <w:r>
            <w:t>Riksdagen ställer sig bakom det som anförs i motionen om att en ny skatt på 5 procentenheter bör införas på månadsinkomster över 65 000 kronor och tillkännager detta för regeringen.</w:t>
          </w:r>
        </w:p>
      </w:sdtContent>
    </w:sdt>
    <w:sdt>
      <w:sdtPr>
        <w:tag w:val="99122555-bc5a-4c1a-9754-2b953ed075fd"/>
        <w:alias w:val="Yrkande 7"/>
        <w:lock w:val="sdtLocked"/>
        <w15:appearance xmlns:w15="http://schemas.microsoft.com/office/word/2012/wordml" w15:val="boundingBox"/>
      </w:sdtPr>
      <w:sdtContent>
        <w:p>
          <w:pPr>
            <w:pStyle w:val="Frslagstext"/>
          </w:pPr>
          <w:r>
            <w:t>Riksdagen ställer sig bakom det som anförs i motionen om att jobbskatteavdragen ska trappas av på inkomster över 50 000 kronor i månaden, för att vara helt utfasade på månadsinkomster över 100 000 kronor i månaden, och tillkännager detta för regeringen.</w:t>
          </w:r>
        </w:p>
      </w:sdtContent>
    </w:sdt>
    <w:sdt>
      <w:sdtPr>
        <w:tag w:val="8b6f0137-e5f2-4386-9148-57784a92139d"/>
        <w:alias w:val="Yrkande 8"/>
        <w:lock w:val="sdtLocked"/>
        <w15:appearance xmlns:w15="http://schemas.microsoft.com/office/word/2012/wordml" w15:val="boundingBox"/>
      </w:sdtPr>
      <w:sdtContent>
        <w:p>
          <w:pPr>
            <w:pStyle w:val="Frslagstext"/>
          </w:pPr>
          <w:r>
            <w:t>Riksdagen ställer sig bakom det som anförs i motionen om att införa en skattereduktion på 25 procent av fackföreningsavgifter och tillkännager detta för regeringen.</w:t>
          </w:r>
        </w:p>
      </w:sdtContent>
    </w:sdt>
    <w:sdt>
      <w:sdtPr>
        <w:tag w:val="a1e9e4d7-d67e-4b5f-8aa2-46708131f6de"/>
        <w:alias w:val="Yrkande 9"/>
        <w:lock w:val="sdtLocked"/>
        <w15:appearance xmlns:w15="http://schemas.microsoft.com/office/word/2012/wordml" w15:val="boundingBox"/>
      </w:sdtPr>
      <w:sdtContent>
        <w:p>
          <w:pPr>
            <w:pStyle w:val="Frslagstext"/>
          </w:pPr>
          <w:r>
            <w:t>Riksdagen ställer sig bakom det som anförs i motionen om att regeringen bör avskaffa det s.k. rutavdraget och tillkännager detta för regeringen.</w:t>
          </w:r>
        </w:p>
      </w:sdtContent>
    </w:sdt>
    <w:sdt>
      <w:sdtPr>
        <w:tag w:val="d42dd1de-5265-40db-9dad-0781275d8399"/>
        <w:alias w:val="Yrkande 10"/>
        <w:lock w:val="sdtLocked"/>
        <w15:appearance xmlns:w15="http://schemas.microsoft.com/office/word/2012/wordml" w15:val="boundingBox"/>
      </w:sdtPr>
      <w:sdtContent>
        <w:p>
          <w:pPr>
            <w:pStyle w:val="Frslagstext"/>
          </w:pPr>
          <w:r>
            <w:t>Riksdagen ställer sig bakom det som anförs i motionen om att regeringen bör omvandla dagens rotavdrag till ett grönt rotavdrag och tillkännager detta för regeringen.</w:t>
          </w:r>
        </w:p>
      </w:sdtContent>
    </w:sdt>
    <w:sdt>
      <w:sdtPr>
        <w:tag w:val="c8eff879-2055-4a40-a091-46ed6eb5633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tag w:val="ccf32791-b12d-414d-886c-2dcf93be1531"/>
        <w:alias w:val="Yrkande 12"/>
        <w:lock w:val="sdtLocked"/>
        <w15:appearance xmlns:w15="http://schemas.microsoft.com/office/word/2012/wordml" w15:val="boundingBox"/>
      </w:sdtPr>
      <w:sdtContent>
        <w:p>
          <w:pPr>
            <w:pStyle w:val="Frslagstext"/>
          </w:pPr>
          <w:r>
            <w:t>Riksdagen ställer sig bakom det som anförs i motionen om att regeringen ska återkomma till riksdagen med ett färdmedelsneutralt och avståndsbaserat reseavdrag och tillkännager detta för regeringen.</w:t>
          </w:r>
        </w:p>
      </w:sdtContent>
    </w:sdt>
    <w:sdt>
      <w:sdtPr>
        <w:tag w:val="7c663c09-d8cf-44f9-be97-6cc630800999"/>
        <w:alias w:val="Yrkande 13"/>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tag w:val="79662782-39f7-45d0-81e9-d2f34713dfe2"/>
        <w:alias w:val="Yrkande 14"/>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tag w:val="68c070d0-f397-4c94-8957-4f2e6ae15575"/>
        <w:alias w:val="Yrkande 15"/>
        <w:lock w:val="sdtLocked"/>
        <w15:appearance xmlns:w15="http://schemas.microsoft.com/office/word/2012/wordml" w15:val="boundingBox"/>
      </w:sdtPr>
      <w:sdtContent>
        <w:p>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tag w:val="b7647913-7874-4bfc-9451-ee891fb039d9"/>
        <w:alias w:val="Yrkande 1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progressiv flygskatt och tillkännager detta för regeringen.</w:t>
          </w:r>
        </w:p>
      </w:sdtContent>
    </w:sdt>
    <w:sdt>
      <w:sdtPr>
        <w:tag w:val="3b774444-f80e-415b-9959-43a4230ad8a0"/>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b9277e96-5725-4d65-be37-eac2014b36f9"/>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tag w:val="a8a8cd55-89f7-43aa-aff5-ede72b46385a"/>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riksdagen så att personer i prostitution inte tvingas att betala skatt, och detta tillkännager riksdagen för regeringen.</w:t>
          </w:r>
        </w:p>
      </w:sdtContent>
    </w:sdt>
    <w:bookmarkStart w:name="MotionsStart" w:displacedByCustomXml="next" w:id="2"/>
    <w:bookmarkEnd w:displacedByCustomXml="next" w:id="2"/>
    <w:bookmarkStart w:name="_Toc210222934" w:displacedByCustomXml="next" w:id="3"/>
    <w:bookmarkStart w:name="_Toc106800476" w:displacedByCustomXml="next" w:id="4"/>
    <w:sdt>
      <w:sdtPr>
        <w:alias w:val="CC_Motivering_Rubrik"/>
        <w:tag w:val="CC_Motivering_Rubrik"/>
        <w:id w:val="1433397530"/>
        <w:lock w:val="sdtLocked"/>
        <w:placeholder>
          <w:docPart w:val="AFF6878E3B254977AF517D4F01C3B770"/>
        </w:placeholder>
        <w:text/>
      </w:sdtPr>
      <w:sdtEndPr/>
      <w:sdtContent>
        <w:p xmlns:w14="http://schemas.microsoft.com/office/word/2010/wordml" w:rsidRPr="00633FC1" w:rsidR="006D79C9" w:rsidP="00295F8D" w:rsidRDefault="00B7773F" w14:paraId="31D516A3" w14:textId="2CDA2041">
          <w:pPr>
            <w:pStyle w:val="Rubrik1numrerat"/>
          </w:pPr>
          <w:r w:rsidRPr="00295F8D">
            <w:t>Inledning</w:t>
          </w:r>
        </w:p>
      </w:sdtContent>
    </w:sdt>
    <w:bookmarkEnd w:displacedByCustomXml="prev" w:id="3"/>
    <w:bookmarkEnd w:displacedByCustomXml="prev" w:id="4"/>
    <w:p xmlns:w14="http://schemas.microsoft.com/office/word/2010/wordml" w:rsidRPr="00633FC1" w:rsidR="00B7773F" w:rsidP="00B7773F" w:rsidRDefault="00B7773F" w14:paraId="3D53BBC2" w14:textId="77777777">
      <w:pPr>
        <w:pStyle w:val="Normalutanindragellerluft"/>
      </w:pPr>
      <w:bookmarkStart w:name="_Hlk144285911" w:id="5"/>
      <w:r w:rsidRPr="00633FC1">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w:t>
      </w:r>
      <w:r w:rsidRPr="00633FC1">
        <w:lastRenderedPageBreak/>
        <w:t xml:space="preserve">Det finns ett samband mellan ett relativt högt skatteuttag och hög sysselsättning. Skattefinansierad äldreomsorg, förskola och fritids gör det möjligt för flera att kombinera yrkes- och familjeliv. </w:t>
      </w:r>
    </w:p>
    <w:p xmlns:w14="http://schemas.microsoft.com/office/word/2010/wordml" w:rsidRPr="00633FC1" w:rsidR="00BD7CFD" w:rsidP="0016149C" w:rsidRDefault="00B7773F" w14:paraId="3FFD44DE" w14:textId="77777777">
      <w:r w:rsidRPr="00633FC1">
        <w:t xml:space="preserve">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w:t>
      </w:r>
    </w:p>
    <w:p xmlns:w14="http://schemas.microsoft.com/office/word/2010/wordml" w:rsidRPr="00633FC1" w:rsidR="0016149C" w:rsidP="0016149C" w:rsidRDefault="00B7773F" w14:paraId="2354261C" w14:textId="4C2EF1C1">
      <w:r w:rsidRPr="00633FC1">
        <w:t>Sverige behöver en ny stor skattereform, som ökar skatteintäkterna och stärker likformigheten i skattesystemet.</w:t>
      </w:r>
      <w:r w:rsidRPr="00633FC1" w:rsidR="0016149C">
        <w:t xml:space="preserve"> Detta bör riksdagen ställa sig bakom och ge regeringen till känna.</w:t>
      </w:r>
    </w:p>
    <w:p xmlns:w14="http://schemas.microsoft.com/office/word/2010/wordml" w:rsidRPr="00633FC1" w:rsidR="00B7773F" w:rsidP="00B7773F" w:rsidRDefault="00B7773F" w14:paraId="5056DDCA" w14:textId="6E46C960"/>
    <w:p xmlns:w14="http://schemas.microsoft.com/office/word/2010/wordml" w:rsidRPr="00633FC1" w:rsidR="007233B3" w:rsidP="00BD7CFD" w:rsidRDefault="007233B3" w14:paraId="71D917ED" w14:textId="41891C06">
      <w:pPr>
        <w:pStyle w:val="Rubrik1numrerat"/>
      </w:pPr>
      <w:bookmarkStart w:name="_Toc210222935" w:id="6"/>
      <w:r w:rsidRPr="00633FC1">
        <w:t>Enhetliga kapitalskatter</w:t>
      </w:r>
      <w:bookmarkEnd w:id="6"/>
    </w:p>
    <w:p xmlns:w14="http://schemas.microsoft.com/office/word/2010/wordml" w:rsidRPr="00633FC1" w:rsidR="007233B3" w:rsidP="007233B3" w:rsidRDefault="007233B3" w14:paraId="68E5C8EE" w14:textId="77777777">
      <w:pPr>
        <w:ind w:firstLine="0"/>
      </w:pPr>
      <w:bookmarkStart w:name="_Hlk144286115" w:id="7"/>
      <w:r w:rsidRPr="00633FC1">
        <w:t xml:space="preserve">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 Utdelning från onoterade aktier med 25 procent. </w:t>
      </w:r>
    </w:p>
    <w:p xmlns:w14="http://schemas.microsoft.com/office/word/2010/wordml" w:rsidRPr="00633FC1" w:rsidR="007233B3" w:rsidP="007233B3" w:rsidRDefault="007233B3" w14:paraId="525A4639" w14:textId="135F869C">
      <w:r w:rsidRPr="00633FC1">
        <w:t xml:space="preserve">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w:t>
      </w:r>
      <w:r w:rsidRPr="00633FC1">
        <w:lastRenderedPageBreak/>
        <w:t xml:space="preserve">kapitalförluster. Beskattningen av ISK sker i form av s.k. schablonbeskattning på kontots värde i stället för på den vinst man gör. Normalt sett är detta en mycket gynnsam beskattning. Skattesatsen på ISK bygger implicit på att värdet på innehaven i genomsnitt stiger med 1 procentenhet utöver avkastningen på riskfria statsobligationer. Den historiska avkastningen på börsen ligger betydligt högre än så, vilket innebär att över tid är ISK en mycket attraktiv sparform. </w:t>
      </w:r>
      <w:r w:rsidRPr="00633FC1" w:rsidR="0065490A">
        <w:t xml:space="preserve">I budgetpropositionen för 2025 genomförde regeringen ändringar som ytterligare gynnar sparandet inom ramen för ISK och kapitalförsäkring. Ändringarna innebär att en skattefri grundnivå på 300 000 kronor införs, vilket belastar statsbudgeten med 7 miljarder kronor per år. </w:t>
      </w:r>
      <w:r w:rsidRPr="00633FC1" w:rsidR="0065490A">
        <w:rPr>
          <w:color w:val="FF0000"/>
        </w:rPr>
        <w:t xml:space="preserve"> </w:t>
      </w:r>
      <w:r w:rsidRPr="00633FC1" w:rsidR="0065490A">
        <w:t xml:space="preserve">Ändringarna har en mycket dålig fördelningspolitisk profil, där 3,4 av reformens 7 miljarder går till de tre översta </w:t>
      </w:r>
      <w:proofErr w:type="spellStart"/>
      <w:r w:rsidRPr="00633FC1" w:rsidR="0065490A">
        <w:t>inkomstdecilerna</w:t>
      </w:r>
      <w:proofErr w:type="spellEnd"/>
      <w:r w:rsidRPr="00633FC1" w:rsidR="0065490A">
        <w:t>.</w:t>
      </w:r>
      <w:r w:rsidRPr="00633FC1" w:rsidR="0065490A">
        <w:rPr>
          <w:rStyle w:val="Fotnotsreferens"/>
        </w:rPr>
        <w:footnoteReference w:id="1"/>
      </w:r>
      <w:r w:rsidRPr="00633FC1" w:rsidR="0065490A">
        <w:t xml:space="preserve"> </w:t>
      </w:r>
    </w:p>
    <w:p xmlns:w14="http://schemas.microsoft.com/office/word/2010/wordml" w:rsidRPr="00633FC1" w:rsidR="00BD7CFD" w:rsidP="00DE6DA7" w:rsidRDefault="007233B3" w14:paraId="3194844D" w14:textId="77777777">
      <w:r w:rsidRPr="00633FC1">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33FC1">
        <w:rPr>
          <w:rStyle w:val="Fotnotsreferens"/>
        </w:rPr>
        <w:footnoteReference w:id="2"/>
      </w:r>
      <w:r w:rsidRPr="00633FC1">
        <w:t xml:space="preserve">  Reformen syftade till att ”förbättra den skattemässiga behandlingen av riskfyllda investeringar”.</w:t>
      </w:r>
      <w:r w:rsidRPr="00633FC1" w:rsidR="0065490A">
        <w:t xml:space="preserve"> </w:t>
      </w:r>
      <w:r w:rsidRPr="00633FC1">
        <w:t xml:space="preserve">Empiriska undersökningar visar dock att de ökade utdelningarna som följde av förändringarna inte kan tolkas komma från ökade företagsvinster och mer entreprenörskap. De nya reglerna ledde heller inte till ökad sysselsättning (även om lönerna bland anställda ökade). Den huvudsakliga effekten har i stället blivit en omfattande inkomstomvandling bland höginkomsttagare samt ökade möjligheter till skatteplanering för de som tjänar mest. </w:t>
      </w:r>
      <w:r w:rsidRPr="00633FC1" w:rsidR="0065490A">
        <w:t xml:space="preserve">I budgetpropositionen för 2026 går regeringen vidare med </w:t>
      </w:r>
      <w:r w:rsidRPr="00633FC1" w:rsidR="00DE6DA7">
        <w:t xml:space="preserve">ett </w:t>
      </w:r>
      <w:r w:rsidRPr="00633FC1" w:rsidR="0065490A">
        <w:t>förslag som gör inkomsterna via detta regelverk än mer skattemässigt gynnat.</w:t>
      </w:r>
      <w:r w:rsidRPr="00633FC1" w:rsidR="00DE6DA7">
        <w:t xml:space="preserve"> </w:t>
      </w:r>
      <w:r w:rsidRPr="00633FC1">
        <w:t>Vänsterpartiet avvisar förslaget och vill istället se en reformerad kapitalinkomstbeskattning, präglad av likformighet och rättvis.</w:t>
      </w:r>
      <w:r w:rsidRPr="00633FC1" w:rsidR="00DE6DA7">
        <w:t xml:space="preserve"> </w:t>
      </w:r>
    </w:p>
    <w:p xmlns:w14="http://schemas.microsoft.com/office/word/2010/wordml" w:rsidRPr="00633FC1" w:rsidR="007233B3" w:rsidP="00DE6DA7" w:rsidRDefault="007233B3" w14:paraId="44B8A568" w14:textId="25AE7A3F">
      <w:r w:rsidRPr="00633FC1">
        <w:t>Regeringen bör återkomma till riksdagen med en reformerad kapitalinkomstbeskattning, präglad av likformighet och rättvisa. Detta bör riksdagen ställa sig bakom och ge regeringen till känna.</w:t>
      </w:r>
    </w:p>
    <w:p xmlns:w14="http://schemas.microsoft.com/office/word/2010/wordml" w:rsidRPr="00633FC1" w:rsidR="007233B3" w:rsidP="007233B3" w:rsidRDefault="004917DA" w14:paraId="5EE9A00D" w14:textId="6B267C77">
      <w:pPr>
        <w:pStyle w:val="Rubrik1numrerat"/>
      </w:pPr>
      <w:bookmarkStart w:name="_Toc210222936" w:id="8"/>
      <w:r w:rsidRPr="00633FC1">
        <w:lastRenderedPageBreak/>
        <w:t>Egendomsskatter</w:t>
      </w:r>
      <w:bookmarkEnd w:id="8"/>
    </w:p>
    <w:p xmlns:w14="http://schemas.microsoft.com/office/word/2010/wordml" w:rsidRPr="00633FC1" w:rsidR="004917DA" w:rsidP="004917DA" w:rsidRDefault="004917DA" w14:paraId="23AABD1A" w14:textId="65CBE5D9">
      <w:pPr>
        <w:pStyle w:val="Normalutanindragellerluft"/>
        <w:rPr>
          <w:lang w:eastAsia="sv-SE"/>
        </w:rPr>
      </w:pPr>
      <w:r w:rsidRPr="00633FC1">
        <w:rPr>
          <w:lang w:eastAsia="sv-SE"/>
        </w:rPr>
        <w:t xml:space="preserve">Sverige hör till ett av få OECD-länder som varken har en förmögenhetsskatt, arvs- och gåvoskatt eller en fastighetsskatt som är kopplad till bostadens (fulla) värde. För några år sedan studerade Konjunkturinstitutet, på SNS:s </w:t>
      </w:r>
      <w:r w:rsidRPr="00633FC1" w:rsidR="00BD4CEA">
        <w:rPr>
          <w:lang w:eastAsia="sv-SE"/>
        </w:rPr>
        <w:t xml:space="preserve">(Studieförbundet Näringsliv och Samhälle) </w:t>
      </w:r>
      <w:r w:rsidRPr="00633FC1">
        <w:rPr>
          <w:lang w:eastAsia="sv-SE"/>
        </w:rPr>
        <w:t xml:space="preserve">uppdrag,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 egendomsskatter motsvarar 1 procent av BNP, medan inkomsterna från egendomsbeskattningen inom OECD och EU-15 motsvarar ca 2 respektive 2,25 procent av BNP.  </w:t>
      </w:r>
    </w:p>
    <w:p xmlns:w14="http://schemas.microsoft.com/office/word/2010/wordml" w:rsidRPr="00633FC1" w:rsidR="00FB2E1E" w:rsidP="00BD7CFD" w:rsidRDefault="004917DA" w14:paraId="5B77FA9F" w14:textId="15444DEC">
      <w:pPr>
        <w:rPr>
          <w:lang w:eastAsia="sv-SE"/>
        </w:rPr>
      </w:pPr>
      <w:r w:rsidRPr="00633FC1">
        <w:rPr>
          <w:lang w:eastAsia="sv-SE"/>
        </w:rPr>
        <w:t>Arv är ett tydligt exempel på hur kapital påverkar en individs livschanser. Arvsflödena har dessutom ökat i betydelse i Sverige, framför allt under de senaste 25–30 åren. Sedan 1990-talet</w:t>
      </w:r>
      <w:r w:rsidRPr="00633FC1" w:rsidR="00FB2E1E">
        <w:rPr>
          <w:lang w:eastAsia="sv-SE"/>
        </w:rPr>
        <w:t>s</w:t>
      </w:r>
      <w:r w:rsidRPr="00633FC1">
        <w:rPr>
          <w:lang w:eastAsia="sv-SE"/>
        </w:rPr>
        <w:t xml:space="preserve"> mitt har de mer än fördubblats. Som vi visade i avsnitt </w:t>
      </w:r>
      <w:r w:rsidRPr="00633FC1" w:rsidR="00E632FD">
        <w:rPr>
          <w:lang w:eastAsia="sv-SE"/>
        </w:rPr>
        <w:t>två</w:t>
      </w:r>
      <w:r w:rsidRPr="00633FC1">
        <w:rPr>
          <w:lang w:eastAsia="sv-SE"/>
        </w:rPr>
        <w:t xml:space="preserve"> har bristen på kapital- och egendomsskatter starkt bidragit till att Sverige i ett internationellt perspektiv har en extrem skev förmögenhetsfördelning. </w:t>
      </w:r>
    </w:p>
    <w:p xmlns:w14="http://schemas.microsoft.com/office/word/2010/wordml" w:rsidRPr="00633FC1" w:rsidR="004917DA" w:rsidP="00BD7CFD" w:rsidRDefault="004917DA" w14:paraId="5AAC4292" w14:textId="4D65F515">
      <w:r w:rsidRPr="00633FC1">
        <w:rPr>
          <w:lang w:eastAsia="sv-SE"/>
        </w:rPr>
        <w:t xml:space="preserve">Regeringen bör tillsätta en utredning som ser över egendomsskatterna. </w:t>
      </w:r>
      <w:r w:rsidRPr="00633FC1">
        <w:t>Detta bör riksdagen ställa sig bakom och ge regeringen till känna.</w:t>
      </w:r>
    </w:p>
    <w:p xmlns:w14="http://schemas.microsoft.com/office/word/2010/wordml" w:rsidRPr="00633FC1" w:rsidR="004917DA" w:rsidP="004917DA" w:rsidRDefault="004917DA" w14:paraId="3E81C629" w14:textId="1D82B614">
      <w:pPr>
        <w:pStyle w:val="Normalutanindragellerluft"/>
        <w:rPr>
          <w:lang w:eastAsia="sv-SE"/>
        </w:rPr>
      </w:pPr>
    </w:p>
    <w:p xmlns:w14="http://schemas.microsoft.com/office/word/2010/wordml" w:rsidRPr="00633FC1" w:rsidR="00F86B4E" w:rsidP="00F86B4E" w:rsidRDefault="00F86B4E" w14:paraId="20AECB1B" w14:textId="7E60CC2D">
      <w:pPr>
        <w:pStyle w:val="Rubrik1numrerat"/>
      </w:pPr>
      <w:bookmarkStart w:name="_Toc210222937" w:id="9"/>
      <w:r w:rsidRPr="00633FC1">
        <w:t>Beskattning av fastigheter</w:t>
      </w:r>
      <w:bookmarkEnd w:id="9"/>
    </w:p>
    <w:p xmlns:w14="http://schemas.microsoft.com/office/word/2010/wordml" w:rsidRPr="00633FC1" w:rsidR="00F86B4E" w:rsidP="00F86B4E" w:rsidRDefault="00F86B4E" w14:paraId="2C471258" w14:textId="5ABC93FB">
      <w:pPr>
        <w:pStyle w:val="Normalutanindragellerluft"/>
      </w:pPr>
      <w:r w:rsidRPr="00633FC1">
        <w:t>Avkastningen av att bo i egen villa eller bostadsrätt är en kapitalinkomst. Avkastningen består både i det löpande värdet av själva boendet</w:t>
      </w:r>
      <w:r w:rsidRPr="00633FC1">
        <w:rPr>
          <w:rStyle w:val="Fotnotsreferens"/>
        </w:rPr>
        <w:footnoteReference w:id="3"/>
      </w:r>
      <w:r w:rsidRPr="00633FC1">
        <w:t xml:space="preserve"> och av det faktum att bostaden också kan stiga i värde. År 2007 avskaffades den gamla fastighetsskatten och ersattes med en kommunal fastighetsavgift.</w:t>
      </w:r>
      <w:r w:rsidRPr="00633FC1">
        <w:rPr>
          <w:rStyle w:val="Fotnotsreferens"/>
        </w:rPr>
        <w:footnoteReference w:id="4"/>
      </w:r>
      <w:r w:rsidRPr="00633FC1">
        <w:t xml:space="preserve"> Den tas ut som en avgift på 0,75 procent av taxeringsvärdet, med ett tak på (</w:t>
      </w:r>
      <w:r w:rsidRPr="00633FC1" w:rsidR="0047630A">
        <w:t xml:space="preserve">inkomståret </w:t>
      </w:r>
      <w:r w:rsidRPr="00633FC1">
        <w:t>202</w:t>
      </w:r>
      <w:r w:rsidRPr="00633FC1" w:rsidR="00196267">
        <w:t>5</w:t>
      </w:r>
      <w:r w:rsidRPr="00633FC1">
        <w:t>)</w:t>
      </w:r>
      <w:r w:rsidRPr="00633FC1" w:rsidR="00196267">
        <w:t xml:space="preserve"> 10 074</w:t>
      </w:r>
      <w:r w:rsidRPr="00633FC1">
        <w:t xml:space="preserve"> kronor. Dagens fastighetsavgift har ingen synlig koppling till avkastning, övriga kapitalskatter eller till ränteavdragen. Taket innebär att man betalar ”full” fastighetsavgift upp till ett taxeringsvärde </w:t>
      </w:r>
      <w:r w:rsidRPr="00633FC1" w:rsidR="00E51E6E">
        <w:t>drygt</w:t>
      </w:r>
      <w:r w:rsidRPr="00633FC1">
        <w:t xml:space="preserve"> 1,3 miljoner kronor. På taxeringsvärden därutöver betalas ingen avgift. Detta leder till att den genomsnittliga skatten blir lägre ju mer värdet på en fastighet överstiger 1,3 miljoner kronor. Fastighetsavgiften är därmed starkt regressiv.</w:t>
      </w:r>
    </w:p>
    <w:p xmlns:w14="http://schemas.microsoft.com/office/word/2010/wordml" w:rsidRPr="00633FC1" w:rsidR="00F86B4E" w:rsidP="00A434AF" w:rsidRDefault="00F86B4E" w14:paraId="045CC45C" w14:textId="5922ED33">
      <w:r w:rsidRPr="00633FC1">
        <w:lastRenderedPageBreak/>
        <w:t xml:space="preserve">Vänsterpartiet vill därför komplettera den kommunala fastighetsavgiften med en statlig fastighetsskatt. </w:t>
      </w:r>
      <w:r w:rsidRPr="00633FC1" w:rsidR="00A434AF">
        <w:t xml:space="preserve">Hur denna ska utformas får en utredning titta på. Men några principer kan vi slå fast redan nu. Dagens begränsningsregel, som innebär att pensionärer inte ska behöva betala mer än 4 procent av sin inkomst i avgift, utökas till att omfatta alla inkomster. Vänsterpartiet har inte får avsikt att beskatta vanliga villaägare hårdare, det är de riktigt dyra villorna som borde beskattas hårdare. Regeringen bör tillsätta en utredning i syfte att utforma en fastighetsskatt i enlighet med vad som anförs ovan. </w:t>
      </w:r>
      <w:r w:rsidRPr="00633FC1">
        <w:t>Detta bör riksdagen ställa sig bakom och ge regeringen till känna.</w:t>
      </w:r>
    </w:p>
    <w:p xmlns:w14="http://schemas.microsoft.com/office/word/2010/wordml" w:rsidRPr="00633FC1" w:rsidR="00384305" w:rsidP="00BF6F03" w:rsidRDefault="00384305" w14:paraId="74B524E1" w14:textId="58763293">
      <w:pPr>
        <w:pStyle w:val="Rubrik1numrerat"/>
        <w:spacing w:before="100" w:beforeAutospacing="1" w:line="240" w:lineRule="auto"/>
      </w:pPr>
      <w:bookmarkStart w:name="_Toc210222938" w:id="10"/>
      <w:r w:rsidRPr="00633FC1">
        <w:t>Beskattning av förvärvsinkomster</w:t>
      </w:r>
      <w:bookmarkEnd w:id="10"/>
      <w:r w:rsidRPr="00633FC1" w:rsidR="00BF6F03">
        <w:t xml:space="preserve"> </w:t>
      </w:r>
    </w:p>
    <w:p xmlns:w14="http://schemas.microsoft.com/office/word/2010/wordml" w:rsidRPr="00633FC1" w:rsidR="00384305" w:rsidP="00295F8D" w:rsidRDefault="00384305" w14:paraId="3B0405DC" w14:textId="4377F94E">
      <w:pPr>
        <w:pStyle w:val="Normalutanindragellerluft"/>
      </w:pPr>
      <w:r w:rsidRPr="00633FC1">
        <w:t xml:space="preserve">Den svenska skattedebatten har präglats av ett tydligt fokus på att sänka skatten på arbetsinkomster. Beskattningen av arbetsinkomster innehåller i dag mer än tio olika former av skattereduktioner – däribland </w:t>
      </w:r>
      <w:r w:rsidRPr="00633FC1" w:rsidR="00FB2E1E">
        <w:t>rut</w:t>
      </w:r>
      <w:r w:rsidRPr="00633FC1">
        <w:t xml:space="preserve">avdrag, </w:t>
      </w:r>
      <w:r w:rsidRPr="00633FC1" w:rsidR="00FB2E1E">
        <w:t>rot</w:t>
      </w:r>
      <w:r w:rsidRPr="00633FC1">
        <w:t>avdrag och olika former av jobbskatteavdrag. Ingen av dem med tydliga påvisbara positiva effekter. Enbart jobbskatteavdraget innebär en skattereduktion med cirka 150 miljarder kronor per år.</w:t>
      </w:r>
    </w:p>
    <w:p xmlns:w14="http://schemas.microsoft.com/office/word/2010/wordml" w:rsidRPr="00633FC1" w:rsidR="00637AD4" w:rsidP="00637AD4" w:rsidRDefault="00384305" w14:paraId="280DA982" w14:textId="77777777">
      <w:pPr>
        <w:ind w:firstLine="0"/>
      </w:pPr>
      <w:r w:rsidRPr="00633FC1">
        <w:tab/>
        <w:t>En viktig skatteprincip bör vara att lika inkomster ska beskattas lika. Denna princip slogs sönder av den borgerliga regeringen i och med införandet av de olika jobbskatteavdragen. Detta eftersom jobbskatteavdragen endast omfattar arbetsinkomster. Detta innebär att den som är arbetslös och får 25 000 kronor i månaden från a-kassan betalar ca 1 900 kronor mer i skatt varje månad än den som har en arbetsinkomst på 25 000 kronor i månaden.</w:t>
      </w:r>
      <w:r w:rsidRPr="00633FC1">
        <w:rPr>
          <w:rStyle w:val="Fotnotsreferens"/>
        </w:rPr>
        <w:footnoteReference w:id="5"/>
      </w:r>
      <w:r w:rsidRPr="00633FC1">
        <w:t xml:space="preserve"> </w:t>
      </w:r>
    </w:p>
    <w:p xmlns:w14="http://schemas.microsoft.com/office/word/2010/wordml" w:rsidRPr="00633FC1" w:rsidR="00FB2E1E" w:rsidP="00637AD4" w:rsidRDefault="00637AD4" w14:paraId="683F6D03" w14:textId="77777777">
      <w:pPr>
        <w:ind w:firstLine="0"/>
      </w:pPr>
      <w:r w:rsidRPr="00633FC1">
        <w:tab/>
      </w:r>
      <w:r w:rsidRPr="00633FC1" w:rsidR="00384305">
        <w:t xml:space="preserve">Den föregående regeringen har sedan tidigare i praktiken slutit skatteklyftan för ålderspensionärer. </w:t>
      </w:r>
    </w:p>
    <w:p xmlns:w14="http://schemas.microsoft.com/office/word/2010/wordml" w:rsidRPr="00633FC1" w:rsidR="00A24FB0" w:rsidP="00FB2E1E" w:rsidRDefault="00384305" w14:paraId="4083C753" w14:textId="6CA3F01D">
      <w:r w:rsidRPr="00633FC1">
        <w:t xml:space="preserve">Vänsterpartiet föreslår att skatteklyftan sluts för alla inkomster, såsom sjuk- och rehabiliteringspenning, a-kassan, sjuk- och aktivitetsersättning och föräldraförsäkringen. </w:t>
      </w:r>
      <w:r w:rsidRPr="00633FC1" w:rsidR="00A24FB0">
        <w:t>Detta bör riksdagen ställa sig bakom och ge regeringen till känna.</w:t>
      </w:r>
    </w:p>
    <w:p xmlns:w14="http://schemas.microsoft.com/office/word/2010/wordml" w:rsidRPr="00633FC1" w:rsidR="00A24FB0" w:rsidP="00384305" w:rsidRDefault="00FB761B" w14:paraId="0AA5A9F8" w14:textId="2A7F7D71">
      <w:r w:rsidRPr="00633FC1">
        <w:t>Som en delfinansiering av de ökade försvarsanslagen föreslår Vänsterpartiet att en beredskapsskatt på 5 procentenheter införs på månadsinkomster över 65 000 kronor.</w:t>
      </w:r>
      <w:r w:rsidRPr="00633FC1" w:rsidR="00A24FB0">
        <w:t xml:space="preserve"> Detta bör riksdagen ställa sig bakom och ge regeringen till känna.</w:t>
      </w:r>
    </w:p>
    <w:p xmlns:w14="http://schemas.microsoft.com/office/word/2010/wordml" w:rsidRPr="00633FC1" w:rsidR="00A24FB0" w:rsidP="00A24FB0" w:rsidRDefault="00384305" w14:paraId="6032685A" w14:textId="1D2EBD10">
      <w:r w:rsidRPr="00633FC1">
        <w:t xml:space="preserve">Vi föreslår också att jobbskatteavdragen trappas av på inkomster över </w:t>
      </w:r>
      <w:r w:rsidRPr="00633FC1" w:rsidR="00637AD4">
        <w:t>50</w:t>
      </w:r>
      <w:r w:rsidRPr="00633FC1">
        <w:t xml:space="preserve"> 000 kronor i månaden, för att vara helt </w:t>
      </w:r>
      <w:proofErr w:type="spellStart"/>
      <w:r w:rsidRPr="00633FC1">
        <w:t>utfasade</w:t>
      </w:r>
      <w:proofErr w:type="spellEnd"/>
      <w:r w:rsidRPr="00633FC1">
        <w:t xml:space="preserve"> på månadsinkomster över 100 000 kronor i månaden. </w:t>
      </w:r>
      <w:r w:rsidRPr="00633FC1" w:rsidR="00A24FB0">
        <w:t>Detta bör riksdagen ställa sig bakom och ge regeringen till känna.</w:t>
      </w:r>
    </w:p>
    <w:p xmlns:w14="http://schemas.microsoft.com/office/word/2010/wordml" w:rsidRPr="00633FC1" w:rsidR="00397E68" w:rsidP="005D69A8" w:rsidRDefault="005D69A8" w14:paraId="689CF3B5" w14:textId="173F7602">
      <w:pPr>
        <w:pStyle w:val="Rubrik1numrerat"/>
      </w:pPr>
      <w:bookmarkStart w:name="_Toc210222939" w:id="11"/>
      <w:r w:rsidRPr="00633FC1">
        <w:lastRenderedPageBreak/>
        <w:t>Skattereduktion för fackföreningsavgiften</w:t>
      </w:r>
      <w:bookmarkEnd w:id="11"/>
      <w:r w:rsidRPr="00633FC1" w:rsidR="00BF6F03">
        <w:t xml:space="preserve"> </w:t>
      </w:r>
    </w:p>
    <w:p xmlns:w14="http://schemas.microsoft.com/office/word/2010/wordml" w:rsidRPr="00633FC1" w:rsidR="005D69A8" w:rsidP="005D69A8" w:rsidRDefault="005D69A8" w14:paraId="4A0CD515" w14:textId="469D61ED">
      <w:pPr>
        <w:pStyle w:val="Normalutanindragellerluft"/>
        <w:rPr>
          <w:lang w:eastAsia="sv-SE"/>
        </w:rPr>
      </w:pPr>
      <w:r w:rsidRPr="00633FC1">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 Vad som ovan anförs om att införa en skattereduktion på 25 procent av fackföreningsavgifter bör riksdagen ställa sig bakom och ge regeringen till känna.</w:t>
      </w:r>
    </w:p>
    <w:p xmlns:w14="http://schemas.microsoft.com/office/word/2010/wordml" w:rsidRPr="00633FC1" w:rsidR="00715DAC" w:rsidP="00715DAC" w:rsidRDefault="00BF6F03" w14:paraId="00C24A6B" w14:textId="4448E4A4">
      <w:pPr>
        <w:pStyle w:val="Rubrik1numrerat"/>
      </w:pPr>
      <w:bookmarkStart w:name="_Toc210222940" w:id="12"/>
      <w:r w:rsidRPr="00633FC1">
        <w:t>Rut</w:t>
      </w:r>
      <w:r w:rsidRPr="00633FC1" w:rsidR="00A90E79">
        <w:t>avdraget</w:t>
      </w:r>
      <w:bookmarkEnd w:id="12"/>
    </w:p>
    <w:p xmlns:w14="http://schemas.microsoft.com/office/word/2010/wordml" w:rsidRPr="00633FC1" w:rsidR="00181E97" w:rsidP="00715DAC" w:rsidRDefault="00715DAC" w14:paraId="19394B53" w14:textId="77777777">
      <w:pPr>
        <w:pStyle w:val="Normalutanindragellerluft"/>
      </w:pPr>
      <w:bookmarkStart w:name="_Hlk145928069" w:id="13"/>
      <w:r w:rsidRPr="00633FC1">
        <w:t xml:space="preserve">Avdragen för s.k. </w:t>
      </w:r>
      <w:r w:rsidRPr="00633FC1" w:rsidR="00BF6F03">
        <w:t>rut</w:t>
      </w:r>
      <w:r w:rsidRPr="00633FC1">
        <w:t xml:space="preserve">- och </w:t>
      </w:r>
      <w:r w:rsidRPr="00633FC1" w:rsidR="00BF6F03">
        <w:t>rot</w:t>
      </w:r>
      <w:r w:rsidRPr="00633FC1">
        <w:t xml:space="preserve">tjänster är ytterligare exempel på skattereduktioner på inkomstskatteområdet. Skattereduktion för hushållsnära tjänster, det s.k. </w:t>
      </w:r>
      <w:r w:rsidRPr="00633FC1" w:rsidR="00FB2E1E">
        <w:t>rut</w:t>
      </w:r>
      <w:r w:rsidRPr="00633FC1">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skattesubventioneras. Riksrevisionen visar att 40 procent av det totala rutavdragsbeloppet 2017 gick till den tiondel av befolkningen som har de högsta inkomsterna.</w:t>
      </w:r>
      <w:r w:rsidRPr="00633FC1">
        <w:rPr>
          <w:rStyle w:val="Fotnotsreferens"/>
        </w:rPr>
        <w:footnoteReference w:id="6"/>
      </w:r>
      <w:r w:rsidRPr="00633FC1">
        <w:t xml:space="preserve"> Det innebär i praktiken att låg- och medelinkomsttagare subventionerar höginkomsttagares städhjälp. Detta är inte bara orimligt och orättfärdigt, utan det är också ett slöseri med skattebetalarnas pengar. Vänsterpartiet föreslår därför att </w:t>
      </w:r>
      <w:r w:rsidRPr="00633FC1" w:rsidR="00FB2E1E">
        <w:t>rut</w:t>
      </w:r>
      <w:r w:rsidRPr="00633FC1">
        <w:t xml:space="preserve">avdraget avskaffas. Detta beräknas stärka de offentliga med ca </w:t>
      </w:r>
      <w:r w:rsidRPr="00633FC1" w:rsidR="00FF7749">
        <w:t>8,3</w:t>
      </w:r>
      <w:r w:rsidRPr="00633FC1">
        <w:t xml:space="preserve"> miljarder kronor under 202</w:t>
      </w:r>
      <w:r w:rsidRPr="00633FC1" w:rsidR="00FF7749">
        <w:t>6</w:t>
      </w:r>
      <w:r w:rsidRPr="00633FC1">
        <w:t xml:space="preserve">, vilket motsvarar den totala lönekostnaden för ca </w:t>
      </w:r>
      <w:r w:rsidRPr="00633FC1" w:rsidR="00FF7749">
        <w:t>14 000</w:t>
      </w:r>
      <w:r w:rsidRPr="00633FC1">
        <w:t xml:space="preserve"> undersköterskor inom äldreomsorgen.</w:t>
      </w:r>
      <w:r w:rsidRPr="00633FC1">
        <w:rPr>
          <w:rStyle w:val="Fotnotsreferens"/>
        </w:rPr>
        <w:footnoteReference w:id="7"/>
      </w:r>
      <w:r w:rsidRPr="00633FC1">
        <w:t xml:space="preserve"> </w:t>
      </w:r>
      <w:bookmarkEnd w:id="13"/>
    </w:p>
    <w:p xmlns:w14="http://schemas.microsoft.com/office/word/2010/wordml" w:rsidRPr="00633FC1" w:rsidR="00715DAC" w:rsidP="00181E97" w:rsidRDefault="00715DAC" w14:paraId="74B93DBD" w14:textId="41FA8DE8">
      <w:r w:rsidRPr="00633FC1">
        <w:t xml:space="preserve">Regeringen bör avskaffa det s.k. </w:t>
      </w:r>
      <w:r w:rsidRPr="00633FC1" w:rsidR="00181E97">
        <w:t>rut</w:t>
      </w:r>
      <w:r w:rsidRPr="00633FC1">
        <w:t xml:space="preserve">avdraget. Detta bör riksdagen ställa sig bakom och ge regeringen till känna. </w:t>
      </w:r>
    </w:p>
    <w:p xmlns:w14="http://schemas.microsoft.com/office/word/2010/wordml" w:rsidRPr="00633FC1" w:rsidR="00EC4A73" w:rsidP="00EC4A73" w:rsidRDefault="00EC4A73" w14:paraId="49AA61B9" w14:textId="100AB356">
      <w:pPr>
        <w:pStyle w:val="Rubrik1numrerat"/>
      </w:pPr>
      <w:bookmarkStart w:name="_Toc210222941" w:id="14"/>
      <w:r w:rsidRPr="00633FC1">
        <w:t xml:space="preserve">Grön </w:t>
      </w:r>
      <w:r w:rsidRPr="00633FC1" w:rsidR="00BF6F03">
        <w:t>rot</w:t>
      </w:r>
      <w:bookmarkEnd w:id="14"/>
      <w:r w:rsidRPr="00633FC1" w:rsidR="00BF6F03">
        <w:t xml:space="preserve"> </w:t>
      </w:r>
    </w:p>
    <w:p xmlns:w14="http://schemas.microsoft.com/office/word/2010/wordml" w:rsidRPr="00633FC1" w:rsidR="00DD2712" w:rsidP="00DD2712" w:rsidRDefault="00DD2712" w14:paraId="72E5B5E6" w14:textId="218C1F19">
      <w:pPr>
        <w:pStyle w:val="Normalutanindragellerluft"/>
      </w:pPr>
      <w:r w:rsidRPr="00633FC1">
        <w:t xml:space="preserve">Vänsterpartiet är emot rotavdraget i dess nuvarande utformning. </w:t>
      </w:r>
      <w:proofErr w:type="spellStart"/>
      <w:r w:rsidRPr="00633FC1">
        <w:t>Rotavdraget</w:t>
      </w:r>
      <w:proofErr w:type="spellEnd"/>
      <w:r w:rsidRPr="00633FC1">
        <w:t xml:space="preserve"> har en liknande fördelningsprofil som rutavdraget, vilket innebär </w:t>
      </w:r>
      <w:r w:rsidRPr="00633FC1" w:rsidR="00181E97">
        <w:t xml:space="preserve">att </w:t>
      </w:r>
      <w:r w:rsidRPr="00633FC1">
        <w:t xml:space="preserve">låg- och medelinkomsttagare subventionerar höginkomsttagares altanbyggen och </w:t>
      </w:r>
      <w:r w:rsidRPr="00633FC1">
        <w:lastRenderedPageBreak/>
        <w:t xml:space="preserve">köksrenoveringar. </w:t>
      </w:r>
      <w:proofErr w:type="spellStart"/>
      <w:r w:rsidRPr="00633FC1">
        <w:t>Rotavdraget</w:t>
      </w:r>
      <w:proofErr w:type="spellEnd"/>
      <w:r w:rsidRPr="00633FC1">
        <w:t xml:space="preserve"> brukar motiveras med att det omvandlar svartarbete till vita skatteinkomster. Riksrevisionen har granskat om rotavdraget uppfyller dess syfte. I rapporten ”Svart på vitt – rotavdragets kostnader och effekter” konstaterar författarna att rotavdraget: ”inte skapar tillräckligt stora skatteintäkter genom minskat svartarbete och ökat arbetsutbud för att motivera statens kostnader”. </w:t>
      </w:r>
    </w:p>
    <w:p xmlns:w14="http://schemas.microsoft.com/office/word/2010/wordml" w:rsidRPr="00633FC1" w:rsidR="00181E97" w:rsidP="00A90E79" w:rsidRDefault="00DD2712" w14:paraId="6634EB89" w14:textId="77777777">
      <w:r w:rsidRPr="00633FC1">
        <w:t>Gemensamma medel bör gå till sådant som har en samhällsnytta. Vänsterpartiet föreslår därför att dagens rotavdrag görs om till ett grönt rotavdrag. Det nya gröna rotavdraget ska beviljas till åtgärder som minskar energiförbrukningen i bostäder samt till att stimulera återanvändning av byggmaterial och användningen av hållbara materialprodukter. På så vis kan ett grönt rotavdrag bidra till lägre energiförbrukning och en mer cirkulär ekonomi i bygg-och fastighetssektorn. Det gröna rotavdraget skapar incitament för privata fastighetsägare att renovera hållbart och klimatsmart. Kraven på tillåtna åtgärder ska kopplas till miljö- och klimatnytta, vilket gör avdraget relevant för hela samhället – inte bara för enskilda fastighetsägare. Det är omöjligt att veta hur många som skulle använda ett grönt rotavdrag och i vilken omfattning. I Vänsterpartiets budgetmotion (</w:t>
      </w:r>
      <w:r w:rsidRPr="00633FC1" w:rsidR="00181E97">
        <w:t>2025/</w:t>
      </w:r>
      <w:proofErr w:type="gramStart"/>
      <w:r w:rsidRPr="00633FC1" w:rsidR="00181E97">
        <w:t>26:</w:t>
      </w:r>
      <w:r w:rsidRPr="00633FC1">
        <w:t>V</w:t>
      </w:r>
      <w:proofErr w:type="gramEnd"/>
      <w:r w:rsidRPr="00633FC1">
        <w:t xml:space="preserve">700) görs antagandet att nyttjandegraden uppgår till hälften av det nuvarande rotavdraget. </w:t>
      </w:r>
    </w:p>
    <w:p xmlns:w14="http://schemas.microsoft.com/office/word/2010/wordml" w:rsidRPr="00633FC1" w:rsidR="00DD2712" w:rsidP="00A90E79" w:rsidRDefault="00DD2712" w14:paraId="75D272FF" w14:textId="0855FF6F">
      <w:r w:rsidRPr="00633FC1">
        <w:t xml:space="preserve">Regeringen bör omvandla dagens rotavdrag till ett grönt rotavdrag i enlighet med vad som anförs ovan. Detta bör riksdagen ställa sig bakom och ge regeringen till känna. </w:t>
      </w:r>
      <w:r w:rsidRPr="00633FC1" w:rsidR="00A90E79">
        <w:br/>
      </w:r>
    </w:p>
    <w:p xmlns:w14="http://schemas.microsoft.com/office/word/2010/wordml" w:rsidRPr="00633FC1" w:rsidR="00A90E79" w:rsidP="00A90E79" w:rsidRDefault="00A90E79" w14:paraId="7A523264" w14:textId="05548A95">
      <w:pPr>
        <w:pStyle w:val="Rubrik1numrerat"/>
      </w:pPr>
      <w:bookmarkStart w:name="_Toc210222942" w:id="15"/>
      <w:r w:rsidRPr="00633FC1">
        <w:t>Rut- och rotavdraget utomlands</w:t>
      </w:r>
      <w:bookmarkEnd w:id="15"/>
    </w:p>
    <w:p xmlns:w14="http://schemas.microsoft.com/office/word/2010/wordml" w:rsidRPr="00633FC1" w:rsidR="00181E97" w:rsidP="00A90E79" w:rsidRDefault="00A90E79" w14:paraId="145F0830" w14:textId="77777777">
      <w:pPr>
        <w:ind w:firstLine="0"/>
      </w:pPr>
      <w:r w:rsidRPr="00633FC1">
        <w:t xml:space="preserve">Rot- och rutavdrag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 </w:t>
      </w:r>
    </w:p>
    <w:p xmlns:w14="http://schemas.microsoft.com/office/word/2010/wordml" w:rsidRPr="00633FC1" w:rsidR="00A90E79" w:rsidP="00181E97" w:rsidRDefault="00A90E79" w14:paraId="1A8B7249" w14:textId="173CD90A">
      <w:r w:rsidRPr="00633FC1">
        <w:t>Regeringen bör återkomma till riksdagen med förslag om att avskaffa möjligheten att använda rot- och rutavdragen för tjänster utanför Sveriges gränser. Detta bör riksdagen ställa sig bakom och ge regeringen till känna.</w:t>
      </w:r>
    </w:p>
    <w:p xmlns:w14="http://schemas.microsoft.com/office/word/2010/wordml" w:rsidRPr="00633FC1" w:rsidR="00E33631" w:rsidP="00F47012" w:rsidRDefault="00E33631" w14:paraId="6F6B6B81" w14:textId="5E153F74">
      <w:pPr>
        <w:pStyle w:val="Rubrik1numrerat"/>
      </w:pPr>
      <w:bookmarkStart w:name="_Toc210222943" w:id="16"/>
      <w:r w:rsidRPr="00633FC1">
        <w:lastRenderedPageBreak/>
        <w:t>Miljöskatter</w:t>
      </w:r>
      <w:bookmarkEnd w:id="16"/>
    </w:p>
    <w:p xmlns:w14="http://schemas.microsoft.com/office/word/2010/wordml" w:rsidRPr="00633FC1" w:rsidR="00A37327" w:rsidP="00A37327" w:rsidRDefault="00A37327" w14:paraId="00598141" w14:textId="3B1D8757">
      <w:pPr>
        <w:pStyle w:val="Normalutanindragellerluft"/>
      </w:pPr>
      <w:proofErr w:type="spellStart"/>
      <w:r w:rsidRPr="00633FC1">
        <w:t>Klimat</w:t>
      </w:r>
      <w:r w:rsidRPr="00633FC1" w:rsidR="006154A1">
        <w:t>tkrisen</w:t>
      </w:r>
      <w:proofErr w:type="spellEnd"/>
      <w:r w:rsidRPr="00633FC1">
        <w:t xml:space="preserve"> är ett akut hot för människans framtida livsmöjligheter.</w:t>
      </w:r>
      <w:r w:rsidRPr="00633FC1" w:rsidR="00F47012">
        <w:t xml:space="preserve"> </w:t>
      </w:r>
      <w:r w:rsidRPr="00633FC1">
        <w:t>Reformeringen av miljö- och klimatskatter bör ske inom ramen för en samlad och genomtänkt miljöpolitik. Sveriges territoriella klimatutsläpp är med ca 1/3 vardera koncentrerad till industrin och inrikes transporter. Det är således dessa två områden som behöver stå i centrum om Sverige ska klara av att nå sina klimatmål. För att klimat- och miljöpolitiken ska få ett brett folkligt stöd måste den också ha en god fördelningsprofil, som tar hänsyn till människors olika ekonomiska förmåga och alternativ för att ställa om.</w:t>
      </w:r>
    </w:p>
    <w:p xmlns:w14="http://schemas.microsoft.com/office/word/2010/wordml" w:rsidRPr="00633FC1" w:rsidR="00A37327" w:rsidP="00A37327" w:rsidRDefault="00A37327" w14:paraId="04C03D3C" w14:textId="77777777">
      <w:r w:rsidRPr="00633FC1">
        <w:t>I linje med Januariavtalet genomförde den förra regeringen s.k. grön skatteväxling. Problemet är att det inte är möjligt att långsiktigt sänka skatten på en stabil skattebas (arbete) och ersätta detta med 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xmlns:w14="http://schemas.microsoft.com/office/word/2010/wordml" w:rsidRPr="00633FC1" w:rsidR="00A37327" w:rsidP="00A37327" w:rsidRDefault="00A37327" w14:paraId="5DF9D720" w14:textId="2D6BBACB">
      <w:r w:rsidRPr="00633FC1">
        <w:t>Vänsterpartiet ser behov av en genomgripande skattereform som utjämnar de ekonomiska och regionala klyftorna och främja</w:t>
      </w:r>
      <w:r w:rsidRPr="00633FC1" w:rsidR="00093778">
        <w:t>r ett</w:t>
      </w:r>
      <w:r w:rsidRPr="00633FC1">
        <w:t xml:space="preserve"> hållbart resursutnyttjande med låg miljö- och klimatpåverkan i enlighet med våra klimat- och miljömål.</w:t>
      </w:r>
    </w:p>
    <w:p xmlns:w14="http://schemas.microsoft.com/office/word/2010/wordml" w:rsidRPr="00633FC1" w:rsidR="00A37327" w:rsidP="00A37327" w:rsidRDefault="00F47012" w14:paraId="54BED4E8" w14:textId="6508F699">
      <w:r w:rsidRPr="00633FC1">
        <w:t xml:space="preserve">I budgetpropositionen för 2025 genomförde regeringen en rad förändringar som försvårar miljö- och klimatarbetet. De slopade </w:t>
      </w:r>
      <w:r w:rsidRPr="00633FC1" w:rsidR="00A37327">
        <w:t xml:space="preserve">skattereduktionen för mikroproduktion av förnybar el, </w:t>
      </w:r>
      <w:r w:rsidRPr="00633FC1" w:rsidR="00DC4EF0">
        <w:t xml:space="preserve">de gjorde det </w:t>
      </w:r>
      <w:r w:rsidRPr="00633FC1" w:rsidR="00A37327">
        <w:t>billigare att köpa husbilar med stora klimatutsläpp sam</w:t>
      </w:r>
      <w:r w:rsidRPr="00633FC1" w:rsidR="00DC4EF0">
        <w:t xml:space="preserve">tidigt som de gjorde det </w:t>
      </w:r>
      <w:r w:rsidRPr="00633FC1" w:rsidR="00A37327">
        <w:t xml:space="preserve">dyrare att installera solceller. </w:t>
      </w:r>
      <w:r w:rsidRPr="00633FC1" w:rsidR="00DC4EF0">
        <w:t>D</w:t>
      </w:r>
      <w:r w:rsidRPr="00633FC1" w:rsidR="00A37327">
        <w:t xml:space="preserve">essa förslag </w:t>
      </w:r>
      <w:r w:rsidRPr="00633FC1" w:rsidR="00DC4EF0">
        <w:t xml:space="preserve">försämrar </w:t>
      </w:r>
      <w:r w:rsidRPr="00633FC1" w:rsidR="00A37327">
        <w:t xml:space="preserve">Sveriges möjligheter att nå nationella klimatmål samt sitt klimatåtagande gentemot EU till 2030. </w:t>
      </w:r>
    </w:p>
    <w:p xmlns:w14="http://schemas.microsoft.com/office/word/2010/wordml" w:rsidRPr="00633FC1" w:rsidR="00181E97" w:rsidP="00A37327" w:rsidRDefault="00A37327" w14:paraId="049900C1" w14:textId="77777777">
      <w:r w:rsidRPr="00633FC1">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r w:rsidRPr="00633FC1" w:rsidR="00DC4EF0">
        <w:t xml:space="preserve"> </w:t>
      </w:r>
    </w:p>
    <w:p xmlns:w14="http://schemas.microsoft.com/office/word/2010/wordml" w:rsidRPr="00633FC1" w:rsidR="00A37327" w:rsidP="00A37327" w:rsidRDefault="00DC4EF0" w14:paraId="37FA99A7" w14:textId="1CC9CBB8">
      <w:r w:rsidRPr="00633FC1">
        <w:t>Regeringen bör återkomma till riksdagen med ett färdmedelsneutralt och avståndsbaserat reseavdrag. Detta bör riksdagen ställa sig bakom och ge regeringen till känna.</w:t>
      </w:r>
    </w:p>
    <w:p xmlns:w14="http://schemas.microsoft.com/office/word/2010/wordml" w:rsidRPr="00633FC1" w:rsidR="00093778" w:rsidP="00A37327" w:rsidRDefault="00A37327" w14:paraId="30AEBD80" w14:textId="0AF0DEE2">
      <w:r w:rsidRPr="00633FC1">
        <w:lastRenderedPageBreak/>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w:t>
      </w:r>
      <w:r w:rsidRPr="00633FC1" w:rsidR="00093778">
        <w:t xml:space="preserve">Därför föreslår vi skärpt fordonsbeskattning på nyregistrerade bilar med stora koldioxidutsläpp (den s.k. </w:t>
      </w:r>
      <w:proofErr w:type="spellStart"/>
      <w:r w:rsidRPr="00633FC1" w:rsidR="00093778">
        <w:t>Malusbeskattningen</w:t>
      </w:r>
      <w:proofErr w:type="spellEnd"/>
      <w:r w:rsidRPr="00633FC1" w:rsidR="00093778">
        <w:t>).</w:t>
      </w:r>
    </w:p>
    <w:p xmlns:w14="http://schemas.microsoft.com/office/word/2010/wordml" w:rsidRPr="00633FC1" w:rsidR="00181E97" w:rsidP="00A37327" w:rsidRDefault="00A37327" w14:paraId="364E08ED" w14:textId="77777777">
      <w:r w:rsidRPr="00633FC1">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w:t>
      </w:r>
      <w:bookmarkStart w:name="_Hlk205976080" w:id="17"/>
      <w:r w:rsidRPr="00633FC1">
        <w:t>En differentierad vägbeskattning ger förutsättningar för låg/slopad vägskatt på landsbygd där alternativ till bil saknas och hög vägskatt i storstäder med tillgång till kollektivtrafik.</w:t>
      </w:r>
      <w:bookmarkEnd w:id="17"/>
      <w:r w:rsidRPr="00633FC1" w:rsidR="00F56FE9">
        <w:t xml:space="preserve"> </w:t>
      </w:r>
    </w:p>
    <w:p xmlns:w14="http://schemas.microsoft.com/office/word/2010/wordml" w:rsidRPr="00633FC1" w:rsidR="00A37327" w:rsidP="00A37327" w:rsidRDefault="00F56FE9" w14:paraId="365AFC92" w14:textId="7CBE9459">
      <w:r w:rsidRPr="00633FC1">
        <w:t>Regeringen bör utreda förutsättningarna för en geografiskt anpassad vägskatt för personbilar. Detta bör riksdagen ställa sig bakom och ge regeringen till känna.</w:t>
      </w:r>
    </w:p>
    <w:p xmlns:w14="http://schemas.microsoft.com/office/word/2010/wordml" w:rsidRPr="00633FC1" w:rsidR="000846DF" w:rsidP="001351E5" w:rsidRDefault="00A37327" w14:paraId="7B84A7BB" w14:textId="77777777">
      <w:r w:rsidRPr="00633FC1">
        <w:t xml:space="preserve">Den tunga lastbilstrafiken betalar i dag inte för den påverkan den har genom sina externa kostnader för samhället i form av exempelvis miljö- och klimatpåverkan och slitage på vägarna. </w:t>
      </w:r>
      <w:bookmarkStart w:name="_Hlk205982566" w:id="18"/>
      <w:r w:rsidRPr="00633FC1">
        <w:t xml:space="preserve">Vänsterpartiet har under lång tid förespråkat en avståndsbaserad skatt på tunga lastbilar som ska vara möjlig att differentiera. </w:t>
      </w:r>
      <w:bookmarkEnd w:id="18"/>
      <w:r w:rsidRPr="00633FC1">
        <w:t>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system</w:t>
      </w:r>
      <w:r w:rsidRPr="00633FC1">
        <w:rPr>
          <w:i/>
        </w:rPr>
        <w:t xml:space="preserve"> </w:t>
      </w:r>
      <w:r w:rsidRPr="00633FC1">
        <w:t>(SOU 2022:13) förordar ett avståndsbaserat system med geografisk differentiering för en mer rättvisande prissättning.</w:t>
      </w:r>
      <w:r w:rsidRPr="00633FC1" w:rsidR="00F56FE9">
        <w:t xml:space="preserve"> </w:t>
      </w:r>
    </w:p>
    <w:p xmlns:w14="http://schemas.microsoft.com/office/word/2010/wordml" w:rsidRPr="00633FC1" w:rsidR="00A37327" w:rsidP="001351E5" w:rsidRDefault="00F56FE9" w14:paraId="5B98374B" w14:textId="5F55D978">
      <w:r w:rsidRPr="00633FC1">
        <w:t>Regeringen bör återkomma till riksdagen med ett förslag om en avståndsbaserad skatt för godstransporter på väg. Detta bör riksdagen ställa sig bakom och ge regeringen till känna.</w:t>
      </w:r>
    </w:p>
    <w:p xmlns:w14="http://schemas.microsoft.com/office/word/2010/wordml" w:rsidRPr="00633FC1" w:rsidR="00F56FE9" w:rsidP="00F56FE9" w:rsidRDefault="00A37327" w14:paraId="4A61EE0B" w14:textId="77777777">
      <w:r w:rsidRPr="00633FC1">
        <w:t xml:space="preserve">Vänsterpartiet anser att de klimatskadliga subventionerna bör fasas ut och avvecklas skyndsamt. Den tidigare regeringen har tidigare avvecklat några få av dessa </w:t>
      </w:r>
      <w:r w:rsidRPr="00633FC1">
        <w:lastRenderedPageBreak/>
        <w:t>subventioner, och vi anser att det brådskar med ytterligare åtgärder för att Sverige inte ska tappa styrfart för att nå nollutsläpp. Vänsterpartiet anser därför att regeringen bör presentera en handlingsplan för hur övriga klimatskadliga subventioner kan avvecklas i närtid.</w:t>
      </w:r>
      <w:r w:rsidRPr="00633FC1" w:rsidR="00F56FE9">
        <w:t xml:space="preserve"> Detta bör riksdagen ställa sig bakom och ge regeringen till känna.</w:t>
      </w:r>
    </w:p>
    <w:p xmlns:w14="http://schemas.microsoft.com/office/word/2010/wordml" w:rsidRPr="00633FC1" w:rsidR="00093778" w:rsidP="00F56FE9" w:rsidRDefault="00F56FE9" w14:paraId="3CB902CB" w14:textId="03F287F9">
      <w:pPr>
        <w:ind w:firstLine="0"/>
      </w:pPr>
      <w:bookmarkStart w:name="_Hlk176436670" w:id="19"/>
      <w:r w:rsidRPr="00633FC1">
        <w:tab/>
      </w:r>
      <w:r w:rsidRPr="00633FC1" w:rsidR="00093778">
        <w:t xml:space="preserve">Resandet med flyget behöver kraftigt minska för att vi ska klara av våra klimatmål. Med Vänsterpartiets investeringspolitik för klimatet skulle behovet av inrikesflyg minska i betydande utsträckning. Men även utrikesflyget behöver minska i omfattning. Vänsterpartiet föreslår därför att flygskatten återinförs. På sikt vill vi se en </w:t>
      </w:r>
      <w:r w:rsidRPr="00633FC1" w:rsidR="00A37327">
        <w:t xml:space="preserve"> </w:t>
      </w:r>
    </w:p>
    <w:p xmlns:w14="http://schemas.microsoft.com/office/word/2010/wordml" w:rsidRPr="00633FC1" w:rsidR="000846DF" w:rsidP="008E6097" w:rsidRDefault="00A37327" w14:paraId="14BC6D1D" w14:textId="77777777">
      <w:pPr>
        <w:ind w:firstLine="0"/>
      </w:pPr>
      <w:r w:rsidRPr="00633FC1">
        <w:t xml:space="preserve">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xmlns:w14="http://schemas.microsoft.com/office/word/2010/wordml" w:rsidRPr="00633FC1" w:rsidR="00A37327" w:rsidP="000846DF" w:rsidRDefault="00F56FE9" w14:paraId="60F83BE4" w14:textId="2B23BAA7">
      <w:r w:rsidRPr="00633FC1">
        <w:t>Regeringen bör återkomma till riksdagen med ett förslag om en progressiv flygskatt. Detta bör riksdagen ställa sig bakom och ge regeringen till känna.</w:t>
      </w:r>
      <w:r w:rsidRPr="00633FC1" w:rsidR="00093778">
        <w:br/>
      </w:r>
      <w:bookmarkEnd w:id="19"/>
      <w:r w:rsidRPr="00633FC1" w:rsidR="008E6097">
        <w:tab/>
      </w:r>
      <w:r w:rsidRPr="00633FC1" w:rsidR="00A37327">
        <w:t xml:space="preserve">Utöver den progressiva flygskatten anser Vänsterpartiet att lojalitetsprogrammen inom flygbranschen bör utredas. De medlemsförmåner som i dag existerar stimulerar till extensivt flygande och motverkar därmed klimatmålen. Huruvida lojalitetsprogram behöver regleras genom lagstiftning eller skatteåtgärder behöver utredas grundligt men inriktningen för reformeringen bör vara att göra lojalitetsprogrammen obsoleta. </w:t>
      </w:r>
    </w:p>
    <w:p xmlns:w14="http://schemas.microsoft.com/office/word/2010/wordml" w:rsidRPr="00633FC1" w:rsidR="00E71640" w:rsidP="00703B67" w:rsidRDefault="00A37327" w14:paraId="4E61335F" w14:textId="77777777">
      <w:r w:rsidRPr="00633FC1">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xmlns:w14="http://schemas.microsoft.com/office/word/2010/wordml" w:rsidRPr="00633FC1" w:rsidR="00F56FE9" w:rsidP="00703B67" w:rsidRDefault="00A37327" w14:paraId="46FFC0C4" w14:textId="52C44393">
      <w:r w:rsidRPr="00633FC1">
        <w:t>Vänsterpartiet anser att regeringen bör återkomma med förslag på en ny bekämpningsmedelsskatt differentierad utifrån bekämpningsmedlens olika miljö- och hälsorisker.</w:t>
      </w:r>
      <w:r w:rsidRPr="00633FC1" w:rsidR="00F56FE9">
        <w:t xml:space="preserve"> Detta bör riksdagen ställa sig bakom och ge regeringen till känna.</w:t>
      </w:r>
    </w:p>
    <w:p xmlns:w14="http://schemas.microsoft.com/office/word/2010/wordml" w:rsidRPr="00633FC1" w:rsidR="00F64059" w:rsidP="00F64059" w:rsidRDefault="00F64059" w14:paraId="16B4AC77" w14:textId="35A16D88">
      <w:pPr>
        <w:pStyle w:val="Rubrik1numrerat"/>
      </w:pPr>
      <w:bookmarkStart w:name="_Toc210222944" w:id="20"/>
      <w:r w:rsidRPr="00633FC1">
        <w:lastRenderedPageBreak/>
        <w:t>Oligopolskatt på bankernas övervinster</w:t>
      </w:r>
      <w:bookmarkEnd w:id="20"/>
      <w:r w:rsidRPr="00633FC1" w:rsidR="00BF6F03">
        <w:t xml:space="preserve"> </w:t>
      </w:r>
    </w:p>
    <w:p xmlns:w14="http://schemas.microsoft.com/office/word/2010/wordml" w:rsidRPr="00633FC1" w:rsidR="00F64059" w:rsidP="00F64059" w:rsidRDefault="00F64059" w14:paraId="1B10F163" w14:textId="77777777">
      <w:pPr>
        <w:ind w:firstLine="0"/>
        <w:rPr>
          <w:lang w:eastAsia="sv-SE"/>
        </w:rPr>
      </w:pPr>
      <w:bookmarkStart w:name="_Hlk208913926" w:id="21"/>
      <w:r w:rsidRPr="00633FC1">
        <w:rPr>
          <w:lang w:eastAsia="sv-SE"/>
        </w:rPr>
        <w:t xml:space="preserve">Bankerna har gjort rekordvinster de senaste åren. Den främsta anledningen till att de lyckats med detta beror på den bristande konkurrensen på bankmarknaden. Den svenska bankmarknaden är ett oligopol som domineras av de fyra storbankerna. Detta har resulterat i att de svenska bankerna under lång tid har tjänat mer än sina europeiska motsvarigheter. 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xmlns:w14="http://schemas.microsoft.com/office/word/2010/wordml" w:rsidRPr="00633FC1" w:rsidR="00051377" w:rsidP="00F64059" w:rsidRDefault="00F64059" w14:paraId="37B1564A" w14:textId="587FD7A0">
      <w:pPr>
        <w:ind w:firstLine="0"/>
        <w:rPr>
          <w:color w:val="FF0000"/>
          <w:lang w:eastAsia="sv-SE"/>
        </w:rPr>
      </w:pPr>
      <w:r w:rsidRPr="00633FC1">
        <w:rPr>
          <w:lang w:eastAsia="sv-SE"/>
        </w:rPr>
        <w:tab/>
        <w:t xml:space="preserve">Så länge det inte finns ett regelverk på plats som skapar en mer pressad konkurrens på bankmarknaden anser Vänsterpartiet att bankernas övervinster ska beskattas. </w:t>
      </w:r>
      <w:bookmarkStart w:name="_Hlk205983373" w:id="22"/>
      <w:r w:rsidRPr="00633FC1">
        <w:rPr>
          <w:lang w:eastAsia="sv-SE"/>
        </w:rPr>
        <w:t>Vänsterpartiet föreslår därför att en tillfällig bankskatt införs. Förslaget innebär att en skatt på 50 procent av bankernas övervinster införs under perioden 202</w:t>
      </w:r>
      <w:r w:rsidRPr="00633FC1" w:rsidR="00F87707">
        <w:rPr>
          <w:lang w:eastAsia="sv-SE"/>
        </w:rPr>
        <w:t>6</w:t>
      </w:r>
      <w:r w:rsidRPr="00633FC1">
        <w:rPr>
          <w:lang w:eastAsia="sv-SE"/>
        </w:rPr>
        <w:t>–202</w:t>
      </w:r>
      <w:r w:rsidRPr="00633FC1" w:rsidR="00F87707">
        <w:rPr>
          <w:lang w:eastAsia="sv-SE"/>
        </w:rPr>
        <w:t>8</w:t>
      </w:r>
      <w:r w:rsidRPr="00633FC1">
        <w:rPr>
          <w:lang w:eastAsia="sv-SE"/>
        </w:rPr>
        <w:t xml:space="preserve">, och som kan förlängas om den bristande konkurrensen kvarstår. </w:t>
      </w:r>
      <w:r w:rsidRPr="00633FC1" w:rsidR="00B8329A">
        <w:rPr>
          <w:lang w:eastAsia="sv-SE"/>
        </w:rPr>
        <w:t>Med övervinster avses här den överskjutande vinst som ligger över ett genomsnitt av vinsterna 2018–2022.</w:t>
      </w:r>
      <w:bookmarkEnd w:id="21"/>
    </w:p>
    <w:bookmarkEnd w:id="22"/>
    <w:p xmlns:w14="http://schemas.microsoft.com/office/word/2010/wordml" w:rsidRPr="00633FC1" w:rsidR="001351E5" w:rsidP="00E30DDA" w:rsidRDefault="00051377" w14:paraId="0399D2E3" w14:textId="67F40C2B">
      <w:pPr>
        <w:ind w:firstLine="0"/>
        <w:rPr>
          <w:lang w:eastAsia="sv-SE"/>
        </w:rPr>
      </w:pPr>
      <w:r w:rsidRPr="00633FC1">
        <w:rPr>
          <w:lang w:eastAsia="sv-SE"/>
        </w:rPr>
        <w:tab/>
      </w:r>
      <w:r w:rsidRPr="00633FC1" w:rsidR="00F64059">
        <w:rPr>
          <w:lang w:eastAsia="sv-SE"/>
        </w:rPr>
        <w:t xml:space="preserve">Regeringen bör återkomma till riksdagen med förslag om en bankskatt på 50 procent av bankernas övervinster. </w:t>
      </w:r>
      <w:r w:rsidRPr="00633FC1" w:rsidR="00F64059">
        <w:t>Detta bör riksdagen ställa sig bakom och ge regeringen till känna.</w:t>
      </w:r>
    </w:p>
    <w:p xmlns:w14="http://schemas.microsoft.com/office/word/2010/wordml" w:rsidRPr="00633FC1" w:rsidR="001F4F57" w:rsidP="00F56FE9" w:rsidRDefault="00F56FE9" w14:paraId="781A8F7F" w14:textId="21D5EF66">
      <w:pPr>
        <w:pStyle w:val="Rubrik1numrerat"/>
      </w:pPr>
      <w:bookmarkStart w:name="_Toc210222945" w:id="23"/>
      <w:r w:rsidRPr="00633FC1">
        <w:t>Slopa skatten på prostitution</w:t>
      </w:r>
      <w:bookmarkEnd w:id="23"/>
    </w:p>
    <w:p xmlns:w14="http://schemas.microsoft.com/office/word/2010/wordml" w:rsidRPr="00633FC1" w:rsidR="000D282C" w:rsidP="006C5874" w:rsidRDefault="000D282C" w14:paraId="43626834" w14:textId="77777777">
      <w:pPr>
        <w:ind w:firstLine="0"/>
        <w:rPr>
          <w:lang w:eastAsia="sv-SE"/>
        </w:rPr>
      </w:pPr>
      <w:r w:rsidRPr="00633FC1">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xmlns:w14="http://schemas.microsoft.com/office/word/2010/wordml" w:rsidRPr="00633FC1" w:rsidR="000D282C" w:rsidP="005D69A8" w:rsidRDefault="005D69A8" w14:paraId="293CF169" w14:textId="229130F2">
      <w:pPr>
        <w:ind w:firstLine="0"/>
        <w:rPr>
          <w:lang w:eastAsia="sv-SE"/>
        </w:rPr>
      </w:pPr>
      <w:r w:rsidRPr="00633FC1">
        <w:rPr>
          <w:lang w:eastAsia="sv-SE"/>
        </w:rPr>
        <w:tab/>
      </w:r>
      <w:r w:rsidRPr="00633FC1" w:rsidR="000D282C">
        <w:rPr>
          <w:lang w:eastAsia="sv-SE"/>
        </w:rPr>
        <w:t xml:space="preserve">Men trots att sexköp är förbjudet kan den som betalas för sex tvingas att betala skatt, trots att den som säljer sex är i en utsatt position som inte sällan traumatiserar och ger livslånga hälsoproblem. </w:t>
      </w:r>
    </w:p>
    <w:p xmlns:w14="http://schemas.microsoft.com/office/word/2010/wordml" w:rsidRPr="00633FC1" w:rsidR="00BD4CEA" w:rsidP="000D282C" w:rsidRDefault="005D69A8" w14:paraId="076A0367" w14:textId="77777777">
      <w:pPr>
        <w:ind w:firstLine="0"/>
        <w:rPr>
          <w:lang w:eastAsia="sv-SE"/>
        </w:rPr>
      </w:pPr>
      <w:r w:rsidRPr="00633FC1">
        <w:rPr>
          <w:lang w:eastAsia="sv-SE"/>
        </w:rPr>
        <w:tab/>
      </w:r>
      <w:r w:rsidRPr="00633FC1" w:rsidR="000D282C">
        <w:rPr>
          <w:lang w:eastAsia="sv-SE"/>
        </w:rPr>
        <w:t xml:space="preserve">Skatteverket är den myndighet som förfogar över skatteinstrumentet. Regeringen bör ta fram riktlinjer för hur personer i prostitution inte ska behöva skatta för den ersättning som de får när de utsätts för sexualiserat våld (sexköp) Om en förändring av skattelagstiftningen är nödvändig bör den göras. </w:t>
      </w:r>
    </w:p>
    <w:p xmlns:w14="http://schemas.microsoft.com/office/word/2010/wordml" w:rsidRPr="00633FC1" w:rsidR="0040784D" w:rsidP="00BD4CEA" w:rsidRDefault="00F56FE9" w14:paraId="1B181703" w14:textId="5A3D942A">
      <w:r w:rsidRPr="00633FC1">
        <w:rPr>
          <w:lang w:eastAsia="sv-SE"/>
        </w:rPr>
        <w:lastRenderedPageBreak/>
        <w:t>Regeringen bör återkomma med förslag till riksdagen för att personer i prostitution inte tvingas att betala skatt.</w:t>
      </w:r>
      <w:r w:rsidRPr="00633FC1" w:rsidR="0040784D">
        <w:rPr>
          <w:lang w:eastAsia="sv-SE"/>
        </w:rPr>
        <w:t xml:space="preserve"> </w:t>
      </w:r>
      <w:r w:rsidRPr="00633FC1" w:rsidR="0040784D">
        <w:t>Detta bör riksdagen ställa sig bakom och ge regeringen till känna.</w:t>
      </w:r>
    </w:p>
    <w:p xmlns:w14="http://schemas.microsoft.com/office/word/2010/wordml" w:rsidRPr="00633FC1" w:rsidR="00BB6339" w:rsidP="008E0FE2" w:rsidRDefault="0040784D" w14:paraId="58DE7C38" w14:textId="5BD8072F">
      <w:pPr>
        <w:pStyle w:val="Normalutanindragellerluft"/>
      </w:pPr>
      <w:r w:rsidRPr="00633FC1">
        <w:rPr>
          <w:lang w:eastAsia="sv-SE"/>
        </w:rPr>
        <w:t xml:space="preserve"> </w:t>
      </w:r>
      <w:bookmarkEnd w:id="7"/>
      <w:bookmarkEnd w:id="5"/>
    </w:p>
    <w:sdt>
      <w:sdtPr>
        <w:alias w:val="CC_Underskrifter"/>
        <w:tag w:val="CC_Underskrifter"/>
        <w:id w:val="583496634"/>
        <w:lock w:val="sdtContentLocked"/>
        <w:placeholder>
          <w:docPart w:val="12EDFA4B8B3E404283ED342743785B54"/>
        </w:placeholder>
      </w:sdtPr>
      <w:sdtEndPr/>
      <w:sdtContent>
        <w:p xmlns:w14="http://schemas.microsoft.com/office/word/2010/wordml" w:rsidR="00633FC1" w:rsidP="00633FC1" w:rsidRDefault="00633FC1" w14:paraId="36992684" w14:textId="77777777">
          <w:pPr/>
          <w:r/>
        </w:p>
        <w:p xmlns:w14="http://schemas.microsoft.com/office/word/2010/wordml" w:rsidRPr="008E0FE2" w:rsidR="00633FC1" w:rsidP="00633FC1" w:rsidRDefault="00633FC1" w14:paraId="527D71B7" w14:textId="1D7659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4F2E1FB" w14:textId="31805E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298E" w14:textId="04539A99" w:rsidR="00262EA3" w:rsidRPr="00633FC1" w:rsidRDefault="00262EA3" w:rsidP="0063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9173" w14:textId="77777777" w:rsidR="00362214" w:rsidRDefault="00362214" w:rsidP="000C1CAD">
      <w:pPr>
        <w:spacing w:line="240" w:lineRule="auto"/>
      </w:pPr>
      <w:r>
        <w:separator/>
      </w:r>
    </w:p>
  </w:footnote>
  <w:footnote w:type="continuationSeparator" w:id="0">
    <w:p w14:paraId="09209DDC" w14:textId="77777777" w:rsidR="00362214" w:rsidRDefault="00362214" w:rsidP="000C1CAD">
      <w:pPr>
        <w:spacing w:line="240" w:lineRule="auto"/>
      </w:pPr>
      <w:r>
        <w:continuationSeparator/>
      </w:r>
    </w:p>
  </w:footnote>
  <w:footnote w:id="1">
    <w:p w14:paraId="6E864E15" w14:textId="77777777" w:rsidR="0065490A" w:rsidRDefault="0065490A" w:rsidP="0065490A">
      <w:pPr>
        <w:pStyle w:val="Fotnotstext"/>
      </w:pPr>
      <w:r>
        <w:rPr>
          <w:rStyle w:val="Fotnotsreferens"/>
        </w:rPr>
        <w:footnoteRef/>
      </w:r>
      <w:r>
        <w:t xml:space="preserve"> </w:t>
      </w:r>
      <w:r w:rsidRPr="007233B3">
        <w:t>RUT, Dnr 2024:504, egen beräkning</w:t>
      </w:r>
    </w:p>
  </w:footnote>
  <w:footnote w:id="2">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7777777" w:rsidR="00F86B4E" w:rsidRDefault="00F86B4E" w:rsidP="00F86B4E">
      <w:pPr>
        <w:pStyle w:val="Fotnotstext"/>
      </w:pPr>
      <w:r>
        <w:rPr>
          <w:rStyle w:val="Fotnotsreferens"/>
        </w:rPr>
        <w:footnoteRef/>
      </w:r>
      <w:r>
        <w:t xml:space="preserve"> Den </w:t>
      </w:r>
      <w:r w:rsidRPr="005D4958">
        <w:t>kommunal fastighetsavgift</w:t>
      </w:r>
      <w:r>
        <w:t>en har dock alla drag av en skatt.</w:t>
      </w:r>
    </w:p>
  </w:footnote>
  <w:footnote w:id="5">
    <w:p w14:paraId="4AC19BA2" w14:textId="77777777" w:rsidR="00384305" w:rsidRPr="00E65E75" w:rsidRDefault="00384305" w:rsidP="00384305">
      <w:pPr>
        <w:pStyle w:val="Fotnotstext"/>
      </w:pPr>
      <w:r>
        <w:rPr>
          <w:rStyle w:val="Fotnotsreferens"/>
        </w:rPr>
        <w:footnoteRef/>
      </w:r>
      <w:r w:rsidRPr="00E65E75">
        <w:t xml:space="preserve"> RUT, Dnr 2024:859.</w:t>
      </w:r>
    </w:p>
  </w:footnote>
  <w:footnote w:id="6">
    <w:p w14:paraId="5F37387A" w14:textId="77777777" w:rsidR="00715DAC" w:rsidRDefault="00715DAC" w:rsidP="00715DAC">
      <w:pPr>
        <w:pStyle w:val="Fotnotstext"/>
      </w:pPr>
      <w:r>
        <w:rPr>
          <w:rStyle w:val="Fotnotsreferens"/>
        </w:rPr>
        <w:footnoteRef/>
      </w:r>
      <w:r>
        <w:t xml:space="preserve"> </w:t>
      </w:r>
      <w:r w:rsidRPr="002D0700">
        <w:t xml:space="preserve">Riksrevisionen (2020), Rutavdraget – konsekvenser av reformen, </w:t>
      </w:r>
      <w:r w:rsidRPr="002D0700">
        <w:t>RiR 2020:2.</w:t>
      </w:r>
    </w:p>
  </w:footnote>
  <w:footnote w:id="7">
    <w:p w14:paraId="647E96B5" w14:textId="53EC81AC" w:rsidR="00715DAC" w:rsidRDefault="00715DAC" w:rsidP="00715DAC">
      <w:pPr>
        <w:pStyle w:val="Fotnotstext"/>
      </w:pPr>
      <w:r>
        <w:rPr>
          <w:rStyle w:val="Fotnotsreferens"/>
        </w:rPr>
        <w:footnoteRef/>
      </w:r>
      <w:r>
        <w:t xml:space="preserve"> </w:t>
      </w:r>
      <w:r w:rsidRPr="002D0700">
        <w:t>Beräkningen baseras på SCB:s lönestrukturstatistik för 202</w:t>
      </w:r>
      <w:r w:rsidR="00FF7749">
        <w:t>4</w:t>
      </w:r>
      <w:r w:rsidRPr="002D0700">
        <w:t>, genomsnittslöner för undersköterskor inom äldreomsorgen m.m. Lönekostnaderna har räknats upp med en faktor 1,5 för att inkludera arbetsgivaravgifter, avtalsförsäkringar och avtalspensioner.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EE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F8964" wp14:anchorId="01AE8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E8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v:textbox>
              <w10:wrap anchorx="page"/>
            </v:shape>
          </w:pict>
        </mc:Fallback>
      </mc:AlternateContent>
    </w:r>
  </w:p>
  <w:p w:rsidRPr="00293C4F" w:rsidR="00262EA3" w:rsidP="00776B74" w:rsidRDefault="00262EA3" w14:paraId="701F4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DA474" w14:textId="77777777">
    <w:pPr>
      <w:jc w:val="right"/>
    </w:pPr>
  </w:p>
  <w:p w:rsidR="00262EA3" w:rsidP="00776B74" w:rsidRDefault="00262EA3" w14:paraId="767ADD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FC1" w14:paraId="71D27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85D99" wp14:anchorId="3D968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FC1" w14:paraId="33324B37" w14:textId="35E0B2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95F8D">
          <w:t>704</w:t>
        </w:r>
      </w:sdtContent>
    </w:sdt>
  </w:p>
  <w:p w:rsidRPr="008227B3" w:rsidR="00262EA3" w:rsidP="008227B3" w:rsidRDefault="00633FC1" w14:paraId="2B7C5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FC1" w14:paraId="5C9A0245" w14:textId="04FAC4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262EA3" w:rsidP="00E03A3D" w:rsidRDefault="00633FC1" w14:paraId="1B55F4F3" w14:textId="514AC79F">
    <w:pPr>
      <w:pStyle w:val="Motionr"/>
    </w:pPr>
    <w:sdt>
      <w:sdtPr>
        <w:alias w:val="CC_Noformat_Avtext"/>
        <w:tag w:val="CC_Noformat_Avtext"/>
        <w:id w:val="-2020768203"/>
        <w:lock w:val="sdtContentLocked"/>
        <w15:appearance w15:val="hidden"/>
        <w:text/>
      </w:sdtPr>
      <w:sdtEndPr/>
      <w:sdtContent>
        <w:r>
          <w:t>av Ilona Szatmári Waldau m.fl. (V)</w:t>
        </w:r>
      </w:sdtContent>
    </w:sdt>
  </w:p>
  <w:sdt>
    <w:sdtPr>
      <w:alias w:val="CC_Noformat_Rubtext"/>
      <w:tag w:val="CC_Noformat_Rubtext"/>
      <w:id w:val="-218060500"/>
      <w:lock w:val="sdtContentLocked"/>
      <w:text/>
    </w:sdtPr>
    <w:sdtEndPr/>
    <w:sdtContent>
      <w:p w:rsidR="00262EA3" w:rsidP="00283E0F" w:rsidRDefault="006224CA" w14:paraId="4BA2C69F" w14:textId="04761874">
        <w:pPr>
          <w:pStyle w:val="FSHRub2"/>
        </w:pPr>
        <w:r>
          <w:t>Ett rättvist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EAAB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6"/>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D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7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9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6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5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8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C"/>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C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D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4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1B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C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C1"/>
    <w:rsid w:val="006345A1"/>
    <w:rsid w:val="00634646"/>
    <w:rsid w:val="00634855"/>
    <w:rsid w:val="00634C9D"/>
    <w:rsid w:val="00634DE4"/>
    <w:rsid w:val="00635409"/>
    <w:rsid w:val="00635602"/>
    <w:rsid w:val="00635915"/>
    <w:rsid w:val="0063615D"/>
    <w:rsid w:val="00636F19"/>
    <w:rsid w:val="00637A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04"/>
    <w:rsid w:val="00696B2A"/>
    <w:rsid w:val="00697084"/>
    <w:rsid w:val="00697223"/>
    <w:rsid w:val="006979DA"/>
    <w:rsid w:val="00697CD5"/>
    <w:rsid w:val="006A06B2"/>
    <w:rsid w:val="006A1413"/>
    <w:rsid w:val="006A1BAD"/>
    <w:rsid w:val="006A2360"/>
    <w:rsid w:val="006A2606"/>
    <w:rsid w:val="006A42AF"/>
    <w:rsid w:val="006A46A8"/>
    <w:rsid w:val="006A55E1"/>
    <w:rsid w:val="006A5A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0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9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19"/>
    <w:rsid w:val="00944E2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4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A"/>
    <w:rsid w:val="00BD5E8C"/>
    <w:rsid w:val="00BD67FA"/>
    <w:rsid w:val="00BD7CF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3"/>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2"/>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29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F0"/>
    <w:rsid w:val="00DC54E0"/>
    <w:rsid w:val="00DC668D"/>
    <w:rsid w:val="00DD013F"/>
    <w:rsid w:val="00DD01F0"/>
    <w:rsid w:val="00DD14EF"/>
    <w:rsid w:val="00DD1554"/>
    <w:rsid w:val="00DD1D35"/>
    <w:rsid w:val="00DD2077"/>
    <w:rsid w:val="00DD2331"/>
    <w:rsid w:val="00DD271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DA"/>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5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6E"/>
    <w:rsid w:val="00E51F35"/>
    <w:rsid w:val="00E542AE"/>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2FD"/>
    <w:rsid w:val="00E63CE4"/>
    <w:rsid w:val="00E64485"/>
    <w:rsid w:val="00E64A4A"/>
    <w:rsid w:val="00E65A7C"/>
    <w:rsid w:val="00E66D29"/>
    <w:rsid w:val="00E66F4E"/>
    <w:rsid w:val="00E7057F"/>
    <w:rsid w:val="00E70A4C"/>
    <w:rsid w:val="00E70AFC"/>
    <w:rsid w:val="00E70EE3"/>
    <w:rsid w:val="00E716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7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2"/>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7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2E1E"/>
    <w:rsid w:val="00FB34C5"/>
    <w:rsid w:val="00FB35F0"/>
    <w:rsid w:val="00FB399F"/>
    <w:rsid w:val="00FB3A5C"/>
    <w:rsid w:val="00FB3B0B"/>
    <w:rsid w:val="00FB4560"/>
    <w:rsid w:val="00FB4E7B"/>
    <w:rsid w:val="00FB610C"/>
    <w:rsid w:val="00FB63BB"/>
    <w:rsid w:val="00FB6EB8"/>
    <w:rsid w:val="00FB761B"/>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BEDEF725865A4BBCA3D0B1DFC9F6B626"/>
        <w:category>
          <w:name w:val="Allmänt"/>
          <w:gallery w:val="placeholder"/>
        </w:category>
        <w:types>
          <w:type w:val="bbPlcHdr"/>
        </w:types>
        <w:behaviors>
          <w:behavior w:val="content"/>
        </w:behaviors>
        <w:guid w:val="{27D8852A-B900-4112-9255-8064FF6A3C22}"/>
      </w:docPartPr>
      <w:docPartBody>
        <w:p w:rsidR="00272A8C" w:rsidRDefault="00272A8C">
          <w:pPr>
            <w:pStyle w:val="BEDEF725865A4BBCA3D0B1DFC9F6B6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12EDFA4B8B3E404283ED342743785B54"/>
        <w:category>
          <w:name w:val="Allmänt"/>
          <w:gallery w:val="placeholder"/>
        </w:category>
        <w:types>
          <w:type w:val="bbPlcHdr"/>
        </w:types>
        <w:behaviors>
          <w:behavior w:val="content"/>
        </w:behaviors>
        <w:guid w:val="{C2406D09-1B3F-4D7F-B782-9C2994206D88}"/>
      </w:docPartPr>
      <w:docPartBody>
        <w:p w:rsidR="00272A8C" w:rsidRDefault="00272A8C">
          <w:pPr>
            <w:pStyle w:val="12EDFA4B8B3E404283ED342743785B5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272A8C"/>
    <w:rsid w:val="00A713CD"/>
    <w:rsid w:val="00BC73E2"/>
    <w:rsid w:val="00BD603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E30"/>
    <w:rPr>
      <w:color w:val="F4B083" w:themeColor="accent2" w:themeTint="99"/>
    </w:rPr>
  </w:style>
  <w:style w:type="paragraph" w:customStyle="1" w:styleId="0D2D07EC887D44D8B67882B1893DC146">
    <w:name w:val="0D2D07EC887D44D8B67882B1893DC146"/>
  </w:style>
  <w:style w:type="paragraph" w:customStyle="1" w:styleId="BEDEF725865A4BBCA3D0B1DFC9F6B626">
    <w:name w:val="BEDEF725865A4BBCA3D0B1DFC9F6B626"/>
  </w:style>
  <w:style w:type="paragraph" w:customStyle="1" w:styleId="AFF6878E3B254977AF517D4F01C3B770">
    <w:name w:val="AFF6878E3B254977AF517D4F01C3B770"/>
  </w:style>
  <w:style w:type="paragraph" w:customStyle="1" w:styleId="12EDFA4B8B3E404283ED342743785B54">
    <w:name w:val="12EDFA4B8B3E404283ED34274378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6EDB9-56A1-4FAC-B446-C20AB7048320}"/>
</file>

<file path=customXml/itemProps2.xml><?xml version="1.0" encoding="utf-8"?>
<ds:datastoreItem xmlns:ds="http://schemas.openxmlformats.org/officeDocument/2006/customXml" ds:itemID="{0CA962C8-1F2D-4014-81E3-B53703B7F0A6}"/>
</file>

<file path=customXml/itemProps3.xml><?xml version="1.0" encoding="utf-8"?>
<ds:datastoreItem xmlns:ds="http://schemas.openxmlformats.org/officeDocument/2006/customXml" ds:itemID="{E126AC69-BFFD-470D-8895-9193B726015A}"/>
</file>

<file path=customXml/itemProps4.xml><?xml version="1.0" encoding="utf-8"?>
<ds:datastoreItem xmlns:ds="http://schemas.openxmlformats.org/officeDocument/2006/customXml" ds:itemID="{62307434-4115-4B1F-8678-DCA9CA37AFD6}"/>
</file>

<file path=docProps/app.xml><?xml version="1.0" encoding="utf-8"?>
<Properties xmlns="http://schemas.openxmlformats.org/officeDocument/2006/extended-properties" xmlns:vt="http://schemas.openxmlformats.org/officeDocument/2006/docPropsVTypes">
  <Template>Normal</Template>
  <TotalTime>77</TotalTime>
  <Pages>14</Pages>
  <Words>4079</Words>
  <Characters>24575</Characters>
  <Application>Microsoft Office Word</Application>
  <DocSecurity>0</DocSecurity>
  <Lines>405</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Ett rättvisst skattesystem</vt:lpstr>
      <vt:lpstr>
      </vt:lpstr>
    </vt:vector>
  </TitlesOfParts>
  <Company>Sveriges riksdag</Company>
  <LinksUpToDate>false</LinksUpToDate>
  <CharactersWithSpaces>28600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