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F0282" w:rsidR="00C57C2E" w:rsidP="00C57C2E" w:rsidRDefault="001F4293" w14:paraId="02AD1240" w14:textId="77777777">
      <w:pPr>
        <w:pStyle w:val="Normalutanindragellerluft"/>
      </w:pPr>
      <w:r w:rsidRPr="003F0282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FA29AC561D44F0CB1E0F3214C13B360"/>
        </w:placeholder>
        <w15:appearance w15:val="hidden"/>
        <w:text/>
      </w:sdtPr>
      <w:sdtEndPr/>
      <w:sdtContent>
        <w:p w:rsidRPr="003F0282" w:rsidR="00AF30DD" w:rsidP="00CC4C93" w:rsidRDefault="00AF30DD" w14:paraId="02AD1241" w14:textId="77777777">
          <w:pPr>
            <w:pStyle w:val="Rubrik1"/>
          </w:pPr>
          <w:r w:rsidRPr="003F0282">
            <w:t>Förslag till riksdagsbeslut</w:t>
          </w:r>
        </w:p>
      </w:sdtContent>
    </w:sdt>
    <w:sdt>
      <w:sdtPr>
        <w:alias w:val="Yrkande 1"/>
        <w:tag w:val="decd56fc-a663-49ad-b939-a8083c17bdb2"/>
        <w:id w:val="-1807462638"/>
        <w:lock w:val="sdtLocked"/>
      </w:sdtPr>
      <w:sdtEndPr/>
      <w:sdtContent>
        <w:p w:rsidR="00D94369" w:rsidRDefault="00677350" w14:paraId="02AD1242" w14:textId="3C71E76D">
          <w:pPr>
            <w:pStyle w:val="Frslagstext"/>
          </w:pPr>
          <w:r>
            <w:t>Riksdagen ställer sig bakom det som anförs i motionen om möjligheten att göra en översyn av reglerna vid förhindrande/försvårande av umgänge och tillkännager detta för regeringen.</w:t>
          </w:r>
        </w:p>
      </w:sdtContent>
    </w:sdt>
    <w:p w:rsidRPr="003F0282" w:rsidR="00AF30DD" w:rsidP="00AF30DD" w:rsidRDefault="000156D9" w14:paraId="02AD1243" w14:textId="77777777">
      <w:pPr>
        <w:pStyle w:val="Rubrik1"/>
      </w:pPr>
      <w:bookmarkStart w:name="MotionsStart" w:id="0"/>
      <w:bookmarkEnd w:id="0"/>
      <w:r w:rsidRPr="003F0282">
        <w:t>Motivering</w:t>
      </w:r>
      <w:bookmarkStart w:name="_GoBack" w:id="1"/>
      <w:bookmarkEnd w:id="1"/>
    </w:p>
    <w:p w:rsidRPr="003F0282" w:rsidR="003F0282" w:rsidP="003F0282" w:rsidRDefault="003F0282" w14:paraId="02AD1244" w14:textId="77777777">
      <w:pPr>
        <w:ind w:firstLine="0"/>
        <w:rPr>
          <w:kern w:val="0"/>
          <w14:numSpacing w14:val="default"/>
        </w:rPr>
      </w:pPr>
      <w:r w:rsidRPr="003F0282">
        <w:t>Barn mår, i de allra flesta fall, bra av att ha ett fungerande umgänge med sina separerade föräldrar. Barnen ska inte behöva komma i kläm för att föräldrarna inte kan komma överens.</w:t>
      </w:r>
    </w:p>
    <w:p w:rsidRPr="003F0282" w:rsidR="003F0282" w:rsidP="003F0282" w:rsidRDefault="003F0282" w14:paraId="02AD1245" w14:textId="77777777"/>
    <w:p w:rsidRPr="003F0282" w:rsidR="003F0282" w:rsidP="003F0282" w:rsidRDefault="003F0282" w14:paraId="02AD1246" w14:textId="77777777">
      <w:pPr>
        <w:ind w:firstLine="0"/>
      </w:pPr>
      <w:r w:rsidRPr="003F0282">
        <w:t>Tyvärr så förekommer det att en av föräldrarna försvårar för den andre att ha möjlighet att träffa sina barn. Även om det finns överenskommelse/domslut på detta så hindras de på olika sätt.</w:t>
      </w:r>
    </w:p>
    <w:p w:rsidRPr="003F0282" w:rsidR="003F0282" w:rsidP="003F0282" w:rsidRDefault="003F0282" w14:paraId="02AD1247" w14:textId="77777777">
      <w:pPr>
        <w:ind w:firstLine="0"/>
      </w:pPr>
      <w:r w:rsidRPr="003F0282">
        <w:t>Idag finns inga sanktionsmöjligheter att ta till då en förälder försvårar/förhindrar umgänge.</w:t>
      </w:r>
    </w:p>
    <w:p w:rsidRPr="003F0282" w:rsidR="003F0282" w:rsidP="003F0282" w:rsidRDefault="003F0282" w14:paraId="02AD1248" w14:textId="77777777">
      <w:pPr>
        <w:ind w:firstLine="0"/>
      </w:pPr>
      <w:r w:rsidRPr="003F0282">
        <w:t>Det bör vara olagligt att förvägra den andre föräldern detta om det finns ett fastlagt umgängesschema. En översyn av dessa regler bör göras skyndsamt.</w:t>
      </w:r>
    </w:p>
    <w:p w:rsidRPr="003F0282" w:rsidR="00AF30DD" w:rsidP="00AF30DD" w:rsidRDefault="00AF30DD" w14:paraId="02AD124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44591EAD384A51BF10B8695444DA36"/>
        </w:placeholder>
        <w15:appearance w15:val="hidden"/>
      </w:sdtPr>
      <w:sdtEndPr>
        <w:rPr>
          <w:noProof w:val="0"/>
        </w:rPr>
      </w:sdtEndPr>
      <w:sdtContent>
        <w:p w:rsidRPr="003F0282" w:rsidR="00865E70" w:rsidP="004E496E" w:rsidRDefault="00D6468C" w14:paraId="02AD124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F2E41" w:rsidRDefault="007F2E41" w14:paraId="02AD124E" w14:textId="77777777"/>
    <w:sectPr w:rsidR="007F2E41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D1250" w14:textId="77777777" w:rsidR="00E111CF" w:rsidRDefault="00E111CF" w:rsidP="000C1CAD">
      <w:pPr>
        <w:spacing w:line="240" w:lineRule="auto"/>
      </w:pPr>
      <w:r>
        <w:separator/>
      </w:r>
    </w:p>
  </w:endnote>
  <w:endnote w:type="continuationSeparator" w:id="0">
    <w:p w14:paraId="02AD1251" w14:textId="77777777" w:rsidR="00E111CF" w:rsidRDefault="00E111C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F69EB" w14:textId="77777777" w:rsidR="00D6468C" w:rsidRDefault="00D6468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D125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F7F8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D125C" w14:textId="77777777" w:rsidR="00AE2310" w:rsidRDefault="00AE2310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201509250946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201510011534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15:34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D124E" w14:textId="77777777" w:rsidR="00E111CF" w:rsidRDefault="00E111CF" w:rsidP="000C1CAD">
      <w:pPr>
        <w:spacing w:line="240" w:lineRule="auto"/>
      </w:pPr>
      <w:r>
        <w:separator/>
      </w:r>
    </w:p>
  </w:footnote>
  <w:footnote w:type="continuationSeparator" w:id="0">
    <w:p w14:paraId="02AD124F" w14:textId="77777777" w:rsidR="00E111CF" w:rsidRDefault="00E111C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8C" w:rsidRDefault="00D6468C" w14:paraId="4BD46C0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8C" w:rsidRDefault="00D6468C" w14:paraId="1FE87CE2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2AD125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6468C" w14:paraId="02AD125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:509</w:t>
        </w:r>
      </w:sdtContent>
    </w:sdt>
  </w:p>
  <w:p w:rsidR="00A42228" w:rsidP="00283E0F" w:rsidRDefault="00D6468C" w14:paraId="02AD125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Emma Carlsson Löfdahl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F0282" w14:paraId="02AD125A" w14:textId="77777777">
        <w:pPr>
          <w:pStyle w:val="FSHRub2"/>
        </w:pPr>
        <w:r>
          <w:t>Sanktionsmöjligheter vid försvårande av umgänge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2AD125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F028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523C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5FBF"/>
    <w:rsid w:val="002E6FF5"/>
    <w:rsid w:val="002F34A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282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496E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7735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3A69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2E41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310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6927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BF7F8A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200C"/>
    <w:rsid w:val="00D53752"/>
    <w:rsid w:val="00D5394C"/>
    <w:rsid w:val="00D55F2D"/>
    <w:rsid w:val="00D5673A"/>
    <w:rsid w:val="00D56F5C"/>
    <w:rsid w:val="00D5706D"/>
    <w:rsid w:val="00D57CFF"/>
    <w:rsid w:val="00D62826"/>
    <w:rsid w:val="00D6468C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4369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11CF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3625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AD1240"/>
  <w15:chartTrackingRefBased/>
  <w15:docId w15:val="{AEFB7213-1713-4490-A673-61A3A0B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A29AC561D44F0CB1E0F3214C13B3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1030C-0108-4DE3-B0F6-42CB07F214FB}"/>
      </w:docPartPr>
      <w:docPartBody>
        <w:p w:rsidR="00DC6EB1" w:rsidRDefault="00406FFA">
          <w:pPr>
            <w:pStyle w:val="EFA29AC561D44F0CB1E0F3214C13B36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644591EAD384A51BF10B8695444D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48EDC-6B14-4762-AC9C-1D16F633A15D}"/>
      </w:docPartPr>
      <w:docPartBody>
        <w:p w:rsidR="00DC6EB1" w:rsidRDefault="00406FFA">
          <w:pPr>
            <w:pStyle w:val="2644591EAD384A51BF10B8695444DA3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FA"/>
    <w:rsid w:val="00406FFA"/>
    <w:rsid w:val="006952BF"/>
    <w:rsid w:val="007D0D8F"/>
    <w:rsid w:val="00DC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A29AC561D44F0CB1E0F3214C13B360">
    <w:name w:val="EFA29AC561D44F0CB1E0F3214C13B360"/>
  </w:style>
  <w:style w:type="paragraph" w:customStyle="1" w:styleId="FCFC75758BC74F2EA7B08C57BDEB0C9C">
    <w:name w:val="FCFC75758BC74F2EA7B08C57BDEB0C9C"/>
  </w:style>
  <w:style w:type="paragraph" w:customStyle="1" w:styleId="2644591EAD384A51BF10B8695444DA36">
    <w:name w:val="2644591EAD384A51BF10B8695444DA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3594</RubrikLookup>
    <MotionGuid xmlns="00d11361-0b92-4bae-a181-288d6a55b763">7d16c99e-8253-4b7c-9890-6f092179c455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5399-1109-4994-A8BE-22F88D337EF4}"/>
</file>

<file path=customXml/itemProps2.xml><?xml version="1.0" encoding="utf-8"?>
<ds:datastoreItem xmlns:ds="http://schemas.openxmlformats.org/officeDocument/2006/customXml" ds:itemID="{159340EE-0FFC-4F49-B540-BB174E80834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26BF352-2F12-4489-9AD0-614C29A0771D}"/>
</file>

<file path=customXml/itemProps5.xml><?xml version="1.0" encoding="utf-8"?>
<ds:datastoreItem xmlns:ds="http://schemas.openxmlformats.org/officeDocument/2006/customXml" ds:itemID="{7A600A3F-2DA9-4248-B697-D230AA32C40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20</TotalTime>
  <Pages>1</Pages>
  <Words>136</Words>
  <Characters>741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201516FP2070 Sanktionsmöjligheter vid försvårande av umgänge</vt:lpstr>
      <vt:lpstr/>
    </vt:vector>
  </TitlesOfParts>
  <Company>Sveriges riksdag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201516FP2070 Sanktionsmöjligheter vid försvårande av umgänge</dc:title>
  <dc:subject/>
  <dc:creator>Johan Karlsson</dc:creator>
  <cp:keywords/>
  <dc:description/>
  <cp:lastModifiedBy>Anders Norin</cp:lastModifiedBy>
  <cp:revision>10</cp:revision>
  <cp:lastPrinted>2015-10-01T13:34:00Z</cp:lastPrinted>
  <dcterms:created xsi:type="dcterms:W3CDTF">2015-09-25T07:46:00Z</dcterms:created>
  <dcterms:modified xsi:type="dcterms:W3CDTF">2015-10-02T14:23:00Z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*T65CE3E69CBAD*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https://filur.riksdagen.se/drop/DropOffLibrary/T65CE3E69CBAD.docx</vt:lpwstr>
  </property>
  <property fmtid="{D5CDD505-2E9C-101B-9397-08002B2CF9AE}" pid="11" name="RevisionsOn">
    <vt:lpwstr>1</vt:lpwstr>
  </property>
</Properties>
</file>