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2AA" w:rsidRPr="00592D23" w:rsidRDefault="008172AA">
      <w:pPr>
        <w:pStyle w:val="Frslagsrubrik"/>
      </w:pPr>
      <w:r w:rsidRPr="00592D23">
        <w:t>Förslag till riksdagsbeslut</w:t>
      </w:r>
    </w:p>
    <w:p w:rsidR="008172AA" w:rsidRPr="00592D23" w:rsidRDefault="008172AA">
      <w:pPr>
        <w:pStyle w:val="Hemstlatt"/>
        <w:ind w:left="0"/>
      </w:pPr>
      <w:r w:rsidRPr="00592D23">
        <w:t>Riksdagen tillkännager för regeringen som sin mening vad som anförs i motionen om insatser i lågstadiet.</w:t>
      </w:r>
    </w:p>
    <w:p w:rsidR="008172AA" w:rsidRPr="00592D23" w:rsidRDefault="008172AA">
      <w:pPr>
        <w:pStyle w:val="Rubrik1"/>
      </w:pPr>
      <w:r w:rsidRPr="00592D23">
        <w:t>Motivering</w:t>
      </w:r>
    </w:p>
    <w:p w:rsidR="008172AA" w:rsidRPr="00592D23" w:rsidRDefault="008172AA">
      <w:r w:rsidRPr="00592D23">
        <w:t>Svenska skolelevers kunskaper är inte tillräckligt bra, jämfört med andra länders. Särskilt dåligt går det för pojkarna. Självklart är det ett problem om våra ungdomar halkar efter i konkurrensen på framtidens arbetsmarknad. Den pågående internationaliseringen medför nämligen att inga arbeten är förb</w:t>
      </w:r>
      <w:r w:rsidRPr="00592D23">
        <w:t>e</w:t>
      </w:r>
      <w:r w:rsidRPr="00592D23">
        <w:t>hållna människor från ett visst land.</w:t>
      </w:r>
    </w:p>
    <w:p w:rsidR="008172AA" w:rsidRPr="00592D23" w:rsidRDefault="008172AA">
      <w:pPr>
        <w:pStyle w:val="Normaltindrag"/>
      </w:pPr>
      <w:r w:rsidRPr="00592D23">
        <w:t>Vi ser det redan idag. Läkare och apotekspersonal är ofta invandrare. Det är inte bara de med lång utbildning som kommer hit. Byggarbetare och jor</w:t>
      </w:r>
      <w:r w:rsidRPr="00592D23">
        <w:t>d</w:t>
      </w:r>
      <w:r w:rsidRPr="00592D23">
        <w:t>bruksarbetare är andra yrken där rekrytering sker utomlands. Men det ko</w:t>
      </w:r>
      <w:r w:rsidRPr="00592D23">
        <w:t>m</w:t>
      </w:r>
      <w:r w:rsidRPr="00592D23">
        <w:t>mer att bli allt vanligare att människor finner en karriär i något annat land än där de är födda. Detta kommer att fundamentalt förändra arbetsmarknadens förutsättningar.</w:t>
      </w:r>
    </w:p>
    <w:p w:rsidR="008172AA" w:rsidRPr="00592D23" w:rsidRDefault="008172AA">
      <w:pPr>
        <w:pStyle w:val="Normaltindrag"/>
      </w:pPr>
      <w:r w:rsidRPr="00592D23">
        <w:t>För det första kommer många av dem vi utbildar i Sverige att arbeta i n</w:t>
      </w:r>
      <w:r w:rsidRPr="00592D23">
        <w:t>å</w:t>
      </w:r>
      <w:r w:rsidRPr="00592D23">
        <w:t>got annat land. För det andra kommer arbetsgivare inte självklart att välja att anställa svenska ungdomar när de behöver öka sin personalstyrka.</w:t>
      </w:r>
    </w:p>
    <w:p w:rsidR="008172AA" w:rsidRPr="00592D23" w:rsidRDefault="008172AA">
      <w:pPr>
        <w:pStyle w:val="Normaltindrag"/>
      </w:pPr>
      <w:r w:rsidRPr="00592D23">
        <w:t>En förutsättning för att möta denna verklighet är att skolan ger eleverna de redskap som behövs.</w:t>
      </w:r>
    </w:p>
    <w:p w:rsidR="008172AA" w:rsidRPr="00592D23" w:rsidRDefault="008172AA">
      <w:pPr>
        <w:pStyle w:val="Normaltindrag"/>
      </w:pPr>
      <w:r w:rsidRPr="00592D23">
        <w:t>Den svenska skolpolitiken har lagts om. Nu prioriteras åter kunskapsi</w:t>
      </w:r>
      <w:r w:rsidRPr="00592D23">
        <w:t>n</w:t>
      </w:r>
      <w:r w:rsidRPr="00592D23">
        <w:t>hämtning. En återgång mot mer lärarledd undervisning kommer att förbättra villkoren för pojkarnas inlärning. Betyg i lägre årskurser medför att ku</w:t>
      </w:r>
      <w:r w:rsidRPr="00592D23">
        <w:t>n</w:t>
      </w:r>
      <w:r w:rsidRPr="00592D23">
        <w:t>skapsbrister upptäcks tidigare och får därmed ökade möjligheter att åtgärdas.</w:t>
      </w:r>
    </w:p>
    <w:p w:rsidR="008172AA" w:rsidRPr="00592D23" w:rsidRDefault="008172AA">
      <w:pPr>
        <w:pStyle w:val="Normaltindrag"/>
      </w:pPr>
      <w:r w:rsidRPr="00592D23">
        <w:t>Men det räcker inte. Vi måste få en skolmiljö där alla elever utifrån sina egna förutsättningar ges möjlighet att nå högt ställda mål. Detta är en nycke</w:t>
      </w:r>
      <w:r w:rsidRPr="00592D23">
        <w:t>l</w:t>
      </w:r>
      <w:r w:rsidRPr="00592D23">
        <w:lastRenderedPageBreak/>
        <w:t>faktor. Om man förutsätter att alla har möjlighet att bli bra i skolan kommer många fler än idag att bli det. En viktig parameter är att det är lugn och ro i klassrummet och i skolmiljön överhuvudtaget.</w:t>
      </w:r>
    </w:p>
    <w:p w:rsidR="008172AA" w:rsidRPr="00592D23" w:rsidRDefault="008172AA">
      <w:pPr>
        <w:pStyle w:val="Normaltindrag"/>
      </w:pPr>
      <w:r w:rsidRPr="00592D23">
        <w:t>De som har störst behov av lugn och ro är barn som kommer från lite st</w:t>
      </w:r>
      <w:r w:rsidRPr="00592D23">
        <w:t>ö</w:t>
      </w:r>
      <w:r w:rsidRPr="00592D23">
        <w:t>kigare hemförhållanden. Det kan vara helt avgörande för deras möjligheter att tillgodogöra sig undervisningen. Men även de ungdomar som har lätt för sig i skolan behöver ökad uppmärksamhet. Får de inte tillräcklig stimulans i sk</w:t>
      </w:r>
      <w:r w:rsidRPr="00592D23">
        <w:t>o</w:t>
      </w:r>
      <w:r w:rsidRPr="00592D23">
        <w:t>lan medför det flera risker. Antingen söker de stimulans utanför klas</w:t>
      </w:r>
      <w:r w:rsidRPr="00592D23">
        <w:t>s</w:t>
      </w:r>
      <w:r w:rsidRPr="00592D23">
        <w:t>rummet, vilken riskerar att vara destruktiv, eller så passiviseras de. Ingetdera alternat</w:t>
      </w:r>
      <w:r w:rsidRPr="00592D23">
        <w:t>i</w:t>
      </w:r>
      <w:r w:rsidRPr="00592D23">
        <w:t>vet är bra.</w:t>
      </w:r>
    </w:p>
    <w:p w:rsidR="008172AA" w:rsidRPr="00592D23" w:rsidRDefault="008172AA">
      <w:pPr>
        <w:pStyle w:val="Normaltindrag"/>
      </w:pPr>
      <w:r w:rsidRPr="00592D23">
        <w:t>Skolan måste således bli bättre på att uppmärksamma och ta tillvara e</w:t>
      </w:r>
      <w:r w:rsidRPr="00592D23">
        <w:t>n</w:t>
      </w:r>
      <w:r w:rsidRPr="00592D23">
        <w:t>skilda elevers olika begåvningar. Hur det lyckas kan på sikt vara avgörande för Sveriges ställning som nation.</w:t>
      </w:r>
    </w:p>
    <w:p w:rsidR="008172AA" w:rsidRPr="00592D23" w:rsidRDefault="008172AA">
      <w:pPr>
        <w:pStyle w:val="Normaltindrag"/>
      </w:pPr>
      <w:r w:rsidRPr="00592D23">
        <w:t xml:space="preserve">De mest formativa åren är de lägre årskurserna. Om lärartätheten ska öka bör detta därför prioriteras i årskurs 1–3.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2D23">
        <w:trPr>
          <w:cantSplit/>
        </w:trPr>
        <w:tc>
          <w:tcPr>
            <w:tcW w:w="3046" w:type="dxa"/>
          </w:tcPr>
          <w:p w:rsidR="008172AA" w:rsidRPr="00592D23" w:rsidRDefault="008172AA">
            <w:pPr>
              <w:pStyle w:val="UnderskriftDatum"/>
              <w:spacing w:before="240"/>
            </w:pPr>
            <w:r w:rsidRPr="00592D23">
              <w:t>Stockholm den 20 september 2013</w:t>
            </w:r>
          </w:p>
        </w:tc>
        <w:tc>
          <w:tcPr>
            <w:tcW w:w="3047" w:type="dxa"/>
          </w:tcPr>
          <w:p w:rsidR="008172AA" w:rsidRPr="00592D23" w:rsidRDefault="008172AA">
            <w:pPr>
              <w:pStyle w:val="Underskrifter"/>
              <w:spacing w:before="240"/>
            </w:pPr>
          </w:p>
        </w:tc>
      </w:tr>
      <w:tr w:rsidR="00000000" w:rsidRPr="00592D23">
        <w:trPr>
          <w:cantSplit/>
        </w:trPr>
        <w:tc>
          <w:tcPr>
            <w:tcW w:w="3046" w:type="dxa"/>
          </w:tcPr>
          <w:p w:rsidR="008172AA" w:rsidRPr="00592D23" w:rsidRDefault="008172AA">
            <w:pPr>
              <w:pStyle w:val="Underskrifter"/>
            </w:pPr>
            <w:r w:rsidRPr="00592D23">
              <w:t>Abdirizak Waberi (M)</w:t>
            </w:r>
          </w:p>
        </w:tc>
        <w:tc>
          <w:tcPr>
            <w:tcW w:w="3046" w:type="dxa"/>
          </w:tcPr>
          <w:p w:rsidR="008172AA" w:rsidRPr="00592D23" w:rsidRDefault="008172AA">
            <w:pPr>
              <w:pStyle w:val="Underskrifter"/>
            </w:pPr>
          </w:p>
        </w:tc>
      </w:tr>
    </w:tbl>
    <w:p w:rsidR="008172AA" w:rsidRPr="00592D23" w:rsidRDefault="008172AA">
      <w:pPr>
        <w:pStyle w:val="Normaltindrag"/>
      </w:pPr>
    </w:p>
    <w:sectPr w:rsidR="008172AA" w:rsidRPr="00592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2AA" w:rsidRPr="00592D23" w:rsidRDefault="008172AA">
      <w:r w:rsidRPr="00592D23">
        <w:separator/>
      </w:r>
    </w:p>
  </w:endnote>
  <w:endnote w:type="continuationSeparator" w:id="0">
    <w:p w:rsidR="008172AA" w:rsidRPr="00592D23" w:rsidRDefault="008172AA">
      <w:r w:rsidRPr="00592D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2AA" w:rsidRPr="00592D23" w:rsidRDefault="00592D23">
    <w:pPr>
      <w:pStyle w:val="Sidfot"/>
    </w:pPr>
    <w:r w:rsidRPr="00592D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08946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2AA" w:rsidRDefault="008172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72AA" w:rsidRDefault="008172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2AA" w:rsidRPr="00592D23" w:rsidRDefault="00592D23">
    <w:pPr>
      <w:pStyle w:val="Sidfot"/>
    </w:pPr>
    <w:r w:rsidRPr="00592D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55157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2AA" w:rsidRDefault="008172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72AA" w:rsidRDefault="008172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2AA" w:rsidRPr="00592D23" w:rsidRDefault="00592D23">
    <w:pPr>
      <w:pStyle w:val="Sidfot"/>
    </w:pPr>
    <w:r w:rsidRPr="00592D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6005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2AA" w:rsidRDefault="008172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72AA" w:rsidRDefault="008172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2AA" w:rsidRPr="00592D23" w:rsidRDefault="008172AA">
      <w:r w:rsidRPr="00592D23">
        <w:separator/>
      </w:r>
    </w:p>
  </w:footnote>
  <w:footnote w:type="continuationSeparator" w:id="0">
    <w:p w:rsidR="008172AA" w:rsidRPr="00592D23" w:rsidRDefault="008172AA">
      <w:r w:rsidRPr="00592D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2AA" w:rsidRPr="00592D23" w:rsidRDefault="00592D23">
    <w:pPr>
      <w:pStyle w:val="Sidhuvud"/>
    </w:pPr>
    <w:r w:rsidRPr="00592D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42384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2AA" w:rsidRDefault="008172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72AA" w:rsidRDefault="008172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2AA" w:rsidRPr="00592D23" w:rsidRDefault="00592D23">
    <w:pPr>
      <w:pStyle w:val="Sidhuvud"/>
    </w:pPr>
    <w:r w:rsidRPr="00592D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08030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2AA" w:rsidRDefault="008172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72AA" w:rsidRDefault="008172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2AA" w:rsidRPr="00592D23" w:rsidRDefault="008172AA">
    <w:pPr>
      <w:pStyle w:val="FSHNormal"/>
      <w:tabs>
        <w:tab w:val="right" w:pos="5840"/>
      </w:tabs>
    </w:pPr>
    <w:r w:rsidRPr="00592D23">
      <w:br/>
    </w:r>
    <w:r w:rsidRPr="00592D23">
      <w:fldChar w:fldCharType="begin" w:fldLock="1"/>
    </w:r>
    <w:r w:rsidRPr="00592D23">
      <w:instrText xml:space="preserve"> DOCPROPERTY</w:instrText>
    </w:r>
    <w:r w:rsidRPr="00592D23">
      <w:rPr>
        <w:sz w:val="18"/>
      </w:rPr>
      <w:instrText xml:space="preserve"> "YearUser" *\charformat </w:instrText>
    </w:r>
    <w:r w:rsidRPr="00592D23">
      <w:fldChar w:fldCharType="separate"/>
    </w:r>
    <w:r w:rsidRPr="00592D23">
      <w:t>2013/14</w:t>
    </w:r>
    <w:r w:rsidRPr="00592D23">
      <w:fldChar w:fldCharType="end"/>
    </w:r>
    <w:r w:rsidRPr="00592D23">
      <w:t xml:space="preserve"> </w:t>
    </w:r>
    <w:r w:rsidRPr="00592D23">
      <w:tab/>
      <w:t xml:space="preserve">mnr: </w:t>
    </w:r>
    <w:r w:rsidRPr="00592D23">
      <w:fldChar w:fldCharType="begin" w:fldLock="1"/>
    </w:r>
    <w:r w:rsidRPr="00592D23">
      <w:instrText xml:space="preserve"> DOCPROPERTY</w:instrText>
    </w:r>
    <w:r w:rsidRPr="00592D23">
      <w:rPr>
        <w:sz w:val="18"/>
      </w:rPr>
      <w:instrText xml:space="preserve"> "Motionsnummer" *\charformat </w:instrText>
    </w:r>
    <w:r w:rsidRPr="00592D23">
      <w:fldChar w:fldCharType="separate"/>
    </w:r>
    <w:r w:rsidRPr="00592D23">
      <w:t>Ub302</w:t>
    </w:r>
    <w:r w:rsidRPr="00592D23">
      <w:fldChar w:fldCharType="end"/>
    </w:r>
    <w:r w:rsidRPr="00592D23">
      <w:br/>
    </w:r>
    <w:r w:rsidRPr="00592D23">
      <w:fldChar w:fldCharType="begin" w:fldLock="1"/>
    </w:r>
    <w:r w:rsidRPr="00592D23">
      <w:instrText xml:space="preserve"> DOCPROPERTY</w:instrText>
    </w:r>
    <w:r w:rsidRPr="00592D23">
      <w:rPr>
        <w:sz w:val="18"/>
      </w:rPr>
      <w:instrText xml:space="preserve"> "Samling" *\charformat </w:instrText>
    </w:r>
    <w:r w:rsidRPr="00592D23">
      <w:fldChar w:fldCharType="end"/>
    </w:r>
    <w:r w:rsidRPr="00592D23">
      <w:tab/>
      <w:t xml:space="preserve">pnr: </w:t>
    </w:r>
    <w:r w:rsidRPr="00592D23">
      <w:fldChar w:fldCharType="begin" w:fldLock="1"/>
    </w:r>
    <w:r w:rsidRPr="00592D23">
      <w:instrText xml:space="preserve"> DOCPROPERTY</w:instrText>
    </w:r>
    <w:r w:rsidRPr="00592D23">
      <w:rPr>
        <w:sz w:val="18"/>
      </w:rPr>
      <w:instrText xml:space="preserve"> "Partinummer" *\charformat </w:instrText>
    </w:r>
    <w:r w:rsidRPr="00592D23">
      <w:fldChar w:fldCharType="separate"/>
    </w:r>
    <w:r w:rsidRPr="00592D23">
      <w:t>M1284</w:t>
    </w:r>
    <w:r w:rsidRPr="00592D23">
      <w:fldChar w:fldCharType="end"/>
    </w:r>
  </w:p>
  <w:p w:rsidR="008172AA" w:rsidRPr="00592D23" w:rsidRDefault="008172AA">
    <w:pPr>
      <w:pStyle w:val="FSHRub1"/>
    </w:pPr>
    <w:r w:rsidRPr="00592D23">
      <w:t>Motion till riksdagen</w:t>
    </w:r>
    <w:r w:rsidRPr="00592D23">
      <w:br/>
    </w:r>
    <w:r w:rsidRPr="00592D23">
      <w:fldChar w:fldCharType="begin" w:fldLock="1"/>
    </w:r>
    <w:r w:rsidRPr="00592D23">
      <w:instrText xml:space="preserve"> DOCPROPERTY "YearUser" *\charformat </w:instrText>
    </w:r>
    <w:r w:rsidRPr="00592D23">
      <w:fldChar w:fldCharType="separate"/>
    </w:r>
    <w:r w:rsidRPr="00592D23">
      <w:t>2013/14</w:t>
    </w:r>
    <w:r w:rsidRPr="00592D23">
      <w:fldChar w:fldCharType="end"/>
    </w:r>
    <w:r w:rsidRPr="00592D23">
      <w:t>:</w:t>
    </w:r>
    <w:r w:rsidRPr="00592D23">
      <w:fldChar w:fldCharType="begin" w:fldLock="1"/>
    </w:r>
    <w:r w:rsidRPr="00592D23">
      <w:instrText xml:space="preserve"> DOCPROPERTY "Motionsnummer" *\charformat </w:instrText>
    </w:r>
    <w:r w:rsidRPr="00592D23">
      <w:fldChar w:fldCharType="separate"/>
    </w:r>
    <w:r w:rsidRPr="00592D23">
      <w:t>Ub302</w:t>
    </w:r>
    <w:r w:rsidRPr="00592D23">
      <w:fldChar w:fldCharType="end"/>
    </w:r>
  </w:p>
  <w:p w:rsidR="008172AA" w:rsidRPr="00592D23" w:rsidRDefault="008172AA">
    <w:pPr>
      <w:pStyle w:val="FSHNormalS5"/>
    </w:pPr>
    <w:r w:rsidRPr="00592D23">
      <w:fldChar w:fldCharType="begin" w:fldLock="1"/>
    </w:r>
    <w:r w:rsidRPr="00592D23">
      <w:instrText xml:space="preserve"> DOCPROPERTY "MotionarText" *\charformat </w:instrText>
    </w:r>
    <w:r w:rsidRPr="00592D23">
      <w:fldChar w:fldCharType="separate"/>
    </w:r>
    <w:r w:rsidRPr="00592D23">
      <w:t>av Abdirizak Waberi (M)</w:t>
    </w:r>
    <w:r w:rsidRPr="00592D23">
      <w:fldChar w:fldCharType="end"/>
    </w:r>
    <w:r w:rsidRPr="00592D23">
      <w:br/>
    </w:r>
    <w:r w:rsidRPr="00592D23">
      <w:fldChar w:fldCharType="begin" w:fldLock="1"/>
    </w:r>
    <w:r w:rsidRPr="00592D23">
      <w:instrText xml:space="preserve"> DOCPROPERTY "SvarFrasKort" *\charformat </w:instrText>
    </w:r>
    <w:r w:rsidRPr="00592D23">
      <w:fldChar w:fldCharType="end"/>
    </w:r>
  </w:p>
  <w:p w:rsidR="008172AA" w:rsidRPr="00592D23" w:rsidRDefault="008172AA">
    <w:pPr>
      <w:pStyle w:val="FSHTitel"/>
    </w:pPr>
    <w:r w:rsidRPr="00592D23">
      <w:fldChar w:fldCharType="begin" w:fldLock="1"/>
    </w:r>
    <w:r w:rsidRPr="00592D23">
      <w:instrText xml:space="preserve"> DOCPROPERTY</w:instrText>
    </w:r>
    <w:r w:rsidRPr="00592D23">
      <w:rPr>
        <w:sz w:val="18"/>
      </w:rPr>
      <w:instrText xml:space="preserve"> "RubrikSvar" *\charformat </w:instrText>
    </w:r>
    <w:r w:rsidRPr="00592D23">
      <w:fldChar w:fldCharType="separate"/>
    </w:r>
    <w:r w:rsidRPr="00592D23">
      <w:t>Prioritera lågstadiet i den svenska skolan</w:t>
    </w:r>
    <w:r w:rsidRPr="00592D23">
      <w:fldChar w:fldCharType="end"/>
    </w:r>
  </w:p>
  <w:p w:rsidR="008172AA" w:rsidRPr="00592D23" w:rsidRDefault="008172AA">
    <w:pPr>
      <w:pStyle w:val="Normal00"/>
    </w:pPr>
  </w:p>
  <w:p w:rsidR="008172AA" w:rsidRPr="00592D23" w:rsidRDefault="008172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69728637">
    <w:abstractNumId w:val="13"/>
  </w:num>
  <w:num w:numId="2" w16cid:durableId="1927424116">
    <w:abstractNumId w:val="11"/>
  </w:num>
  <w:num w:numId="3" w16cid:durableId="403339603">
    <w:abstractNumId w:val="14"/>
  </w:num>
  <w:num w:numId="4" w16cid:durableId="1256286181">
    <w:abstractNumId w:val="8"/>
  </w:num>
  <w:num w:numId="5" w16cid:durableId="95756770">
    <w:abstractNumId w:val="3"/>
  </w:num>
  <w:num w:numId="6" w16cid:durableId="336855656">
    <w:abstractNumId w:val="2"/>
  </w:num>
  <w:num w:numId="7" w16cid:durableId="136533956">
    <w:abstractNumId w:val="1"/>
  </w:num>
  <w:num w:numId="8" w16cid:durableId="1374109595">
    <w:abstractNumId w:val="0"/>
  </w:num>
  <w:num w:numId="9" w16cid:durableId="1619096905">
    <w:abstractNumId w:val="9"/>
  </w:num>
  <w:num w:numId="10" w16cid:durableId="1419136835">
    <w:abstractNumId w:val="7"/>
  </w:num>
  <w:num w:numId="11" w16cid:durableId="298608950">
    <w:abstractNumId w:val="6"/>
  </w:num>
  <w:num w:numId="12" w16cid:durableId="342363295">
    <w:abstractNumId w:val="5"/>
  </w:num>
  <w:num w:numId="13" w16cid:durableId="1683967523">
    <w:abstractNumId w:val="4"/>
  </w:num>
  <w:num w:numId="14" w16cid:durableId="1602491203">
    <w:abstractNumId w:val="16"/>
  </w:num>
  <w:num w:numId="15" w16cid:durableId="938215381">
    <w:abstractNumId w:val="12"/>
  </w:num>
  <w:num w:numId="16" w16cid:durableId="3529984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0"/>
    <w:docVar w:name="PersonGUIDs" w:val="{5003B77D-5308-4C15-A903-6FD854A2B405}"/>
  </w:docVars>
  <w:rsids>
    <w:rsidRoot w:val="006F6E7D"/>
    <w:rsid w:val="00592D23"/>
    <w:rsid w:val="006F6E7D"/>
    <w:rsid w:val="0081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58C87F-4295-4CC6-9123-F344C8ED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2257</Characters>
  <Application>Microsoft Office Word</Application>
  <DocSecurity>4</DocSecurity>
  <Lines>45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M1284</vt:lpstr>
    </vt:vector>
  </TitlesOfParts>
  <Company>Riksdagen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M1284</dc:title>
  <dc:subject>M1284</dc:subject>
  <dc:creator>Riksdagen</dc:creator>
  <cp:keywords>Riksdagen</cp:keywords>
  <dc:description>AD-ändringar</dc:description>
  <cp:lastModifiedBy>Lars Brink</cp:lastModifiedBy>
  <cp:revision>2</cp:revision>
  <cp:lastPrinted>2013-10-07T12:20:00Z</cp:lastPrinted>
  <dcterms:created xsi:type="dcterms:W3CDTF">2025-12-18T00:11:00Z</dcterms:created>
  <dcterms:modified xsi:type="dcterms:W3CDTF">2025-12-18T00:11:00Z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mot2000_606_2013-09-20</vt:lpwstr>
  </property>
  <property fmtid="{D5CDD505-2E9C-101B-9397-08002B2CF9AE}" pid="3" name="version">
    <vt:lpwstr>mot2000_606_2013-09-20</vt:lpwstr>
  </property>
  <property fmtid="{D5CDD505-2E9C-101B-9397-08002B2CF9AE}" pid="4" name="dokumenttyp">
    <vt:lpwstr>motion</vt:lpwstr>
  </property>
  <property fmtid="{D5CDD505-2E9C-101B-9397-08002B2CF9AE}" pid="5" name="Sekr">
    <vt:lpwstr>BoGe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Prioritera lågstadiet i den svenska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Prioritera lågstadiet i den svenska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Abdirizak Waberi (M)</vt:lpwstr>
  </property>
  <property fmtid="{D5CDD505-2E9C-101B-9397-08002B2CF9AE}" pid="26" name="MotionarLista">
    <vt:lpwstr>Waberi, Abdirizak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Abdirizak Waberi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2013</vt:lpwstr>
  </property>
  <property fmtid="{D5CDD505-2E9C-101B-9397-08002B2CF9AE}" pid="44" name="NotesUID">
    <vt:lpwstr/>
  </property>
  <property fmtid="{D5CDD505-2E9C-101B-9397-08002B2CF9AE}" pid="45" name="ReservUID">
    <vt:lpwstr>bo0506aa</vt:lpwstr>
  </property>
  <property fmtid="{D5CDD505-2E9C-101B-9397-08002B2CF9AE}" pid="46" name="MotionID">
    <vt:lpwstr>20132014000000000077000012840069</vt:lpwstr>
  </property>
  <property fmtid="{D5CDD505-2E9C-101B-9397-08002B2CF9AE}" pid="47" name="datum">
    <vt:lpwstr>130920</vt:lpwstr>
  </property>
  <property fmtid="{D5CDD505-2E9C-101B-9397-08002B2CF9AE}" pid="48" name="avsändar-e-post">
    <vt:lpwstr/>
  </property>
  <property fmtid="{D5CDD505-2E9C-101B-9397-08002B2CF9AE}" pid="49" name="id">
    <vt:lpwstr>20132014000000000077000012840069</vt:lpwstr>
  </property>
  <property fmtid="{D5CDD505-2E9C-101B-9397-08002B2CF9AE}" pid="50" name="nummer">
    <vt:lpwstr>302</vt:lpwstr>
  </property>
  <property fmtid="{D5CDD505-2E9C-101B-9397-08002B2CF9AE}" pid="51" name="utskottsbeteckning">
    <vt:lpwstr>Ub</vt:lpwstr>
  </property>
  <property fmtid="{D5CDD505-2E9C-101B-9397-08002B2CF9AE}" pid="52" name="GlobalUID">
    <vt:lpwstr>{D9FFE8E9-D54F-4140-A521-D919F27D5CB3}</vt:lpwstr>
  </property>
  <property fmtid="{D5CDD505-2E9C-101B-9397-08002B2CF9AE}" pid="53" name="Överföringar">
    <vt:i4>0</vt:i4>
  </property>
  <property fmtid="{D5CDD505-2E9C-101B-9397-08002B2CF9AE}" pid="54" name="Checksum">
    <vt:lpwstr>*0011526909890*</vt:lpwstr>
  </property>
  <property fmtid="{D5CDD505-2E9C-101B-9397-08002B2CF9AE}" pid="55" name="skuggnummer">
    <vt:lpwstr>1009</vt:lpwstr>
  </property>
  <property fmtid="{D5CDD505-2E9C-101B-9397-08002B2CF9AE}" pid="56" name="urixVersion">
    <vt:lpwstr>4.6.0.0</vt:lpwstr>
  </property>
  <property fmtid="{D5CDD505-2E9C-101B-9397-08002B2CF9AE}" pid="57" name="urixOrigin">
    <vt:lpwstr>131007 14:21:14.303</vt:lpwstr>
  </property>
  <property fmtid="{D5CDD505-2E9C-101B-9397-08002B2CF9AE}" pid="58" name="urixGuid">
    <vt:lpwstr>{B1F2A6AB-FDA5-4401-976E-CFA6E49A1B74}</vt:lpwstr>
  </property>
</Properties>
</file>