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8F653F6" w14:textId="77777777">
      <w:pPr>
        <w:pStyle w:val="Normalutanindragellerluft"/>
      </w:pPr>
      <w:bookmarkStart w:name="_Toc106800475" w:id="0"/>
      <w:bookmarkStart w:name="_Toc106801300" w:id="1"/>
    </w:p>
    <w:p xmlns:w14="http://schemas.microsoft.com/office/word/2010/wordml" w:rsidRPr="009B062B" w:rsidR="00AF30DD" w:rsidP="004D6CA7" w:rsidRDefault="004D6CA7" w14:paraId="6CFFC6C0" w14:textId="77777777">
      <w:pPr>
        <w:pStyle w:val="Rubrik1"/>
        <w:spacing w:after="300"/>
      </w:pPr>
      <w:sdt>
        <w:sdtPr>
          <w:alias w:val="CC_Boilerplate_4"/>
          <w:tag w:val="CC_Boilerplate_4"/>
          <w:id w:val="-1644581176"/>
          <w:lock w:val="sdtLocked"/>
          <w:placeholder>
            <w:docPart w:val="CD2CB8C0E0A241BF849DFAD6E56DC675"/>
          </w:placeholder>
          <w:text/>
        </w:sdtPr>
        <w:sdtEndPr/>
        <w:sdtContent>
          <w:r w:rsidRPr="009B062B" w:rsidR="00AF30DD">
            <w:t>Förslag till riksdagsbeslut</w:t>
          </w:r>
        </w:sdtContent>
      </w:sdt>
      <w:bookmarkEnd w:id="0"/>
      <w:bookmarkEnd w:id="1"/>
    </w:p>
    <w:sdt>
      <w:sdtPr>
        <w:tag w:val="c8e76eba-c23b-4a84-8829-34d84df061b0"/>
        <w:alias w:val="Yrkande 1"/>
        <w:lock w:val="sdtLocked"/>
        <w15:appearance xmlns:w15="http://schemas.microsoft.com/office/word/2012/wordml" w15:val="boundingBox"/>
      </w:sdtPr>
      <w:sdtContent>
        <w:p>
          <w:pPr>
            <w:pStyle w:val="Frslagstext"/>
          </w:pPr>
          <w:r>
            <w:t>Riksdagen ställer sig bakom det som anförs i motionen om att identiteten ska fastställas mycket noggrannare, säkrare och så tidigt som möjligt för alla grupper av människor med utländsk härkomst som vill bli folkbokförda i vårt land, och detta tillkännager riksdagen för regeringen.</w:t>
          </w:r>
        </w:p>
      </w:sdtContent>
    </w:sdt>
    <w:sdt>
      <w:sdtPr>
        <w:tag w:val="4fa9e868-e0fc-4099-a18a-55cff22d111a"/>
        <w:alias w:val="Yrkande 2"/>
        <w:lock w:val="sdtLocked"/>
        <w15:appearance xmlns:w15="http://schemas.microsoft.com/office/word/2012/wordml" w15:val="boundingBox"/>
      </w:sdtPr>
      <w:sdtContent>
        <w:p>
          <w:pPr>
            <w:pStyle w:val="Frslagstext"/>
          </w:pPr>
          <w:r>
            <w:t>Riksdagen ställer sig bakom det som anförs i motionen om att biometriska uppgifter alltid ska användas vid fastställande av identitet när detta är möjligt och tillkännager detta för regeringen.</w:t>
          </w:r>
        </w:p>
      </w:sdtContent>
    </w:sdt>
    <w:sdt>
      <w:sdtPr>
        <w:tag w:val="481d8426-9f61-4714-92e0-2b5db5b2f3d9"/>
        <w:alias w:val="Yrkande 3"/>
        <w:lock w:val="sdtLocked"/>
        <w15:appearance xmlns:w15="http://schemas.microsoft.com/office/word/2012/wordml" w15:val="boundingBox"/>
      </w:sdtPr>
      <w:sdtContent>
        <w:p>
          <w:pPr>
            <w:pStyle w:val="Frslagstext"/>
          </w:pPr>
          <w:r>
            <w:t>Riksdagen ställer sig bakom det som anförs i motionen om att införa biometriska uppgifter vid tilldelning av samordningsnummer och tillkännager detta för regeringen.</w:t>
          </w:r>
        </w:p>
      </w:sdtContent>
    </w:sdt>
    <w:sdt>
      <w:sdtPr>
        <w:tag w:val="d7595abd-5628-4647-a1f9-00cff2d9000f"/>
        <w:alias w:val="Yrkande 4"/>
        <w:lock w:val="sdtLocked"/>
        <w15:appearance xmlns:w15="http://schemas.microsoft.com/office/word/2012/wordml" w15:val="boundingBox"/>
      </w:sdtPr>
      <w:sdtContent>
        <w:p>
          <w:pPr>
            <w:pStyle w:val="Frslagstext"/>
          </w:pPr>
          <w:r>
            <w:t>Riksdagen ställer sig bakom det som anförs i motionen om att falska samordningsnummer omedelbart ska avföras från folkbokföringsdatabasen och tillkännager detta för regeringen.</w:t>
          </w:r>
        </w:p>
      </w:sdtContent>
    </w:sdt>
    <w:sdt>
      <w:sdtPr>
        <w:tag w:val="87582d57-3988-4cfd-909d-b379666e1f49"/>
        <w:alias w:val="Yrkande 5"/>
        <w:lock w:val="sdtLocked"/>
        <w15:appearance xmlns:w15="http://schemas.microsoft.com/office/word/2012/wordml" w15:val="boundingBox"/>
      </w:sdtPr>
      <w:sdtContent>
        <w:p>
          <w:pPr>
            <w:pStyle w:val="Frslagstext"/>
          </w:pPr>
          <w:r>
            <w:t>Riksdagen ställer sig bakom det som anförs i motionen om att för människor som anländer till vårt land utan identitetshandlingar och söker asyl ska identiteten kontrolleras mycket noggrant och identiteten göras ”högst sannolik” innan samordningsnummer tilldelas och vidare beslut i ärendet tas och tillkännager detta för regeringen.</w:t>
          </w:r>
        </w:p>
      </w:sdtContent>
    </w:sdt>
    <w:sdt>
      <w:sdtPr>
        <w:tag w:val="cf418f5b-f00e-46ee-8e54-017d2112b90d"/>
        <w:alias w:val="Yrkande 6"/>
        <w:lock w:val="sdtLocked"/>
        <w15:appearance xmlns:w15="http://schemas.microsoft.com/office/word/2012/wordml" w15:val="boundingBox"/>
      </w:sdtPr>
      <w:sdtContent>
        <w:p>
          <w:pPr>
            <w:pStyle w:val="Frslagstext"/>
          </w:pPr>
          <w:r>
            <w:t>Riksdagen ställer sig bakom det som anförs i motionen om att samtliga relevanta myndigheter såsom Polismyndigheten, Migrationsverket och Skatteverket ska samarbeta för att avslöja och inhibera falska identiteter samt att alla falska identiteter som upptäcks av en myndighet genast ska meddelas folkbokföringsmyndigheten och tillkännager detta för regeringen.</w:t>
          </w:r>
        </w:p>
      </w:sdtContent>
    </w:sdt>
    <w:sdt>
      <w:sdtPr>
        <w:tag w:val="789acaa4-961f-4ebe-8471-9d799c0dfae6"/>
        <w:alias w:val="Yrkande 7"/>
        <w:lock w:val="sdtLocked"/>
        <w15:appearance xmlns:w15="http://schemas.microsoft.com/office/word/2012/wordml" w15:val="boundingBox"/>
      </w:sdtPr>
      <w:sdtContent>
        <w:p>
          <w:pPr>
            <w:pStyle w:val="Frslagstext"/>
          </w:pPr>
          <w:r>
            <w:t>Riksdagen ställer sig bakom det som anförs i motionen om att samtliga kontor och utlandsmyndigheter bör ha erforderlig utrustning för att med maximal precision kunna fastställa identiteten hos individer som avser att söka sig till eller anländer till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2F3D2C063945DBBF57BAF6E9DEBF8F"/>
        </w:placeholder>
        <w:text/>
      </w:sdtPr>
      <w:sdtEndPr/>
      <w:sdtContent>
        <w:p xmlns:w14="http://schemas.microsoft.com/office/word/2010/wordml" w:rsidRPr="009B062B" w:rsidR="006D79C9" w:rsidP="00333E95" w:rsidRDefault="006D79C9" w14:paraId="503AADC9" w14:textId="77777777">
          <w:pPr>
            <w:pStyle w:val="Rubrik1"/>
          </w:pPr>
          <w:r>
            <w:t>Motivering</w:t>
          </w:r>
        </w:p>
      </w:sdtContent>
    </w:sdt>
    <w:bookmarkEnd w:displacedByCustomXml="prev" w:id="3"/>
    <w:bookmarkEnd w:displacedByCustomXml="prev" w:id="4"/>
    <w:p xmlns:w14="http://schemas.microsoft.com/office/word/2010/wordml" w:rsidR="000B344D" w:rsidP="008E0FE2" w:rsidRDefault="00145850" w14:paraId="0CB2B398" w14:textId="77777777">
      <w:pPr>
        <w:pStyle w:val="Normalutanindragellerluft"/>
      </w:pPr>
      <w:r>
        <w:t xml:space="preserve">Riksrevisionen har i sin undersökning 2024:12 pekat på en del allvarliga brister gällande identitetsbestämmande av personer </w:t>
      </w:r>
      <w:r w:rsidR="000B344D">
        <w:t xml:space="preserve">som antingen söker asyl, uppehållstillstånd eller av andra orsaker söker sig till Sverige och inte är svenska medborgare. Att tidigt fastslå identiteten på personer som anländer till Sverige är av yttersta vikt då en felaktig identitet kan få många och långtgående konsekvenser, t.ex. när det gäller utslaget av en asylansökan eller framtida bidrag från samhället. Det finns också säkerhetsaspekter att ta hänsyn till. </w:t>
      </w:r>
    </w:p>
    <w:p xmlns:w14="http://schemas.microsoft.com/office/word/2010/wordml" w:rsidR="004A6D06" w:rsidP="008E0FE2" w:rsidRDefault="000B344D" w14:paraId="238A631B" w14:textId="77777777">
      <w:pPr>
        <w:pStyle w:val="Normalutanindragellerluft"/>
      </w:pPr>
      <w:r>
        <w:t>Riksrevisionen har påtalat brister i både teknisk utrustning och kompetens vid fastställandet av identitet av Statens service</w:t>
      </w:r>
      <w:r w:rsidR="004A6D06">
        <w:t xml:space="preserve">center. Dessa brister skall åtgärdas. </w:t>
      </w:r>
    </w:p>
    <w:p xmlns:w14="http://schemas.microsoft.com/office/word/2010/wordml" w:rsidR="004A6D06" w:rsidP="008E0FE2" w:rsidRDefault="004A6D06" w14:paraId="63D87B31" w14:textId="77777777">
      <w:pPr>
        <w:pStyle w:val="Normalutanindragellerluft"/>
      </w:pPr>
      <w:r>
        <w:t>Vid fastställande av identitet bör i möjligaste mån biometriska uppgifter användas. Likaledes skall biometriska uppgifter användas vid tilldelning av samordningsnummer. Enorma brister har för länge sedan uppdagats i hanteringen av samordningsnummer, som i bästa fall varit handelsvaror och i sämsta fall varit utanför all kontroll.</w:t>
      </w:r>
    </w:p>
    <w:p xmlns:w14="http://schemas.microsoft.com/office/word/2010/wordml" w:rsidR="004A6D06" w:rsidP="008E0FE2" w:rsidRDefault="004A6D06" w14:paraId="11E9FA2C" w14:textId="0B59A1E9">
      <w:pPr>
        <w:pStyle w:val="Normalutanindragellerluft"/>
      </w:pPr>
      <w:r>
        <w:t>Falska eller felaktiga samordningsnummer skall med omedelbar verkan raderas från alla register. De som kan beslås med att syssla med samordningsnummer på ett illegalt sätt skall lagföras och straffas</w:t>
      </w:r>
      <w:r w:rsidR="0073349F">
        <w:t>, om möjligt också utvisas</w:t>
      </w:r>
      <w:r>
        <w:t xml:space="preserve">. </w:t>
      </w:r>
    </w:p>
    <w:p xmlns:w14="http://schemas.microsoft.com/office/word/2010/wordml" w:rsidR="00422B9E" w:rsidP="008E0FE2" w:rsidRDefault="004A6D06" w14:paraId="7629CB09" w14:textId="3EAE78F8">
      <w:pPr>
        <w:pStyle w:val="Normalutanindragellerluft"/>
      </w:pPr>
      <w:r>
        <w:t xml:space="preserve"> </w:t>
      </w:r>
      <w:r w:rsidR="000B344D">
        <w:t xml:space="preserve"> </w:t>
      </w:r>
      <w:r w:rsidR="0073349F">
        <w:t xml:space="preserve">Asylsökande som saknar relevant identitetshandlingar skall kontrolleras mycket noga. Inget tillstånd såsom uppehållstillstånd eller bidrag skall få utfärdas innan identiteten gjorts högst trolig. Stor hänsyn skall också tagas till om personen i fråga rimligtvis borde inneha identitetshandlingar, beroende på ursprungsland, tidigare status och yrke i hemlandet samt färdväg till Sverige. </w:t>
      </w:r>
    </w:p>
    <w:p xmlns:w14="http://schemas.microsoft.com/office/word/2010/wordml" w:rsidR="00411491" w:rsidP="00411491" w:rsidRDefault="00411491" w14:paraId="372A7709" w14:textId="77777777">
      <w:r>
        <w:lastRenderedPageBreak/>
        <w:t xml:space="preserve">Om en myndighet upptäcker en falsk identitet skall dessa uppgifter ovillkorligen delges andra relevanta myndigheter och Skatteverket. Polismyndigheten, Skatteverket och Migrationsverket skall ha ett nära samarbete gällande felaktiga eller falska identiteter. </w:t>
      </w:r>
    </w:p>
    <w:p xmlns:w14="http://schemas.microsoft.com/office/word/2010/wordml" w:rsidRPr="00411491" w:rsidR="00411491" w:rsidP="00411491" w:rsidRDefault="00411491" w14:paraId="466398B6" w14:textId="25E1941D">
      <w:r>
        <w:t>Det borde vara självklart att alla relevanta myndigheter, utlandsmyndigheter och kontor har god utrustning för att säkerställa identi</w:t>
      </w:r>
      <w:r w:rsidR="00DF208F">
        <w:t xml:space="preserve">teter hos de människor man kommer i kontakt med. Om inte denna utrustning finns på plats bör det snarast säkerställas att den kommer på plats och kan hanteras av respektive personal. </w:t>
      </w:r>
      <w:r>
        <w:t xml:space="preserve">  </w:t>
      </w:r>
    </w:p>
    <w:p xmlns:w14="http://schemas.microsoft.com/office/word/2010/wordml" w:rsidR="00BB6339" w:rsidP="008E0FE2" w:rsidRDefault="00BB6339" w14:paraId="3C5F225D" w14:textId="77777777">
      <w:pPr>
        <w:pStyle w:val="Normalutanindragellerluft"/>
      </w:pPr>
    </w:p>
    <w:sdt>
      <w:sdtPr>
        <w:rPr>
          <w:i/>
          <w:noProof/>
        </w:rPr>
        <w:alias w:val="CC_Underskrifter"/>
        <w:tag w:val="CC_Underskrifter"/>
        <w:id w:val="583496634"/>
        <w:lock w:val="sdtContentLocked"/>
        <w:placeholder>
          <w:docPart w:val="ADEC73DD31A648C98465943CBD0D635F"/>
        </w:placeholder>
      </w:sdtPr>
      <w:sdtEndPr>
        <w:rPr>
          <w:i w:val="0"/>
          <w:noProof w:val="0"/>
        </w:rPr>
      </w:sdtEndPr>
      <w:sdtContent>
        <w:p xmlns:w14="http://schemas.microsoft.com/office/word/2010/wordml" w:rsidR="004D6CA7" w:rsidP="004D6CA7" w:rsidRDefault="004D6CA7" w14:paraId="49D45916" w14:textId="77777777">
          <w:pPr/>
          <w:r/>
        </w:p>
        <w:p xmlns:w14="http://schemas.microsoft.com/office/word/2010/wordml" w:rsidRPr="008E0FE2" w:rsidR="004801AC" w:rsidP="004D6CA7" w:rsidRDefault="004D6CA7" w14:paraId="6D289250" w14:textId="5782777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4221" w14:textId="77777777" w:rsidR="00AE279D" w:rsidRDefault="00AE279D" w:rsidP="000C1CAD">
      <w:pPr>
        <w:spacing w:line="240" w:lineRule="auto"/>
      </w:pPr>
      <w:r>
        <w:separator/>
      </w:r>
    </w:p>
  </w:endnote>
  <w:endnote w:type="continuationSeparator" w:id="0">
    <w:p w14:paraId="402480C7" w14:textId="77777777" w:rsidR="00AE279D" w:rsidRDefault="00AE27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D8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C7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CCB6" w14:textId="387180A4" w:rsidR="00262EA3" w:rsidRPr="004D6CA7" w:rsidRDefault="00262EA3" w:rsidP="004D6C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5578" w14:textId="77777777" w:rsidR="00AE279D" w:rsidRDefault="00AE279D" w:rsidP="000C1CAD">
      <w:pPr>
        <w:spacing w:line="240" w:lineRule="auto"/>
      </w:pPr>
      <w:r>
        <w:separator/>
      </w:r>
    </w:p>
  </w:footnote>
  <w:footnote w:type="continuationSeparator" w:id="0">
    <w:p w14:paraId="253B7D40" w14:textId="77777777" w:rsidR="00AE279D" w:rsidRDefault="00AE27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45F1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855C54" wp14:anchorId="6EC59F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6CA7" w14:paraId="74B5386E" w14:textId="2DB5787E">
                          <w:pPr>
                            <w:jc w:val="right"/>
                          </w:pPr>
                          <w:sdt>
                            <w:sdtPr>
                              <w:alias w:val="CC_Noformat_Partikod"/>
                              <w:tag w:val="CC_Noformat_Partikod"/>
                              <w:id w:val="-53464382"/>
                              <w:text/>
                            </w:sdtPr>
                            <w:sdtEndPr/>
                            <w:sdtContent>
                              <w:r w:rsidR="00AE279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C59F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CA7" w14:paraId="74B5386E" w14:textId="2DB5787E">
                    <w:pPr>
                      <w:jc w:val="right"/>
                    </w:pPr>
                    <w:sdt>
                      <w:sdtPr>
                        <w:alias w:val="CC_Noformat_Partikod"/>
                        <w:tag w:val="CC_Noformat_Partikod"/>
                        <w:id w:val="-53464382"/>
                        <w:text/>
                      </w:sdtPr>
                      <w:sdtEndPr/>
                      <w:sdtContent>
                        <w:r w:rsidR="00AE279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4AE7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2CFBFC" w14:textId="77777777">
    <w:pPr>
      <w:jc w:val="right"/>
    </w:pPr>
  </w:p>
  <w:p w:rsidR="00262EA3" w:rsidP="00776B74" w:rsidRDefault="00262EA3" w14:paraId="03CBC8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D6CA7" w14:paraId="2540A6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60915B" wp14:anchorId="4D33C0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6CA7" w14:paraId="3C3D452B" w14:textId="0DD17E9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279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D6CA7" w14:paraId="159344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6CA7" w14:paraId="4DB715EC" w14:textId="5DEFD5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:2139</w:t>
        </w:r>
      </w:sdtContent>
    </w:sdt>
  </w:p>
  <w:p w:rsidR="00262EA3" w:rsidP="00E03A3D" w:rsidRDefault="004D6CA7" w14:paraId="03D0E684" w14:textId="6D32649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Stenkvist (SD)</w:t>
        </w:r>
      </w:sdtContent>
    </w:sdt>
  </w:p>
  <w:sdt>
    <w:sdtPr>
      <w:alias w:val="CC_Noformat_Rubtext"/>
      <w:tag w:val="CC_Noformat_Rubtext"/>
      <w:id w:val="-218060500"/>
      <w:lock w:val="sdtContentLocked"/>
      <w:placeholder>
        <w:docPart w:val="6A4DBB351694448A817999D270E0587D"/>
      </w:placeholder>
      <w:text/>
    </w:sdtPr>
    <w:sdtEndPr/>
    <w:sdtContent>
      <w:p w:rsidR="00262EA3" w:rsidP="00283E0F" w:rsidRDefault="00AE279D" w14:paraId="0027F906" w14:textId="51BE70A2">
        <w:pPr>
          <w:pStyle w:val="FSHRub2"/>
        </w:pPr>
        <w:r>
          <w:t>Skärpta kontroller för fastställande av identitet för utländska medborgare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8890E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27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11"/>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44D"/>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85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491"/>
    <w:rsid w:val="004117AF"/>
    <w:rsid w:val="00411F92"/>
    <w:rsid w:val="00412C4B"/>
    <w:rsid w:val="00412D8B"/>
    <w:rsid w:val="00413DE2"/>
    <w:rsid w:val="004140E3"/>
    <w:rsid w:val="004156F1"/>
    <w:rsid w:val="00415928"/>
    <w:rsid w:val="00415B2B"/>
    <w:rsid w:val="00416089"/>
    <w:rsid w:val="00416619"/>
    <w:rsid w:val="00416858"/>
    <w:rsid w:val="00416C48"/>
    <w:rsid w:val="00416FE1"/>
    <w:rsid w:val="00417756"/>
    <w:rsid w:val="00417820"/>
    <w:rsid w:val="00420189"/>
    <w:rsid w:val="00420C14"/>
    <w:rsid w:val="0042162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D0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CA7"/>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27"/>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9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9D"/>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0D6"/>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8F"/>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0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71"/>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BA430F"/>
  <w15:chartTrackingRefBased/>
  <w15:docId w15:val="{3353BC43-4AA8-4A4C-A3D5-EC907A76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CB8C0E0A241BF849DFAD6E56DC675"/>
        <w:category>
          <w:name w:val="Allmänt"/>
          <w:gallery w:val="placeholder"/>
        </w:category>
        <w:types>
          <w:type w:val="bbPlcHdr"/>
        </w:types>
        <w:behaviors>
          <w:behavior w:val="content"/>
        </w:behaviors>
        <w:guid w:val="{0728161F-835D-4F91-B306-12D1CDDCF1B0}"/>
      </w:docPartPr>
      <w:docPartBody>
        <w:p w:rsidR="009F5385" w:rsidRDefault="007B2EF0">
          <w:pPr>
            <w:pStyle w:val="CD2CB8C0E0A241BF849DFAD6E56DC675"/>
          </w:pPr>
          <w:r w:rsidRPr="005A0A93">
            <w:rPr>
              <w:rStyle w:val="Platshllartext"/>
            </w:rPr>
            <w:t>Förslag till riksdagsbeslut</w:t>
          </w:r>
        </w:p>
      </w:docPartBody>
    </w:docPart>
    <w:docPart>
      <w:docPartPr>
        <w:name w:val="29B609D7ACD549E3999CC632FC228E5B"/>
        <w:category>
          <w:name w:val="Allmänt"/>
          <w:gallery w:val="placeholder"/>
        </w:category>
        <w:types>
          <w:type w:val="bbPlcHdr"/>
        </w:types>
        <w:behaviors>
          <w:behavior w:val="content"/>
        </w:behaviors>
        <w:guid w:val="{F6BA10FA-7C28-428D-B14E-4D2351F97668}"/>
      </w:docPartPr>
      <w:docPartBody>
        <w:p w:rsidR="009F5385" w:rsidRDefault="007B2EF0">
          <w:pPr>
            <w:pStyle w:val="29B609D7ACD549E3999CC632FC228E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E2F3D2C063945DBBF57BAF6E9DEBF8F"/>
        <w:category>
          <w:name w:val="Allmänt"/>
          <w:gallery w:val="placeholder"/>
        </w:category>
        <w:types>
          <w:type w:val="bbPlcHdr"/>
        </w:types>
        <w:behaviors>
          <w:behavior w:val="content"/>
        </w:behaviors>
        <w:guid w:val="{4012B0D7-B605-4CAC-890B-3C26B95C764A}"/>
      </w:docPartPr>
      <w:docPartBody>
        <w:p w:rsidR="009F5385" w:rsidRDefault="007B2EF0">
          <w:pPr>
            <w:pStyle w:val="0E2F3D2C063945DBBF57BAF6E9DEBF8F"/>
          </w:pPr>
          <w:r w:rsidRPr="005A0A93">
            <w:rPr>
              <w:rStyle w:val="Platshllartext"/>
            </w:rPr>
            <w:t>Motivering</w:t>
          </w:r>
        </w:p>
      </w:docPartBody>
    </w:docPart>
    <w:docPart>
      <w:docPartPr>
        <w:name w:val="ADEC73DD31A648C98465943CBD0D635F"/>
        <w:category>
          <w:name w:val="Allmänt"/>
          <w:gallery w:val="placeholder"/>
        </w:category>
        <w:types>
          <w:type w:val="bbPlcHdr"/>
        </w:types>
        <w:behaviors>
          <w:behavior w:val="content"/>
        </w:behaviors>
        <w:guid w:val="{EFFF6849-C60F-402D-887C-B2A12D328E6E}"/>
      </w:docPartPr>
      <w:docPartBody>
        <w:p w:rsidR="009F5385" w:rsidRDefault="007B2EF0">
          <w:pPr>
            <w:pStyle w:val="ADEC73DD31A648C98465943CBD0D635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976DF71-D75B-4044-8ECD-FA74CF03DE34}"/>
      </w:docPartPr>
      <w:docPartBody>
        <w:p w:rsidR="009F5385" w:rsidRDefault="007B2EF0">
          <w:r w:rsidRPr="007E01DC">
            <w:rPr>
              <w:rStyle w:val="Platshllartext"/>
            </w:rPr>
            <w:t>Klicka eller tryck här för att ange text.</w:t>
          </w:r>
        </w:p>
      </w:docPartBody>
    </w:docPart>
    <w:docPart>
      <w:docPartPr>
        <w:name w:val="6A4DBB351694448A817999D270E0587D"/>
        <w:category>
          <w:name w:val="Allmänt"/>
          <w:gallery w:val="placeholder"/>
        </w:category>
        <w:types>
          <w:type w:val="bbPlcHdr"/>
        </w:types>
        <w:behaviors>
          <w:behavior w:val="content"/>
        </w:behaviors>
        <w:guid w:val="{1DCFFC14-A12E-4E2C-8FF8-E4BC89EB2CD7}"/>
      </w:docPartPr>
      <w:docPartBody>
        <w:p w:rsidR="009F5385" w:rsidRDefault="007B2EF0">
          <w:r w:rsidRPr="007E01D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0"/>
    <w:rsid w:val="007B2EF0"/>
    <w:rsid w:val="009F53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5385"/>
    <w:rPr>
      <w:color w:val="F4B083" w:themeColor="accent2" w:themeTint="99"/>
    </w:rPr>
  </w:style>
  <w:style w:type="paragraph" w:customStyle="1" w:styleId="CD2CB8C0E0A241BF849DFAD6E56DC675">
    <w:name w:val="CD2CB8C0E0A241BF849DFAD6E56DC675"/>
  </w:style>
  <w:style w:type="paragraph" w:customStyle="1" w:styleId="29B609D7ACD549E3999CC632FC228E5B">
    <w:name w:val="29B609D7ACD549E3999CC632FC228E5B"/>
  </w:style>
  <w:style w:type="paragraph" w:customStyle="1" w:styleId="0E2F3D2C063945DBBF57BAF6E9DEBF8F">
    <w:name w:val="0E2F3D2C063945DBBF57BAF6E9DEBF8F"/>
  </w:style>
  <w:style w:type="paragraph" w:customStyle="1" w:styleId="ADEC73DD31A648C98465943CBD0D635F">
    <w:name w:val="ADEC73DD31A648C98465943CBD0D6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A7477-3AFE-4D64-A1AF-14395A85E182}"/>
</file>

<file path=customXml/itemProps2.xml><?xml version="1.0" encoding="utf-8"?>
<ds:datastoreItem xmlns:ds="http://schemas.openxmlformats.org/officeDocument/2006/customXml" ds:itemID="{E698DD15-16C8-46C7-9E33-45472CA02502}"/>
</file>

<file path=customXml/itemProps3.xml><?xml version="1.0" encoding="utf-8"?>
<ds:datastoreItem xmlns:ds="http://schemas.openxmlformats.org/officeDocument/2006/customXml" ds:itemID="{FC677959-0745-4E37-BD5B-1A10024DF25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573</Words>
  <Characters>3536</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 kontrollerna för fastställande av identitet för utländska medborgare</vt:lpstr>
      <vt:lpstr>
      </vt:lpstr>
    </vt:vector>
  </TitlesOfParts>
  <Company>Sveriges riksdag</Company>
  <LinksUpToDate>false</LinksUpToDate>
  <CharactersWithSpaces>4101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