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25545CEE"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9B5CCC">
              <w:rPr>
                <w:b/>
                <w:sz w:val="22"/>
                <w:szCs w:val="22"/>
              </w:rPr>
              <w:t>4</w:t>
            </w:r>
            <w:r w:rsidR="000E777E" w:rsidRPr="00B40F4D">
              <w:rPr>
                <w:b/>
                <w:sz w:val="22"/>
                <w:szCs w:val="22"/>
              </w:rPr>
              <w:t>/2</w:t>
            </w:r>
            <w:r w:rsidR="009B5CCC">
              <w:rPr>
                <w:b/>
                <w:sz w:val="22"/>
                <w:szCs w:val="22"/>
              </w:rPr>
              <w:t>5</w:t>
            </w:r>
            <w:r w:rsidR="003B57EC">
              <w:rPr>
                <w:b/>
                <w:sz w:val="22"/>
                <w:szCs w:val="22"/>
              </w:rPr>
              <w:t>:</w:t>
            </w:r>
            <w:r w:rsidR="009334A9">
              <w:rPr>
                <w:b/>
                <w:sz w:val="22"/>
                <w:szCs w:val="22"/>
              </w:rPr>
              <w:t>3</w:t>
            </w:r>
            <w:r w:rsidR="0073391E">
              <w:rPr>
                <w:b/>
                <w:sz w:val="22"/>
                <w:szCs w:val="22"/>
              </w:rPr>
              <w:t>9</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2F728872" w:rsidR="00177FF8" w:rsidRPr="00B40F4D" w:rsidRDefault="00626575" w:rsidP="00FB0559">
            <w:pPr>
              <w:rPr>
                <w:sz w:val="22"/>
                <w:szCs w:val="22"/>
              </w:rPr>
            </w:pPr>
            <w:r w:rsidRPr="00B40F4D">
              <w:rPr>
                <w:sz w:val="22"/>
                <w:szCs w:val="22"/>
              </w:rPr>
              <w:t>20</w:t>
            </w:r>
            <w:r w:rsidR="00CB71B9">
              <w:rPr>
                <w:sz w:val="22"/>
                <w:szCs w:val="22"/>
              </w:rPr>
              <w:t>2</w:t>
            </w:r>
            <w:r w:rsidR="00A25410">
              <w:rPr>
                <w:sz w:val="22"/>
                <w:szCs w:val="22"/>
              </w:rPr>
              <w:t>5</w:t>
            </w:r>
            <w:r w:rsidR="008C2D5B" w:rsidRPr="00B40F4D">
              <w:rPr>
                <w:sz w:val="22"/>
                <w:szCs w:val="22"/>
              </w:rPr>
              <w:t>-</w:t>
            </w:r>
            <w:r w:rsidR="00A25410">
              <w:rPr>
                <w:sz w:val="22"/>
                <w:szCs w:val="22"/>
              </w:rPr>
              <w:t>0</w:t>
            </w:r>
            <w:r w:rsidR="009334A9">
              <w:rPr>
                <w:sz w:val="22"/>
                <w:szCs w:val="22"/>
              </w:rPr>
              <w:t>5</w:t>
            </w:r>
            <w:r w:rsidR="00C26F83">
              <w:rPr>
                <w:sz w:val="22"/>
                <w:szCs w:val="22"/>
              </w:rPr>
              <w:t>-</w:t>
            </w:r>
            <w:r w:rsidR="00740231">
              <w:rPr>
                <w:sz w:val="22"/>
                <w:szCs w:val="22"/>
              </w:rPr>
              <w:t>22</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2854A5C8" w:rsidR="00177FF8" w:rsidRPr="00B40F4D" w:rsidRDefault="00361079" w:rsidP="00231475">
            <w:pPr>
              <w:rPr>
                <w:sz w:val="22"/>
                <w:szCs w:val="22"/>
              </w:rPr>
            </w:pPr>
            <w:r>
              <w:rPr>
                <w:sz w:val="22"/>
                <w:szCs w:val="22"/>
              </w:rPr>
              <w:t>0</w:t>
            </w:r>
            <w:r w:rsidR="00740231">
              <w:rPr>
                <w:sz w:val="22"/>
                <w:szCs w:val="22"/>
              </w:rPr>
              <w:t>8</w:t>
            </w:r>
            <w:r w:rsidR="00B54A57" w:rsidRPr="009334A9">
              <w:rPr>
                <w:sz w:val="22"/>
                <w:szCs w:val="22"/>
              </w:rPr>
              <w:t>.</w:t>
            </w:r>
            <w:r w:rsidR="006C66B9" w:rsidRPr="009334A9">
              <w:rPr>
                <w:sz w:val="22"/>
                <w:szCs w:val="22"/>
              </w:rPr>
              <w:t>0</w:t>
            </w:r>
            <w:r w:rsidR="00B5691D" w:rsidRPr="009334A9">
              <w:rPr>
                <w:sz w:val="22"/>
                <w:szCs w:val="22"/>
              </w:rPr>
              <w:t>0</w:t>
            </w:r>
            <w:r w:rsidR="00762508" w:rsidRPr="009334A9">
              <w:rPr>
                <w:sz w:val="22"/>
                <w:szCs w:val="22"/>
              </w:rPr>
              <w:t xml:space="preserve"> </w:t>
            </w:r>
            <w:r w:rsidR="00DA2753" w:rsidRPr="009334A9">
              <w:rPr>
                <w:sz w:val="22"/>
                <w:szCs w:val="22"/>
              </w:rPr>
              <w:t>–</w:t>
            </w:r>
            <w:r w:rsidR="00DA2753" w:rsidRPr="00B40F4D">
              <w:rPr>
                <w:sz w:val="22"/>
                <w:szCs w:val="22"/>
              </w:rPr>
              <w:t xml:space="preserve"> </w:t>
            </w:r>
            <w:r w:rsidR="0068062A">
              <w:rPr>
                <w:sz w:val="22"/>
                <w:szCs w:val="22"/>
              </w:rPr>
              <w:t>08.50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4A7C15"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4A7C15" w14:paraId="71073907" w14:textId="77777777" w:rsidTr="00165402">
        <w:tc>
          <w:tcPr>
            <w:tcW w:w="567" w:type="dxa"/>
          </w:tcPr>
          <w:p w14:paraId="50C65289" w14:textId="2EA7EA99" w:rsidR="00A10EBF" w:rsidRPr="004A7C15" w:rsidRDefault="00A10EBF" w:rsidP="00C5706E">
            <w:pPr>
              <w:tabs>
                <w:tab w:val="left" w:pos="1701"/>
              </w:tabs>
              <w:rPr>
                <w:b/>
                <w:snapToGrid w:val="0"/>
                <w:sz w:val="22"/>
                <w:szCs w:val="22"/>
              </w:rPr>
            </w:pPr>
            <w:r w:rsidRPr="004A7C15">
              <w:rPr>
                <w:b/>
                <w:snapToGrid w:val="0"/>
                <w:sz w:val="22"/>
                <w:szCs w:val="22"/>
              </w:rPr>
              <w:t xml:space="preserve">§ </w:t>
            </w:r>
            <w:r w:rsidR="006C66B9" w:rsidRPr="004A7C15">
              <w:rPr>
                <w:b/>
                <w:snapToGrid w:val="0"/>
                <w:sz w:val="22"/>
                <w:szCs w:val="22"/>
              </w:rPr>
              <w:t>1</w:t>
            </w:r>
          </w:p>
        </w:tc>
        <w:tc>
          <w:tcPr>
            <w:tcW w:w="6946" w:type="dxa"/>
            <w:gridSpan w:val="2"/>
          </w:tcPr>
          <w:p w14:paraId="23DD6FFC" w14:textId="6016DBA6" w:rsidR="00A0740D" w:rsidRDefault="00740231" w:rsidP="00A0740D">
            <w:pPr>
              <w:tabs>
                <w:tab w:val="left" w:pos="1701"/>
              </w:tabs>
              <w:rPr>
                <w:b/>
                <w:bCs/>
                <w:snapToGrid w:val="0"/>
                <w:sz w:val="22"/>
                <w:szCs w:val="22"/>
              </w:rPr>
            </w:pPr>
            <w:r w:rsidRPr="00740231">
              <w:rPr>
                <w:b/>
                <w:bCs/>
                <w:snapToGrid w:val="0"/>
                <w:sz w:val="22"/>
                <w:szCs w:val="22"/>
              </w:rPr>
              <w:t>Jordbruks- och fiskeråd 26 maj 2025</w:t>
            </w:r>
          </w:p>
          <w:p w14:paraId="67F55701" w14:textId="14DA79D2" w:rsidR="00A56862" w:rsidRPr="00740231" w:rsidRDefault="00A56862" w:rsidP="00A0740D">
            <w:pPr>
              <w:tabs>
                <w:tab w:val="left" w:pos="1701"/>
              </w:tabs>
              <w:rPr>
                <w:b/>
                <w:bCs/>
                <w:snapToGrid w:val="0"/>
                <w:sz w:val="22"/>
                <w:szCs w:val="22"/>
              </w:rPr>
            </w:pPr>
            <w:r>
              <w:rPr>
                <w:b/>
                <w:bCs/>
                <w:snapToGrid w:val="0"/>
                <w:sz w:val="22"/>
                <w:szCs w:val="22"/>
              </w:rPr>
              <w:br/>
            </w:r>
            <w:r w:rsidRPr="00C62E5A">
              <w:rPr>
                <w:bCs/>
                <w:sz w:val="22"/>
                <w:szCs w:val="22"/>
              </w:rPr>
              <w:t>Landsbygdsminister Peter Kullgren, biträdd av medarbetare vid</w:t>
            </w:r>
            <w:r w:rsidRPr="00C62E5A">
              <w:rPr>
                <w:bCs/>
                <w:sz w:val="22"/>
                <w:szCs w:val="22"/>
              </w:rPr>
              <w:br/>
              <w:t>Landsbygds- och infrastrukturdepartementet, l</w:t>
            </w:r>
            <w:r w:rsidRPr="00C62E5A">
              <w:rPr>
                <w:sz w:val="22"/>
                <w:szCs w:val="22"/>
              </w:rPr>
              <w:t xml:space="preserve">ämnade information inför Jordbruks- och fiskerådet den </w:t>
            </w:r>
            <w:r>
              <w:rPr>
                <w:sz w:val="22"/>
                <w:szCs w:val="22"/>
              </w:rPr>
              <w:t>26 maj</w:t>
            </w:r>
            <w:r w:rsidRPr="00C62E5A">
              <w:rPr>
                <w:sz w:val="22"/>
                <w:szCs w:val="22"/>
              </w:rPr>
              <w:t xml:space="preserve"> 2025.</w:t>
            </w:r>
          </w:p>
          <w:p w14:paraId="635939B1" w14:textId="4D8098A3" w:rsidR="009339E5" w:rsidRPr="004A7C15" w:rsidRDefault="009339E5" w:rsidP="009339E5">
            <w:pPr>
              <w:tabs>
                <w:tab w:val="left" w:pos="1701"/>
              </w:tabs>
              <w:rPr>
                <w:bCs/>
                <w:snapToGrid w:val="0"/>
                <w:sz w:val="22"/>
                <w:szCs w:val="22"/>
              </w:rPr>
            </w:pPr>
          </w:p>
        </w:tc>
      </w:tr>
      <w:tr w:rsidR="0082609F" w:rsidRPr="004A7C15" w14:paraId="7155CB10" w14:textId="77777777" w:rsidTr="00165402">
        <w:tc>
          <w:tcPr>
            <w:tcW w:w="567" w:type="dxa"/>
          </w:tcPr>
          <w:p w14:paraId="3DFDF733" w14:textId="455420E7" w:rsidR="0082609F" w:rsidRPr="004A7C15" w:rsidRDefault="0082609F" w:rsidP="00C5706E">
            <w:pPr>
              <w:tabs>
                <w:tab w:val="left" w:pos="1701"/>
              </w:tabs>
              <w:rPr>
                <w:b/>
                <w:snapToGrid w:val="0"/>
                <w:sz w:val="22"/>
                <w:szCs w:val="22"/>
              </w:rPr>
            </w:pPr>
            <w:r>
              <w:rPr>
                <w:b/>
                <w:snapToGrid w:val="0"/>
                <w:sz w:val="22"/>
                <w:szCs w:val="22"/>
              </w:rPr>
              <w:t xml:space="preserve">§ 2 </w:t>
            </w:r>
          </w:p>
        </w:tc>
        <w:tc>
          <w:tcPr>
            <w:tcW w:w="6946" w:type="dxa"/>
            <w:gridSpan w:val="2"/>
          </w:tcPr>
          <w:p w14:paraId="56EC0B4B" w14:textId="621387C4" w:rsidR="00211917" w:rsidRPr="00601F37" w:rsidRDefault="00211917" w:rsidP="00211917">
            <w:pPr>
              <w:tabs>
                <w:tab w:val="left" w:pos="1701"/>
              </w:tabs>
              <w:rPr>
                <w:bCs/>
                <w:sz w:val="22"/>
                <w:szCs w:val="22"/>
              </w:rPr>
            </w:pPr>
            <w:r w:rsidRPr="00211917">
              <w:rPr>
                <w:b/>
                <w:bCs/>
                <w:sz w:val="22"/>
                <w:szCs w:val="22"/>
              </w:rPr>
              <w:t>Muntlig information om avskogningsförordningen</w:t>
            </w:r>
            <w:r>
              <w:rPr>
                <w:sz w:val="22"/>
                <w:szCs w:val="22"/>
              </w:rPr>
              <w:br/>
            </w:r>
            <w:r w:rsidRPr="00211917">
              <w:rPr>
                <w:sz w:val="22"/>
                <w:szCs w:val="22"/>
              </w:rPr>
              <w:br/>
            </w:r>
            <w:r w:rsidRPr="0068062A">
              <w:rPr>
                <w:sz w:val="22"/>
                <w:szCs w:val="22"/>
              </w:rPr>
              <w:t>Landsbygdsminister Peter Kullgren</w:t>
            </w:r>
            <w:r w:rsidR="00601F37" w:rsidRPr="0068062A">
              <w:rPr>
                <w:sz w:val="22"/>
                <w:szCs w:val="22"/>
              </w:rPr>
              <w:t xml:space="preserve">, </w:t>
            </w:r>
            <w:r w:rsidR="00601F37" w:rsidRPr="0068062A">
              <w:rPr>
                <w:bCs/>
                <w:sz w:val="22"/>
                <w:szCs w:val="22"/>
              </w:rPr>
              <w:t>biträdd av medarbetare vid</w:t>
            </w:r>
            <w:r w:rsidR="00601F37" w:rsidRPr="0068062A">
              <w:rPr>
                <w:bCs/>
                <w:sz w:val="22"/>
                <w:szCs w:val="22"/>
              </w:rPr>
              <w:br/>
              <w:t>Landsbygds- och infrastrukturdepartementet, lämnade muntlig information om avskogningsförordningen.</w:t>
            </w:r>
          </w:p>
          <w:p w14:paraId="53013B89" w14:textId="77777777" w:rsidR="0082609F" w:rsidRPr="00740231" w:rsidRDefault="0082609F" w:rsidP="00A0740D">
            <w:pPr>
              <w:tabs>
                <w:tab w:val="left" w:pos="1701"/>
              </w:tabs>
              <w:rPr>
                <w:b/>
                <w:bCs/>
                <w:snapToGrid w:val="0"/>
                <w:sz w:val="22"/>
                <w:szCs w:val="22"/>
              </w:rPr>
            </w:pPr>
          </w:p>
        </w:tc>
      </w:tr>
      <w:tr w:rsidR="00987069" w:rsidRPr="004A7C15" w14:paraId="046EFC89" w14:textId="77777777" w:rsidTr="00165402">
        <w:tc>
          <w:tcPr>
            <w:tcW w:w="567" w:type="dxa"/>
          </w:tcPr>
          <w:p w14:paraId="5BE0E897" w14:textId="704C6FD4" w:rsidR="00987069" w:rsidRPr="004A7C15" w:rsidRDefault="00B16183" w:rsidP="00C5706E">
            <w:pPr>
              <w:tabs>
                <w:tab w:val="left" w:pos="1701"/>
              </w:tabs>
              <w:rPr>
                <w:b/>
                <w:snapToGrid w:val="0"/>
                <w:sz w:val="22"/>
                <w:szCs w:val="22"/>
              </w:rPr>
            </w:pPr>
            <w:r w:rsidRPr="004A7C15">
              <w:rPr>
                <w:b/>
                <w:snapToGrid w:val="0"/>
                <w:sz w:val="22"/>
                <w:szCs w:val="22"/>
              </w:rPr>
              <w:t xml:space="preserve">§ </w:t>
            </w:r>
            <w:r w:rsidR="0082609F">
              <w:rPr>
                <w:b/>
                <w:snapToGrid w:val="0"/>
                <w:sz w:val="22"/>
                <w:szCs w:val="22"/>
              </w:rPr>
              <w:t>3</w:t>
            </w:r>
          </w:p>
        </w:tc>
        <w:tc>
          <w:tcPr>
            <w:tcW w:w="6946" w:type="dxa"/>
            <w:gridSpan w:val="2"/>
          </w:tcPr>
          <w:p w14:paraId="7C388D64" w14:textId="08E8D1B3" w:rsidR="00361079" w:rsidRDefault="00740231" w:rsidP="009334A9">
            <w:pPr>
              <w:tabs>
                <w:tab w:val="left" w:pos="1701"/>
              </w:tabs>
              <w:rPr>
                <w:snapToGrid w:val="0"/>
                <w:sz w:val="22"/>
                <w:szCs w:val="22"/>
              </w:rPr>
            </w:pPr>
            <w:r w:rsidRPr="004A7C15">
              <w:rPr>
                <w:b/>
                <w:snapToGrid w:val="0"/>
                <w:sz w:val="22"/>
                <w:szCs w:val="22"/>
              </w:rPr>
              <w:t>Justering av protokoll</w:t>
            </w:r>
            <w:r>
              <w:rPr>
                <w:b/>
                <w:snapToGrid w:val="0"/>
                <w:sz w:val="22"/>
                <w:szCs w:val="22"/>
              </w:rPr>
              <w:br/>
            </w:r>
            <w:r>
              <w:rPr>
                <w:b/>
                <w:snapToGrid w:val="0"/>
                <w:sz w:val="22"/>
                <w:szCs w:val="22"/>
              </w:rPr>
              <w:br/>
            </w:r>
            <w:r w:rsidRPr="009334A9">
              <w:rPr>
                <w:snapToGrid w:val="0"/>
                <w:sz w:val="22"/>
                <w:szCs w:val="22"/>
              </w:rPr>
              <w:t>Utskottet justerade protokoll 2024/25:</w:t>
            </w:r>
            <w:r w:rsidR="00A56862">
              <w:rPr>
                <w:snapToGrid w:val="0"/>
                <w:sz w:val="22"/>
                <w:szCs w:val="22"/>
              </w:rPr>
              <w:t>38</w:t>
            </w:r>
          </w:p>
          <w:p w14:paraId="5E47D2CD" w14:textId="22464101" w:rsidR="00740231" w:rsidRPr="004A7C15" w:rsidRDefault="00740231" w:rsidP="009334A9">
            <w:pPr>
              <w:tabs>
                <w:tab w:val="left" w:pos="1701"/>
              </w:tabs>
              <w:rPr>
                <w:b/>
                <w:snapToGrid w:val="0"/>
                <w:sz w:val="22"/>
                <w:szCs w:val="22"/>
              </w:rPr>
            </w:pPr>
          </w:p>
        </w:tc>
      </w:tr>
      <w:tr w:rsidR="00A56862" w:rsidRPr="004A7C15" w14:paraId="40296502" w14:textId="77777777" w:rsidTr="00165402">
        <w:tc>
          <w:tcPr>
            <w:tcW w:w="567" w:type="dxa"/>
          </w:tcPr>
          <w:p w14:paraId="72B13D6E" w14:textId="09A9D83C" w:rsidR="00A56862" w:rsidRPr="004A7C15" w:rsidRDefault="00A56862" w:rsidP="00C5706E">
            <w:pPr>
              <w:tabs>
                <w:tab w:val="left" w:pos="1701"/>
              </w:tabs>
              <w:rPr>
                <w:b/>
                <w:snapToGrid w:val="0"/>
                <w:sz w:val="22"/>
                <w:szCs w:val="22"/>
              </w:rPr>
            </w:pPr>
            <w:r>
              <w:rPr>
                <w:b/>
                <w:snapToGrid w:val="0"/>
                <w:sz w:val="22"/>
                <w:szCs w:val="22"/>
              </w:rPr>
              <w:t xml:space="preserve">§ </w:t>
            </w:r>
            <w:r w:rsidR="0082609F">
              <w:rPr>
                <w:b/>
                <w:snapToGrid w:val="0"/>
                <w:sz w:val="22"/>
                <w:szCs w:val="22"/>
              </w:rPr>
              <w:t>4</w:t>
            </w:r>
          </w:p>
        </w:tc>
        <w:tc>
          <w:tcPr>
            <w:tcW w:w="6946" w:type="dxa"/>
            <w:gridSpan w:val="2"/>
          </w:tcPr>
          <w:p w14:paraId="0F14C74F" w14:textId="77777777" w:rsidR="00A56862" w:rsidRPr="00A26BB7" w:rsidRDefault="00A56862" w:rsidP="00A56862">
            <w:pPr>
              <w:tabs>
                <w:tab w:val="left" w:pos="1701"/>
              </w:tabs>
              <w:rPr>
                <w:b/>
                <w:snapToGrid w:val="0"/>
                <w:sz w:val="22"/>
                <w:szCs w:val="22"/>
              </w:rPr>
            </w:pPr>
            <w:r w:rsidRPr="00A26BB7">
              <w:rPr>
                <w:b/>
                <w:snapToGrid w:val="0"/>
                <w:sz w:val="22"/>
                <w:szCs w:val="22"/>
              </w:rPr>
              <w:t>Cirkulär och giftfri ekonomi (MJU18)</w:t>
            </w:r>
          </w:p>
          <w:p w14:paraId="2B2EE36A" w14:textId="77777777" w:rsidR="00A56862" w:rsidRPr="00A26BB7" w:rsidRDefault="00A56862" w:rsidP="00A56862">
            <w:pPr>
              <w:tabs>
                <w:tab w:val="left" w:pos="1701"/>
              </w:tabs>
              <w:rPr>
                <w:b/>
                <w:snapToGrid w:val="0"/>
                <w:sz w:val="22"/>
                <w:szCs w:val="22"/>
              </w:rPr>
            </w:pPr>
          </w:p>
          <w:p w14:paraId="40D71873" w14:textId="77777777" w:rsidR="00A56862" w:rsidRPr="00A26BB7" w:rsidRDefault="00A56862" w:rsidP="00A56862">
            <w:pPr>
              <w:widowControl/>
              <w:spacing w:after="200" w:line="280" w:lineRule="exact"/>
              <w:rPr>
                <w:color w:val="000000"/>
                <w:sz w:val="22"/>
                <w:szCs w:val="22"/>
              </w:rPr>
            </w:pPr>
            <w:r w:rsidRPr="00A26BB7">
              <w:rPr>
                <w:color w:val="000000"/>
                <w:sz w:val="22"/>
                <w:szCs w:val="22"/>
              </w:rPr>
              <w:t>Utskottet fortsatte beredningen av motioner om cirkulär och giftfri ekonomi.</w:t>
            </w:r>
          </w:p>
          <w:p w14:paraId="16D1BD6F" w14:textId="77777777" w:rsidR="00A56862" w:rsidRPr="00A26BB7" w:rsidRDefault="00A56862" w:rsidP="00A56862">
            <w:pPr>
              <w:spacing w:line="80" w:lineRule="auto"/>
              <w:ind w:left="1600"/>
              <w:rPr>
                <w:color w:val="000000"/>
                <w:sz w:val="22"/>
                <w:szCs w:val="22"/>
              </w:rPr>
            </w:pPr>
          </w:p>
          <w:p w14:paraId="075D1402" w14:textId="77777777" w:rsidR="00A56862" w:rsidRPr="00A26BB7" w:rsidRDefault="00A56862" w:rsidP="00A56862">
            <w:pPr>
              <w:tabs>
                <w:tab w:val="left" w:pos="1701"/>
              </w:tabs>
              <w:rPr>
                <w:bCs/>
                <w:snapToGrid w:val="0"/>
                <w:sz w:val="22"/>
                <w:szCs w:val="22"/>
              </w:rPr>
            </w:pPr>
            <w:r w:rsidRPr="00A26BB7">
              <w:rPr>
                <w:bCs/>
                <w:snapToGrid w:val="0"/>
                <w:sz w:val="22"/>
                <w:szCs w:val="22"/>
              </w:rPr>
              <w:t>Utskottet justerade betänkande 2024/25:MJU18.</w:t>
            </w:r>
          </w:p>
          <w:p w14:paraId="18D54B8C" w14:textId="77777777" w:rsidR="00A56862" w:rsidRPr="00A26BB7" w:rsidRDefault="00A56862" w:rsidP="00A56862">
            <w:pPr>
              <w:tabs>
                <w:tab w:val="left" w:pos="1701"/>
              </w:tabs>
              <w:rPr>
                <w:bCs/>
                <w:snapToGrid w:val="0"/>
                <w:sz w:val="22"/>
                <w:szCs w:val="22"/>
              </w:rPr>
            </w:pPr>
          </w:p>
          <w:p w14:paraId="49C003E3" w14:textId="49E8CDED" w:rsidR="00A56862" w:rsidRPr="00A26BB7" w:rsidRDefault="00A56862" w:rsidP="00A56862">
            <w:pPr>
              <w:rPr>
                <w:bCs/>
                <w:snapToGrid w:val="0"/>
                <w:sz w:val="22"/>
                <w:szCs w:val="22"/>
              </w:rPr>
            </w:pPr>
            <w:r w:rsidRPr="0082609F">
              <w:rPr>
                <w:sz w:val="22"/>
                <w:szCs w:val="22"/>
              </w:rPr>
              <w:t xml:space="preserve">S-, </w:t>
            </w:r>
            <w:r w:rsidR="0082609F" w:rsidRPr="0082609F">
              <w:rPr>
                <w:sz w:val="22"/>
                <w:szCs w:val="22"/>
              </w:rPr>
              <w:t xml:space="preserve">SD-, </w:t>
            </w:r>
            <w:r w:rsidRPr="0082609F">
              <w:rPr>
                <w:sz w:val="22"/>
                <w:szCs w:val="22"/>
              </w:rPr>
              <w:t>V-, C- och MP-ledamöterna anmälde reservationer.</w:t>
            </w:r>
          </w:p>
          <w:p w14:paraId="148EAA56" w14:textId="77777777" w:rsidR="00A56862" w:rsidRPr="004A7C15" w:rsidRDefault="00A56862" w:rsidP="009334A9">
            <w:pPr>
              <w:tabs>
                <w:tab w:val="left" w:pos="1701"/>
              </w:tabs>
              <w:rPr>
                <w:b/>
                <w:snapToGrid w:val="0"/>
                <w:sz w:val="22"/>
                <w:szCs w:val="22"/>
              </w:rPr>
            </w:pPr>
          </w:p>
        </w:tc>
      </w:tr>
      <w:tr w:rsidR="00987069" w:rsidRPr="004A7C15" w14:paraId="376DFF00" w14:textId="77777777" w:rsidTr="00165402">
        <w:tc>
          <w:tcPr>
            <w:tcW w:w="567" w:type="dxa"/>
          </w:tcPr>
          <w:p w14:paraId="46A66E6E" w14:textId="4FCBB4AD" w:rsidR="00987069" w:rsidRPr="004A7C15" w:rsidRDefault="00B16183" w:rsidP="00C5706E">
            <w:pPr>
              <w:tabs>
                <w:tab w:val="left" w:pos="1701"/>
              </w:tabs>
              <w:rPr>
                <w:b/>
                <w:snapToGrid w:val="0"/>
                <w:sz w:val="22"/>
                <w:szCs w:val="22"/>
              </w:rPr>
            </w:pPr>
            <w:r w:rsidRPr="004A7C15">
              <w:rPr>
                <w:b/>
                <w:snapToGrid w:val="0"/>
                <w:sz w:val="22"/>
                <w:szCs w:val="22"/>
              </w:rPr>
              <w:t xml:space="preserve">§ </w:t>
            </w:r>
            <w:r w:rsidR="0082609F">
              <w:rPr>
                <w:b/>
                <w:snapToGrid w:val="0"/>
                <w:sz w:val="22"/>
                <w:szCs w:val="22"/>
              </w:rPr>
              <w:t>5</w:t>
            </w:r>
          </w:p>
        </w:tc>
        <w:tc>
          <w:tcPr>
            <w:tcW w:w="6946" w:type="dxa"/>
            <w:gridSpan w:val="2"/>
          </w:tcPr>
          <w:p w14:paraId="45C53471" w14:textId="4811B2B4" w:rsidR="00361079" w:rsidRDefault="00740231" w:rsidP="009334A9">
            <w:pPr>
              <w:tabs>
                <w:tab w:val="left" w:pos="1701"/>
              </w:tabs>
              <w:rPr>
                <w:b/>
                <w:snapToGrid w:val="0"/>
                <w:sz w:val="22"/>
                <w:szCs w:val="22"/>
              </w:rPr>
            </w:pPr>
            <w:r w:rsidRPr="00740231">
              <w:rPr>
                <w:b/>
                <w:snapToGrid w:val="0"/>
                <w:sz w:val="22"/>
                <w:szCs w:val="22"/>
              </w:rPr>
              <w:t>En utvidgad insamling och utlämning av djurhälsodata samt jordbrukspolitik (MJU20)</w:t>
            </w:r>
          </w:p>
          <w:p w14:paraId="2BE0DB17" w14:textId="2B506AF3" w:rsidR="00361079" w:rsidRDefault="00361079" w:rsidP="009334A9">
            <w:pPr>
              <w:tabs>
                <w:tab w:val="left" w:pos="1701"/>
              </w:tabs>
              <w:rPr>
                <w:bCs/>
                <w:sz w:val="22"/>
                <w:szCs w:val="22"/>
              </w:rPr>
            </w:pPr>
          </w:p>
          <w:p w14:paraId="6BC490D5" w14:textId="5F7419FA" w:rsidR="00A56862" w:rsidRPr="00A26BB7" w:rsidRDefault="00A56862" w:rsidP="00A56862">
            <w:pPr>
              <w:widowControl/>
              <w:spacing w:after="200" w:line="280" w:lineRule="exact"/>
              <w:rPr>
                <w:color w:val="000000"/>
                <w:sz w:val="22"/>
                <w:szCs w:val="22"/>
              </w:rPr>
            </w:pPr>
            <w:r w:rsidRPr="00A26BB7">
              <w:rPr>
                <w:color w:val="000000"/>
                <w:sz w:val="22"/>
                <w:szCs w:val="22"/>
              </w:rPr>
              <w:t xml:space="preserve">Utskottet fortsatte beredningen av </w:t>
            </w:r>
            <w:r>
              <w:rPr>
                <w:color w:val="000000"/>
                <w:sz w:val="22"/>
                <w:szCs w:val="22"/>
              </w:rPr>
              <w:t xml:space="preserve">proposition 2024/25:91 </w:t>
            </w:r>
            <w:r w:rsidRPr="00A26BB7">
              <w:rPr>
                <w:color w:val="000000"/>
                <w:sz w:val="22"/>
                <w:szCs w:val="22"/>
              </w:rPr>
              <w:t>motioner</w:t>
            </w:r>
            <w:r>
              <w:rPr>
                <w:color w:val="000000"/>
                <w:sz w:val="22"/>
                <w:szCs w:val="22"/>
              </w:rPr>
              <w:t>.</w:t>
            </w:r>
          </w:p>
          <w:p w14:paraId="6EF51CB5" w14:textId="2C39C470" w:rsidR="00A56862" w:rsidRPr="00A26BB7" w:rsidRDefault="00A56862" w:rsidP="00A56862">
            <w:pPr>
              <w:tabs>
                <w:tab w:val="left" w:pos="1701"/>
              </w:tabs>
              <w:rPr>
                <w:bCs/>
                <w:snapToGrid w:val="0"/>
                <w:sz w:val="22"/>
                <w:szCs w:val="22"/>
              </w:rPr>
            </w:pPr>
            <w:r w:rsidRPr="00A26BB7">
              <w:rPr>
                <w:bCs/>
                <w:snapToGrid w:val="0"/>
                <w:sz w:val="22"/>
                <w:szCs w:val="22"/>
              </w:rPr>
              <w:t>Utskottet justerade betänkande 2024/25:MJU</w:t>
            </w:r>
            <w:r>
              <w:rPr>
                <w:bCs/>
                <w:snapToGrid w:val="0"/>
                <w:sz w:val="22"/>
                <w:szCs w:val="22"/>
              </w:rPr>
              <w:t>20</w:t>
            </w:r>
            <w:r w:rsidRPr="00A26BB7">
              <w:rPr>
                <w:bCs/>
                <w:snapToGrid w:val="0"/>
                <w:sz w:val="22"/>
                <w:szCs w:val="22"/>
              </w:rPr>
              <w:t>.</w:t>
            </w:r>
          </w:p>
          <w:p w14:paraId="4C5B4A28" w14:textId="77777777" w:rsidR="00A56862" w:rsidRPr="00A26BB7" w:rsidRDefault="00A56862" w:rsidP="00A56862">
            <w:pPr>
              <w:tabs>
                <w:tab w:val="left" w:pos="1701"/>
              </w:tabs>
              <w:rPr>
                <w:bCs/>
                <w:snapToGrid w:val="0"/>
                <w:sz w:val="22"/>
                <w:szCs w:val="22"/>
              </w:rPr>
            </w:pPr>
          </w:p>
          <w:p w14:paraId="6538CADA" w14:textId="4FA22A7B" w:rsidR="00A56862" w:rsidRPr="00A26BB7" w:rsidRDefault="00A56862" w:rsidP="00A56862">
            <w:pPr>
              <w:rPr>
                <w:bCs/>
                <w:snapToGrid w:val="0"/>
                <w:sz w:val="22"/>
                <w:szCs w:val="22"/>
              </w:rPr>
            </w:pPr>
            <w:r w:rsidRPr="0082609F">
              <w:rPr>
                <w:sz w:val="22"/>
                <w:szCs w:val="22"/>
              </w:rPr>
              <w:t xml:space="preserve">S-, </w:t>
            </w:r>
            <w:r w:rsidR="0082609F" w:rsidRPr="0082609F">
              <w:rPr>
                <w:sz w:val="22"/>
                <w:szCs w:val="22"/>
              </w:rPr>
              <w:t xml:space="preserve">SD-, </w:t>
            </w:r>
            <w:r w:rsidRPr="0082609F">
              <w:rPr>
                <w:sz w:val="22"/>
                <w:szCs w:val="22"/>
              </w:rPr>
              <w:t>V-, C- och MP-ledamöterna anmälde reservationer.</w:t>
            </w:r>
          </w:p>
          <w:p w14:paraId="79E73F22" w14:textId="5B92DACD" w:rsidR="00740231" w:rsidRPr="004A7C15" w:rsidRDefault="00740231" w:rsidP="009334A9">
            <w:pPr>
              <w:tabs>
                <w:tab w:val="left" w:pos="1701"/>
              </w:tabs>
              <w:rPr>
                <w:bCs/>
                <w:sz w:val="22"/>
                <w:szCs w:val="22"/>
              </w:rPr>
            </w:pPr>
          </w:p>
        </w:tc>
      </w:tr>
      <w:tr w:rsidR="005D2E63" w:rsidRPr="004A7C15" w14:paraId="04022D5C" w14:textId="77777777" w:rsidTr="00165402">
        <w:tc>
          <w:tcPr>
            <w:tcW w:w="567" w:type="dxa"/>
          </w:tcPr>
          <w:p w14:paraId="790F3247" w14:textId="0FCBDB3E" w:rsidR="005D2E63" w:rsidRPr="004A7C15" w:rsidRDefault="00DA2753" w:rsidP="00201DCD">
            <w:pPr>
              <w:tabs>
                <w:tab w:val="left" w:pos="1701"/>
              </w:tabs>
              <w:rPr>
                <w:b/>
                <w:snapToGrid w:val="0"/>
                <w:sz w:val="22"/>
                <w:szCs w:val="22"/>
              </w:rPr>
            </w:pPr>
            <w:r w:rsidRPr="004A7C15">
              <w:rPr>
                <w:b/>
                <w:snapToGrid w:val="0"/>
                <w:sz w:val="22"/>
                <w:szCs w:val="22"/>
              </w:rPr>
              <w:t xml:space="preserve">§ </w:t>
            </w:r>
            <w:r w:rsidR="0082609F">
              <w:rPr>
                <w:b/>
                <w:snapToGrid w:val="0"/>
                <w:sz w:val="22"/>
                <w:szCs w:val="22"/>
              </w:rPr>
              <w:t>6</w:t>
            </w:r>
          </w:p>
        </w:tc>
        <w:tc>
          <w:tcPr>
            <w:tcW w:w="6946" w:type="dxa"/>
            <w:gridSpan w:val="2"/>
          </w:tcPr>
          <w:p w14:paraId="661C8E2F" w14:textId="7D9F1919" w:rsidR="00361079" w:rsidRDefault="00740231" w:rsidP="00201DCD">
            <w:pPr>
              <w:rPr>
                <w:rFonts w:eastAsiaTheme="minorHAnsi"/>
                <w:b/>
                <w:bCs/>
                <w:color w:val="000000"/>
                <w:sz w:val="22"/>
                <w:szCs w:val="22"/>
                <w:lang w:eastAsia="en-US"/>
              </w:rPr>
            </w:pPr>
            <w:r w:rsidRPr="00740231">
              <w:rPr>
                <w:b/>
                <w:snapToGrid w:val="0"/>
                <w:sz w:val="22"/>
                <w:szCs w:val="22"/>
              </w:rPr>
              <w:t>Förbättrade förutsättningar för ett hållbart vattenbruk (MJU23)</w:t>
            </w:r>
          </w:p>
          <w:p w14:paraId="358B7E73" w14:textId="77777777" w:rsidR="00361079" w:rsidRDefault="00361079" w:rsidP="00201DCD">
            <w:pPr>
              <w:rPr>
                <w:rFonts w:eastAsiaTheme="minorHAnsi"/>
                <w:b/>
                <w:bCs/>
                <w:color w:val="000000"/>
                <w:sz w:val="22"/>
                <w:szCs w:val="22"/>
                <w:lang w:eastAsia="en-US"/>
              </w:rPr>
            </w:pPr>
          </w:p>
          <w:p w14:paraId="18D9DB7B" w14:textId="1696F122" w:rsidR="00740231" w:rsidRDefault="00A56862" w:rsidP="00201DCD">
            <w:pPr>
              <w:rPr>
                <w:color w:val="000000"/>
                <w:sz w:val="22"/>
                <w:szCs w:val="22"/>
              </w:rPr>
            </w:pPr>
            <w:r w:rsidRPr="00A26BB7">
              <w:rPr>
                <w:color w:val="000000"/>
                <w:sz w:val="22"/>
                <w:szCs w:val="22"/>
              </w:rPr>
              <w:t xml:space="preserve">Utskottet fortsatte beredningen av </w:t>
            </w:r>
            <w:r>
              <w:rPr>
                <w:color w:val="000000"/>
                <w:sz w:val="22"/>
                <w:szCs w:val="22"/>
              </w:rPr>
              <w:t xml:space="preserve">proposition 2024/25:136 och </w:t>
            </w:r>
            <w:r w:rsidRPr="00A26BB7">
              <w:rPr>
                <w:color w:val="000000"/>
                <w:sz w:val="22"/>
                <w:szCs w:val="22"/>
              </w:rPr>
              <w:t>motioner</w:t>
            </w:r>
          </w:p>
          <w:p w14:paraId="5404B9BD" w14:textId="77777777" w:rsidR="00A56862" w:rsidRDefault="00A56862" w:rsidP="00201DCD">
            <w:pPr>
              <w:rPr>
                <w:color w:val="000000"/>
                <w:sz w:val="22"/>
                <w:szCs w:val="22"/>
              </w:rPr>
            </w:pPr>
          </w:p>
          <w:p w14:paraId="539165F7" w14:textId="77777777" w:rsidR="00A56862" w:rsidRDefault="00A56862" w:rsidP="00201DCD">
            <w:pPr>
              <w:rPr>
                <w:color w:val="000000"/>
                <w:sz w:val="22"/>
                <w:szCs w:val="22"/>
              </w:rPr>
            </w:pPr>
            <w:r>
              <w:rPr>
                <w:color w:val="000000"/>
                <w:sz w:val="22"/>
                <w:szCs w:val="22"/>
              </w:rPr>
              <w:t>Ärendet bordlades.</w:t>
            </w:r>
          </w:p>
          <w:p w14:paraId="5708B485" w14:textId="6CD8C884" w:rsidR="00A56862" w:rsidRPr="004A7C15" w:rsidRDefault="00A56862" w:rsidP="00201DCD">
            <w:pPr>
              <w:rPr>
                <w:rFonts w:eastAsiaTheme="minorHAnsi"/>
                <w:b/>
                <w:bCs/>
                <w:color w:val="000000"/>
                <w:sz w:val="22"/>
                <w:szCs w:val="22"/>
                <w:lang w:eastAsia="en-US"/>
              </w:rPr>
            </w:pPr>
          </w:p>
        </w:tc>
      </w:tr>
      <w:tr w:rsidR="0082609F" w:rsidRPr="004A7C15" w14:paraId="69CE2361" w14:textId="77777777" w:rsidTr="00165402">
        <w:tc>
          <w:tcPr>
            <w:tcW w:w="567" w:type="dxa"/>
          </w:tcPr>
          <w:p w14:paraId="575E4E76" w14:textId="215B59AA" w:rsidR="0082609F" w:rsidRPr="004A7C15" w:rsidRDefault="0082609F" w:rsidP="00201DCD">
            <w:pPr>
              <w:tabs>
                <w:tab w:val="left" w:pos="1701"/>
              </w:tabs>
              <w:rPr>
                <w:b/>
                <w:snapToGrid w:val="0"/>
                <w:sz w:val="22"/>
                <w:szCs w:val="22"/>
              </w:rPr>
            </w:pPr>
            <w:r>
              <w:rPr>
                <w:b/>
                <w:snapToGrid w:val="0"/>
                <w:sz w:val="22"/>
                <w:szCs w:val="22"/>
              </w:rPr>
              <w:t>§ 7</w:t>
            </w:r>
          </w:p>
        </w:tc>
        <w:tc>
          <w:tcPr>
            <w:tcW w:w="6946" w:type="dxa"/>
            <w:gridSpan w:val="2"/>
          </w:tcPr>
          <w:p w14:paraId="23C96B47" w14:textId="77777777" w:rsidR="0082609F" w:rsidRDefault="0082609F" w:rsidP="0082609F">
            <w:pPr>
              <w:rPr>
                <w:b/>
                <w:snapToGrid w:val="0"/>
                <w:sz w:val="22"/>
                <w:szCs w:val="22"/>
              </w:rPr>
            </w:pPr>
            <w:r w:rsidRPr="0082609F">
              <w:rPr>
                <w:b/>
                <w:snapToGrid w:val="0"/>
                <w:sz w:val="22"/>
                <w:szCs w:val="22"/>
              </w:rPr>
              <w:t xml:space="preserve">Nämdöskärgårdens nationalpark och naturvård (MJU21)                           </w:t>
            </w:r>
          </w:p>
          <w:p w14:paraId="0E828581" w14:textId="77777777" w:rsidR="0082609F" w:rsidRDefault="0082609F" w:rsidP="0082609F">
            <w:pPr>
              <w:rPr>
                <w:b/>
                <w:snapToGrid w:val="0"/>
                <w:sz w:val="22"/>
                <w:szCs w:val="22"/>
              </w:rPr>
            </w:pPr>
          </w:p>
          <w:p w14:paraId="43251F5D" w14:textId="77777777" w:rsidR="0082609F" w:rsidRDefault="0082609F" w:rsidP="0082609F">
            <w:pPr>
              <w:rPr>
                <w:color w:val="000000"/>
                <w:sz w:val="22"/>
                <w:szCs w:val="22"/>
              </w:rPr>
            </w:pPr>
            <w:r w:rsidRPr="00A26BB7">
              <w:rPr>
                <w:color w:val="000000"/>
                <w:sz w:val="22"/>
                <w:szCs w:val="22"/>
              </w:rPr>
              <w:t xml:space="preserve">Utskottet fortsatte beredningen av </w:t>
            </w:r>
            <w:r>
              <w:rPr>
                <w:color w:val="000000"/>
                <w:sz w:val="22"/>
                <w:szCs w:val="22"/>
              </w:rPr>
              <w:t xml:space="preserve">proposition </w:t>
            </w:r>
            <w:r w:rsidRPr="0082609F">
              <w:rPr>
                <w:bCs/>
                <w:snapToGrid w:val="0"/>
                <w:sz w:val="22"/>
                <w:szCs w:val="22"/>
              </w:rPr>
              <w:t>2024/25:142 och motioner</w:t>
            </w:r>
            <w:r>
              <w:rPr>
                <w:bCs/>
                <w:snapToGrid w:val="0"/>
                <w:sz w:val="22"/>
                <w:szCs w:val="22"/>
              </w:rPr>
              <w:t>.</w:t>
            </w:r>
            <w:r>
              <w:rPr>
                <w:bCs/>
                <w:snapToGrid w:val="0"/>
                <w:sz w:val="22"/>
                <w:szCs w:val="22"/>
              </w:rPr>
              <w:br/>
            </w:r>
            <w:r>
              <w:rPr>
                <w:bCs/>
                <w:snapToGrid w:val="0"/>
                <w:sz w:val="22"/>
                <w:szCs w:val="22"/>
              </w:rPr>
              <w:br/>
            </w:r>
            <w:r>
              <w:rPr>
                <w:color w:val="000000"/>
                <w:sz w:val="22"/>
                <w:szCs w:val="22"/>
              </w:rPr>
              <w:t>Ärendet bordlades.</w:t>
            </w:r>
          </w:p>
          <w:p w14:paraId="1AFF5EB4" w14:textId="77777777" w:rsidR="0082609F" w:rsidRDefault="0082609F" w:rsidP="0082609F">
            <w:pPr>
              <w:rPr>
                <w:b/>
                <w:snapToGrid w:val="0"/>
                <w:sz w:val="22"/>
                <w:szCs w:val="22"/>
              </w:rPr>
            </w:pPr>
          </w:p>
          <w:p w14:paraId="3A11B44B" w14:textId="77777777" w:rsidR="009263B3" w:rsidRDefault="009263B3" w:rsidP="0082609F">
            <w:pPr>
              <w:rPr>
                <w:b/>
                <w:snapToGrid w:val="0"/>
                <w:sz w:val="22"/>
                <w:szCs w:val="22"/>
              </w:rPr>
            </w:pPr>
          </w:p>
          <w:p w14:paraId="7C01ECCA" w14:textId="77777777" w:rsidR="009263B3" w:rsidRDefault="009263B3" w:rsidP="0082609F">
            <w:pPr>
              <w:rPr>
                <w:b/>
                <w:snapToGrid w:val="0"/>
                <w:sz w:val="22"/>
                <w:szCs w:val="22"/>
              </w:rPr>
            </w:pPr>
          </w:p>
          <w:p w14:paraId="57F4EA52" w14:textId="543E7B02" w:rsidR="009263B3" w:rsidRPr="00740231" w:rsidRDefault="009263B3" w:rsidP="0082609F">
            <w:pPr>
              <w:rPr>
                <w:b/>
                <w:snapToGrid w:val="0"/>
                <w:sz w:val="22"/>
                <w:szCs w:val="22"/>
              </w:rPr>
            </w:pPr>
          </w:p>
        </w:tc>
      </w:tr>
      <w:tr w:rsidR="00211917" w:rsidRPr="004A7C15" w14:paraId="0D5AB435" w14:textId="77777777" w:rsidTr="00165402">
        <w:tc>
          <w:tcPr>
            <w:tcW w:w="567" w:type="dxa"/>
          </w:tcPr>
          <w:p w14:paraId="0D149BEB" w14:textId="77777777" w:rsidR="00211917" w:rsidRDefault="00211917" w:rsidP="00201DCD">
            <w:pPr>
              <w:tabs>
                <w:tab w:val="left" w:pos="1701"/>
              </w:tabs>
              <w:rPr>
                <w:b/>
                <w:snapToGrid w:val="0"/>
                <w:sz w:val="22"/>
                <w:szCs w:val="22"/>
              </w:rPr>
            </w:pPr>
            <w:r>
              <w:rPr>
                <w:b/>
                <w:snapToGrid w:val="0"/>
                <w:sz w:val="22"/>
                <w:szCs w:val="22"/>
              </w:rPr>
              <w:lastRenderedPageBreak/>
              <w:t>§ 8</w:t>
            </w:r>
          </w:p>
          <w:p w14:paraId="36070C33" w14:textId="48F8D51D" w:rsidR="00211917" w:rsidRDefault="00211917" w:rsidP="00201DCD">
            <w:pPr>
              <w:tabs>
                <w:tab w:val="left" w:pos="1701"/>
              </w:tabs>
              <w:rPr>
                <w:b/>
                <w:snapToGrid w:val="0"/>
                <w:sz w:val="22"/>
                <w:szCs w:val="22"/>
              </w:rPr>
            </w:pPr>
          </w:p>
        </w:tc>
        <w:tc>
          <w:tcPr>
            <w:tcW w:w="6946" w:type="dxa"/>
            <w:gridSpan w:val="2"/>
          </w:tcPr>
          <w:p w14:paraId="4CB0D3A2" w14:textId="77777777" w:rsidR="00211917" w:rsidRDefault="00211917" w:rsidP="0082609F">
            <w:pPr>
              <w:rPr>
                <w:b/>
                <w:snapToGrid w:val="0"/>
                <w:sz w:val="22"/>
                <w:szCs w:val="22"/>
              </w:rPr>
            </w:pPr>
            <w:r w:rsidRPr="00211917">
              <w:rPr>
                <w:b/>
                <w:snapToGrid w:val="0"/>
                <w:sz w:val="22"/>
                <w:szCs w:val="22"/>
              </w:rPr>
              <w:t>Inkomna EU-dokument</w:t>
            </w:r>
          </w:p>
          <w:p w14:paraId="2AF4F7FB" w14:textId="4A6A6E29" w:rsidR="00211917" w:rsidRDefault="00211917" w:rsidP="0082609F">
            <w:pPr>
              <w:rPr>
                <w:b/>
                <w:snapToGrid w:val="0"/>
                <w:sz w:val="22"/>
                <w:szCs w:val="22"/>
              </w:rPr>
            </w:pPr>
          </w:p>
          <w:p w14:paraId="193D6829" w14:textId="77777777" w:rsidR="00BA4E72" w:rsidRPr="005D70C0" w:rsidRDefault="00BA4E72" w:rsidP="00BA4E72">
            <w:pPr>
              <w:widowControl/>
              <w:spacing w:after="200" w:line="280" w:lineRule="exact"/>
              <w:rPr>
                <w:snapToGrid w:val="0"/>
                <w:sz w:val="22"/>
                <w:szCs w:val="22"/>
              </w:rPr>
            </w:pPr>
            <w:r w:rsidRPr="005D70C0">
              <w:rPr>
                <w:snapToGrid w:val="0"/>
                <w:sz w:val="22"/>
                <w:szCs w:val="22"/>
              </w:rPr>
              <w:t>En sammanställning över EU-dokument som inkommit under perioden          1</w:t>
            </w:r>
            <w:r>
              <w:rPr>
                <w:snapToGrid w:val="0"/>
                <w:sz w:val="22"/>
                <w:szCs w:val="22"/>
              </w:rPr>
              <w:t>5 april</w:t>
            </w:r>
            <w:r w:rsidRPr="005D70C0">
              <w:rPr>
                <w:snapToGrid w:val="0"/>
                <w:sz w:val="22"/>
                <w:szCs w:val="22"/>
              </w:rPr>
              <w:t xml:space="preserve"> – </w:t>
            </w:r>
            <w:r>
              <w:rPr>
                <w:snapToGrid w:val="0"/>
                <w:sz w:val="22"/>
                <w:szCs w:val="22"/>
              </w:rPr>
              <w:t xml:space="preserve">20 maj </w:t>
            </w:r>
            <w:r w:rsidRPr="005D70C0">
              <w:rPr>
                <w:snapToGrid w:val="0"/>
                <w:sz w:val="22"/>
                <w:szCs w:val="22"/>
              </w:rPr>
              <w:t>202</w:t>
            </w:r>
            <w:r>
              <w:rPr>
                <w:snapToGrid w:val="0"/>
                <w:sz w:val="22"/>
                <w:szCs w:val="22"/>
              </w:rPr>
              <w:t>5</w:t>
            </w:r>
            <w:r w:rsidRPr="005D70C0">
              <w:rPr>
                <w:snapToGrid w:val="0"/>
                <w:sz w:val="22"/>
                <w:szCs w:val="22"/>
              </w:rPr>
              <w:t xml:space="preserve"> anmäldes. </w:t>
            </w:r>
          </w:p>
          <w:p w14:paraId="63D1A7F0" w14:textId="77777777" w:rsidR="00BA4E72" w:rsidRPr="005D70C0" w:rsidRDefault="00BA4E72" w:rsidP="00BA4E72">
            <w:pPr>
              <w:rPr>
                <w:snapToGrid w:val="0"/>
                <w:sz w:val="22"/>
                <w:szCs w:val="22"/>
              </w:rPr>
            </w:pPr>
            <w:r w:rsidRPr="005D70C0">
              <w:rPr>
                <w:snapToGrid w:val="0"/>
                <w:sz w:val="22"/>
                <w:szCs w:val="22"/>
              </w:rPr>
              <w:t>Utskottet beslutade enligt 7 kap. 12 § RO att begära överläggning med regeringen, Landsbygds- och infrastrukturdepartementet, om</w:t>
            </w:r>
          </w:p>
          <w:p w14:paraId="7D24811E" w14:textId="77777777" w:rsidR="00BA4E72" w:rsidRPr="005D70C0" w:rsidRDefault="00BA4E72" w:rsidP="00BA4E72">
            <w:pPr>
              <w:rPr>
                <w:snapToGrid w:val="0"/>
                <w:sz w:val="22"/>
                <w:szCs w:val="22"/>
              </w:rPr>
            </w:pPr>
          </w:p>
          <w:p w14:paraId="7C7A616B" w14:textId="77777777" w:rsidR="00BA4E72" w:rsidRDefault="00BA4E72" w:rsidP="00BA4E72">
            <w:pPr>
              <w:rPr>
                <w:snapToGrid w:val="0"/>
                <w:sz w:val="22"/>
                <w:szCs w:val="22"/>
                <w:lang w:val="en-GB"/>
              </w:rPr>
            </w:pPr>
            <w:r w:rsidRPr="005D70C0">
              <w:rPr>
                <w:snapToGrid w:val="0"/>
                <w:sz w:val="22"/>
                <w:szCs w:val="22"/>
                <w:lang w:val="en-GB"/>
              </w:rPr>
              <w:t>COM(202</w:t>
            </w:r>
            <w:r>
              <w:rPr>
                <w:snapToGrid w:val="0"/>
                <w:sz w:val="22"/>
                <w:szCs w:val="22"/>
                <w:lang w:val="en-GB"/>
              </w:rPr>
              <w:t>5</w:t>
            </w:r>
            <w:r w:rsidRPr="005D70C0">
              <w:rPr>
                <w:snapToGrid w:val="0"/>
                <w:sz w:val="22"/>
                <w:szCs w:val="22"/>
                <w:lang w:val="en-GB"/>
              </w:rPr>
              <w:t xml:space="preserve">) </w:t>
            </w:r>
            <w:r>
              <w:rPr>
                <w:snapToGrid w:val="0"/>
                <w:sz w:val="22"/>
                <w:szCs w:val="22"/>
                <w:lang w:val="en-GB"/>
              </w:rPr>
              <w:t>236,</w:t>
            </w:r>
            <w:r w:rsidRPr="005D70C0">
              <w:rPr>
                <w:snapToGrid w:val="0"/>
                <w:sz w:val="22"/>
                <w:szCs w:val="22"/>
                <w:lang w:val="en-GB"/>
              </w:rPr>
              <w:t xml:space="preserve"> </w:t>
            </w:r>
            <w:r w:rsidRPr="003831E6">
              <w:rPr>
                <w:sz w:val="22"/>
                <w:szCs w:val="22"/>
                <w:lang w:val="en-GB"/>
              </w:rPr>
              <w:t xml:space="preserve">Proposal for a </w:t>
            </w:r>
            <w:r>
              <w:rPr>
                <w:sz w:val="22"/>
                <w:szCs w:val="22"/>
                <w:lang w:val="en-GB"/>
              </w:rPr>
              <w:t xml:space="preserve">regulation of the European parliament and of the council </w:t>
            </w:r>
            <w:r w:rsidRPr="003831E6">
              <w:rPr>
                <w:sz w:val="22"/>
                <w:szCs w:val="22"/>
                <w:lang w:val="en-GB"/>
              </w:rPr>
              <w:t>amending Regulation (EU) 2021/2115 as regards the conditionality system, types of intervention in the form of direct payment, types of intervention in certain sectors and rural development and annual performance reports and Regulation (EU) 2021/2116 as regards data and interoperability governance, suspensions of payments annual performance clearance and controls and penalties</w:t>
            </w:r>
            <w:r w:rsidRPr="003831E6">
              <w:rPr>
                <w:sz w:val="22"/>
                <w:szCs w:val="22"/>
                <w:lang w:val="en-GB"/>
              </w:rPr>
              <w:br/>
            </w:r>
            <w:r>
              <w:rPr>
                <w:snapToGrid w:val="0"/>
                <w:sz w:val="22"/>
                <w:szCs w:val="22"/>
                <w:lang w:val="en-GB"/>
              </w:rPr>
              <w:t xml:space="preserve">och </w:t>
            </w:r>
          </w:p>
          <w:p w14:paraId="7DF83A15" w14:textId="77777777" w:rsidR="00BA4E72" w:rsidRDefault="00BA4E72" w:rsidP="00BA4E72">
            <w:pPr>
              <w:rPr>
                <w:snapToGrid w:val="0"/>
                <w:sz w:val="22"/>
                <w:szCs w:val="22"/>
                <w:lang w:val="en-GB"/>
              </w:rPr>
            </w:pPr>
            <w:r>
              <w:rPr>
                <w:snapToGrid w:val="0"/>
                <w:sz w:val="22"/>
                <w:szCs w:val="22"/>
                <w:lang w:val="en-GB"/>
              </w:rPr>
              <w:t>SWD</w:t>
            </w:r>
            <w:r w:rsidRPr="005D70C0">
              <w:rPr>
                <w:snapToGrid w:val="0"/>
                <w:sz w:val="22"/>
                <w:szCs w:val="22"/>
                <w:lang w:val="en-GB"/>
              </w:rPr>
              <w:t>(202</w:t>
            </w:r>
            <w:r>
              <w:rPr>
                <w:snapToGrid w:val="0"/>
                <w:sz w:val="22"/>
                <w:szCs w:val="22"/>
                <w:lang w:val="en-GB"/>
              </w:rPr>
              <w:t>5</w:t>
            </w:r>
            <w:r w:rsidRPr="005D70C0">
              <w:rPr>
                <w:snapToGrid w:val="0"/>
                <w:sz w:val="22"/>
                <w:szCs w:val="22"/>
                <w:lang w:val="en-GB"/>
              </w:rPr>
              <w:t xml:space="preserve">) </w:t>
            </w:r>
            <w:r>
              <w:rPr>
                <w:snapToGrid w:val="0"/>
                <w:sz w:val="22"/>
                <w:szCs w:val="22"/>
                <w:lang w:val="en-GB"/>
              </w:rPr>
              <w:t>236,</w:t>
            </w:r>
            <w:r w:rsidRPr="005D70C0">
              <w:rPr>
                <w:snapToGrid w:val="0"/>
                <w:sz w:val="22"/>
                <w:szCs w:val="22"/>
                <w:lang w:val="en-GB"/>
              </w:rPr>
              <w:t xml:space="preserve"> </w:t>
            </w:r>
            <w:r w:rsidRPr="003831E6">
              <w:rPr>
                <w:sz w:val="22"/>
                <w:szCs w:val="22"/>
                <w:lang w:val="en-GB"/>
              </w:rPr>
              <w:t>COMMISSION STAFF WORKING DOCUMENT Accompanying the document Proposal for a REGULATION OF THE EUROPEAN PARLIAMENT AND OF THE COUNCIL amending Regulation (EU) 2021/2115 as regards the conditionality system, types of intervention in the form of direct payment, types of intervention in certain sectors and rural development and annual performance reports and Regulation (EU) 2021/2116 as regards data and interoperability governance, suspensions of payments annual performance clearance and controls and penalties</w:t>
            </w:r>
            <w:r w:rsidRPr="003831E6">
              <w:rPr>
                <w:sz w:val="22"/>
                <w:szCs w:val="22"/>
                <w:lang w:val="en-GB"/>
              </w:rPr>
              <w:br/>
            </w:r>
          </w:p>
          <w:p w14:paraId="7010EAD7" w14:textId="36D92D58" w:rsidR="00BA4E72" w:rsidRDefault="00BA4E72" w:rsidP="00BA4E72">
            <w:pPr>
              <w:rPr>
                <w:b/>
                <w:snapToGrid w:val="0"/>
                <w:sz w:val="22"/>
                <w:szCs w:val="22"/>
              </w:rPr>
            </w:pPr>
            <w:r w:rsidRPr="005D70C0">
              <w:rPr>
                <w:sz w:val="22"/>
                <w:szCs w:val="22"/>
              </w:rPr>
              <w:t>Denna paragraf förklarades omedelbart justerad</w:t>
            </w:r>
            <w:r>
              <w:rPr>
                <w:sz w:val="22"/>
                <w:szCs w:val="22"/>
              </w:rPr>
              <w:t>.</w:t>
            </w:r>
          </w:p>
          <w:p w14:paraId="476BCB15" w14:textId="36B3CE0F" w:rsidR="00211917" w:rsidRPr="0082609F" w:rsidRDefault="00211917" w:rsidP="0082609F">
            <w:pPr>
              <w:rPr>
                <w:b/>
                <w:snapToGrid w:val="0"/>
                <w:sz w:val="22"/>
                <w:szCs w:val="22"/>
              </w:rPr>
            </w:pPr>
          </w:p>
        </w:tc>
      </w:tr>
      <w:tr w:rsidR="00D87D66" w:rsidRPr="004A7C15" w14:paraId="55FDDA9F" w14:textId="77777777" w:rsidTr="00C5706E">
        <w:tc>
          <w:tcPr>
            <w:tcW w:w="567" w:type="dxa"/>
          </w:tcPr>
          <w:p w14:paraId="6292CA22" w14:textId="0F22106B" w:rsidR="00D87D66" w:rsidRPr="004A7C15" w:rsidRDefault="00D87D66" w:rsidP="00C5706E">
            <w:pPr>
              <w:tabs>
                <w:tab w:val="left" w:pos="1701"/>
              </w:tabs>
              <w:rPr>
                <w:b/>
                <w:snapToGrid w:val="0"/>
                <w:sz w:val="22"/>
                <w:szCs w:val="22"/>
              </w:rPr>
            </w:pPr>
            <w:r w:rsidRPr="004A7C15">
              <w:rPr>
                <w:b/>
                <w:snapToGrid w:val="0"/>
                <w:sz w:val="22"/>
                <w:szCs w:val="22"/>
              </w:rPr>
              <w:t xml:space="preserve">§ </w:t>
            </w:r>
            <w:r w:rsidR="0086424D">
              <w:rPr>
                <w:b/>
                <w:snapToGrid w:val="0"/>
                <w:sz w:val="22"/>
                <w:szCs w:val="22"/>
              </w:rPr>
              <w:t>9</w:t>
            </w:r>
          </w:p>
        </w:tc>
        <w:tc>
          <w:tcPr>
            <w:tcW w:w="6946" w:type="dxa"/>
            <w:gridSpan w:val="2"/>
          </w:tcPr>
          <w:p w14:paraId="34615E88" w14:textId="77777777" w:rsidR="00D87D66" w:rsidRPr="004A7C15" w:rsidRDefault="005957E5" w:rsidP="002A14AC">
            <w:pPr>
              <w:rPr>
                <w:rFonts w:eastAsiaTheme="minorHAnsi"/>
                <w:bCs/>
                <w:color w:val="000000"/>
                <w:sz w:val="22"/>
                <w:szCs w:val="22"/>
                <w:lang w:eastAsia="en-US"/>
              </w:rPr>
            </w:pPr>
            <w:r w:rsidRPr="004A7C15">
              <w:rPr>
                <w:b/>
                <w:bCs/>
                <w:color w:val="000000"/>
                <w:sz w:val="22"/>
                <w:szCs w:val="22"/>
              </w:rPr>
              <w:t>Nästa sammanträde</w:t>
            </w:r>
          </w:p>
          <w:p w14:paraId="16745BA1" w14:textId="77777777" w:rsidR="00D87D66" w:rsidRPr="004A7C15" w:rsidRDefault="00D87D66" w:rsidP="002A14AC">
            <w:pPr>
              <w:rPr>
                <w:rFonts w:eastAsiaTheme="minorHAnsi"/>
                <w:bCs/>
                <w:color w:val="000000"/>
                <w:sz w:val="22"/>
                <w:szCs w:val="22"/>
                <w:lang w:eastAsia="en-US"/>
              </w:rPr>
            </w:pPr>
          </w:p>
          <w:p w14:paraId="08EBE943" w14:textId="1D700312" w:rsidR="005957E5" w:rsidRPr="004A7C15" w:rsidRDefault="005957E5" w:rsidP="002A14AC">
            <w:pPr>
              <w:rPr>
                <w:snapToGrid w:val="0"/>
                <w:sz w:val="22"/>
                <w:szCs w:val="22"/>
              </w:rPr>
            </w:pPr>
            <w:r w:rsidRPr="004A7C15">
              <w:rPr>
                <w:snapToGrid w:val="0"/>
                <w:sz w:val="22"/>
                <w:szCs w:val="22"/>
              </w:rPr>
              <w:t xml:space="preserve">Nästa sammanträde äger rum </w:t>
            </w:r>
            <w:r w:rsidR="009334A9">
              <w:rPr>
                <w:snapToGrid w:val="0"/>
                <w:sz w:val="22"/>
                <w:szCs w:val="22"/>
              </w:rPr>
              <w:t>t</w:t>
            </w:r>
            <w:r w:rsidR="00740231">
              <w:rPr>
                <w:snapToGrid w:val="0"/>
                <w:sz w:val="22"/>
                <w:szCs w:val="22"/>
              </w:rPr>
              <w:t>i</w:t>
            </w:r>
            <w:r w:rsidR="009334A9">
              <w:rPr>
                <w:snapToGrid w:val="0"/>
                <w:sz w:val="22"/>
                <w:szCs w:val="22"/>
              </w:rPr>
              <w:t>s</w:t>
            </w:r>
            <w:r w:rsidRPr="004A7C15">
              <w:rPr>
                <w:snapToGrid w:val="0"/>
                <w:sz w:val="22"/>
                <w:szCs w:val="22"/>
              </w:rPr>
              <w:t>dagen den</w:t>
            </w:r>
            <w:r w:rsidR="008E6B40" w:rsidRPr="004A7C15">
              <w:rPr>
                <w:snapToGrid w:val="0"/>
                <w:sz w:val="22"/>
                <w:szCs w:val="22"/>
              </w:rPr>
              <w:t xml:space="preserve"> </w:t>
            </w:r>
            <w:r w:rsidR="00740231">
              <w:rPr>
                <w:snapToGrid w:val="0"/>
                <w:sz w:val="22"/>
                <w:szCs w:val="22"/>
              </w:rPr>
              <w:t>3 juni</w:t>
            </w:r>
            <w:r w:rsidR="00D60FBE" w:rsidRPr="004A7C15">
              <w:rPr>
                <w:snapToGrid w:val="0"/>
                <w:sz w:val="22"/>
                <w:szCs w:val="22"/>
              </w:rPr>
              <w:t xml:space="preserve"> </w:t>
            </w:r>
            <w:r w:rsidR="00CB71B9" w:rsidRPr="004A7C15">
              <w:rPr>
                <w:snapToGrid w:val="0"/>
                <w:sz w:val="22"/>
                <w:szCs w:val="22"/>
              </w:rPr>
              <w:t>202</w:t>
            </w:r>
            <w:r w:rsidR="00A25410" w:rsidRPr="004A7C15">
              <w:rPr>
                <w:snapToGrid w:val="0"/>
                <w:sz w:val="22"/>
                <w:szCs w:val="22"/>
              </w:rPr>
              <w:t>5</w:t>
            </w:r>
            <w:r w:rsidRPr="004A7C15">
              <w:rPr>
                <w:snapToGrid w:val="0"/>
                <w:sz w:val="22"/>
                <w:szCs w:val="22"/>
              </w:rPr>
              <w:t xml:space="preserve"> kl. </w:t>
            </w:r>
            <w:r w:rsidR="009334A9">
              <w:rPr>
                <w:snapToGrid w:val="0"/>
                <w:sz w:val="22"/>
                <w:szCs w:val="22"/>
              </w:rPr>
              <w:t>1</w:t>
            </w:r>
            <w:r w:rsidR="00740231">
              <w:rPr>
                <w:snapToGrid w:val="0"/>
                <w:sz w:val="22"/>
                <w:szCs w:val="22"/>
              </w:rPr>
              <w:t>1</w:t>
            </w:r>
            <w:r w:rsidR="00B664F7" w:rsidRPr="004A7C15">
              <w:rPr>
                <w:snapToGrid w:val="0"/>
                <w:sz w:val="22"/>
                <w:szCs w:val="22"/>
              </w:rPr>
              <w:t>.00</w:t>
            </w:r>
            <w:r w:rsidR="00DA2753" w:rsidRPr="004A7C15">
              <w:rPr>
                <w:snapToGrid w:val="0"/>
                <w:sz w:val="22"/>
                <w:szCs w:val="22"/>
              </w:rPr>
              <w:t xml:space="preserve">. </w:t>
            </w:r>
          </w:p>
          <w:p w14:paraId="5D60648A" w14:textId="77777777" w:rsidR="005957E5" w:rsidRPr="004A7C15" w:rsidRDefault="005957E5" w:rsidP="002A14AC">
            <w:pPr>
              <w:rPr>
                <w:rFonts w:eastAsiaTheme="minorHAnsi"/>
                <w:bCs/>
                <w:color w:val="000000"/>
                <w:sz w:val="22"/>
                <w:szCs w:val="22"/>
                <w:lang w:eastAsia="en-US"/>
              </w:rPr>
            </w:pPr>
          </w:p>
        </w:tc>
      </w:tr>
      <w:tr w:rsidR="00D5250E" w:rsidRPr="004A7C15" w14:paraId="179CF623" w14:textId="77777777" w:rsidTr="002241EF">
        <w:trPr>
          <w:gridAfter w:val="1"/>
          <w:wAfter w:w="357" w:type="dxa"/>
        </w:trPr>
        <w:tc>
          <w:tcPr>
            <w:tcW w:w="7156" w:type="dxa"/>
            <w:gridSpan w:val="2"/>
          </w:tcPr>
          <w:p w14:paraId="06B8F376" w14:textId="77777777" w:rsidR="00D5250E" w:rsidRPr="004A7C15" w:rsidRDefault="00D5250E" w:rsidP="00D5250E">
            <w:pPr>
              <w:tabs>
                <w:tab w:val="left" w:pos="1701"/>
              </w:tabs>
              <w:rPr>
                <w:sz w:val="22"/>
                <w:szCs w:val="22"/>
              </w:rPr>
            </w:pPr>
          </w:p>
          <w:p w14:paraId="0060A65A" w14:textId="77777777" w:rsidR="00D5250E" w:rsidRPr="004A7C15" w:rsidRDefault="00D5250E" w:rsidP="00D5250E">
            <w:pPr>
              <w:tabs>
                <w:tab w:val="left" w:pos="1701"/>
              </w:tabs>
              <w:rPr>
                <w:sz w:val="22"/>
                <w:szCs w:val="22"/>
              </w:rPr>
            </w:pPr>
            <w:r w:rsidRPr="004A7C15">
              <w:rPr>
                <w:sz w:val="22"/>
                <w:szCs w:val="22"/>
              </w:rPr>
              <w:t>Vid protokollet</w:t>
            </w:r>
          </w:p>
          <w:p w14:paraId="16DA6BD1" w14:textId="77777777" w:rsidR="00D5250E" w:rsidRPr="004A7C15" w:rsidRDefault="00D5250E" w:rsidP="00D5250E">
            <w:pPr>
              <w:tabs>
                <w:tab w:val="left" w:pos="1701"/>
              </w:tabs>
              <w:rPr>
                <w:sz w:val="22"/>
                <w:szCs w:val="22"/>
              </w:rPr>
            </w:pPr>
          </w:p>
          <w:p w14:paraId="5466EF57" w14:textId="78C79EBA" w:rsidR="00FB0559" w:rsidRPr="004A7C15" w:rsidRDefault="00FB0559" w:rsidP="00D5250E">
            <w:pPr>
              <w:tabs>
                <w:tab w:val="left" w:pos="1701"/>
              </w:tabs>
              <w:rPr>
                <w:sz w:val="22"/>
                <w:szCs w:val="22"/>
              </w:rPr>
            </w:pPr>
          </w:p>
          <w:p w14:paraId="4231F254" w14:textId="1394CF58" w:rsidR="009334A9" w:rsidRPr="004A7C15" w:rsidRDefault="009334A9" w:rsidP="00D5250E">
            <w:pPr>
              <w:tabs>
                <w:tab w:val="left" w:pos="1701"/>
              </w:tabs>
              <w:rPr>
                <w:sz w:val="22"/>
                <w:szCs w:val="22"/>
              </w:rPr>
            </w:pPr>
          </w:p>
          <w:p w14:paraId="4135DE1A" w14:textId="15671E67" w:rsidR="00A10EBF" w:rsidRPr="004A7C15" w:rsidRDefault="00D5250E" w:rsidP="00157E3A">
            <w:pPr>
              <w:tabs>
                <w:tab w:val="left" w:pos="1701"/>
              </w:tabs>
              <w:rPr>
                <w:sz w:val="22"/>
                <w:szCs w:val="22"/>
              </w:rPr>
            </w:pPr>
            <w:r w:rsidRPr="004A7C15">
              <w:rPr>
                <w:sz w:val="22"/>
                <w:szCs w:val="22"/>
              </w:rPr>
              <w:t>Justeras den</w:t>
            </w:r>
            <w:r w:rsidR="00D60FBE" w:rsidRPr="004A7C15">
              <w:rPr>
                <w:sz w:val="22"/>
                <w:szCs w:val="22"/>
              </w:rPr>
              <w:t xml:space="preserve"> </w:t>
            </w:r>
            <w:r w:rsidR="00740231">
              <w:rPr>
                <w:sz w:val="22"/>
                <w:szCs w:val="22"/>
              </w:rPr>
              <w:t>3 juni</w:t>
            </w:r>
            <w:r w:rsidR="008D7C53" w:rsidRPr="004A7C15">
              <w:rPr>
                <w:sz w:val="22"/>
                <w:szCs w:val="22"/>
              </w:rPr>
              <w:t xml:space="preserve"> </w:t>
            </w:r>
            <w:r w:rsidR="00CB71B9" w:rsidRPr="004A7C15">
              <w:rPr>
                <w:sz w:val="22"/>
                <w:szCs w:val="22"/>
              </w:rPr>
              <w:t>202</w:t>
            </w:r>
            <w:r w:rsidR="00A25410" w:rsidRPr="004A7C15">
              <w:rPr>
                <w:sz w:val="22"/>
                <w:szCs w:val="22"/>
              </w:rPr>
              <w:t>5</w:t>
            </w:r>
          </w:p>
          <w:p w14:paraId="042630D0" w14:textId="77777777" w:rsidR="00987069" w:rsidRPr="004A7C15" w:rsidRDefault="00987069" w:rsidP="00157E3A">
            <w:pPr>
              <w:tabs>
                <w:tab w:val="left" w:pos="1701"/>
              </w:tabs>
              <w:rPr>
                <w:sz w:val="22"/>
                <w:szCs w:val="22"/>
              </w:rPr>
            </w:pPr>
          </w:p>
          <w:p w14:paraId="3E257F98" w14:textId="77777777" w:rsidR="00987069" w:rsidRPr="004A7C15" w:rsidRDefault="00987069" w:rsidP="00157E3A">
            <w:pPr>
              <w:tabs>
                <w:tab w:val="left" w:pos="1701"/>
              </w:tabs>
              <w:rPr>
                <w:sz w:val="22"/>
                <w:szCs w:val="22"/>
              </w:rPr>
            </w:pPr>
          </w:p>
          <w:p w14:paraId="3D553404" w14:textId="77777777" w:rsidR="00987069" w:rsidRPr="004A7C15" w:rsidRDefault="00987069" w:rsidP="00157E3A">
            <w:pPr>
              <w:tabs>
                <w:tab w:val="left" w:pos="1701"/>
              </w:tabs>
              <w:rPr>
                <w:sz w:val="22"/>
                <w:szCs w:val="22"/>
              </w:rPr>
            </w:pPr>
          </w:p>
          <w:p w14:paraId="67BEA3C0" w14:textId="006E7B15" w:rsidR="008D7C53" w:rsidRPr="004A7C15" w:rsidRDefault="009334A9" w:rsidP="00157E3A">
            <w:pPr>
              <w:tabs>
                <w:tab w:val="left" w:pos="1701"/>
              </w:tabs>
              <w:rPr>
                <w:sz w:val="22"/>
                <w:szCs w:val="22"/>
              </w:rPr>
            </w:pPr>
            <w:r>
              <w:rPr>
                <w:sz w:val="22"/>
                <w:szCs w:val="22"/>
              </w:rPr>
              <w:t xml:space="preserve">Emma Nohrén </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FB07D3">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49BAD5CE" w:rsidR="00136BAF" w:rsidRPr="00B40F4D" w:rsidRDefault="00136BAF" w:rsidP="002B7AED">
            <w:pPr>
              <w:tabs>
                <w:tab w:val="left" w:pos="1701"/>
              </w:tabs>
              <w:rPr>
                <w:sz w:val="22"/>
                <w:szCs w:val="22"/>
              </w:rPr>
            </w:pPr>
            <w:r w:rsidRPr="00B40F4D">
              <w:rPr>
                <w:sz w:val="22"/>
                <w:szCs w:val="22"/>
              </w:rPr>
              <w:t>prot. 20</w:t>
            </w:r>
            <w:r>
              <w:rPr>
                <w:sz w:val="22"/>
                <w:szCs w:val="22"/>
              </w:rPr>
              <w:t>2</w:t>
            </w:r>
            <w:r w:rsidR="006064AF">
              <w:rPr>
                <w:sz w:val="22"/>
                <w:szCs w:val="22"/>
              </w:rPr>
              <w:t>4</w:t>
            </w:r>
            <w:r w:rsidRPr="00B40F4D">
              <w:rPr>
                <w:sz w:val="22"/>
                <w:szCs w:val="22"/>
              </w:rPr>
              <w:t>/2</w:t>
            </w:r>
            <w:r w:rsidR="006064AF">
              <w:rPr>
                <w:sz w:val="22"/>
                <w:szCs w:val="22"/>
              </w:rPr>
              <w:t>5</w:t>
            </w:r>
            <w:r w:rsidRPr="00B40F4D">
              <w:rPr>
                <w:sz w:val="22"/>
                <w:szCs w:val="22"/>
              </w:rPr>
              <w:t>:</w:t>
            </w:r>
            <w:r w:rsidR="0073391E">
              <w:rPr>
                <w:sz w:val="22"/>
                <w:szCs w:val="22"/>
              </w:rPr>
              <w:t>39</w:t>
            </w:r>
          </w:p>
        </w:tc>
      </w:tr>
      <w:tr w:rsidR="00136BAF" w:rsidRPr="00B40F4D" w14:paraId="5E9D105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633F2D70" w:rsidR="00136BAF" w:rsidRPr="00B40F4D"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6964A6">
              <w:rPr>
                <w:sz w:val="22"/>
                <w:szCs w:val="22"/>
              </w:rPr>
              <w:t>1</w:t>
            </w:r>
            <w:r w:rsidR="00BD5D1F">
              <w:rPr>
                <w:sz w:val="22"/>
                <w:szCs w:val="22"/>
              </w:rPr>
              <w:t xml:space="preserve"> –2</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784AC430" w:rsidR="00136BAF" w:rsidRPr="00B40F4D" w:rsidRDefault="00BD5D1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 – 4</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2515E822" w:rsidR="00136BAF" w:rsidRPr="00B40F4D" w:rsidRDefault="00BD5D1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5</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6EA2AD5A" w:rsidR="00136BAF" w:rsidRPr="00B40F4D" w:rsidRDefault="00BD5D1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 – 9</w:t>
            </w: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517FA30B"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62C2E8F4"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54BA27BD"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1F8ABB46"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6964A6" w14:paraId="409490F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Kjell-Arne Ottosson (KD), vice ordf.</w:t>
            </w:r>
          </w:p>
        </w:tc>
        <w:tc>
          <w:tcPr>
            <w:tcW w:w="425" w:type="dxa"/>
            <w:tcBorders>
              <w:top w:val="single" w:sz="6" w:space="0" w:color="auto"/>
              <w:left w:val="single" w:sz="6" w:space="0" w:color="auto"/>
              <w:bottom w:val="single" w:sz="6" w:space="0" w:color="auto"/>
              <w:right w:val="single" w:sz="6" w:space="0" w:color="auto"/>
            </w:tcBorders>
          </w:tcPr>
          <w:p w14:paraId="128043F2" w14:textId="289EC0A7" w:rsidR="00136BAF" w:rsidRPr="006A6B9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6A6FCC2E" w:rsidR="00136BAF" w:rsidRPr="006A6B9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04936B5C" w:rsidR="00136BAF" w:rsidRPr="006A6B9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1EE05788" w:rsidR="00136BAF" w:rsidRPr="006A6B9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6D519078" w:rsidR="00136BAF" w:rsidRPr="006A6B9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5DF8DDFF" w:rsidR="00136BAF" w:rsidRPr="006A6B9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268A58E7" w:rsidR="00136BAF" w:rsidRPr="006A6B9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B30EC26" w:rsidR="00136BAF" w:rsidRPr="006A6B9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5F85E2D2" w:rsidR="00136BAF" w:rsidRPr="006A6B9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2F695EF2" w:rsidR="00136BAF" w:rsidRPr="006A6B9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24815D67" w:rsidR="00136BAF" w:rsidRPr="006A6B9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259D442" w:rsidR="00136BAF" w:rsidRPr="006A6B9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2E5B7DBD"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786C458C"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11E8F6D6"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5E515C96"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06F38146"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6CB511AE"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31522EFC"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5EBEF1DC"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46B30417"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797429EE"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38E138B6"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40AD9877"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5CB0BFE5"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78799B0D"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33497CAE"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279AB4D"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03BE905B"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4432AC59"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2540DB88"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21E1E778"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0CCB1177" w:rsidR="00136BAF" w:rsidRPr="00B40F4D" w:rsidRDefault="00461BF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6C3E2AD8"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5B2865ED"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60D33695"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40B4B692"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0A7F7AC6"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37DB18E7"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03E0C431"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6FCCCBC3"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6D80C293"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5795B168"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E0794B4"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1EB1F80B"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7FB57889"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24C3B474"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3AAE45C"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2C858FBF"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0638A6D3"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02EE9F89"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107856E9"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1AE84C62"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466499C2"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176AF2A2"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3D0CDD01"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5C4C18" w:rsidRDefault="006064AF" w:rsidP="002B7AED">
            <w:pPr>
              <w:spacing w:line="256" w:lineRule="auto"/>
              <w:rPr>
                <w:sz w:val="22"/>
                <w:szCs w:val="22"/>
                <w:lang w:eastAsia="en-US"/>
              </w:rPr>
            </w:pPr>
            <w:r>
              <w:rPr>
                <w:sz w:val="22"/>
                <w:szCs w:val="22"/>
                <w:lang w:eastAsia="en-US"/>
              </w:rPr>
              <w:t>V</w:t>
            </w:r>
            <w:r w:rsidR="00A2390B">
              <w:rPr>
                <w:sz w:val="22"/>
                <w:szCs w:val="22"/>
                <w:lang w:eastAsia="en-US"/>
              </w:rPr>
              <w:t>ictoria Tiblom</w:t>
            </w:r>
            <w:r w:rsidR="00136BAF">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5CC715B4"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1C6B8EA8"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CEAFC9A"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3332C06D"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5C988CE1"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654C7B13"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5DE9A94A"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4EB93BAA"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B40F4D" w:rsidRDefault="000F1B6F" w:rsidP="002B7AED">
            <w:pPr>
              <w:spacing w:line="256" w:lineRule="auto"/>
              <w:rPr>
                <w:b/>
                <w:i/>
                <w:sz w:val="22"/>
                <w:szCs w:val="22"/>
                <w:lang w:eastAsia="en-US"/>
              </w:rPr>
            </w:pPr>
            <w:r>
              <w:rPr>
                <w:sz w:val="22"/>
                <w:szCs w:val="22"/>
                <w:lang w:val="en-US" w:eastAsia="en-US"/>
              </w:rPr>
              <w:t>Runar Filper</w:t>
            </w:r>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361828E"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421A8302"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681053C6"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24FB109E"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Default="007B60B1" w:rsidP="002B7AED">
            <w:pPr>
              <w:spacing w:line="256" w:lineRule="auto"/>
              <w:rPr>
                <w:sz w:val="22"/>
                <w:szCs w:val="22"/>
                <w:lang w:eastAsia="en-US"/>
              </w:rPr>
            </w:pPr>
            <w:r w:rsidRPr="007B60B1">
              <w:rPr>
                <w:sz w:val="22"/>
                <w:szCs w:val="22"/>
                <w:lang w:eastAsia="en-US"/>
              </w:rPr>
              <w:t>Joanna Lewerentz</w:t>
            </w:r>
            <w:r w:rsidR="00BE4890">
              <w:rPr>
                <w:sz w:val="22"/>
                <w:szCs w:val="22"/>
                <w:lang w:eastAsia="en-US"/>
              </w:rPr>
              <w:t xml:space="preserve"> </w:t>
            </w:r>
            <w:r w:rsidR="00136BAF" w:rsidRPr="0046784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2EDA743A"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0E20CE47"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556AAF3E"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3CBC75AC"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57E30D21"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Rashid </w:t>
            </w:r>
            <w:proofErr w:type="spellStart"/>
            <w:r>
              <w:rPr>
                <w:sz w:val="22"/>
                <w:szCs w:val="22"/>
                <w:lang w:val="en-US" w:eastAsia="en-US"/>
              </w:rPr>
              <w:t>Farivar</w:t>
            </w:r>
            <w:proofErr w:type="spellEnd"/>
            <w:r>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0DA9AB77"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1B963883"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8D1AEF8"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331EB96E"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644391E5" w:rsidR="00136BAF" w:rsidRPr="00F367F0" w:rsidRDefault="003E370A" w:rsidP="002B7AED">
            <w:pPr>
              <w:tabs>
                <w:tab w:val="left" w:pos="2268"/>
                <w:tab w:val="left" w:pos="2977"/>
                <w:tab w:val="left" w:pos="4536"/>
              </w:tabs>
              <w:spacing w:line="256" w:lineRule="auto"/>
              <w:rPr>
                <w:sz w:val="22"/>
                <w:szCs w:val="22"/>
                <w:lang w:eastAsia="en-US"/>
              </w:rPr>
            </w:pPr>
            <w:r>
              <w:rPr>
                <w:sz w:val="22"/>
                <w:szCs w:val="22"/>
                <w:lang w:eastAsia="en-US"/>
              </w:rPr>
              <w:t>Sten Bergheden</w:t>
            </w:r>
            <w:r w:rsidR="00BE4890" w:rsidRPr="005C4C18">
              <w:rPr>
                <w:sz w:val="22"/>
                <w:szCs w:val="22"/>
                <w:lang w:eastAsia="en-US"/>
              </w:rPr>
              <w:t xml:space="preserve"> </w:t>
            </w:r>
            <w:r w:rsidR="00136BAF" w:rsidRPr="00F367F0">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4123B844"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6D02AE56"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1F324AF2"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2C7F8504"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1260DFD9"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2E100470"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6771DA49"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482AC976"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917BEB" w:rsidRDefault="007B60B1" w:rsidP="002B7AED">
            <w:pPr>
              <w:tabs>
                <w:tab w:val="left" w:pos="2268"/>
                <w:tab w:val="left" w:pos="2977"/>
                <w:tab w:val="left" w:pos="4536"/>
              </w:tabs>
              <w:spacing w:line="256" w:lineRule="auto"/>
              <w:rPr>
                <w:sz w:val="22"/>
                <w:szCs w:val="22"/>
                <w:lang w:eastAsia="en-US"/>
              </w:rPr>
            </w:pPr>
            <w:r w:rsidRPr="007B60B1">
              <w:rPr>
                <w:sz w:val="22"/>
                <w:szCs w:val="22"/>
                <w:lang w:eastAsia="en-US"/>
              </w:rPr>
              <w:t>Helena Lindahl</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297844D3" w:rsidR="00136BAF" w:rsidRPr="00B40F4D"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1AE714A7"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15D02173"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0C81DC4" w:rsidR="00136BAF" w:rsidRPr="00B40F4D"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06A94DA7" w:rsidR="00136BAF" w:rsidRPr="00917BEB" w:rsidRDefault="00D5772E" w:rsidP="002B7AED">
            <w:pPr>
              <w:tabs>
                <w:tab w:val="left" w:pos="2268"/>
                <w:tab w:val="left" w:pos="2977"/>
                <w:tab w:val="left" w:pos="4536"/>
              </w:tabs>
              <w:spacing w:line="256" w:lineRule="auto"/>
              <w:rPr>
                <w:sz w:val="22"/>
                <w:szCs w:val="22"/>
                <w:lang w:eastAsia="en-US"/>
              </w:rPr>
            </w:pPr>
            <w:r>
              <w:rPr>
                <w:sz w:val="22"/>
                <w:szCs w:val="22"/>
                <w:lang w:eastAsia="en-US"/>
              </w:rPr>
              <w:t>Camilla Mårtensen</w:t>
            </w:r>
            <w:r w:rsidR="00136BAF">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 xml:space="preserve">Anna </w:t>
            </w:r>
            <w:proofErr w:type="spellStart"/>
            <w:r>
              <w:rPr>
                <w:sz w:val="22"/>
                <w:szCs w:val="22"/>
                <w:lang w:eastAsia="en-US"/>
              </w:rPr>
              <w:t>af</w:t>
            </w:r>
            <w:proofErr w:type="spellEnd"/>
            <w:r>
              <w:rPr>
                <w:sz w:val="22"/>
                <w:szCs w:val="22"/>
                <w:lang w:eastAsia="en-US"/>
              </w:rPr>
              <w:t xml:space="preserve">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F594090"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846CD">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5C4C18" w:rsidRDefault="000F1B6F" w:rsidP="002B7AED">
            <w:pPr>
              <w:tabs>
                <w:tab w:val="left" w:pos="2268"/>
                <w:tab w:val="left" w:pos="2977"/>
                <w:tab w:val="left" w:pos="4536"/>
              </w:tabs>
              <w:spacing w:line="256" w:lineRule="auto"/>
              <w:rPr>
                <w:sz w:val="22"/>
                <w:szCs w:val="22"/>
                <w:lang w:eastAsia="en-US"/>
              </w:rPr>
            </w:pPr>
            <w:r>
              <w:rPr>
                <w:sz w:val="22"/>
                <w:szCs w:val="22"/>
                <w:lang w:eastAsia="en-US"/>
              </w:rPr>
              <w:t xml:space="preserve">Jessica </w:t>
            </w:r>
            <w:proofErr w:type="spellStart"/>
            <w:r>
              <w:rPr>
                <w:sz w:val="22"/>
                <w:szCs w:val="22"/>
                <w:lang w:eastAsia="en-US"/>
              </w:rPr>
              <w:t>Stegrud</w:t>
            </w:r>
            <w:proofErr w:type="spellEnd"/>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 xml:space="preserve">Nadja </w:t>
            </w:r>
            <w:proofErr w:type="spellStart"/>
            <w:r w:rsidRPr="006A49EA">
              <w:rPr>
                <w:sz w:val="22"/>
                <w:szCs w:val="22"/>
                <w:lang w:eastAsia="en-US"/>
              </w:rPr>
              <w:t>Awad</w:t>
            </w:r>
            <w:proofErr w:type="spellEnd"/>
            <w:r w:rsidRPr="006A49EA">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73EBD897" w:rsidR="006A49EA" w:rsidRPr="006A49EA" w:rsidRDefault="00B33DC4" w:rsidP="002B7AED">
            <w:pPr>
              <w:tabs>
                <w:tab w:val="left" w:pos="2268"/>
                <w:tab w:val="left" w:pos="2977"/>
                <w:tab w:val="left" w:pos="4536"/>
              </w:tabs>
              <w:spacing w:line="256" w:lineRule="auto"/>
              <w:rPr>
                <w:sz w:val="22"/>
                <w:szCs w:val="22"/>
                <w:lang w:val="en-US" w:eastAsia="en-US"/>
              </w:rPr>
            </w:pPr>
            <w:r>
              <w:rPr>
                <w:sz w:val="22"/>
                <w:szCs w:val="22"/>
                <w:lang w:val="en-US" w:eastAsia="en-US"/>
              </w:rPr>
              <w:t>Roland Utbult</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6A49EA" w:rsidRDefault="00B83B89"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Linus </w:t>
            </w:r>
            <w:proofErr w:type="spellStart"/>
            <w:r>
              <w:rPr>
                <w:sz w:val="22"/>
                <w:szCs w:val="22"/>
                <w:lang w:val="en-US" w:eastAsia="en-US"/>
              </w:rPr>
              <w:t>Lakso</w:t>
            </w:r>
            <w:proofErr w:type="spellEnd"/>
            <w:r w:rsidR="006A49EA" w:rsidRPr="006A49EA">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2D34B6A3" w:rsidR="006A49EA" w:rsidRPr="005C4C18" w:rsidRDefault="00752EBB" w:rsidP="002B7AED">
            <w:pPr>
              <w:tabs>
                <w:tab w:val="left" w:pos="2268"/>
                <w:tab w:val="left" w:pos="2977"/>
                <w:tab w:val="left" w:pos="4536"/>
              </w:tabs>
              <w:spacing w:line="256" w:lineRule="auto"/>
              <w:rPr>
                <w:sz w:val="22"/>
                <w:szCs w:val="22"/>
                <w:lang w:eastAsia="en-US"/>
              </w:rPr>
            </w:pPr>
            <w:r>
              <w:rPr>
                <w:sz w:val="22"/>
                <w:szCs w:val="22"/>
                <w:lang w:eastAsia="en-US"/>
              </w:rPr>
              <w:t xml:space="preserve">Katarina </w:t>
            </w:r>
            <w:proofErr w:type="spellStart"/>
            <w:r>
              <w:rPr>
                <w:sz w:val="22"/>
                <w:szCs w:val="22"/>
                <w:lang w:eastAsia="en-US"/>
              </w:rPr>
              <w:t>Luhr</w:t>
            </w:r>
            <w:proofErr w:type="spellEnd"/>
            <w:r w:rsidR="00621937">
              <w:rPr>
                <w:sz w:val="22"/>
                <w:szCs w:val="22"/>
                <w:lang w:eastAsia="en-US"/>
              </w:rPr>
              <w:t xml:space="preserve"> </w:t>
            </w:r>
            <w:r w:rsidR="006A49EA" w:rsidRPr="006A49EA">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 xml:space="preserve">Helena </w:t>
            </w:r>
            <w:proofErr w:type="spellStart"/>
            <w:r>
              <w:rPr>
                <w:sz w:val="22"/>
                <w:szCs w:val="22"/>
                <w:lang w:eastAsia="en-US"/>
              </w:rPr>
              <w:t>Gellerman</w:t>
            </w:r>
            <w:proofErr w:type="spellEnd"/>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6A49EA" w:rsidRDefault="0040271E" w:rsidP="002B7AED">
            <w:pPr>
              <w:tabs>
                <w:tab w:val="left" w:pos="2268"/>
                <w:tab w:val="left" w:pos="2977"/>
                <w:tab w:val="left" w:pos="4536"/>
              </w:tabs>
              <w:spacing w:line="256" w:lineRule="auto"/>
              <w:rPr>
                <w:sz w:val="22"/>
                <w:szCs w:val="22"/>
                <w:lang w:eastAsia="en-US"/>
              </w:rPr>
            </w:pPr>
            <w:r w:rsidRPr="0040271E">
              <w:rPr>
                <w:sz w:val="22"/>
                <w:szCs w:val="22"/>
                <w:lang w:eastAsia="en-US"/>
              </w:rPr>
              <w:t>Malin Östh</w:t>
            </w:r>
            <w:r w:rsidR="00B323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5772E" w:rsidRPr="006964A6" w14:paraId="67D6C8B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297E1F" w14:textId="5EE72C85" w:rsidR="00D5772E" w:rsidRPr="00C27A17" w:rsidRDefault="001701BF" w:rsidP="002B7AED">
            <w:pPr>
              <w:tabs>
                <w:tab w:val="left" w:pos="2268"/>
                <w:tab w:val="left" w:pos="2977"/>
                <w:tab w:val="left" w:pos="4536"/>
              </w:tabs>
              <w:spacing w:line="256" w:lineRule="auto"/>
              <w:rPr>
                <w:i/>
                <w:iCs/>
                <w:sz w:val="18"/>
                <w:szCs w:val="18"/>
                <w:lang w:val="en-GB" w:eastAsia="en-US"/>
              </w:rPr>
            </w:pPr>
            <w:r w:rsidRPr="00C27A17">
              <w:rPr>
                <w:sz w:val="22"/>
                <w:szCs w:val="22"/>
                <w:lang w:val="en-GB" w:eastAsia="en-US"/>
              </w:rPr>
              <w:t xml:space="preserve">Björn </w:t>
            </w:r>
            <w:proofErr w:type="spellStart"/>
            <w:r w:rsidRPr="00C27A17">
              <w:rPr>
                <w:sz w:val="22"/>
                <w:szCs w:val="22"/>
                <w:lang w:val="en-GB" w:eastAsia="en-US"/>
              </w:rPr>
              <w:t>Petersson</w:t>
            </w:r>
            <w:proofErr w:type="spellEnd"/>
            <w:r w:rsidRPr="00C27A17">
              <w:rPr>
                <w:sz w:val="22"/>
                <w:szCs w:val="22"/>
                <w:lang w:val="en-GB" w:eastAsia="en-US"/>
              </w:rPr>
              <w:t xml:space="preserve"> (S) </w:t>
            </w:r>
            <w:proofErr w:type="spellStart"/>
            <w:r w:rsidRPr="00C27A17">
              <w:rPr>
                <w:i/>
                <w:iCs/>
                <w:sz w:val="18"/>
                <w:szCs w:val="18"/>
                <w:lang w:val="en-GB" w:eastAsia="en-US"/>
              </w:rPr>
              <w:t>t.o.m</w:t>
            </w:r>
            <w:proofErr w:type="spellEnd"/>
            <w:r w:rsidRPr="00C27A17">
              <w:rPr>
                <w:i/>
                <w:iCs/>
                <w:sz w:val="18"/>
                <w:szCs w:val="18"/>
                <w:lang w:val="en-GB" w:eastAsia="en-US"/>
              </w:rPr>
              <w:t>. 250</w:t>
            </w:r>
            <w:r w:rsidR="00C27A17" w:rsidRPr="00C27A17">
              <w:rPr>
                <w:i/>
                <w:iCs/>
                <w:sz w:val="18"/>
                <w:szCs w:val="18"/>
                <w:lang w:val="en-GB" w:eastAsia="en-US"/>
              </w:rPr>
              <w:t>6</w:t>
            </w:r>
            <w:r w:rsidR="00513BEE">
              <w:rPr>
                <w:i/>
                <w:iCs/>
                <w:sz w:val="18"/>
                <w:szCs w:val="18"/>
                <w:lang w:val="en-GB" w:eastAsia="en-US"/>
              </w:rPr>
              <w:t>29</w:t>
            </w:r>
          </w:p>
        </w:tc>
        <w:tc>
          <w:tcPr>
            <w:tcW w:w="425" w:type="dxa"/>
            <w:tcBorders>
              <w:top w:val="single" w:sz="6" w:space="0" w:color="auto"/>
              <w:left w:val="single" w:sz="6" w:space="0" w:color="auto"/>
              <w:bottom w:val="single" w:sz="6" w:space="0" w:color="auto"/>
              <w:right w:val="single" w:sz="6" w:space="0" w:color="auto"/>
            </w:tcBorders>
          </w:tcPr>
          <w:p w14:paraId="43D844CD" w14:textId="05F526F3" w:rsidR="00D5772E" w:rsidRPr="00C27A17" w:rsidRDefault="006964A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AD448A2"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CF358BA" w14:textId="37871840" w:rsidR="00D5772E" w:rsidRPr="00C27A17"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3E9FA44C"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D6ED174" w14:textId="6CA00713" w:rsidR="00D5772E" w:rsidRPr="00C27A17"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6F65FA72"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45E72B" w14:textId="523C5CFC" w:rsidR="00D5772E" w:rsidRPr="00C27A17" w:rsidRDefault="009263B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32C22AEC"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F57274"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C34BA5D"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DDE3CAD"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1CAB035"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B40F4D" w14:paraId="48BA59F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1BEA0577" w14:textId="77777777" w:rsidR="00987069" w:rsidRDefault="00987069" w:rsidP="00987069">
      <w:pPr>
        <w:tabs>
          <w:tab w:val="left" w:pos="142"/>
          <w:tab w:val="left" w:pos="7655"/>
        </w:tabs>
        <w:ind w:right="-568"/>
        <w:rPr>
          <w:sz w:val="22"/>
          <w:szCs w:val="22"/>
        </w:rPr>
      </w:pPr>
    </w:p>
    <w:sectPr w:rsidR="00987069"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3552F"/>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C512B"/>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531F"/>
    <w:rsid w:val="00165402"/>
    <w:rsid w:val="001701BF"/>
    <w:rsid w:val="001709AE"/>
    <w:rsid w:val="00171C59"/>
    <w:rsid w:val="00172561"/>
    <w:rsid w:val="001765EB"/>
    <w:rsid w:val="00176F71"/>
    <w:rsid w:val="00177FF8"/>
    <w:rsid w:val="001806D9"/>
    <w:rsid w:val="00183F5A"/>
    <w:rsid w:val="00190D5B"/>
    <w:rsid w:val="00194DBF"/>
    <w:rsid w:val="001A198D"/>
    <w:rsid w:val="001A35A0"/>
    <w:rsid w:val="001D3FD1"/>
    <w:rsid w:val="001D7100"/>
    <w:rsid w:val="001D7BA2"/>
    <w:rsid w:val="001E1F27"/>
    <w:rsid w:val="001F0044"/>
    <w:rsid w:val="001F3F30"/>
    <w:rsid w:val="001F641B"/>
    <w:rsid w:val="00200F8B"/>
    <w:rsid w:val="0021176A"/>
    <w:rsid w:val="00211917"/>
    <w:rsid w:val="00212A8D"/>
    <w:rsid w:val="00214162"/>
    <w:rsid w:val="00216C70"/>
    <w:rsid w:val="002241EF"/>
    <w:rsid w:val="0023053D"/>
    <w:rsid w:val="00231475"/>
    <w:rsid w:val="0023528F"/>
    <w:rsid w:val="002378CC"/>
    <w:rsid w:val="00240F68"/>
    <w:rsid w:val="00243C44"/>
    <w:rsid w:val="0025203B"/>
    <w:rsid w:val="00254C5A"/>
    <w:rsid w:val="0025725D"/>
    <w:rsid w:val="002625E6"/>
    <w:rsid w:val="00267A73"/>
    <w:rsid w:val="002830F4"/>
    <w:rsid w:val="00286C79"/>
    <w:rsid w:val="00287223"/>
    <w:rsid w:val="002968EE"/>
    <w:rsid w:val="002A14AC"/>
    <w:rsid w:val="002A3C5F"/>
    <w:rsid w:val="002B3A62"/>
    <w:rsid w:val="002B4C35"/>
    <w:rsid w:val="002C1D92"/>
    <w:rsid w:val="002C2D78"/>
    <w:rsid w:val="002C5261"/>
    <w:rsid w:val="002C5FED"/>
    <w:rsid w:val="002D06F9"/>
    <w:rsid w:val="002D20B8"/>
    <w:rsid w:val="002D5CC4"/>
    <w:rsid w:val="002E536D"/>
    <w:rsid w:val="002F25FD"/>
    <w:rsid w:val="002F3C22"/>
    <w:rsid w:val="00302EBE"/>
    <w:rsid w:val="00305501"/>
    <w:rsid w:val="003100F5"/>
    <w:rsid w:val="00311886"/>
    <w:rsid w:val="003127B4"/>
    <w:rsid w:val="003220D7"/>
    <w:rsid w:val="00322167"/>
    <w:rsid w:val="00335837"/>
    <w:rsid w:val="00335938"/>
    <w:rsid w:val="00342CC6"/>
    <w:rsid w:val="003443ED"/>
    <w:rsid w:val="0035205C"/>
    <w:rsid w:val="00361079"/>
    <w:rsid w:val="00374911"/>
    <w:rsid w:val="00381298"/>
    <w:rsid w:val="00384217"/>
    <w:rsid w:val="0038725A"/>
    <w:rsid w:val="00387440"/>
    <w:rsid w:val="003941CA"/>
    <w:rsid w:val="00395EBD"/>
    <w:rsid w:val="00396766"/>
    <w:rsid w:val="003A006F"/>
    <w:rsid w:val="003A2D61"/>
    <w:rsid w:val="003B009D"/>
    <w:rsid w:val="003B57EC"/>
    <w:rsid w:val="003B6681"/>
    <w:rsid w:val="003B70D3"/>
    <w:rsid w:val="003E21B4"/>
    <w:rsid w:val="003E2DA5"/>
    <w:rsid w:val="003E370A"/>
    <w:rsid w:val="003E6695"/>
    <w:rsid w:val="003F5018"/>
    <w:rsid w:val="003F7963"/>
    <w:rsid w:val="0040271E"/>
    <w:rsid w:val="00402A6F"/>
    <w:rsid w:val="00405162"/>
    <w:rsid w:val="004072D7"/>
    <w:rsid w:val="00416E51"/>
    <w:rsid w:val="00417CF8"/>
    <w:rsid w:val="00420D39"/>
    <w:rsid w:val="004310CA"/>
    <w:rsid w:val="00440E5D"/>
    <w:rsid w:val="00451DB7"/>
    <w:rsid w:val="00455E24"/>
    <w:rsid w:val="00461BF1"/>
    <w:rsid w:val="00463E6E"/>
    <w:rsid w:val="00464559"/>
    <w:rsid w:val="00467848"/>
    <w:rsid w:val="00470F4B"/>
    <w:rsid w:val="004763AE"/>
    <w:rsid w:val="0047654D"/>
    <w:rsid w:val="00481A80"/>
    <w:rsid w:val="00481AE3"/>
    <w:rsid w:val="00482D9A"/>
    <w:rsid w:val="00485C5B"/>
    <w:rsid w:val="004945A7"/>
    <w:rsid w:val="004A5400"/>
    <w:rsid w:val="004A7C15"/>
    <w:rsid w:val="004B1E7E"/>
    <w:rsid w:val="004C58F4"/>
    <w:rsid w:val="004D6725"/>
    <w:rsid w:val="004E030E"/>
    <w:rsid w:val="004E0E27"/>
    <w:rsid w:val="004E4C8B"/>
    <w:rsid w:val="004E7DCE"/>
    <w:rsid w:val="00501F97"/>
    <w:rsid w:val="00505A58"/>
    <w:rsid w:val="005118EF"/>
    <w:rsid w:val="005119DB"/>
    <w:rsid w:val="00512799"/>
    <w:rsid w:val="0051377A"/>
    <w:rsid w:val="00513BEE"/>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2592"/>
    <w:rsid w:val="005E5543"/>
    <w:rsid w:val="005E6A1F"/>
    <w:rsid w:val="005F6C39"/>
    <w:rsid w:val="005F6E22"/>
    <w:rsid w:val="0060083A"/>
    <w:rsid w:val="00601F37"/>
    <w:rsid w:val="00603450"/>
    <w:rsid w:val="006064AF"/>
    <w:rsid w:val="006135A6"/>
    <w:rsid w:val="00621937"/>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75F6F"/>
    <w:rsid w:val="0068062A"/>
    <w:rsid w:val="00694BE5"/>
    <w:rsid w:val="0069597E"/>
    <w:rsid w:val="006964A6"/>
    <w:rsid w:val="006A49EA"/>
    <w:rsid w:val="006A63A7"/>
    <w:rsid w:val="006B11A4"/>
    <w:rsid w:val="006C1EB7"/>
    <w:rsid w:val="006C66B9"/>
    <w:rsid w:val="006D05CF"/>
    <w:rsid w:val="006D312E"/>
    <w:rsid w:val="006D4530"/>
    <w:rsid w:val="006D5F8F"/>
    <w:rsid w:val="006E15D9"/>
    <w:rsid w:val="006F4672"/>
    <w:rsid w:val="007027D6"/>
    <w:rsid w:val="00716686"/>
    <w:rsid w:val="00721C53"/>
    <w:rsid w:val="007238FF"/>
    <w:rsid w:val="0073391E"/>
    <w:rsid w:val="00740231"/>
    <w:rsid w:val="00740391"/>
    <w:rsid w:val="007453FF"/>
    <w:rsid w:val="007515B2"/>
    <w:rsid w:val="00751E41"/>
    <w:rsid w:val="00751FA0"/>
    <w:rsid w:val="00752EBB"/>
    <w:rsid w:val="00754C4A"/>
    <w:rsid w:val="007555BE"/>
    <w:rsid w:val="00762508"/>
    <w:rsid w:val="00764DCA"/>
    <w:rsid w:val="007719E4"/>
    <w:rsid w:val="00783165"/>
    <w:rsid w:val="00785BE7"/>
    <w:rsid w:val="00796426"/>
    <w:rsid w:val="00797A27"/>
    <w:rsid w:val="007A1132"/>
    <w:rsid w:val="007A4524"/>
    <w:rsid w:val="007B1F72"/>
    <w:rsid w:val="007B26F0"/>
    <w:rsid w:val="007B60B1"/>
    <w:rsid w:val="007C286F"/>
    <w:rsid w:val="007E14E2"/>
    <w:rsid w:val="007F12BB"/>
    <w:rsid w:val="007F7A91"/>
    <w:rsid w:val="00800F79"/>
    <w:rsid w:val="008032FE"/>
    <w:rsid w:val="008072FF"/>
    <w:rsid w:val="008124A2"/>
    <w:rsid w:val="00821792"/>
    <w:rsid w:val="00821BA4"/>
    <w:rsid w:val="0082609F"/>
    <w:rsid w:val="00834E22"/>
    <w:rsid w:val="0083712E"/>
    <w:rsid w:val="0084464A"/>
    <w:rsid w:val="008458B4"/>
    <w:rsid w:val="008504EB"/>
    <w:rsid w:val="00856389"/>
    <w:rsid w:val="0086424D"/>
    <w:rsid w:val="00865092"/>
    <w:rsid w:val="00865593"/>
    <w:rsid w:val="00865C85"/>
    <w:rsid w:val="008856C5"/>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D7C53"/>
    <w:rsid w:val="008E1864"/>
    <w:rsid w:val="008E6B40"/>
    <w:rsid w:val="008F4883"/>
    <w:rsid w:val="008F4D6D"/>
    <w:rsid w:val="00903989"/>
    <w:rsid w:val="00910C8E"/>
    <w:rsid w:val="00911B90"/>
    <w:rsid w:val="009123AE"/>
    <w:rsid w:val="00914C38"/>
    <w:rsid w:val="00921E40"/>
    <w:rsid w:val="009222A6"/>
    <w:rsid w:val="00922EB0"/>
    <w:rsid w:val="009263B3"/>
    <w:rsid w:val="00931E92"/>
    <w:rsid w:val="009334A9"/>
    <w:rsid w:val="009339E5"/>
    <w:rsid w:val="009442D4"/>
    <w:rsid w:val="00952893"/>
    <w:rsid w:val="00952D48"/>
    <w:rsid w:val="00955CA2"/>
    <w:rsid w:val="009653D4"/>
    <w:rsid w:val="009802CA"/>
    <w:rsid w:val="00980A86"/>
    <w:rsid w:val="009823FA"/>
    <w:rsid w:val="009843D0"/>
    <w:rsid w:val="00987069"/>
    <w:rsid w:val="00994906"/>
    <w:rsid w:val="009A0C25"/>
    <w:rsid w:val="009B0833"/>
    <w:rsid w:val="009B0A47"/>
    <w:rsid w:val="009B1CDF"/>
    <w:rsid w:val="009B1EEE"/>
    <w:rsid w:val="009B38A7"/>
    <w:rsid w:val="009B5CCC"/>
    <w:rsid w:val="009C0C9D"/>
    <w:rsid w:val="009D2985"/>
    <w:rsid w:val="009D4B23"/>
    <w:rsid w:val="009D4D1A"/>
    <w:rsid w:val="009D6236"/>
    <w:rsid w:val="009E0D7F"/>
    <w:rsid w:val="009E2FEF"/>
    <w:rsid w:val="009E3810"/>
    <w:rsid w:val="009F1689"/>
    <w:rsid w:val="009F36F0"/>
    <w:rsid w:val="00A03943"/>
    <w:rsid w:val="00A04AA9"/>
    <w:rsid w:val="00A0583C"/>
    <w:rsid w:val="00A0740D"/>
    <w:rsid w:val="00A10EBF"/>
    <w:rsid w:val="00A2390B"/>
    <w:rsid w:val="00A25410"/>
    <w:rsid w:val="00A258BE"/>
    <w:rsid w:val="00A25D52"/>
    <w:rsid w:val="00A34130"/>
    <w:rsid w:val="00A375CF"/>
    <w:rsid w:val="00A37731"/>
    <w:rsid w:val="00A51307"/>
    <w:rsid w:val="00A56862"/>
    <w:rsid w:val="00A645AD"/>
    <w:rsid w:val="00A64CA0"/>
    <w:rsid w:val="00A6580E"/>
    <w:rsid w:val="00A65C53"/>
    <w:rsid w:val="00A67622"/>
    <w:rsid w:val="00A702BD"/>
    <w:rsid w:val="00A7056D"/>
    <w:rsid w:val="00A71AF0"/>
    <w:rsid w:val="00A746E4"/>
    <w:rsid w:val="00A83ACB"/>
    <w:rsid w:val="00A846AA"/>
    <w:rsid w:val="00A86BF9"/>
    <w:rsid w:val="00A942DB"/>
    <w:rsid w:val="00A953AD"/>
    <w:rsid w:val="00AA1A3B"/>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4E15"/>
    <w:rsid w:val="00B10BE1"/>
    <w:rsid w:val="00B16183"/>
    <w:rsid w:val="00B16C18"/>
    <w:rsid w:val="00B22F3B"/>
    <w:rsid w:val="00B24B9D"/>
    <w:rsid w:val="00B26D29"/>
    <w:rsid w:val="00B3182D"/>
    <w:rsid w:val="00B323CB"/>
    <w:rsid w:val="00B33DC4"/>
    <w:rsid w:val="00B35D41"/>
    <w:rsid w:val="00B40F4D"/>
    <w:rsid w:val="00B419CA"/>
    <w:rsid w:val="00B52C1D"/>
    <w:rsid w:val="00B54A57"/>
    <w:rsid w:val="00B5691D"/>
    <w:rsid w:val="00B579F1"/>
    <w:rsid w:val="00B62905"/>
    <w:rsid w:val="00B664F7"/>
    <w:rsid w:val="00B7289B"/>
    <w:rsid w:val="00B80318"/>
    <w:rsid w:val="00B83B89"/>
    <w:rsid w:val="00B86868"/>
    <w:rsid w:val="00B916EB"/>
    <w:rsid w:val="00B92FE4"/>
    <w:rsid w:val="00B96E81"/>
    <w:rsid w:val="00BA4937"/>
    <w:rsid w:val="00BA4E72"/>
    <w:rsid w:val="00BA55CE"/>
    <w:rsid w:val="00BB34FC"/>
    <w:rsid w:val="00BB375E"/>
    <w:rsid w:val="00BB59A8"/>
    <w:rsid w:val="00BB5D88"/>
    <w:rsid w:val="00BB7941"/>
    <w:rsid w:val="00BC03D5"/>
    <w:rsid w:val="00BD374B"/>
    <w:rsid w:val="00BD5D1F"/>
    <w:rsid w:val="00BE1EBF"/>
    <w:rsid w:val="00BE333D"/>
    <w:rsid w:val="00BE4824"/>
    <w:rsid w:val="00BE4890"/>
    <w:rsid w:val="00BE7A1B"/>
    <w:rsid w:val="00BF0D09"/>
    <w:rsid w:val="00BF17F3"/>
    <w:rsid w:val="00C013F6"/>
    <w:rsid w:val="00C0421C"/>
    <w:rsid w:val="00C11E5F"/>
    <w:rsid w:val="00C20B9F"/>
    <w:rsid w:val="00C20F78"/>
    <w:rsid w:val="00C22E5F"/>
    <w:rsid w:val="00C26F83"/>
    <w:rsid w:val="00C27A17"/>
    <w:rsid w:val="00C367C6"/>
    <w:rsid w:val="00C465CB"/>
    <w:rsid w:val="00C55553"/>
    <w:rsid w:val="00C65F27"/>
    <w:rsid w:val="00C6697A"/>
    <w:rsid w:val="00C674DC"/>
    <w:rsid w:val="00C80EBD"/>
    <w:rsid w:val="00C84A9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772E"/>
    <w:rsid w:val="00D60FBE"/>
    <w:rsid w:val="00D72821"/>
    <w:rsid w:val="00D7301B"/>
    <w:rsid w:val="00D75A18"/>
    <w:rsid w:val="00D830E6"/>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26C"/>
    <w:rsid w:val="00E54E79"/>
    <w:rsid w:val="00E60AE8"/>
    <w:rsid w:val="00EA5C1E"/>
    <w:rsid w:val="00EB321F"/>
    <w:rsid w:val="00EB5801"/>
    <w:rsid w:val="00EC7E9B"/>
    <w:rsid w:val="00EE0BF7"/>
    <w:rsid w:val="00EE6E7B"/>
    <w:rsid w:val="00EF1B0A"/>
    <w:rsid w:val="00EF4ADF"/>
    <w:rsid w:val="00EF4B6A"/>
    <w:rsid w:val="00F13B23"/>
    <w:rsid w:val="00F143DB"/>
    <w:rsid w:val="00F152D4"/>
    <w:rsid w:val="00F25AFF"/>
    <w:rsid w:val="00F31840"/>
    <w:rsid w:val="00F367F0"/>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559"/>
    <w:rsid w:val="00FB07D3"/>
    <w:rsid w:val="00FB5AF3"/>
    <w:rsid w:val="00FC1B12"/>
    <w:rsid w:val="00FC47A3"/>
    <w:rsid w:val="00FC4818"/>
    <w:rsid w:val="00FE0D66"/>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677</Words>
  <Characters>4287</Characters>
  <Application>Microsoft Office Word</Application>
  <DocSecurity>0</DocSecurity>
  <Lines>1071</Lines>
  <Paragraphs>291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17</cp:revision>
  <cp:lastPrinted>2025-03-31T08:53:00Z</cp:lastPrinted>
  <dcterms:created xsi:type="dcterms:W3CDTF">2025-04-25T08:14:00Z</dcterms:created>
  <dcterms:modified xsi:type="dcterms:W3CDTF">2025-06-03T09:37:00Z</dcterms:modified>
</cp:coreProperties>
</file>