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DFBB89F01145F7A4FCD0A4160E853D"/>
        </w:placeholder>
        <w:text/>
      </w:sdtPr>
      <w:sdtEndPr/>
      <w:sdtContent>
        <w:p w:rsidRPr="009B062B" w:rsidR="00AF30DD" w:rsidP="003C6463" w:rsidRDefault="00AF30DD" w14:paraId="59E60DCE" w14:textId="77777777">
          <w:pPr>
            <w:pStyle w:val="Rubrik1"/>
            <w:spacing w:after="300"/>
          </w:pPr>
          <w:r w:rsidRPr="009B062B">
            <w:t>Förslag till riksdagsbeslut</w:t>
          </w:r>
        </w:p>
      </w:sdtContent>
    </w:sdt>
    <w:sdt>
      <w:sdtPr>
        <w:alias w:val="Yrkande 1"/>
        <w:tag w:val="99e6de56-9235-4fb1-9692-27c7a51196ef"/>
        <w:id w:val="259649938"/>
        <w:lock w:val="sdtLocked"/>
      </w:sdtPr>
      <w:sdtEndPr/>
      <w:sdtContent>
        <w:p w:rsidR="00741977" w:rsidRDefault="00F62C5E" w14:paraId="326FD7F8" w14:textId="77777777">
          <w:pPr>
            <w:pStyle w:val="Frslagstext"/>
            <w:numPr>
              <w:ilvl w:val="0"/>
              <w:numId w:val="0"/>
            </w:numPr>
          </w:pPr>
          <w:r>
            <w:t>Riksdagen ställer sig bakom det som anförs i motionen om att överväga att tillsätta en utredning som ser över möjligheterna att ta bort eller minska kapitalvinstbeskattningen vid bostadsflytt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5E495CD1C84F3998297E07F856BAA3"/>
        </w:placeholder>
        <w:text/>
      </w:sdtPr>
      <w:sdtEndPr/>
      <w:sdtContent>
        <w:p w:rsidRPr="009B062B" w:rsidR="006D79C9" w:rsidP="00333E95" w:rsidRDefault="006D79C9" w14:paraId="17107158" w14:textId="77777777">
          <w:pPr>
            <w:pStyle w:val="Rubrik1"/>
          </w:pPr>
          <w:r>
            <w:t>Motivering</w:t>
          </w:r>
        </w:p>
      </w:sdtContent>
    </w:sdt>
    <w:p w:rsidR="00E24B86" w:rsidP="00E24B86" w:rsidRDefault="00E24B86" w14:paraId="6CD8E9A0" w14:textId="08EDAC50">
      <w:pPr>
        <w:pStyle w:val="Normalutanindragellerluft"/>
      </w:pPr>
      <w:r>
        <w:t>En av anledningarna till att det saknas billigare bostäder för ungdomar, studenter och småbarnsföräldrar är att de som i dag bor i äldre lägenheter och äldre bostäder med lägre hyra ofta inte har råd att byta bostad på grund av våra skatteregler. Ofta handlar det om äldre människor med ganska låga inkomster som inser att försäljning av ett hus och flytt till en mindre men bättre anpassad lägenhet skulle ge en högre bostadskostnad. Då blir inte försäljningen av, rörligheten på bostadsmarknaden hindras och både unga och äldre blir kvar i bostäder som egentligen inte passar dem.</w:t>
      </w:r>
      <w:bookmarkStart w:name="_GoBack" w:id="1"/>
      <w:bookmarkEnd w:id="1"/>
    </w:p>
    <w:p w:rsidR="00BB6339" w:rsidP="002A2394" w:rsidRDefault="00E24B86" w14:paraId="61B3DC68" w14:textId="72CBD26A">
      <w:r w:rsidRPr="00E24B86">
        <w:t>Därför behöver regeringen omgående utreda och se över flyttskatterna så att de som vill köpa sig en ny bostad också kan klara av det ekonomiskt utan att betala en massa skatter som omöjliggör detta. Att slopa taket för uppskov med reavinstskatten under en fyraårsperiod skulle kunna vara ett första steg i rätt riktning. Men för att öka rörligheten på bostadsmarknaden bör reavinstskatten minskas eller avskaffas permanent. Istället för att man subventionerar nybyggnation borde skatterna sänkas så att de som vill ha råd att flytta också har ekonomisk möjlighet att göra det. Då får vi en bättre och mer funge</w:t>
      </w:r>
      <w:r w:rsidR="002A2394">
        <w:softHyphen/>
      </w:r>
      <w:r w:rsidRPr="00E24B86">
        <w:t>rande bostadsmarknad där ungdomar, studenter m.fl. får tag i de äldre bostäderna som oftast har billigare avgifter, kostnader och hyror.</w:t>
      </w:r>
    </w:p>
    <w:sdt>
      <w:sdtPr>
        <w:alias w:val="CC_Underskrifter"/>
        <w:tag w:val="CC_Underskrifter"/>
        <w:id w:val="583496634"/>
        <w:lock w:val="sdtContentLocked"/>
        <w:placeholder>
          <w:docPart w:val="DF913A1B35D44F408358A15A21919FEE"/>
        </w:placeholder>
      </w:sdtPr>
      <w:sdtEndPr/>
      <w:sdtContent>
        <w:p w:rsidR="003C6463" w:rsidP="009C13FF" w:rsidRDefault="003C6463" w14:paraId="5025FE8F" w14:textId="77777777"/>
        <w:p w:rsidRPr="008E0FE2" w:rsidR="004801AC" w:rsidP="009C13FF" w:rsidRDefault="002A2394" w14:paraId="4EC2DFA9" w14:textId="79B423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C49F0" w:rsidRDefault="002C49F0" w14:paraId="6E4BE861" w14:textId="77777777"/>
    <w:sectPr w:rsidR="002C49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7AEB6" w14:textId="77777777" w:rsidR="00E07BD5" w:rsidRDefault="00E07BD5" w:rsidP="000C1CAD">
      <w:pPr>
        <w:spacing w:line="240" w:lineRule="auto"/>
      </w:pPr>
      <w:r>
        <w:separator/>
      </w:r>
    </w:p>
  </w:endnote>
  <w:endnote w:type="continuationSeparator" w:id="0">
    <w:p w14:paraId="3CA671D4" w14:textId="77777777" w:rsidR="00E07BD5" w:rsidRDefault="00E07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3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14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6501" w14:textId="27B80285" w:rsidR="00262EA3" w:rsidRPr="009C13FF" w:rsidRDefault="00262EA3" w:rsidP="009C1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38414" w14:textId="77777777" w:rsidR="00E07BD5" w:rsidRDefault="00E07BD5" w:rsidP="000C1CAD">
      <w:pPr>
        <w:spacing w:line="240" w:lineRule="auto"/>
      </w:pPr>
      <w:r>
        <w:separator/>
      </w:r>
    </w:p>
  </w:footnote>
  <w:footnote w:type="continuationSeparator" w:id="0">
    <w:p w14:paraId="387EED70" w14:textId="77777777" w:rsidR="00E07BD5" w:rsidRDefault="00E07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236A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2394" w14:paraId="573B0F06" w14:textId="77777777">
                          <w:pPr>
                            <w:jc w:val="right"/>
                          </w:pPr>
                          <w:sdt>
                            <w:sdtPr>
                              <w:alias w:val="CC_Noformat_Partikod"/>
                              <w:tag w:val="CC_Noformat_Partikod"/>
                              <w:id w:val="-53464382"/>
                              <w:placeholder>
                                <w:docPart w:val="7EE266D264C44359AAF6FE8492DD47E3"/>
                              </w:placeholder>
                              <w:text/>
                            </w:sdtPr>
                            <w:sdtEndPr/>
                            <w:sdtContent>
                              <w:r w:rsidR="00E24B86">
                                <w:t>M</w:t>
                              </w:r>
                            </w:sdtContent>
                          </w:sdt>
                          <w:sdt>
                            <w:sdtPr>
                              <w:alias w:val="CC_Noformat_Partinummer"/>
                              <w:tag w:val="CC_Noformat_Partinummer"/>
                              <w:id w:val="-1709555926"/>
                              <w:placeholder>
                                <w:docPart w:val="91A0019E38C841C1AA24128C8E0222C6"/>
                              </w:placeholder>
                              <w:text/>
                            </w:sdtPr>
                            <w:sdtEndPr/>
                            <w:sdtContent>
                              <w:r w:rsidR="00E24B86">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2394" w14:paraId="573B0F06" w14:textId="77777777">
                    <w:pPr>
                      <w:jc w:val="right"/>
                    </w:pPr>
                    <w:sdt>
                      <w:sdtPr>
                        <w:alias w:val="CC_Noformat_Partikod"/>
                        <w:tag w:val="CC_Noformat_Partikod"/>
                        <w:id w:val="-53464382"/>
                        <w:placeholder>
                          <w:docPart w:val="7EE266D264C44359AAF6FE8492DD47E3"/>
                        </w:placeholder>
                        <w:text/>
                      </w:sdtPr>
                      <w:sdtEndPr/>
                      <w:sdtContent>
                        <w:r w:rsidR="00E24B86">
                          <w:t>M</w:t>
                        </w:r>
                      </w:sdtContent>
                    </w:sdt>
                    <w:sdt>
                      <w:sdtPr>
                        <w:alias w:val="CC_Noformat_Partinummer"/>
                        <w:tag w:val="CC_Noformat_Partinummer"/>
                        <w:id w:val="-1709555926"/>
                        <w:placeholder>
                          <w:docPart w:val="91A0019E38C841C1AA24128C8E0222C6"/>
                        </w:placeholder>
                        <w:text/>
                      </w:sdtPr>
                      <w:sdtEndPr/>
                      <w:sdtContent>
                        <w:r w:rsidR="00E24B86">
                          <w:t>1372</w:t>
                        </w:r>
                      </w:sdtContent>
                    </w:sdt>
                  </w:p>
                </w:txbxContent>
              </v:textbox>
              <w10:wrap anchorx="page"/>
            </v:shape>
          </w:pict>
        </mc:Fallback>
      </mc:AlternateContent>
    </w:r>
  </w:p>
  <w:p w:rsidRPr="00293C4F" w:rsidR="00262EA3" w:rsidP="00776B74" w:rsidRDefault="00262EA3" w14:paraId="0FBC2E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9722ED" w14:textId="77777777">
    <w:pPr>
      <w:jc w:val="right"/>
    </w:pPr>
  </w:p>
  <w:p w:rsidR="00262EA3" w:rsidP="00776B74" w:rsidRDefault="00262EA3" w14:paraId="3D2397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2394" w14:paraId="55307B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2394" w14:paraId="3FFE7E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4B86">
          <w:t>M</w:t>
        </w:r>
      </w:sdtContent>
    </w:sdt>
    <w:sdt>
      <w:sdtPr>
        <w:alias w:val="CC_Noformat_Partinummer"/>
        <w:tag w:val="CC_Noformat_Partinummer"/>
        <w:id w:val="-2014525982"/>
        <w:text/>
      </w:sdtPr>
      <w:sdtEndPr/>
      <w:sdtContent>
        <w:r w:rsidR="00E24B86">
          <w:t>1372</w:t>
        </w:r>
      </w:sdtContent>
    </w:sdt>
  </w:p>
  <w:p w:rsidRPr="008227B3" w:rsidR="00262EA3" w:rsidP="008227B3" w:rsidRDefault="002A2394" w14:paraId="214978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2394" w14:paraId="1A9932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:1389</w:t>
        </w:r>
      </w:sdtContent>
    </w:sdt>
  </w:p>
  <w:p w:rsidR="00262EA3" w:rsidP="00E03A3D" w:rsidRDefault="002A2394" w14:paraId="02224E9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24B86" w14:paraId="792E4C06" w14:textId="77777777">
        <w:pPr>
          <w:pStyle w:val="FSHRub2"/>
        </w:pPr>
        <w:r>
          <w:t xml:space="preserve">Ta bort eller minska reavinstbeskattningen vid bostadsflytt </w:t>
        </w:r>
      </w:p>
    </w:sdtContent>
  </w:sdt>
  <w:sdt>
    <w:sdtPr>
      <w:alias w:val="CC_Boilerplate_3"/>
      <w:tag w:val="CC_Boilerplate_3"/>
      <w:id w:val="1606463544"/>
      <w:lock w:val="sdtContentLocked"/>
      <w15:appearance w15:val="hidden"/>
      <w:text w:multiLine="1"/>
    </w:sdtPr>
    <w:sdtEndPr/>
    <w:sdtContent>
      <w:p w:rsidR="00262EA3" w:rsidP="00283E0F" w:rsidRDefault="00262EA3" w14:paraId="00277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4B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3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94"/>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9F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26"/>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3E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463"/>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C2D"/>
    <w:rsid w:val="00740DD8"/>
    <w:rsid w:val="00741170"/>
    <w:rsid w:val="0074142B"/>
    <w:rsid w:val="00741977"/>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F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27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D5"/>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8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5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75573FF-1208-4D63-99C9-EA7552CC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DFBB89F01145F7A4FCD0A4160E853D"/>
        <w:category>
          <w:name w:val="Allmänt"/>
          <w:gallery w:val="placeholder"/>
        </w:category>
        <w:types>
          <w:type w:val="bbPlcHdr"/>
        </w:types>
        <w:behaviors>
          <w:behavior w:val="content"/>
        </w:behaviors>
        <w:guid w:val="{C52998AF-25DD-40D0-A216-142BA1EACA83}"/>
      </w:docPartPr>
      <w:docPartBody>
        <w:p w:rsidR="00DA073C" w:rsidRDefault="00EE1BF6">
          <w:pPr>
            <w:pStyle w:val="C1DFBB89F01145F7A4FCD0A4160E853D"/>
          </w:pPr>
          <w:r w:rsidRPr="005A0A93">
            <w:rPr>
              <w:rStyle w:val="Platshllartext"/>
            </w:rPr>
            <w:t>Förslag till riksdagsbeslut</w:t>
          </w:r>
        </w:p>
      </w:docPartBody>
    </w:docPart>
    <w:docPart>
      <w:docPartPr>
        <w:name w:val="605E495CD1C84F3998297E07F856BAA3"/>
        <w:category>
          <w:name w:val="Allmänt"/>
          <w:gallery w:val="placeholder"/>
        </w:category>
        <w:types>
          <w:type w:val="bbPlcHdr"/>
        </w:types>
        <w:behaviors>
          <w:behavior w:val="content"/>
        </w:behaviors>
        <w:guid w:val="{F16F4C3D-74E2-4C9F-8C36-044D1DB69C75}"/>
      </w:docPartPr>
      <w:docPartBody>
        <w:p w:rsidR="00DA073C" w:rsidRDefault="00EE1BF6">
          <w:pPr>
            <w:pStyle w:val="605E495CD1C84F3998297E07F856BAA3"/>
          </w:pPr>
          <w:r w:rsidRPr="005A0A93">
            <w:rPr>
              <w:rStyle w:val="Platshllartext"/>
            </w:rPr>
            <w:t>Motivering</w:t>
          </w:r>
        </w:p>
      </w:docPartBody>
    </w:docPart>
    <w:docPart>
      <w:docPartPr>
        <w:name w:val="7EE266D264C44359AAF6FE8492DD47E3"/>
        <w:category>
          <w:name w:val="Allmänt"/>
          <w:gallery w:val="placeholder"/>
        </w:category>
        <w:types>
          <w:type w:val="bbPlcHdr"/>
        </w:types>
        <w:behaviors>
          <w:behavior w:val="content"/>
        </w:behaviors>
        <w:guid w:val="{71B235B4-CBB3-40D4-80B6-98CE8F68246A}"/>
      </w:docPartPr>
      <w:docPartBody>
        <w:p w:rsidR="00DA073C" w:rsidRDefault="00EE1BF6">
          <w:pPr>
            <w:pStyle w:val="7EE266D264C44359AAF6FE8492DD47E3"/>
          </w:pPr>
          <w:r>
            <w:rPr>
              <w:rStyle w:val="Platshllartext"/>
            </w:rPr>
            <w:t xml:space="preserve"> </w:t>
          </w:r>
        </w:p>
      </w:docPartBody>
    </w:docPart>
    <w:docPart>
      <w:docPartPr>
        <w:name w:val="91A0019E38C841C1AA24128C8E0222C6"/>
        <w:category>
          <w:name w:val="Allmänt"/>
          <w:gallery w:val="placeholder"/>
        </w:category>
        <w:types>
          <w:type w:val="bbPlcHdr"/>
        </w:types>
        <w:behaviors>
          <w:behavior w:val="content"/>
        </w:behaviors>
        <w:guid w:val="{BE19E862-DE47-48D8-8384-A62D1C4CA190}"/>
      </w:docPartPr>
      <w:docPartBody>
        <w:p w:rsidR="00DA073C" w:rsidRDefault="00EE1BF6">
          <w:pPr>
            <w:pStyle w:val="91A0019E38C841C1AA24128C8E0222C6"/>
          </w:pPr>
          <w:r>
            <w:t xml:space="preserve"> </w:t>
          </w:r>
        </w:p>
      </w:docPartBody>
    </w:docPart>
    <w:docPart>
      <w:docPartPr>
        <w:name w:val="DF913A1B35D44F408358A15A21919FEE"/>
        <w:category>
          <w:name w:val="Allmänt"/>
          <w:gallery w:val="placeholder"/>
        </w:category>
        <w:types>
          <w:type w:val="bbPlcHdr"/>
        </w:types>
        <w:behaviors>
          <w:behavior w:val="content"/>
        </w:behaviors>
        <w:guid w:val="{36440E02-5427-4352-BDB9-8EC02DC5F2B5}"/>
      </w:docPartPr>
      <w:docPartBody>
        <w:p w:rsidR="00052BEF" w:rsidRDefault="00052B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F6"/>
    <w:rsid w:val="00052BEF"/>
    <w:rsid w:val="00DA073C"/>
    <w:rsid w:val="00EE1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DFBB89F01145F7A4FCD0A4160E853D">
    <w:name w:val="C1DFBB89F01145F7A4FCD0A4160E853D"/>
  </w:style>
  <w:style w:type="paragraph" w:customStyle="1" w:styleId="58CA1616E70A42E99BB7ED9E57399D9E">
    <w:name w:val="58CA1616E70A42E99BB7ED9E57399D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C7B25B2F4F43C2BC19CB609D105933">
    <w:name w:val="0FC7B25B2F4F43C2BC19CB609D105933"/>
  </w:style>
  <w:style w:type="paragraph" w:customStyle="1" w:styleId="605E495CD1C84F3998297E07F856BAA3">
    <w:name w:val="605E495CD1C84F3998297E07F856BAA3"/>
  </w:style>
  <w:style w:type="paragraph" w:customStyle="1" w:styleId="150B3ED0904B4BE9B2F29D9CAACDFA09">
    <w:name w:val="150B3ED0904B4BE9B2F29D9CAACDFA09"/>
  </w:style>
  <w:style w:type="paragraph" w:customStyle="1" w:styleId="06380333EEA24009B5083A6819CBA513">
    <w:name w:val="06380333EEA24009B5083A6819CBA513"/>
  </w:style>
  <w:style w:type="paragraph" w:customStyle="1" w:styleId="7EE266D264C44359AAF6FE8492DD47E3">
    <w:name w:val="7EE266D264C44359AAF6FE8492DD47E3"/>
  </w:style>
  <w:style w:type="paragraph" w:customStyle="1" w:styleId="91A0019E38C841C1AA24128C8E0222C6">
    <w:name w:val="91A0019E38C841C1AA24128C8E022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10F41-7CAC-4840-881E-FA097E5B1929}"/>
</file>

<file path=customXml/itemProps2.xml><?xml version="1.0" encoding="utf-8"?>
<ds:datastoreItem xmlns:ds="http://schemas.openxmlformats.org/officeDocument/2006/customXml" ds:itemID="{0BFCF610-CE60-4639-B06C-89590E80E257}"/>
</file>

<file path=customXml/itemProps3.xml><?xml version="1.0" encoding="utf-8"?>
<ds:datastoreItem xmlns:ds="http://schemas.openxmlformats.org/officeDocument/2006/customXml" ds:itemID="{59598369-26B0-4669-9EED-B4E1D279A60C}"/>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1377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