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3B7" w:rsidRPr="00DE76DB" w:rsidRDefault="008D63B7" w:rsidP="006E3CF3">
      <w:pPr>
        <w:pStyle w:val="Hemstlrubrik"/>
      </w:pPr>
      <w:r w:rsidRPr="00DE76DB">
        <w:t>Förslag till riksdagsbeslut</w:t>
      </w:r>
    </w:p>
    <w:p w:rsidR="008D63B7" w:rsidRPr="00DE76DB" w:rsidRDefault="008D63B7" w:rsidP="006E3CF3">
      <w:pPr>
        <w:pStyle w:val="Hemstlatt"/>
      </w:pPr>
      <w:r w:rsidRPr="00DE76DB">
        <w:t>Riksdagen tillkännager för regeringen som sin mening vad i motionen anförs om att reducera antalet myndigheter i Sverige.</w:t>
      </w:r>
    </w:p>
    <w:p w:rsidR="008D63B7" w:rsidRPr="00DE76DB" w:rsidRDefault="008D63B7" w:rsidP="006E3CF3">
      <w:pPr>
        <w:pStyle w:val="Rubrik1"/>
      </w:pPr>
      <w:r w:rsidRPr="00DE76DB">
        <w:t>Motivering</w:t>
      </w:r>
    </w:p>
    <w:p w:rsidR="008D63B7" w:rsidRPr="00DE76DB" w:rsidRDefault="008D63B7" w:rsidP="008D63B7">
      <w:r w:rsidRPr="00DE76DB">
        <w:t xml:space="preserve">Antalet myndigheter är bl.a. ett resultat av en överdriven regleringsiver. Ett exempel är att 1 600 lagar och förordningar styr kommunernas verksamheter. Alla dessa regler kontrolleras, administreras och följs upp. Och de blir fler för varje år. </w:t>
      </w:r>
    </w:p>
    <w:p w:rsidR="008D63B7" w:rsidRPr="00DE76DB" w:rsidRDefault="008D63B7" w:rsidP="006E3CF3">
      <w:pPr>
        <w:pStyle w:val="Normaltindrag"/>
      </w:pPr>
      <w:r w:rsidRPr="00DE76DB">
        <w:t>Behovet av prioriteringar är stort inom offentlig sektor.</w:t>
      </w:r>
      <w:r w:rsidR="006E3CF3" w:rsidRPr="00DE76DB">
        <w:t xml:space="preserve"> Om byråkrati och administration</w:t>
      </w:r>
      <w:r w:rsidRPr="00DE76DB">
        <w:t xml:space="preserve"> kan begränsas blir resurserna större till kärnverksamhet och möjligheterna att minska skatteuttaget ökar. Effektiviseringar i administrati</w:t>
      </w:r>
      <w:r w:rsidRPr="00DE76DB">
        <w:t>o</w:t>
      </w:r>
      <w:r w:rsidRPr="00DE76DB">
        <w:t>nen kan också blir nödvändiga framöver då behovet av arbetskraft i komm</w:t>
      </w:r>
      <w:r w:rsidRPr="00DE76DB">
        <w:t>u</w:t>
      </w:r>
      <w:r w:rsidRPr="00DE76DB">
        <w:t>ner, landsting och inte minst i den privata sektorn kommer att öka.</w:t>
      </w:r>
    </w:p>
    <w:p w:rsidR="008D63B7" w:rsidRPr="00DE76DB" w:rsidRDefault="008D63B7" w:rsidP="006E3CF3">
      <w:pPr>
        <w:pStyle w:val="Normaltindrag"/>
        <w:rPr>
          <w:szCs w:val="24"/>
        </w:rPr>
      </w:pPr>
      <w:r w:rsidRPr="00DE76DB">
        <w:t>Det finns all anledning att ifrågasätta det stora antalet myndigheter i Sver</w:t>
      </w:r>
      <w:r w:rsidRPr="00DE76DB">
        <w:t>i</w:t>
      </w:r>
      <w:r w:rsidRPr="00DE76DB">
        <w:t>ge. 2002 påbörjade den danska regeringen ett arbete med att gå igenom sam</w:t>
      </w:r>
      <w:r w:rsidRPr="00DE76DB">
        <w:t>t</w:t>
      </w:r>
      <w:r w:rsidRPr="00DE76DB">
        <w:t>liga myndigheter, råd och institutioner. Syftet var bl.a. att genomföra effekt</w:t>
      </w:r>
      <w:r w:rsidRPr="00DE76DB">
        <w:t>i</w:t>
      </w:r>
      <w:r w:rsidRPr="00DE76DB">
        <w:t>viseringar, minska dubbelarbete och avveckla myndigheter med huvudsakl</w:t>
      </w:r>
      <w:r w:rsidRPr="00DE76DB">
        <w:t>i</w:t>
      </w:r>
      <w:r w:rsidRPr="00DE76DB">
        <w:t xml:space="preserve">gen opinionsbildande </w:t>
      </w:r>
      <w:r w:rsidRPr="00DE76DB">
        <w:rPr>
          <w:szCs w:val="24"/>
        </w:rPr>
        <w:t>verksamhet.</w:t>
      </w:r>
    </w:p>
    <w:p w:rsidR="008D63B7" w:rsidRPr="00DE76DB" w:rsidRDefault="008D63B7" w:rsidP="006E3CF3">
      <w:pPr>
        <w:pStyle w:val="Normaltindrag"/>
      </w:pPr>
      <w:r w:rsidRPr="00DE76DB">
        <w:t xml:space="preserve">I mars år 2004 redovisade </w:t>
      </w:r>
      <w:r w:rsidR="00AE5DD7" w:rsidRPr="00DE76DB">
        <w:t>danska finansministeriet</w:t>
      </w:r>
      <w:r w:rsidRPr="00DE76DB">
        <w:t xml:space="preserve"> en utvärdering som v</w:t>
      </w:r>
      <w:r w:rsidRPr="00DE76DB">
        <w:t>i</w:t>
      </w:r>
      <w:r w:rsidRPr="00DE76DB">
        <w:t>sar att 374 myndigheter har lagts ned sedan årsskiftet 2002. Det har ännu inte genomförts någon samlad utredning av konsekvenserna av nedläggningarna, men regeringen menar att nedläggningarna har</w:t>
      </w:r>
      <w:r w:rsidR="006E3CF3" w:rsidRPr="00DE76DB">
        <w:t xml:space="preserve"> inneburit en besparing på ca</w:t>
      </w:r>
      <w:r w:rsidRPr="00DE76DB">
        <w:t xml:space="preserve"> 350 miljoner kronor. Då nedläggningarna oftast fastställts genom beslut på de enskilda departementens områden finns det inte heller något samlat beslut</w:t>
      </w:r>
      <w:r w:rsidRPr="00DE76DB">
        <w:t>s</w:t>
      </w:r>
      <w:r w:rsidRPr="00DE76DB">
        <w:t xml:space="preserve">underlag. </w:t>
      </w:r>
    </w:p>
    <w:p w:rsidR="008D63B7" w:rsidRPr="00DE76DB" w:rsidRDefault="006E3CF3" w:rsidP="006E3CF3">
      <w:pPr>
        <w:pStyle w:val="Normaltindrag"/>
      </w:pPr>
      <w:r w:rsidRPr="00DE76DB">
        <w:t xml:space="preserve">Vi </w:t>
      </w:r>
      <w:r w:rsidR="008D63B7" w:rsidRPr="00DE76DB">
        <w:t>bör i Sverige påbörja en liknande kritisk genomgång av våra myndigh</w:t>
      </w:r>
      <w:r w:rsidR="008D63B7" w:rsidRPr="00DE76DB">
        <w:t>e</w:t>
      </w:r>
      <w:r w:rsidR="008D63B7" w:rsidRPr="00DE76DB">
        <w:t xml:space="preserve">ter som den som pågår i Danmark.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E3CF3" w:rsidRPr="00DE76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CF3" w:rsidRPr="00DE76DB" w:rsidRDefault="006E3CF3" w:rsidP="006E3CF3">
            <w:pPr>
              <w:pStyle w:val="UnderskriftDatum"/>
              <w:spacing w:before="0"/>
            </w:pPr>
            <w:r w:rsidRPr="00DE76DB">
              <w:lastRenderedPageBreak/>
              <w:t>Stockholm den 29 september 2005</w:t>
            </w:r>
          </w:p>
        </w:tc>
        <w:tc>
          <w:tcPr>
            <w:tcW w:w="3047" w:type="dxa"/>
          </w:tcPr>
          <w:p w:rsidR="006E3CF3" w:rsidRPr="00DE76DB" w:rsidRDefault="006E3CF3" w:rsidP="006E3CF3">
            <w:pPr>
              <w:pStyle w:val="Underskrifter"/>
            </w:pPr>
          </w:p>
        </w:tc>
      </w:tr>
      <w:tr w:rsidR="006E3CF3" w:rsidRPr="00DE76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CF3" w:rsidRPr="00DE76DB" w:rsidRDefault="006E3CF3" w:rsidP="006E3CF3">
            <w:pPr>
              <w:pStyle w:val="Underskrifter"/>
            </w:pPr>
            <w:r w:rsidRPr="00DE76DB">
              <w:t>Torkild Strandberg (fp)</w:t>
            </w:r>
          </w:p>
        </w:tc>
        <w:tc>
          <w:tcPr>
            <w:tcW w:w="3047" w:type="dxa"/>
          </w:tcPr>
          <w:p w:rsidR="006E3CF3" w:rsidRPr="00DE76DB" w:rsidRDefault="006E3CF3" w:rsidP="006E3CF3">
            <w:pPr>
              <w:pStyle w:val="Underskrifter"/>
            </w:pPr>
          </w:p>
        </w:tc>
      </w:tr>
    </w:tbl>
    <w:p w:rsidR="008D63B7" w:rsidRPr="00DE76DB" w:rsidRDefault="008D63B7" w:rsidP="006E3CF3">
      <w:pPr>
        <w:pStyle w:val="Normaltindrag"/>
      </w:pPr>
    </w:p>
    <w:sectPr w:rsidR="008D63B7" w:rsidRPr="00DE76DB" w:rsidSect="006E3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0BA" w:rsidRPr="00DE76DB" w:rsidRDefault="00B500BA">
      <w:r w:rsidRPr="00DE76DB">
        <w:separator/>
      </w:r>
    </w:p>
  </w:endnote>
  <w:endnote w:type="continuationSeparator" w:id="0">
    <w:p w:rsidR="00B500BA" w:rsidRPr="00DE76DB" w:rsidRDefault="00B500BA">
      <w:r w:rsidRPr="00DE76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F3" w:rsidRPr="00DE76DB" w:rsidRDefault="00DE76DB" w:rsidP="006E3CF3">
    <w:pPr>
      <w:pStyle w:val="Sidfot"/>
    </w:pPr>
    <w:r w:rsidRPr="00DE76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29603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F3" w:rsidRDefault="006E3C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68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3CF3" w:rsidRDefault="006E3C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E68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F3" w:rsidRPr="00DE76DB" w:rsidRDefault="00DE76DB" w:rsidP="006E3CF3">
    <w:pPr>
      <w:pStyle w:val="Sidfot"/>
    </w:pPr>
    <w:r w:rsidRPr="00DE76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79357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F3" w:rsidRDefault="006E3C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68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CF3" w:rsidRDefault="006E3C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E68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F3" w:rsidRPr="00DE76DB" w:rsidRDefault="00DE76DB" w:rsidP="006E3CF3">
    <w:pPr>
      <w:pStyle w:val="Sidfot"/>
    </w:pPr>
    <w:r w:rsidRPr="00DE76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1121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F3" w:rsidRDefault="006E3C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68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CF3" w:rsidRDefault="006E3C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E68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0BA" w:rsidRPr="00DE76DB" w:rsidRDefault="00B500BA">
      <w:r w:rsidRPr="00DE76DB">
        <w:separator/>
      </w:r>
    </w:p>
  </w:footnote>
  <w:footnote w:type="continuationSeparator" w:id="0">
    <w:p w:rsidR="00B500BA" w:rsidRPr="00DE76DB" w:rsidRDefault="00B500BA">
      <w:r w:rsidRPr="00DE76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F3" w:rsidRPr="00DE76DB" w:rsidRDefault="00DE76DB" w:rsidP="006E3CF3">
    <w:pPr>
      <w:pStyle w:val="Sidhuvud"/>
    </w:pPr>
    <w:r w:rsidRPr="00DE76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93345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F3" w:rsidRDefault="006E3C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E689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E689C">
                            <w:t>Fi218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3CF3" w:rsidRDefault="006E3C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E689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E689C">
                      <w:t>Fi218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F3" w:rsidRPr="00DE76DB" w:rsidRDefault="00DE76DB" w:rsidP="006E3CF3">
    <w:pPr>
      <w:pStyle w:val="Sidhuvud"/>
    </w:pPr>
    <w:r w:rsidRPr="00DE76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69502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F3" w:rsidRDefault="006E3C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E689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E689C">
                            <w:t>Fi218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3CF3" w:rsidRDefault="006E3C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E689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E689C">
                      <w:t>Fi218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F3" w:rsidRPr="00DE76DB" w:rsidRDefault="006E3CF3">
    <w:pPr>
      <w:pStyle w:val="FSHNormal"/>
      <w:tabs>
        <w:tab w:val="right" w:pos="5840"/>
      </w:tabs>
    </w:pPr>
    <w:r w:rsidRPr="00DE76DB">
      <w:br/>
    </w:r>
    <w:r w:rsidRPr="00DE76DB">
      <w:fldChar w:fldCharType="begin" w:fldLock="1"/>
    </w:r>
    <w:r w:rsidRPr="00DE76DB">
      <w:instrText xml:space="preserve"> DOCPROPERTY</w:instrText>
    </w:r>
    <w:r w:rsidRPr="00DE76DB">
      <w:rPr>
        <w:sz w:val="18"/>
      </w:rPr>
      <w:instrText xml:space="preserve"> "YearUser" *\charformat </w:instrText>
    </w:r>
    <w:r w:rsidRPr="00DE76DB">
      <w:fldChar w:fldCharType="separate"/>
    </w:r>
    <w:r w:rsidR="004E689C" w:rsidRPr="00DE76DB">
      <w:t>2005/06</w:t>
    </w:r>
    <w:r w:rsidRPr="00DE76DB">
      <w:fldChar w:fldCharType="end"/>
    </w:r>
    <w:r w:rsidRPr="00DE76DB">
      <w:t xml:space="preserve"> </w:t>
    </w:r>
    <w:r w:rsidRPr="00DE76DB">
      <w:tab/>
      <w:t xml:space="preserve">mnr: </w:t>
    </w:r>
    <w:r w:rsidRPr="00DE76DB">
      <w:fldChar w:fldCharType="begin" w:fldLock="1"/>
    </w:r>
    <w:r w:rsidRPr="00DE76DB">
      <w:instrText xml:space="preserve"> DOCPROPERTY</w:instrText>
    </w:r>
    <w:r w:rsidRPr="00DE76DB">
      <w:rPr>
        <w:sz w:val="18"/>
      </w:rPr>
      <w:instrText xml:space="preserve"> "Motionsnummer" *\charformat </w:instrText>
    </w:r>
    <w:r w:rsidRPr="00DE76DB">
      <w:fldChar w:fldCharType="separate"/>
    </w:r>
    <w:r w:rsidR="004E689C" w:rsidRPr="00DE76DB">
      <w:t>Fi218</w:t>
    </w:r>
    <w:r w:rsidRPr="00DE76DB">
      <w:fldChar w:fldCharType="end"/>
    </w:r>
    <w:r w:rsidRPr="00DE76DB">
      <w:br/>
    </w:r>
    <w:r w:rsidRPr="00DE76DB">
      <w:fldChar w:fldCharType="begin" w:fldLock="1"/>
    </w:r>
    <w:r w:rsidRPr="00DE76DB">
      <w:instrText xml:space="preserve"> DOCPROPERTY</w:instrText>
    </w:r>
    <w:r w:rsidRPr="00DE76DB">
      <w:rPr>
        <w:sz w:val="18"/>
      </w:rPr>
      <w:instrText xml:space="preserve"> "Samling" *\charformat </w:instrText>
    </w:r>
    <w:r w:rsidRPr="00DE76DB">
      <w:fldChar w:fldCharType="end"/>
    </w:r>
    <w:r w:rsidRPr="00DE76DB">
      <w:tab/>
      <w:t xml:space="preserve">pnr: </w:t>
    </w:r>
    <w:r w:rsidRPr="00DE76DB">
      <w:fldChar w:fldCharType="begin" w:fldLock="1"/>
    </w:r>
    <w:r w:rsidRPr="00DE76DB">
      <w:instrText xml:space="preserve"> DOCPROPERTY</w:instrText>
    </w:r>
    <w:r w:rsidRPr="00DE76DB">
      <w:rPr>
        <w:sz w:val="18"/>
      </w:rPr>
      <w:instrText xml:space="preserve"> "Partinummer" *\charformat </w:instrText>
    </w:r>
    <w:r w:rsidRPr="00DE76DB">
      <w:fldChar w:fldCharType="separate"/>
    </w:r>
    <w:r w:rsidR="004E689C" w:rsidRPr="00DE76DB">
      <w:t>fp385</w:t>
    </w:r>
    <w:r w:rsidRPr="00DE76DB">
      <w:fldChar w:fldCharType="end"/>
    </w:r>
  </w:p>
  <w:p w:rsidR="006E3CF3" w:rsidRPr="00DE76DB" w:rsidRDefault="006E3CF3">
    <w:pPr>
      <w:pStyle w:val="FSHRub1"/>
    </w:pPr>
    <w:r w:rsidRPr="00DE76DB">
      <w:t>Motion till riksdagen</w:t>
    </w:r>
    <w:r w:rsidRPr="00DE76DB">
      <w:br/>
    </w:r>
    <w:r w:rsidRPr="00DE76DB">
      <w:fldChar w:fldCharType="begin" w:fldLock="1"/>
    </w:r>
    <w:r w:rsidRPr="00DE76DB">
      <w:instrText xml:space="preserve"> DOCPROPERTY "YearUser" *\charformat </w:instrText>
    </w:r>
    <w:r w:rsidRPr="00DE76DB">
      <w:fldChar w:fldCharType="separate"/>
    </w:r>
    <w:r w:rsidR="004E689C" w:rsidRPr="00DE76DB">
      <w:t>2005/06</w:t>
    </w:r>
    <w:r w:rsidRPr="00DE76DB">
      <w:fldChar w:fldCharType="end"/>
    </w:r>
    <w:r w:rsidRPr="00DE76DB">
      <w:t>:</w:t>
    </w:r>
    <w:r w:rsidRPr="00DE76DB">
      <w:fldChar w:fldCharType="begin" w:fldLock="1"/>
    </w:r>
    <w:r w:rsidRPr="00DE76DB">
      <w:instrText xml:space="preserve"> DOCPROPERTY "Motionsnummer" *\charformat </w:instrText>
    </w:r>
    <w:r w:rsidRPr="00DE76DB">
      <w:fldChar w:fldCharType="separate"/>
    </w:r>
    <w:r w:rsidR="004E689C" w:rsidRPr="00DE76DB">
      <w:t>Fi218</w:t>
    </w:r>
    <w:r w:rsidRPr="00DE76DB">
      <w:fldChar w:fldCharType="end"/>
    </w:r>
  </w:p>
  <w:p w:rsidR="006E3CF3" w:rsidRPr="00DE76DB" w:rsidRDefault="006E3CF3">
    <w:pPr>
      <w:pStyle w:val="FSHNormalS5"/>
    </w:pPr>
    <w:r w:rsidRPr="00DE76DB">
      <w:fldChar w:fldCharType="begin" w:fldLock="1"/>
    </w:r>
    <w:r w:rsidRPr="00DE76DB">
      <w:instrText xml:space="preserve"> DOCPROPERTY "MotionarText" *\charformat </w:instrText>
    </w:r>
    <w:r w:rsidRPr="00DE76DB">
      <w:fldChar w:fldCharType="separate"/>
    </w:r>
    <w:r w:rsidR="004E689C" w:rsidRPr="00DE76DB">
      <w:t>av Torkild Strandberg (fp)</w:t>
    </w:r>
    <w:r w:rsidRPr="00DE76DB">
      <w:fldChar w:fldCharType="end"/>
    </w:r>
    <w:r w:rsidRPr="00DE76DB">
      <w:br/>
    </w:r>
    <w:r w:rsidRPr="00DE76DB">
      <w:fldChar w:fldCharType="begin" w:fldLock="1"/>
    </w:r>
    <w:r w:rsidRPr="00DE76DB">
      <w:instrText xml:space="preserve"> DOCPROPERTY "SvarFrasKort" *\charformat </w:instrText>
    </w:r>
    <w:r w:rsidRPr="00DE76DB">
      <w:fldChar w:fldCharType="end"/>
    </w:r>
  </w:p>
  <w:p w:rsidR="006E3CF3" w:rsidRPr="00DE76DB" w:rsidRDefault="006E3CF3">
    <w:pPr>
      <w:pStyle w:val="FSHTitel"/>
    </w:pPr>
    <w:r w:rsidRPr="00DE76DB">
      <w:fldChar w:fldCharType="begin" w:fldLock="1"/>
    </w:r>
    <w:r w:rsidRPr="00DE76DB">
      <w:instrText xml:space="preserve"> DOCPROPERTY</w:instrText>
    </w:r>
    <w:r w:rsidRPr="00DE76DB">
      <w:rPr>
        <w:sz w:val="18"/>
      </w:rPr>
      <w:instrText xml:space="preserve"> "RubrikSvar" *\charformat </w:instrText>
    </w:r>
    <w:r w:rsidRPr="00DE76DB">
      <w:fldChar w:fldCharType="separate"/>
    </w:r>
    <w:r w:rsidR="004E689C" w:rsidRPr="00DE76DB">
      <w:t>Antalet myndigheter</w:t>
    </w:r>
    <w:r w:rsidRPr="00DE76DB">
      <w:fldChar w:fldCharType="end"/>
    </w:r>
  </w:p>
  <w:p w:rsidR="006E3CF3" w:rsidRPr="00DE76DB" w:rsidRDefault="006E3CF3" w:rsidP="006E3CF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222410">
    <w:abstractNumId w:val="13"/>
  </w:num>
  <w:num w:numId="2" w16cid:durableId="627131736">
    <w:abstractNumId w:val="10"/>
  </w:num>
  <w:num w:numId="3" w16cid:durableId="121846001">
    <w:abstractNumId w:val="11"/>
  </w:num>
  <w:num w:numId="4" w16cid:durableId="815873407">
    <w:abstractNumId w:val="12"/>
  </w:num>
  <w:num w:numId="5" w16cid:durableId="1596286777">
    <w:abstractNumId w:val="8"/>
  </w:num>
  <w:num w:numId="6" w16cid:durableId="1217624163">
    <w:abstractNumId w:val="3"/>
  </w:num>
  <w:num w:numId="7" w16cid:durableId="1067726120">
    <w:abstractNumId w:val="2"/>
  </w:num>
  <w:num w:numId="8" w16cid:durableId="61411938">
    <w:abstractNumId w:val="1"/>
  </w:num>
  <w:num w:numId="9" w16cid:durableId="1799256154">
    <w:abstractNumId w:val="0"/>
  </w:num>
  <w:num w:numId="10" w16cid:durableId="1912619278">
    <w:abstractNumId w:val="9"/>
  </w:num>
  <w:num w:numId="11" w16cid:durableId="1880507731">
    <w:abstractNumId w:val="7"/>
  </w:num>
  <w:num w:numId="12" w16cid:durableId="1097143098">
    <w:abstractNumId w:val="6"/>
  </w:num>
  <w:num w:numId="13" w16cid:durableId="1417627535">
    <w:abstractNumId w:val="5"/>
  </w:num>
  <w:num w:numId="14" w16cid:durableId="2054311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751F6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41E20"/>
    <w:rsid w:val="00436CBA"/>
    <w:rsid w:val="00445271"/>
    <w:rsid w:val="004A0504"/>
    <w:rsid w:val="004E38D9"/>
    <w:rsid w:val="004E689C"/>
    <w:rsid w:val="006E3CF3"/>
    <w:rsid w:val="00740D6D"/>
    <w:rsid w:val="00751F6A"/>
    <w:rsid w:val="00794149"/>
    <w:rsid w:val="007B67A7"/>
    <w:rsid w:val="007C6092"/>
    <w:rsid w:val="00897BC4"/>
    <w:rsid w:val="008D63B7"/>
    <w:rsid w:val="00900BF8"/>
    <w:rsid w:val="00A053C6"/>
    <w:rsid w:val="00AE5DD7"/>
    <w:rsid w:val="00B13BF0"/>
    <w:rsid w:val="00B500BA"/>
    <w:rsid w:val="00B93D17"/>
    <w:rsid w:val="00C1285C"/>
    <w:rsid w:val="00C27B7D"/>
    <w:rsid w:val="00D1174F"/>
    <w:rsid w:val="00DB5516"/>
    <w:rsid w:val="00DC6C70"/>
    <w:rsid w:val="00DE76DB"/>
    <w:rsid w:val="00E22893"/>
    <w:rsid w:val="00E360DE"/>
    <w:rsid w:val="00E75D28"/>
    <w:rsid w:val="00E84F25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D11B15-9C03-4A6F-83C3-D4BC48B3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E3CF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E3CF3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4E689C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243</Words>
  <Characters>1494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Fi218</vt:lpstr>
    </vt:vector>
  </TitlesOfParts>
  <Company>Riksdagen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Fi218</dc:title>
  <dc:subject>Fi218</dc:subject>
  <dc:creator>Riksdagen</dc:creator>
  <cp:keywords>Riksdagen</cp:keywords>
  <dc:description/>
  <cp:lastModifiedBy>Lars Brink</cp:lastModifiedBy>
  <cp:revision>2</cp:revision>
  <cp:lastPrinted>2005-10-15T06:28:00Z</cp:lastPrinted>
  <dcterms:created xsi:type="dcterms:W3CDTF">2025-12-16T19:07:00Z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Antalet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Antalet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fp385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Torkild Strandberg (fp)</vt:lpwstr>
  </property>
  <property fmtid="{D5CDD505-2E9C-101B-9397-08002B2CF9AE}" pid="26" name="MotionarLista">
    <vt:lpwstr>Strandberg, Torkild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20052006000001020112000003850069</vt:lpwstr>
  </property>
  <property fmtid="{D5CDD505-2E9C-101B-9397-08002B2CF9AE}" pid="47" name="datum">
    <vt:lpwstr>050929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20052006000001020112000003850069</vt:lpwstr>
  </property>
  <property fmtid="{D5CDD505-2E9C-101B-9397-08002B2CF9AE}" pid="50" name="nummer">
    <vt:lpwstr>218</vt:lpwstr>
  </property>
  <property fmtid="{D5CDD505-2E9C-101B-9397-08002B2CF9AE}" pid="51" name="utskottsbeteckning">
    <vt:lpwstr>Fi</vt:lpwstr>
  </property>
</Properties>
</file>