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3DFA" w:rsidRPr="00AF6FB9" w:rsidRDefault="00BC3DFA" w:rsidP="003A562E">
      <w:pPr>
        <w:pStyle w:val="Hemstlrubrik"/>
      </w:pPr>
      <w:r w:rsidRPr="00AF6FB9">
        <w:t>Förslag till riksdagsbeslut</w:t>
      </w:r>
    </w:p>
    <w:p w:rsidR="00BC3DFA" w:rsidRPr="00AF6FB9" w:rsidRDefault="00BC3DFA" w:rsidP="00BC3DFA">
      <w:pPr>
        <w:pStyle w:val="Hemstlatt"/>
      </w:pPr>
      <w:r w:rsidRPr="00AF6FB9">
        <w:t>Riksdagen tillkännager för regeringen som sin mening vad i motionen anförs om utbildning i läsinlärning i lärarutbildningen.</w:t>
      </w:r>
    </w:p>
    <w:p w:rsidR="00E84F25" w:rsidRPr="00AF6FB9" w:rsidRDefault="007C6092" w:rsidP="00E22893">
      <w:pPr>
        <w:pStyle w:val="Rubrik1"/>
      </w:pPr>
      <w:r w:rsidRPr="00AF6FB9">
        <w:t>Motivering</w:t>
      </w:r>
    </w:p>
    <w:p w:rsidR="00BC3DFA" w:rsidRPr="00AF6FB9" w:rsidRDefault="00BC3DFA" w:rsidP="003A562E">
      <w:r w:rsidRPr="00AF6FB9">
        <w:t>Lärarutbildningen har genomgått flera nödvändiga reformer. Läraryrket b</w:t>
      </w:r>
      <w:r w:rsidRPr="00AF6FB9">
        <w:t>e</w:t>
      </w:r>
      <w:r w:rsidRPr="00AF6FB9">
        <w:t>härskar många kompetensområden. Utbildning i läsinlärning utgör givetvis en del av det utbud av kurser som erbjuds i lärarutbildningen. Men om man jä</w:t>
      </w:r>
      <w:r w:rsidRPr="00AF6FB9">
        <w:t>m</w:t>
      </w:r>
      <w:r w:rsidRPr="00AF6FB9">
        <w:t>för dagens utrymme för läsinlärning med den gamla, numera borttagna u</w:t>
      </w:r>
      <w:r w:rsidRPr="00AF6FB9">
        <w:t>t</w:t>
      </w:r>
      <w:r w:rsidRPr="00AF6FB9">
        <w:rPr>
          <w:spacing w:val="-2"/>
          <w:szCs w:val="19"/>
        </w:rPr>
        <w:t>bildningen till lågstadielärare så har det område som läsinlärning utgör min</w:t>
      </w:r>
      <w:r w:rsidRPr="00AF6FB9">
        <w:rPr>
          <w:spacing w:val="-2"/>
          <w:szCs w:val="19"/>
        </w:rPr>
        <w:t>s</w:t>
      </w:r>
      <w:r w:rsidRPr="00AF6FB9">
        <w:t xml:space="preserve">kat. </w:t>
      </w:r>
    </w:p>
    <w:p w:rsidR="00BC3DFA" w:rsidRPr="00AF6FB9" w:rsidRDefault="00BC3DFA" w:rsidP="00BC3DFA">
      <w:pPr>
        <w:pStyle w:val="Normaltindrag"/>
      </w:pPr>
      <w:r w:rsidRPr="00AF6FB9">
        <w:t>Läskunnigheten och läslusten har i olika undersökningar visat sig höja el</w:t>
      </w:r>
      <w:r w:rsidRPr="00AF6FB9">
        <w:t>e</w:t>
      </w:r>
      <w:r w:rsidRPr="00AF6FB9">
        <w:t>vernas prestationer.</w:t>
      </w:r>
    </w:p>
    <w:p w:rsidR="00BC3DFA" w:rsidRPr="00AF6FB9" w:rsidRDefault="00BC3DFA" w:rsidP="00BC3DFA">
      <w:pPr>
        <w:pStyle w:val="Normaltindrag"/>
      </w:pPr>
      <w:r w:rsidRPr="00AF6FB9">
        <w:t>Enligt en OECD</w:t>
      </w:r>
      <w:r w:rsidR="003A562E" w:rsidRPr="00AF6FB9">
        <w:t>-</w:t>
      </w:r>
      <w:r w:rsidRPr="00AF6FB9">
        <w:t>utredning, där en kvarts miljon 15-åringar från 32 länder deltagit, framgår att det är de länder som skapat ett engagemang för läsning och för skolan i stort som har höjt elevernas prestationer. Läslusten bland ungdomar har visat sig vara viktigare för utbildningsresultatet än välutbildade föräldrar.</w:t>
      </w:r>
    </w:p>
    <w:p w:rsidR="00BC3DFA" w:rsidRPr="00AF6FB9" w:rsidRDefault="00BC3DFA" w:rsidP="00BC3DFA">
      <w:pPr>
        <w:pStyle w:val="Normaltindrag"/>
      </w:pPr>
      <w:r w:rsidRPr="00AF6FB9">
        <w:t>Inom dagens lärarutbildning gäller en valfrihet att läsa kurser i läsinlä</w:t>
      </w:r>
      <w:r w:rsidRPr="00AF6FB9">
        <w:t>r</w:t>
      </w:r>
      <w:r w:rsidRPr="00AF6FB9">
        <w:t>ning. Lärare och lärarstudenter behöver stimuleras och uppmuntras till fö</w:t>
      </w:r>
      <w:r w:rsidRPr="00AF6FB9">
        <w:t>r</w:t>
      </w:r>
      <w:r w:rsidRPr="00AF6FB9">
        <w:t>djupade studier och kunskaper inom det område som läsinlärning utgör. Fr</w:t>
      </w:r>
      <w:r w:rsidRPr="00AF6FB9">
        <w:t>å</w:t>
      </w:r>
      <w:r w:rsidRPr="00AF6FB9">
        <w:t>gan måste få skärpt uppmärksamhet i lärarutbildningssammanhang.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A562E" w:rsidRPr="00AF6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A562E" w:rsidRPr="00AF6FB9" w:rsidRDefault="003A562E" w:rsidP="003A562E">
            <w:pPr>
              <w:pStyle w:val="UnderskriftDatum"/>
              <w:spacing w:before="240"/>
            </w:pPr>
            <w:r w:rsidRPr="00AF6FB9">
              <w:t>Stockholm den 4 oktober 2005</w:t>
            </w:r>
          </w:p>
        </w:tc>
        <w:tc>
          <w:tcPr>
            <w:tcW w:w="3047" w:type="dxa"/>
          </w:tcPr>
          <w:p w:rsidR="003A562E" w:rsidRPr="00AF6FB9" w:rsidRDefault="003A562E" w:rsidP="003A562E">
            <w:pPr>
              <w:pStyle w:val="Underskrifter"/>
              <w:spacing w:before="240"/>
            </w:pPr>
          </w:p>
        </w:tc>
      </w:tr>
      <w:tr w:rsidR="003A562E" w:rsidRPr="00AF6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A562E" w:rsidRPr="00AF6FB9" w:rsidRDefault="003A562E" w:rsidP="003A562E">
            <w:pPr>
              <w:pStyle w:val="Underskrifter"/>
            </w:pPr>
            <w:r w:rsidRPr="00AF6FB9">
              <w:t>Barbro Hietala Nordlund (s)</w:t>
            </w:r>
          </w:p>
        </w:tc>
        <w:tc>
          <w:tcPr>
            <w:tcW w:w="3047" w:type="dxa"/>
          </w:tcPr>
          <w:p w:rsidR="003A562E" w:rsidRPr="00AF6FB9" w:rsidRDefault="003A562E" w:rsidP="003A562E">
            <w:pPr>
              <w:pStyle w:val="Underskrifter"/>
            </w:pPr>
            <w:r w:rsidRPr="00AF6FB9">
              <w:t>Kurt Kvarnström (s)</w:t>
            </w:r>
          </w:p>
        </w:tc>
      </w:tr>
    </w:tbl>
    <w:p w:rsidR="00BC3DFA" w:rsidRPr="00AF6FB9" w:rsidRDefault="00BC3DFA" w:rsidP="003A562E">
      <w:pPr>
        <w:pStyle w:val="Normaltindrag"/>
      </w:pPr>
    </w:p>
    <w:sectPr w:rsidR="00BC3DFA" w:rsidRPr="00AF6FB9" w:rsidSect="003A56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6143" w:rsidRPr="00AF6FB9" w:rsidRDefault="00FF6143">
      <w:r w:rsidRPr="00AF6FB9">
        <w:separator/>
      </w:r>
    </w:p>
  </w:endnote>
  <w:endnote w:type="continuationSeparator" w:id="0">
    <w:p w:rsidR="00FF6143" w:rsidRPr="00AF6FB9" w:rsidRDefault="00FF6143">
      <w:r w:rsidRPr="00AF6F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76D4" w:rsidRPr="00AF6FB9" w:rsidRDefault="00AF6FB9" w:rsidP="003A562E">
    <w:pPr>
      <w:pStyle w:val="Sidfot"/>
    </w:pPr>
    <w:r w:rsidRPr="00AF6FB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17866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562E" w:rsidRDefault="003A562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D1F7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A562E" w:rsidRDefault="003A562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D1F7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3DFA" w:rsidRPr="00AF6FB9" w:rsidRDefault="00AF6FB9" w:rsidP="003A562E">
    <w:pPr>
      <w:pStyle w:val="Sidfot"/>
    </w:pPr>
    <w:r w:rsidRPr="00AF6FB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84612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562E" w:rsidRDefault="003A56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D1F7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562E" w:rsidRDefault="003A56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D1F7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3DFA" w:rsidRPr="00AF6FB9" w:rsidRDefault="00AF6FB9" w:rsidP="003A562E">
    <w:pPr>
      <w:pStyle w:val="Sidfot"/>
    </w:pPr>
    <w:r w:rsidRPr="00AF6FB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22880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562E" w:rsidRDefault="003A56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D1F7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562E" w:rsidRDefault="003A56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D1F7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6143" w:rsidRPr="00AF6FB9" w:rsidRDefault="00FF6143">
      <w:r w:rsidRPr="00AF6FB9">
        <w:separator/>
      </w:r>
    </w:p>
  </w:footnote>
  <w:footnote w:type="continuationSeparator" w:id="0">
    <w:p w:rsidR="00FF6143" w:rsidRPr="00AF6FB9" w:rsidRDefault="00FF6143">
      <w:r w:rsidRPr="00AF6F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76D4" w:rsidRPr="00AF6FB9" w:rsidRDefault="00AF6FB9" w:rsidP="003A562E">
    <w:pPr>
      <w:pStyle w:val="Sidhuvud"/>
    </w:pPr>
    <w:r w:rsidRPr="00AF6FB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13883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562E" w:rsidRDefault="003A562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D1F7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D1F7A">
                            <w:t>Ub471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A562E" w:rsidRDefault="003A562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D1F7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D1F7A">
                      <w:t>Ub471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3DFA" w:rsidRPr="00AF6FB9" w:rsidRDefault="00AF6FB9" w:rsidP="003A562E">
    <w:pPr>
      <w:pStyle w:val="Sidhuvud"/>
    </w:pPr>
    <w:r w:rsidRPr="00AF6FB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72257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562E" w:rsidRDefault="003A562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D1F7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D1F7A">
                            <w:t>Ub471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A562E" w:rsidRDefault="003A562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D1F7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D1F7A">
                      <w:t>Ub471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562E" w:rsidRPr="00AF6FB9" w:rsidRDefault="003A562E">
    <w:pPr>
      <w:pStyle w:val="FSHNormal"/>
      <w:tabs>
        <w:tab w:val="right" w:pos="5840"/>
      </w:tabs>
    </w:pPr>
    <w:r w:rsidRPr="00AF6FB9">
      <w:br/>
    </w:r>
    <w:r w:rsidRPr="00AF6FB9">
      <w:fldChar w:fldCharType="begin" w:fldLock="1"/>
    </w:r>
    <w:r w:rsidRPr="00AF6FB9">
      <w:instrText xml:space="preserve"> DOCPROPERTY</w:instrText>
    </w:r>
    <w:r w:rsidRPr="00AF6FB9">
      <w:rPr>
        <w:sz w:val="18"/>
      </w:rPr>
      <w:instrText xml:space="preserve"> "YearUser" *\charformat </w:instrText>
    </w:r>
    <w:r w:rsidRPr="00AF6FB9">
      <w:fldChar w:fldCharType="separate"/>
    </w:r>
    <w:r w:rsidR="001D1F7A" w:rsidRPr="00AF6FB9">
      <w:t>2005/06</w:t>
    </w:r>
    <w:r w:rsidRPr="00AF6FB9">
      <w:fldChar w:fldCharType="end"/>
    </w:r>
    <w:r w:rsidRPr="00AF6FB9">
      <w:t xml:space="preserve"> </w:t>
    </w:r>
    <w:r w:rsidRPr="00AF6FB9">
      <w:tab/>
      <w:t xml:space="preserve">mnr: </w:t>
    </w:r>
    <w:r w:rsidRPr="00AF6FB9">
      <w:fldChar w:fldCharType="begin" w:fldLock="1"/>
    </w:r>
    <w:r w:rsidRPr="00AF6FB9">
      <w:instrText xml:space="preserve"> DOCPROPERTY</w:instrText>
    </w:r>
    <w:r w:rsidRPr="00AF6FB9">
      <w:rPr>
        <w:sz w:val="18"/>
      </w:rPr>
      <w:instrText xml:space="preserve"> "Motionsnummer" *\charformat </w:instrText>
    </w:r>
    <w:r w:rsidRPr="00AF6FB9">
      <w:fldChar w:fldCharType="separate"/>
    </w:r>
    <w:r w:rsidR="001D1F7A" w:rsidRPr="00AF6FB9">
      <w:t>Ub471</w:t>
    </w:r>
    <w:r w:rsidRPr="00AF6FB9">
      <w:fldChar w:fldCharType="end"/>
    </w:r>
    <w:r w:rsidRPr="00AF6FB9">
      <w:br/>
    </w:r>
    <w:r w:rsidRPr="00AF6FB9">
      <w:fldChar w:fldCharType="begin" w:fldLock="1"/>
    </w:r>
    <w:r w:rsidRPr="00AF6FB9">
      <w:instrText xml:space="preserve"> DOCPROPERTY</w:instrText>
    </w:r>
    <w:r w:rsidRPr="00AF6FB9">
      <w:rPr>
        <w:sz w:val="18"/>
      </w:rPr>
      <w:instrText xml:space="preserve"> "Samling" *\charformat </w:instrText>
    </w:r>
    <w:r w:rsidRPr="00AF6FB9">
      <w:fldChar w:fldCharType="end"/>
    </w:r>
    <w:r w:rsidRPr="00AF6FB9">
      <w:tab/>
      <w:t xml:space="preserve">pnr: </w:t>
    </w:r>
    <w:r w:rsidRPr="00AF6FB9">
      <w:fldChar w:fldCharType="begin" w:fldLock="1"/>
    </w:r>
    <w:r w:rsidRPr="00AF6FB9">
      <w:instrText xml:space="preserve"> DOCPROPERTY</w:instrText>
    </w:r>
    <w:r w:rsidRPr="00AF6FB9">
      <w:rPr>
        <w:sz w:val="18"/>
      </w:rPr>
      <w:instrText xml:space="preserve"> "Partinummer" *\charformat </w:instrText>
    </w:r>
    <w:r w:rsidRPr="00AF6FB9">
      <w:fldChar w:fldCharType="separate"/>
    </w:r>
    <w:r w:rsidR="001D1F7A" w:rsidRPr="00AF6FB9">
      <w:t>s47407</w:t>
    </w:r>
    <w:r w:rsidRPr="00AF6FB9">
      <w:fldChar w:fldCharType="end"/>
    </w:r>
  </w:p>
  <w:p w:rsidR="003A562E" w:rsidRPr="00AF6FB9" w:rsidRDefault="003A562E">
    <w:pPr>
      <w:pStyle w:val="FSHRub1"/>
    </w:pPr>
    <w:r w:rsidRPr="00AF6FB9">
      <w:t>Motion till riksdagen</w:t>
    </w:r>
    <w:r w:rsidRPr="00AF6FB9">
      <w:br/>
    </w:r>
    <w:r w:rsidRPr="00AF6FB9">
      <w:fldChar w:fldCharType="begin" w:fldLock="1"/>
    </w:r>
    <w:r w:rsidRPr="00AF6FB9">
      <w:instrText xml:space="preserve"> DOCPROPERTY "YearUser" *\charformat </w:instrText>
    </w:r>
    <w:r w:rsidRPr="00AF6FB9">
      <w:fldChar w:fldCharType="separate"/>
    </w:r>
    <w:r w:rsidR="001D1F7A" w:rsidRPr="00AF6FB9">
      <w:t>2005/06</w:t>
    </w:r>
    <w:r w:rsidRPr="00AF6FB9">
      <w:fldChar w:fldCharType="end"/>
    </w:r>
    <w:r w:rsidRPr="00AF6FB9">
      <w:t>:</w:t>
    </w:r>
    <w:r w:rsidRPr="00AF6FB9">
      <w:fldChar w:fldCharType="begin" w:fldLock="1"/>
    </w:r>
    <w:r w:rsidRPr="00AF6FB9">
      <w:instrText xml:space="preserve"> DOCPROPERTY "Motionsnummer" *\charformat </w:instrText>
    </w:r>
    <w:r w:rsidRPr="00AF6FB9">
      <w:fldChar w:fldCharType="separate"/>
    </w:r>
    <w:r w:rsidR="001D1F7A" w:rsidRPr="00AF6FB9">
      <w:t>Ub471</w:t>
    </w:r>
    <w:r w:rsidRPr="00AF6FB9">
      <w:fldChar w:fldCharType="end"/>
    </w:r>
  </w:p>
  <w:p w:rsidR="003A562E" w:rsidRPr="00AF6FB9" w:rsidRDefault="003A562E">
    <w:pPr>
      <w:pStyle w:val="FSHNormalS5"/>
    </w:pPr>
    <w:r w:rsidRPr="00AF6FB9">
      <w:fldChar w:fldCharType="begin" w:fldLock="1"/>
    </w:r>
    <w:r w:rsidRPr="00AF6FB9">
      <w:instrText xml:space="preserve"> DOCPROPERTY "MotionarText" *\charformat </w:instrText>
    </w:r>
    <w:r w:rsidRPr="00AF6FB9">
      <w:fldChar w:fldCharType="separate"/>
    </w:r>
    <w:r w:rsidR="001D1F7A" w:rsidRPr="00AF6FB9">
      <w:t>av Barbro Hietala Nordlund och Kurt Kvarnström (s)</w:t>
    </w:r>
    <w:r w:rsidRPr="00AF6FB9">
      <w:fldChar w:fldCharType="end"/>
    </w:r>
    <w:r w:rsidRPr="00AF6FB9">
      <w:br/>
    </w:r>
    <w:r w:rsidRPr="00AF6FB9">
      <w:fldChar w:fldCharType="begin" w:fldLock="1"/>
    </w:r>
    <w:r w:rsidRPr="00AF6FB9">
      <w:instrText xml:space="preserve"> DOCPROPERTY "SvarFrasKort" *\charformat </w:instrText>
    </w:r>
    <w:r w:rsidRPr="00AF6FB9">
      <w:fldChar w:fldCharType="end"/>
    </w:r>
  </w:p>
  <w:p w:rsidR="003A562E" w:rsidRPr="00AF6FB9" w:rsidRDefault="003A562E">
    <w:pPr>
      <w:pStyle w:val="FSHTitel"/>
    </w:pPr>
    <w:r w:rsidRPr="00AF6FB9">
      <w:fldChar w:fldCharType="begin" w:fldLock="1"/>
    </w:r>
    <w:r w:rsidRPr="00AF6FB9">
      <w:instrText xml:space="preserve"> DOCPROPERTY</w:instrText>
    </w:r>
    <w:r w:rsidRPr="00AF6FB9">
      <w:rPr>
        <w:sz w:val="18"/>
      </w:rPr>
      <w:instrText xml:space="preserve"> "RubrikSvar" *\charformat </w:instrText>
    </w:r>
    <w:r w:rsidRPr="00AF6FB9">
      <w:fldChar w:fldCharType="separate"/>
    </w:r>
    <w:r w:rsidR="001D1F7A" w:rsidRPr="00AF6FB9">
      <w:t>Läsinlärningens metodik för grundskolelärare</w:t>
    </w:r>
    <w:r w:rsidRPr="00AF6FB9">
      <w:fldChar w:fldCharType="end"/>
    </w:r>
  </w:p>
  <w:p w:rsidR="003A562E" w:rsidRPr="00AF6FB9" w:rsidRDefault="003A562E" w:rsidP="003A562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5864553">
    <w:abstractNumId w:val="13"/>
  </w:num>
  <w:num w:numId="2" w16cid:durableId="1787968593">
    <w:abstractNumId w:val="10"/>
  </w:num>
  <w:num w:numId="3" w16cid:durableId="1113133095">
    <w:abstractNumId w:val="11"/>
  </w:num>
  <w:num w:numId="4" w16cid:durableId="1560481066">
    <w:abstractNumId w:val="12"/>
  </w:num>
  <w:num w:numId="5" w16cid:durableId="1046642345">
    <w:abstractNumId w:val="8"/>
  </w:num>
  <w:num w:numId="6" w16cid:durableId="1764766553">
    <w:abstractNumId w:val="3"/>
  </w:num>
  <w:num w:numId="7" w16cid:durableId="603264844">
    <w:abstractNumId w:val="2"/>
  </w:num>
  <w:num w:numId="8" w16cid:durableId="77096861">
    <w:abstractNumId w:val="1"/>
  </w:num>
  <w:num w:numId="9" w16cid:durableId="1373312759">
    <w:abstractNumId w:val="0"/>
  </w:num>
  <w:num w:numId="10" w16cid:durableId="1016886940">
    <w:abstractNumId w:val="9"/>
  </w:num>
  <w:num w:numId="11" w16cid:durableId="2128505728">
    <w:abstractNumId w:val="7"/>
  </w:num>
  <w:num w:numId="12" w16cid:durableId="1715426434">
    <w:abstractNumId w:val="6"/>
  </w:num>
  <w:num w:numId="13" w16cid:durableId="1475634176">
    <w:abstractNumId w:val="5"/>
  </w:num>
  <w:num w:numId="14" w16cid:durableId="796218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9"/>
  </w:docVars>
  <w:rsids>
    <w:rsidRoot w:val="003F79CC"/>
    <w:rsid w:val="0004381F"/>
    <w:rsid w:val="00064BC3"/>
    <w:rsid w:val="00066775"/>
    <w:rsid w:val="00072FB9"/>
    <w:rsid w:val="00100531"/>
    <w:rsid w:val="001D1F7A"/>
    <w:rsid w:val="00201DFB"/>
    <w:rsid w:val="00204A63"/>
    <w:rsid w:val="00212FF1"/>
    <w:rsid w:val="00230193"/>
    <w:rsid w:val="0025068A"/>
    <w:rsid w:val="002818D3"/>
    <w:rsid w:val="002D11A8"/>
    <w:rsid w:val="002D2C91"/>
    <w:rsid w:val="003A562E"/>
    <w:rsid w:val="003F79CC"/>
    <w:rsid w:val="00445271"/>
    <w:rsid w:val="004A0504"/>
    <w:rsid w:val="004E38D9"/>
    <w:rsid w:val="005876D4"/>
    <w:rsid w:val="005B145B"/>
    <w:rsid w:val="00740D6D"/>
    <w:rsid w:val="00794149"/>
    <w:rsid w:val="007B67A7"/>
    <w:rsid w:val="007C6092"/>
    <w:rsid w:val="009B409D"/>
    <w:rsid w:val="009C179B"/>
    <w:rsid w:val="00A053C6"/>
    <w:rsid w:val="00AF6FB9"/>
    <w:rsid w:val="00B13BF0"/>
    <w:rsid w:val="00B24061"/>
    <w:rsid w:val="00BC3DFA"/>
    <w:rsid w:val="00BC7F4D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ED6CA7"/>
    <w:rsid w:val="00FA3374"/>
    <w:rsid w:val="00FF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2C4B8F-DA97-4AD8-8426-AA3C155F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A562E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178</Words>
  <Characters>1139</Characters>
  <Application>Microsoft Office Word</Application>
  <DocSecurity>4</DocSecurity>
  <Lines>24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Ub471</vt:lpstr>
    </vt:vector>
  </TitlesOfParts>
  <Company>Riksdagen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Ub471</dc:title>
  <dc:subject>Ub471</dc:subject>
  <dc:creator>Riksdagen</dc:creator>
  <cp:keywords>Riksdagen</cp:keywords>
  <dc:description/>
  <cp:lastModifiedBy>Lars Brink</cp:lastModifiedBy>
  <cp:revision>2</cp:revision>
  <cp:lastPrinted>2005-12-30T13:32:00Z</cp:lastPrinted>
  <dcterms:created xsi:type="dcterms:W3CDTF">2025-12-16T22:06:00Z</dcterms:created>
  <dcterms:modified xsi:type="dcterms:W3CDTF">2025-12-16T22:06:00Z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mot2000_423_2005-12-29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Läsinlärningens metodik för grundskolelärare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Läsinlärningens metodik för grundskolelärare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s47407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Barbro Hietala Nordlund och Kurt Kvarnström (s)</vt:lpwstr>
  </property>
  <property fmtid="{D5CDD505-2E9C-101B-9397-08002B2CF9AE}" pid="26" name="MotionarLista">
    <vt:lpwstr>Hietala Nordlund, Barbro (s)\Kvarnström, Kurt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Barbro Hietala Nordlund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peter.frejhagen@riksdagen.se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20052006000000000115000474070069</vt:lpwstr>
  </property>
  <property fmtid="{D5CDD505-2E9C-101B-9397-08002B2CF9AE}" pid="47" name="datum">
    <vt:lpwstr>051004</vt:lpwstr>
  </property>
  <property fmtid="{D5CDD505-2E9C-101B-9397-08002B2CF9AE}" pid="48" name="avsändar-e-post">
    <vt:lpwstr>peter.frejhagen@riksdagen.se</vt:lpwstr>
  </property>
  <property fmtid="{D5CDD505-2E9C-101B-9397-08002B2CF9AE}" pid="49" name="id">
    <vt:lpwstr>20052006000000000115000474070069</vt:lpwstr>
  </property>
  <property fmtid="{D5CDD505-2E9C-101B-9397-08002B2CF9AE}" pid="50" name="nummer">
    <vt:lpwstr>471</vt:lpwstr>
  </property>
  <property fmtid="{D5CDD505-2E9C-101B-9397-08002B2CF9AE}" pid="51" name="utskottsbeteckning">
    <vt:lpwstr>Ub</vt:lpwstr>
  </property>
</Properties>
</file>