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1A08A7CB31465CA86366B16CA097DF"/>
        </w:placeholder>
        <w:text/>
      </w:sdtPr>
      <w:sdtEndPr/>
      <w:sdtContent>
        <w:p w:rsidRPr="009B062B" w:rsidR="00AF30DD" w:rsidP="00DA28CE" w:rsidRDefault="00AF30DD" w14:paraId="12FEF5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91828b-364a-455c-b3c2-7789522447e1"/>
        <w:id w:val="-1030408454"/>
        <w:lock w:val="sdtLocked"/>
      </w:sdtPr>
      <w:sdtEndPr/>
      <w:sdtContent>
        <w:p w:rsidR="00AD3091" w:rsidRDefault="008C1DE7" w14:paraId="5A2E02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uppmanas att sätta upp fler viltstängsel vid vägar med hög olycksfrekvens,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5CECE8FEA24D2794D73BE403787B44"/>
        </w:placeholder>
        <w:text/>
      </w:sdtPr>
      <w:sdtEndPr/>
      <w:sdtContent>
        <w:p w:rsidRPr="009B062B" w:rsidR="006D79C9" w:rsidP="00333E95" w:rsidRDefault="006D79C9" w14:paraId="323433C4" w14:textId="77777777">
          <w:pPr>
            <w:pStyle w:val="Rubrik1"/>
          </w:pPr>
          <w:r>
            <w:t>Motivering</w:t>
          </w:r>
        </w:p>
      </w:sdtContent>
    </w:sdt>
    <w:p w:rsidR="008B1A4A" w:rsidP="008B1A4A" w:rsidRDefault="008B1A4A" w14:paraId="17B2B9FA" w14:textId="77777777">
      <w:pPr>
        <w:pStyle w:val="Normalutanindragellerluft"/>
      </w:pPr>
      <w:r>
        <w:t xml:space="preserve">Kronobergs län är ett av tre län som ligger i topp när det gäller viltolyckor och 2018 inträffade drygt sex tusen olyckor med vilda djur i Kronoberg. Störst är risken att krocka med rådjur men även älg och vildsvin ligger högt i statistiken. Anledningen är växande viltdjursstammar men också en allt mer ökande trafik i länet. Inte alla men många viltolyckor föranleder personskador och även dödsfall men framför allt är det de materiella skadorna som är stora. </w:t>
      </w:r>
    </w:p>
    <w:p w:rsidR="00BB6339" w:rsidP="00462403" w:rsidRDefault="008B1A4A" w14:paraId="3E956225" w14:textId="1751B7D3">
      <w:r w:rsidRPr="008B1A4A">
        <w:t>Statistiken visar att de vägar som fått viltstängsel har i det närmaste inga viltolyckor medan vägar med mycket trafik utan stängsel är överrepresenterade. Det är därför ange</w:t>
      </w:r>
      <w:r w:rsidR="00B96066">
        <w:softHyphen/>
      </w:r>
      <w:bookmarkStart w:name="_GoBack" w:id="1"/>
      <w:bookmarkEnd w:id="1"/>
      <w:r w:rsidRPr="008B1A4A">
        <w:t xml:space="preserve">läget att man höjer säkerheten på de vägar som har hög olycksfrekvens genom att sätta upp fler viltstängsel. Kronobergs län bör då vara ett prioriterat län i detta avseende.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D4E68DB6C8480AA9AFEE11371CD573"/>
        </w:placeholder>
      </w:sdtPr>
      <w:sdtEndPr>
        <w:rPr>
          <w:i w:val="0"/>
          <w:noProof w:val="0"/>
        </w:rPr>
      </w:sdtEndPr>
      <w:sdtContent>
        <w:p w:rsidR="00462403" w:rsidP="00462403" w:rsidRDefault="00462403" w14:paraId="03E2F35F" w14:textId="77777777"/>
        <w:p w:rsidRPr="008E0FE2" w:rsidR="004801AC" w:rsidP="00462403" w:rsidRDefault="00B96066" w14:paraId="349F33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2258" w:rsidRDefault="001F2258" w14:paraId="7D679C89" w14:textId="77777777"/>
    <w:sectPr w:rsidR="001F22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178B" w14:textId="77777777" w:rsidR="008B1A4A" w:rsidRDefault="008B1A4A" w:rsidP="000C1CAD">
      <w:pPr>
        <w:spacing w:line="240" w:lineRule="auto"/>
      </w:pPr>
      <w:r>
        <w:separator/>
      </w:r>
    </w:p>
  </w:endnote>
  <w:endnote w:type="continuationSeparator" w:id="0">
    <w:p w14:paraId="24B61C0F" w14:textId="77777777" w:rsidR="008B1A4A" w:rsidRDefault="008B1A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16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53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6936" w14:textId="77777777" w:rsidR="00262EA3" w:rsidRPr="00462403" w:rsidRDefault="00262EA3" w:rsidP="004624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3C652" w14:textId="77777777" w:rsidR="008B1A4A" w:rsidRDefault="008B1A4A" w:rsidP="000C1CAD">
      <w:pPr>
        <w:spacing w:line="240" w:lineRule="auto"/>
      </w:pPr>
      <w:r>
        <w:separator/>
      </w:r>
    </w:p>
  </w:footnote>
  <w:footnote w:type="continuationSeparator" w:id="0">
    <w:p w14:paraId="65FAF37B" w14:textId="77777777" w:rsidR="008B1A4A" w:rsidRDefault="008B1A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31E4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60A7F4" wp14:anchorId="71A378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6066" w14:paraId="5D1B16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8FEE7AEBE14D29BCB5A5145830D466"/>
                              </w:placeholder>
                              <w:text/>
                            </w:sdtPr>
                            <w:sdtEndPr/>
                            <w:sdtContent>
                              <w:r w:rsidR="008B1A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D8E3A0345D4378A30ED81C90684307"/>
                              </w:placeholder>
                              <w:text/>
                            </w:sdtPr>
                            <w:sdtEndPr/>
                            <w:sdtContent>
                              <w:r w:rsidR="008B1A4A">
                                <w:t>2041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A378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6066" w14:paraId="5D1B16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8FEE7AEBE14D29BCB5A5145830D466"/>
                        </w:placeholder>
                        <w:text/>
                      </w:sdtPr>
                      <w:sdtEndPr/>
                      <w:sdtContent>
                        <w:r w:rsidR="008B1A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D8E3A0345D4378A30ED81C90684307"/>
                        </w:placeholder>
                        <w:text/>
                      </w:sdtPr>
                      <w:sdtEndPr/>
                      <w:sdtContent>
                        <w:r w:rsidR="008B1A4A">
                          <w:t>2041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16E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63A8DF" w14:textId="77777777">
    <w:pPr>
      <w:jc w:val="right"/>
    </w:pPr>
  </w:p>
  <w:p w:rsidR="00262EA3" w:rsidP="00776B74" w:rsidRDefault="00262EA3" w14:paraId="1E5227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96066" w14:paraId="28701D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67BF1A" wp14:anchorId="421804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6066" w14:paraId="7018648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1A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1A4A">
          <w:t>2041</w:t>
        </w:r>
      </w:sdtContent>
    </w:sdt>
  </w:p>
  <w:p w:rsidRPr="008227B3" w:rsidR="00262EA3" w:rsidP="008227B3" w:rsidRDefault="00B96066" w14:paraId="72D473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6066" w14:paraId="5B59BF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:2514</w:t>
        </w:r>
      </w:sdtContent>
    </w:sdt>
  </w:p>
  <w:p w:rsidR="00262EA3" w:rsidP="00E03A3D" w:rsidRDefault="00B96066" w14:paraId="1D1D04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Katarina Brännström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B1A4A" w14:paraId="7D3FE332" w14:textId="77777777">
        <w:pPr>
          <w:pStyle w:val="FSHRub2"/>
        </w:pPr>
        <w:r>
          <w:t>Fler viltstängsel vid olycksdrabbade vägar i Kronoberg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FC03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8B1A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58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FF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403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58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E4A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A4A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DE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7E7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091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066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E64D9A"/>
  <w15:chartTrackingRefBased/>
  <w15:docId w15:val="{7101A2AC-67D7-4560-8DE9-109342CA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1A08A7CB31465CA86366B16CA09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CB748-635E-4BDC-B805-CC5A088B2E29}"/>
      </w:docPartPr>
      <w:docPartBody>
        <w:p w:rsidR="00C84A43" w:rsidRDefault="00C84A43">
          <w:pPr>
            <w:pStyle w:val="111A08A7CB31465CA86366B16CA097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5CECE8FEA24D2794D73BE403787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D150F-C891-4A75-B87D-051471FE78E6}"/>
      </w:docPartPr>
      <w:docPartBody>
        <w:p w:rsidR="00C84A43" w:rsidRDefault="00C84A43">
          <w:pPr>
            <w:pStyle w:val="885CECE8FEA24D2794D73BE403787B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8FEE7AEBE14D29BCB5A5145830D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EAE1F-1020-41E2-94B7-5D092850239D}"/>
      </w:docPartPr>
      <w:docPartBody>
        <w:p w:rsidR="00C84A43" w:rsidRDefault="00C84A43">
          <w:pPr>
            <w:pStyle w:val="858FEE7AEBE14D29BCB5A5145830D4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8E3A0345D4378A30ED81C90684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95FDB-2110-4E1C-A85E-D83CC124E13B}"/>
      </w:docPartPr>
      <w:docPartBody>
        <w:p w:rsidR="00C84A43" w:rsidRDefault="00C84A43">
          <w:pPr>
            <w:pStyle w:val="C6D8E3A0345D4378A30ED81C90684307"/>
          </w:pPr>
          <w:r>
            <w:t xml:space="preserve"> </w:t>
          </w:r>
        </w:p>
      </w:docPartBody>
    </w:docPart>
    <w:docPart>
      <w:docPartPr>
        <w:name w:val="CDD4E68DB6C8480AA9AFEE11371CD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8B439-F46C-4D73-8DE2-31297F05A045}"/>
      </w:docPartPr>
      <w:docPartBody>
        <w:p w:rsidR="00056431" w:rsidRDefault="000564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43"/>
    <w:rsid w:val="00056431"/>
    <w:rsid w:val="00C8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1A08A7CB31465CA86366B16CA097DF">
    <w:name w:val="111A08A7CB31465CA86366B16CA097DF"/>
  </w:style>
  <w:style w:type="paragraph" w:customStyle="1" w:styleId="CCE5F58786B34AB08C8853B150200485">
    <w:name w:val="CCE5F58786B34AB08C8853B1502004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01086C2D8C849D9BAE108A5EE44283E">
    <w:name w:val="301086C2D8C849D9BAE108A5EE44283E"/>
  </w:style>
  <w:style w:type="paragraph" w:customStyle="1" w:styleId="885CECE8FEA24D2794D73BE403787B44">
    <w:name w:val="885CECE8FEA24D2794D73BE403787B44"/>
  </w:style>
  <w:style w:type="paragraph" w:customStyle="1" w:styleId="393876FAECFB4AA2B21FCC9AE08AE475">
    <w:name w:val="393876FAECFB4AA2B21FCC9AE08AE475"/>
  </w:style>
  <w:style w:type="paragraph" w:customStyle="1" w:styleId="FE3F4EC766614E21A1A6F2D5EF109062">
    <w:name w:val="FE3F4EC766614E21A1A6F2D5EF109062"/>
  </w:style>
  <w:style w:type="paragraph" w:customStyle="1" w:styleId="858FEE7AEBE14D29BCB5A5145830D466">
    <w:name w:val="858FEE7AEBE14D29BCB5A5145830D466"/>
  </w:style>
  <w:style w:type="paragraph" w:customStyle="1" w:styleId="C6D8E3A0345D4378A30ED81C90684307">
    <w:name w:val="C6D8E3A0345D4378A30ED81C90684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B225F-7C41-4FCC-B761-C7849C0C03A2}"/>
</file>

<file path=customXml/itemProps2.xml><?xml version="1.0" encoding="utf-8"?>
<ds:datastoreItem xmlns:ds="http://schemas.openxmlformats.org/officeDocument/2006/customXml" ds:itemID="{684E1CA8-7591-431D-9FEF-98A9600F5AA7}"/>
</file>

<file path=customXml/itemProps3.xml><?xml version="1.0" encoding="utf-8"?>
<ds:datastoreItem xmlns:ds="http://schemas.openxmlformats.org/officeDocument/2006/customXml" ds:itemID="{88677E05-D36C-4791-AE05-3591F4180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917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M2041 Fler viltstängsel vid olycksdrabbade vägar i Kronoberg</vt:lpstr>
      <vt:lpstr>
      </vt:lpstr>
    </vt:vector>
  </TitlesOfParts>
  <Company>Sveriges riksdag</Company>
  <LinksUpToDate>false</LinksUpToDate>
  <CharactersWithSpaces>1080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