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36" w:rsidRPr="00106C77" w:rsidRDefault="00F84BD3" w:rsidP="00514936">
      <w:pPr>
        <w:pStyle w:val="Rubrik"/>
      </w:pPr>
      <w:bookmarkStart w:id="0" w:name="EUKommenteradDagordning"/>
      <w:bookmarkStart w:id="1" w:name="_GoBack"/>
      <w:bookmarkEnd w:id="1"/>
      <w:r>
        <w:t>Rådets möte (</w:t>
      </w:r>
      <w:r w:rsidR="0026190B">
        <w:t>Försvarsministrar</w:t>
      </w:r>
      <w:r w:rsidR="00514936" w:rsidRPr="00106C77">
        <w:t xml:space="preserve">) den </w:t>
      </w:r>
      <w:r w:rsidR="003F210C">
        <w:t>20 november 2018</w:t>
      </w:r>
    </w:p>
    <w:p w:rsidR="00514936" w:rsidRPr="00106C77" w:rsidRDefault="00514936" w:rsidP="00514936">
      <w:pPr>
        <w:pStyle w:val="Rubrik1utannumrering"/>
      </w:pPr>
      <w:r w:rsidRPr="00106C77">
        <w:t>Kommenterad dagordning</w:t>
      </w:r>
    </w:p>
    <w:p w:rsidR="0026190B" w:rsidRPr="004D6E85" w:rsidRDefault="00F07186" w:rsidP="00F07186">
      <w:pPr>
        <w:pStyle w:val="Rubrik1"/>
      </w:pPr>
      <w:r>
        <w:t xml:space="preserve">Samarbete </w:t>
      </w:r>
      <w:r w:rsidR="0026190B">
        <w:t xml:space="preserve">mellan EU och Nato </w:t>
      </w:r>
    </w:p>
    <w:p w:rsidR="0026190B" w:rsidRPr="00106C77" w:rsidRDefault="00F07186" w:rsidP="003F210C">
      <w:pPr>
        <w:pStyle w:val="Brdtext"/>
        <w:spacing w:before="240"/>
      </w:pPr>
      <w:r>
        <w:rPr>
          <w:b/>
        </w:rPr>
        <w:t>Diskussionspunkt</w:t>
      </w:r>
    </w:p>
    <w:p w:rsidR="0026190B" w:rsidRPr="00106C77" w:rsidRDefault="0026190B" w:rsidP="0026190B">
      <w:pPr>
        <w:pStyle w:val="Brdtext"/>
      </w:pPr>
      <w:r w:rsidRPr="004D6E85">
        <w:rPr>
          <w:b/>
        </w:rPr>
        <w:t>Ansvarigt statsråd:</w:t>
      </w:r>
      <w:r>
        <w:t xml:space="preserve"> </w:t>
      </w:r>
      <w:r w:rsidR="00047182">
        <w:t xml:space="preserve">Försvarsminister </w:t>
      </w:r>
      <w:r>
        <w:t xml:space="preserve">Peter Hultqvist </w:t>
      </w:r>
    </w:p>
    <w:p w:rsidR="0026190B" w:rsidRDefault="0026190B" w:rsidP="0026190B">
      <w:pPr>
        <w:pStyle w:val="Brdtext"/>
        <w:spacing w:after="0"/>
      </w:pPr>
      <w:r w:rsidRPr="004D6E85">
        <w:rPr>
          <w:b/>
        </w:rPr>
        <w:t>Förslagets innehåll:</w:t>
      </w:r>
      <w:r w:rsidRPr="00106C77">
        <w:t xml:space="preserve"> </w:t>
      </w:r>
      <w:r w:rsidR="009A4295">
        <w:t>Rådet för utrikes frågor</w:t>
      </w:r>
      <w:r w:rsidR="00340943" w:rsidRPr="00340943">
        <w:t xml:space="preserve"> i försvarsministerformat </w:t>
      </w:r>
      <w:r w:rsidR="003F210C">
        <w:t>förväntas</w:t>
      </w:r>
      <w:r w:rsidRPr="00BB3883">
        <w:t xml:space="preserve"> ha </w:t>
      </w:r>
      <w:r w:rsidR="00BB3883" w:rsidRPr="00BB3883">
        <w:t>en</w:t>
      </w:r>
      <w:r w:rsidR="00BB3883">
        <w:t xml:space="preserve"> diskussion om samarbete mellan EU och Nato. </w:t>
      </w:r>
    </w:p>
    <w:p w:rsidR="0026190B" w:rsidRPr="00106C77" w:rsidRDefault="0026190B" w:rsidP="0026190B">
      <w:pPr>
        <w:pStyle w:val="Brdtext"/>
        <w:spacing w:after="0"/>
      </w:pPr>
    </w:p>
    <w:p w:rsidR="0026190B" w:rsidRPr="004D6E85" w:rsidRDefault="0026190B" w:rsidP="0026190B">
      <w:pPr>
        <w:pStyle w:val="Brdtext"/>
        <w:rPr>
          <w:b/>
        </w:rPr>
      </w:pPr>
      <w:r w:rsidRPr="004D6E85">
        <w:rPr>
          <w:b/>
        </w:rPr>
        <w:t xml:space="preserve">Förslag till svensk ståndpunkt: </w:t>
      </w:r>
    </w:p>
    <w:p w:rsidR="005A1428" w:rsidRDefault="00945518" w:rsidP="005A1428">
      <w:pPr>
        <w:pStyle w:val="Brdtext"/>
      </w:pPr>
      <w:r>
        <w:t>Som EU-medlem och nära partner till Nato har Sverige ett intresse av ett välfungerande samarbete mellan dessa organisationer.</w:t>
      </w:r>
      <w:r w:rsidR="00BB7363">
        <w:t xml:space="preserve"> Regeringen välkomnar ett ökat samarbete för att stärka europeisk säkerhet och internationell krishanteringsförmåga, så långt respektive organisations mandat tillåter. Regeringen </w:t>
      </w:r>
      <w:r w:rsidR="00B639AB">
        <w:t>välkomnar de framsteg som åstadkommits i samarbetet mellan EU och Nato sen antagandet av den gemensamma Warszawa-deklarationen</w:t>
      </w:r>
      <w:r w:rsidR="00BB7363">
        <w:t xml:space="preserve"> 2016</w:t>
      </w:r>
      <w:r w:rsidR="00B639AB">
        <w:t xml:space="preserve">. </w:t>
      </w:r>
      <w:r w:rsidR="00B639AB" w:rsidRPr="00B639AB">
        <w:t xml:space="preserve">EU förfogar över en bredd av verktyg som kompletterar Natos roll, </w:t>
      </w:r>
      <w:r w:rsidR="00E06069">
        <w:t xml:space="preserve">exempelvis när det gäller </w:t>
      </w:r>
      <w:r w:rsidR="00B639AB" w:rsidRPr="00B639AB">
        <w:t xml:space="preserve">hybridhot, cybersäkerhet och samhällens motståndskraft. </w:t>
      </w:r>
    </w:p>
    <w:p w:rsidR="0026190B" w:rsidRPr="001501CD" w:rsidRDefault="0026190B" w:rsidP="0026190B">
      <w:pPr>
        <w:pStyle w:val="Brdtext"/>
        <w:rPr>
          <w:b/>
        </w:rPr>
      </w:pPr>
      <w:r w:rsidRPr="001501CD">
        <w:rPr>
          <w:b/>
        </w:rPr>
        <w:t xml:space="preserve">Datum för tidigare behandling i riksdagen: </w:t>
      </w:r>
    </w:p>
    <w:p w:rsidR="0026190B" w:rsidRPr="00106C77" w:rsidRDefault="00791B72" w:rsidP="0026190B">
      <w:pPr>
        <w:pStyle w:val="Brdtext"/>
      </w:pPr>
      <w:r>
        <w:t>En uppdatering kring s</w:t>
      </w:r>
      <w:r w:rsidR="0026190B">
        <w:t>amarbetet mellan EU och Nato föredrogs senast</w:t>
      </w:r>
      <w:r w:rsidR="0031792F">
        <w:t xml:space="preserve"> av försvarsministern</w:t>
      </w:r>
      <w:r w:rsidR="0026190B">
        <w:t xml:space="preserve"> för EU-nämnden</w:t>
      </w:r>
      <w:r w:rsidRPr="00791B72">
        <w:t xml:space="preserve"> den 20 juni med anledning av </w:t>
      </w:r>
      <w:r>
        <w:t xml:space="preserve">utrikesrådets möte </w:t>
      </w:r>
      <w:r w:rsidRPr="00791B72">
        <w:t>den 25 juni</w:t>
      </w:r>
      <w:r w:rsidR="0026190B">
        <w:t xml:space="preserve">. </w:t>
      </w:r>
    </w:p>
    <w:p w:rsidR="00F07186" w:rsidRDefault="00EF0FBC" w:rsidP="00F07186">
      <w:pPr>
        <w:pStyle w:val="Rubrik1"/>
      </w:pPr>
      <w:r>
        <w:lastRenderedPageBreak/>
        <w:t>GSFP insatser</w:t>
      </w:r>
      <w:r w:rsidR="0015052D">
        <w:t xml:space="preserve"> och träningsmissioner</w:t>
      </w:r>
    </w:p>
    <w:p w:rsidR="00EF0FBC" w:rsidRPr="003F210C" w:rsidRDefault="00EF0FBC" w:rsidP="003F210C">
      <w:pPr>
        <w:pStyle w:val="Brdtext"/>
        <w:spacing w:before="240"/>
        <w:rPr>
          <w:b/>
        </w:rPr>
      </w:pPr>
      <w:r w:rsidRPr="003F210C">
        <w:rPr>
          <w:b/>
        </w:rPr>
        <w:t>Diskussionspunkt</w:t>
      </w:r>
    </w:p>
    <w:p w:rsidR="003F210C" w:rsidRDefault="003F210C" w:rsidP="003F210C">
      <w:pPr>
        <w:pStyle w:val="Brdtext"/>
      </w:pPr>
      <w:r w:rsidRPr="003F210C">
        <w:rPr>
          <w:b/>
        </w:rPr>
        <w:t>Ansvarigt statsråd</w:t>
      </w:r>
      <w:r>
        <w:t xml:space="preserve">: </w:t>
      </w:r>
      <w:r w:rsidR="00047182">
        <w:t xml:space="preserve">Försvarsminister </w:t>
      </w:r>
      <w:r>
        <w:t xml:space="preserve">Peter Hultqvist </w:t>
      </w:r>
    </w:p>
    <w:p w:rsidR="00D838E6" w:rsidRPr="00D838E6" w:rsidRDefault="003F210C" w:rsidP="00D838E6">
      <w:pPr>
        <w:pStyle w:val="Normalwebb"/>
        <w:rPr>
          <w:rFonts w:eastAsia="Times New Roman"/>
          <w:lang w:eastAsia="sv-SE"/>
        </w:rPr>
      </w:pPr>
      <w:r w:rsidRPr="003F210C">
        <w:rPr>
          <w:b/>
        </w:rPr>
        <w:t xml:space="preserve">Förslagets innehåll: </w:t>
      </w:r>
      <w:r w:rsidR="00D838E6" w:rsidRPr="00D838E6">
        <w:rPr>
          <w:rFonts w:eastAsia="Times New Roman"/>
          <w:lang w:eastAsia="sv-SE"/>
        </w:rPr>
        <w:t>Utrikesrådet i försvarsministerformat väntas diskutera pågåe</w:t>
      </w:r>
      <w:r w:rsidR="0015052D">
        <w:rPr>
          <w:rFonts w:eastAsia="Times New Roman"/>
          <w:lang w:eastAsia="sv-SE"/>
        </w:rPr>
        <w:t xml:space="preserve">nde militära GSFP-insatser och </w:t>
      </w:r>
      <w:r w:rsidR="005D14D2">
        <w:rPr>
          <w:rFonts w:eastAsia="Times New Roman"/>
          <w:lang w:eastAsia="sv-SE"/>
        </w:rPr>
        <w:t xml:space="preserve">EU:s </w:t>
      </w:r>
      <w:r w:rsidR="0015052D">
        <w:rPr>
          <w:rFonts w:eastAsia="Times New Roman"/>
          <w:lang w:eastAsia="sv-SE"/>
        </w:rPr>
        <w:t>träningsmissioner</w:t>
      </w:r>
      <w:r w:rsidR="00D838E6">
        <w:rPr>
          <w:rFonts w:eastAsia="Times New Roman"/>
          <w:lang w:eastAsia="sv-SE"/>
        </w:rPr>
        <w:t>.</w:t>
      </w:r>
    </w:p>
    <w:p w:rsidR="00D838E6" w:rsidRPr="00D838E6" w:rsidRDefault="00D838E6" w:rsidP="00D83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838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närvarande genomförs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 </w:t>
      </w:r>
      <w:r w:rsidR="00A31387">
        <w:rPr>
          <w:rFonts w:ascii="Times New Roman" w:eastAsia="Times New Roman" w:hAnsi="Times New Roman" w:cs="Times New Roman"/>
          <w:sz w:val="24"/>
          <w:szCs w:val="24"/>
          <w:lang w:eastAsia="sv-SE"/>
        </w:rPr>
        <w:t>militära GSFP-</w:t>
      </w:r>
      <w:r w:rsidRPr="00D838E6">
        <w:rPr>
          <w:rFonts w:ascii="Times New Roman" w:eastAsia="Times New Roman" w:hAnsi="Times New Roman" w:cs="Times New Roman"/>
          <w:sz w:val="24"/>
          <w:szCs w:val="24"/>
          <w:lang w:eastAsia="sv-SE"/>
        </w:rPr>
        <w:t>insatser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na: EUNAVFOR </w:t>
      </w:r>
      <w:r w:rsidR="00C04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Somalia operation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Atalanta, EUNAVFOR</w:t>
      </w:r>
      <w:r w:rsidR="00C04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MED operation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Sophia </w:t>
      </w:r>
      <w:r w:rsidRPr="00D838E6">
        <w:rPr>
          <w:rFonts w:ascii="Times New Roman" w:eastAsia="Times New Roman" w:hAnsi="Times New Roman" w:cs="Times New Roman"/>
          <w:sz w:val="24"/>
          <w:szCs w:val="24"/>
          <w:lang w:eastAsia="sv-SE"/>
        </w:rPr>
        <w:t>och EUTM Somalia på Afrikas horn, EUTM Mali, EU</w:t>
      </w:r>
      <w:r w:rsidR="00A27E92">
        <w:rPr>
          <w:rFonts w:ascii="Times New Roman" w:eastAsia="Times New Roman" w:hAnsi="Times New Roman" w:cs="Times New Roman"/>
          <w:sz w:val="24"/>
          <w:szCs w:val="24"/>
          <w:lang w:eastAsia="sv-SE"/>
        </w:rPr>
        <w:t>T</w:t>
      </w:r>
      <w:r w:rsidRPr="00D838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 RCA i Centralafrikanska republiken och EUFOR Althea i Bosnien-Hercegovina. </w:t>
      </w:r>
    </w:p>
    <w:p w:rsidR="00D838E6" w:rsidRDefault="003F210C" w:rsidP="00D838E6">
      <w:pPr>
        <w:pStyle w:val="Brdtext"/>
        <w:rPr>
          <w:b/>
        </w:rPr>
      </w:pPr>
      <w:r w:rsidRPr="003F210C">
        <w:rPr>
          <w:b/>
        </w:rPr>
        <w:t xml:space="preserve">Förslag till svensk ståndpunkt: </w:t>
      </w:r>
    </w:p>
    <w:p w:rsidR="008C015C" w:rsidRPr="00D838E6" w:rsidRDefault="008C015C" w:rsidP="008C015C">
      <w:pPr>
        <w:pStyle w:val="Brdtext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De civila och militära GSFP-insatserna utgör en viktig del av EU:s engagemang inom ramen för EU:s globala säkerhetsstrategi avseende säkerhet och stabilitet. GSFP-insatserna stärker vår säkerhet och bidrar till stabilisering genom stöd till kapacitetsbyggande, utbildning och träning samt fredsfrämjande arbete i såväl EU:s grannskap som i andra delar av världen.</w:t>
      </w:r>
    </w:p>
    <w:p w:rsidR="003F210C" w:rsidRPr="003F210C" w:rsidRDefault="003F210C" w:rsidP="003F210C">
      <w:pPr>
        <w:pStyle w:val="Brdtext"/>
        <w:rPr>
          <w:b/>
        </w:rPr>
      </w:pPr>
      <w:r w:rsidRPr="003F210C">
        <w:rPr>
          <w:b/>
        </w:rPr>
        <w:t xml:space="preserve">Datum för tidigare behandling i riksdagen: </w:t>
      </w:r>
    </w:p>
    <w:p w:rsidR="003F210C" w:rsidRDefault="00C77BD1" w:rsidP="003F210C">
      <w:pPr>
        <w:pStyle w:val="Brdtext"/>
      </w:pPr>
      <w:r w:rsidRPr="00C77BD1">
        <w:t xml:space="preserve">En uppdatering kring </w:t>
      </w:r>
      <w:r w:rsidR="005D14D2">
        <w:t xml:space="preserve">militära GSFP-insatser och EU:s träningsmissioner </w:t>
      </w:r>
      <w:r w:rsidRPr="0031792F">
        <w:t xml:space="preserve">föredrogs </w:t>
      </w:r>
      <w:r w:rsidR="001A08A7" w:rsidRPr="0031792F">
        <w:t xml:space="preserve">av försvarsministern </w:t>
      </w:r>
      <w:r w:rsidRPr="0031792F">
        <w:t xml:space="preserve">senast för EU-nämnden den </w:t>
      </w:r>
      <w:r w:rsidR="00D3274E" w:rsidRPr="0031792F">
        <w:t xml:space="preserve">10 november </w:t>
      </w:r>
      <w:r w:rsidRPr="0031792F">
        <w:t xml:space="preserve">med anledning av utrikesrådets möte den </w:t>
      </w:r>
      <w:r w:rsidR="00D3274E" w:rsidRPr="0031792F">
        <w:t>13</w:t>
      </w:r>
      <w:r w:rsidR="00D3274E">
        <w:t xml:space="preserve"> november</w:t>
      </w:r>
      <w:r w:rsidR="001A08A7">
        <w:t xml:space="preserve"> 2017</w:t>
      </w:r>
      <w:r w:rsidRPr="00C77BD1">
        <w:t>.</w:t>
      </w:r>
    </w:p>
    <w:p w:rsidR="009F04EA" w:rsidRDefault="009F04EA" w:rsidP="009F04EA">
      <w:pPr>
        <w:pStyle w:val="Brdtext"/>
      </w:pPr>
      <w:r>
        <w:t>----------------------------------------------------------------</w:t>
      </w:r>
    </w:p>
    <w:p w:rsidR="009F04EA" w:rsidRPr="009F04EA" w:rsidRDefault="009F04EA" w:rsidP="009F04EA">
      <w:pPr>
        <w:pStyle w:val="Brdtext"/>
      </w:pPr>
      <w:r w:rsidRPr="009F04EA">
        <w:rPr>
          <w:b/>
          <w:bCs/>
        </w:rPr>
        <w:t xml:space="preserve">I anslutning till mötet </w:t>
      </w:r>
    </w:p>
    <w:p w:rsidR="009F04EA" w:rsidRPr="009F04EA" w:rsidRDefault="009F04EA" w:rsidP="009F04EA">
      <w:pPr>
        <w:pStyle w:val="Brdtext"/>
      </w:pPr>
      <w:r w:rsidRPr="009F04EA">
        <w:rPr>
          <w:b/>
          <w:bCs/>
        </w:rPr>
        <w:t xml:space="preserve">Europeiska försvarsbyråns (EDA) styrelsemöte i försvarsministerformat </w:t>
      </w:r>
    </w:p>
    <w:p w:rsidR="004D6E85" w:rsidRPr="00106C77" w:rsidRDefault="00BB3883" w:rsidP="004D6E85">
      <w:pPr>
        <w:pStyle w:val="Brdtext"/>
      </w:pPr>
      <w:r>
        <w:t>Europeiska försvarsbyråns (EDA:s)</w:t>
      </w:r>
      <w:r w:rsidR="009F04EA" w:rsidRPr="009F04EA">
        <w:t xml:space="preserve"> styrelsemöte i försvarsministerformat sker som vanligt i anslutning till rådsmötet</w:t>
      </w:r>
      <w:r w:rsidR="009F04EA">
        <w:t xml:space="preserve"> i november</w:t>
      </w:r>
      <w:r w:rsidR="009F04EA" w:rsidRPr="009F04EA">
        <w:t>. Dagordningen omfattar</w:t>
      </w:r>
      <w:r w:rsidR="00C61C24">
        <w:t xml:space="preserve"> </w:t>
      </w:r>
      <w:r w:rsidR="0015052D">
        <w:t xml:space="preserve">framförallt </w:t>
      </w:r>
      <w:r w:rsidR="009F04EA" w:rsidRPr="009F04EA">
        <w:t xml:space="preserve">EDA:s budget </w:t>
      </w:r>
      <w:r w:rsidR="000E2DD2" w:rsidRPr="000E2DD2">
        <w:t>och treårsplan</w:t>
      </w:r>
      <w:r w:rsidR="0031792F" w:rsidRPr="0031792F">
        <w:t xml:space="preserve"> </w:t>
      </w:r>
      <w:r w:rsidR="0031792F" w:rsidRPr="009F04EA">
        <w:t>för</w:t>
      </w:r>
      <w:r w:rsidR="0031792F">
        <w:t xml:space="preserve"> 2019</w:t>
      </w:r>
      <w:r w:rsidR="000E2DD2">
        <w:t>.</w:t>
      </w:r>
      <w:r w:rsidR="000E2DD2" w:rsidRPr="000E2DD2">
        <w:t xml:space="preserve"> </w:t>
      </w:r>
      <w:bookmarkEnd w:id="0"/>
    </w:p>
    <w:sectPr w:rsidR="004D6E85" w:rsidRPr="00106C77" w:rsidSect="00E7562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DDC" w:rsidRDefault="00E52DDC" w:rsidP="00A87A54">
      <w:pPr>
        <w:spacing w:after="0" w:line="240" w:lineRule="auto"/>
      </w:pPr>
      <w:r>
        <w:separator/>
      </w:r>
    </w:p>
  </w:endnote>
  <w:endnote w:type="continuationSeparator" w:id="0">
    <w:p w:rsidR="00E52DDC" w:rsidRDefault="00E52D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1063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1063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DDC" w:rsidRDefault="00E52DDC" w:rsidP="00A87A54">
      <w:pPr>
        <w:spacing w:after="0" w:line="240" w:lineRule="auto"/>
      </w:pPr>
      <w:r>
        <w:separator/>
      </w:r>
    </w:p>
  </w:footnote>
  <w:footnote w:type="continuationSeparator" w:id="0">
    <w:p w:rsidR="00E52DDC" w:rsidRDefault="00E52D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562B" w:rsidTr="00C93EBA">
      <w:trPr>
        <w:trHeight w:val="227"/>
      </w:trPr>
      <w:tc>
        <w:tcPr>
          <w:tcW w:w="5534" w:type="dxa"/>
        </w:tcPr>
        <w:p w:rsidR="00E7562B" w:rsidRPr="007D73AB" w:rsidRDefault="00E7562B">
          <w:pPr>
            <w:pStyle w:val="Sidhuvud"/>
          </w:pPr>
        </w:p>
      </w:tc>
      <w:tc>
        <w:tcPr>
          <w:tcW w:w="3170" w:type="dxa"/>
          <w:vAlign w:val="bottom"/>
        </w:tcPr>
        <w:p w:rsidR="00E7562B" w:rsidRPr="007D73AB" w:rsidRDefault="00E7562B" w:rsidP="00340DE0">
          <w:pPr>
            <w:pStyle w:val="Sidhuvud"/>
          </w:pPr>
        </w:p>
      </w:tc>
      <w:tc>
        <w:tcPr>
          <w:tcW w:w="1134" w:type="dxa"/>
        </w:tcPr>
        <w:p w:rsidR="00E7562B" w:rsidRDefault="00E7562B" w:rsidP="005A703A">
          <w:pPr>
            <w:pStyle w:val="Sidhuvud"/>
          </w:pPr>
        </w:p>
      </w:tc>
    </w:tr>
    <w:tr w:rsidR="00E7562B" w:rsidTr="00C93EBA">
      <w:trPr>
        <w:trHeight w:val="1928"/>
      </w:trPr>
      <w:tc>
        <w:tcPr>
          <w:tcW w:w="5534" w:type="dxa"/>
        </w:tcPr>
        <w:p w:rsidR="00E7562B" w:rsidRPr="00340DE0" w:rsidRDefault="00E7562B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4A9DAB2F" wp14:editId="1DBCFA7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A349DB1D049B49A6B2D763A3415A3F11"/>
            </w:placeholder>
            <w:dataBinding w:prefixMappings="xmlns:ns0='http://lp/documentinfo/RK' " w:xpath="/ns0:DocumentInfo[1]/ns0:BaseInfo[1]/ns0:DocTypeShowName[1]" w:storeItemID="{1309FF61-CC20-4046-996D-682A571A861C}"/>
            <w:text/>
          </w:sdtPr>
          <w:sdtEndPr/>
          <w:sdtContent>
            <w:p w:rsidR="00E7562B" w:rsidRPr="00710A6C" w:rsidRDefault="00E7562B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A024470B59D74FB99C9A099EF027A1A7"/>
            </w:placeholder>
            <w:dataBinding w:prefixMappings="xmlns:ns0='http://lp/documentinfo/RK' " w:xpath="/ns0:DocumentInfo[1]/ns0:BaseInfo[1]/ns0:Extra1[1]" w:storeItemID="{1309FF61-CC20-4046-996D-682A571A861C}"/>
            <w:text/>
          </w:sdtPr>
          <w:sdtEndPr/>
          <w:sdtContent>
            <w:p w:rsidR="00E7562B" w:rsidRDefault="003F210C" w:rsidP="00EE3C0F">
              <w:pPr>
                <w:pStyle w:val="Sidhuvud"/>
              </w:pPr>
              <w:r>
                <w:t>Minister</w:t>
              </w:r>
              <w:r w:rsidR="00E7562B">
                <w:t>rådet</w:t>
              </w:r>
            </w:p>
          </w:sdtContent>
        </w:sdt>
        <w:p w:rsidR="00E7562B" w:rsidRDefault="00E7562B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CDC7FFF17B4B49FABF8623ED69FA9A87"/>
            </w:placeholder>
            <w:dataBinding w:prefixMappings="xmlns:ns0='http://lp/documentinfo/RK' " w:xpath="/ns0:DocumentInfo[1]/ns0:BaseInfo[1]/ns0:HeaderDate[1]" w:storeItemID="{1309FF61-CC20-4046-996D-682A571A861C}"/>
            <w:date w:fullDate="2018-11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E7562B" w:rsidRDefault="008C015C" w:rsidP="00EE3C0F">
              <w:pPr>
                <w:pStyle w:val="Sidhuvud"/>
              </w:pPr>
              <w:r>
                <w:t>2018-11-09</w:t>
              </w:r>
            </w:p>
          </w:sdtContent>
        </w:sdt>
        <w:p w:rsidR="00E7562B" w:rsidRDefault="00E7562B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384603B2E6A14D45AF125CEEB2ACB433"/>
            </w:placeholder>
            <w:showingPlcHdr/>
            <w:dataBinding w:prefixMappings="xmlns:ns0='http://lp/documentinfo/RK' " w:xpath="/ns0:DocumentInfo[1]/ns0:BaseInfo[1]/ns0:DocNumber[1]" w:storeItemID="{1309FF61-CC20-4046-996D-682A571A861C}"/>
            <w:text/>
          </w:sdtPr>
          <w:sdtEndPr/>
          <w:sdtContent>
            <w:p w:rsidR="00E7562B" w:rsidRDefault="00E756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7562B" w:rsidRDefault="00E7562B" w:rsidP="00EE3C0F">
          <w:pPr>
            <w:pStyle w:val="Sidhuvud"/>
          </w:pPr>
        </w:p>
      </w:tc>
      <w:tc>
        <w:tcPr>
          <w:tcW w:w="1134" w:type="dxa"/>
        </w:tcPr>
        <w:p w:rsidR="00E7562B" w:rsidRPr="0094502D" w:rsidRDefault="00E7562B" w:rsidP="0094502D">
          <w:pPr>
            <w:pStyle w:val="Sidhuvud"/>
          </w:pPr>
        </w:p>
      </w:tc>
    </w:tr>
    <w:tr w:rsidR="00E7562B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800F073780AD4EDDBB1591AE746ECA74"/>
            </w:placeholder>
          </w:sdtPr>
          <w:sdtEndPr>
            <w:rPr>
              <w:b w:val="0"/>
            </w:rPr>
          </w:sdtEndPr>
          <w:sdtContent>
            <w:p w:rsidR="00E7562B" w:rsidRPr="00E7562B" w:rsidRDefault="0026190B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Försvarsdepartementet</w:t>
              </w:r>
            </w:p>
            <w:p w:rsidR="00E7562B" w:rsidRDefault="0026190B" w:rsidP="00340DE0">
              <w:pPr>
                <w:pStyle w:val="Sidhuvud"/>
              </w:pPr>
              <w:r>
                <w:t>Sekretariatet för säkerhetspolitik, internationella relationer och analys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81123942DF8B4DA48BEAA50A570F126D"/>
            </w:placeholder>
            <w:showingPlcHdr/>
          </w:sdtPr>
          <w:sdtEndPr/>
          <w:sdtContent>
            <w:p w:rsidR="00E7562B" w:rsidRDefault="00E7562B" w:rsidP="00340DE0">
              <w:pPr>
                <w:pStyle w:val="Sidhuvud"/>
              </w:pPr>
              <w:r>
                <w:t xml:space="preserve"> </w:t>
              </w:r>
            </w:p>
          </w:sdtContent>
        </w:sdt>
        <w:p w:rsidR="00E7562B" w:rsidRPr="00340DE0" w:rsidRDefault="00E7562B" w:rsidP="00340DE0">
          <w:pPr>
            <w:pStyle w:val="Sidhuvud"/>
          </w:pPr>
        </w:p>
      </w:tc>
      <w:tc>
        <w:tcPr>
          <w:tcW w:w="3170" w:type="dxa"/>
        </w:tcPr>
        <w:p w:rsidR="00E7562B" w:rsidRDefault="00E7562B" w:rsidP="00547B89">
          <w:pPr>
            <w:pStyle w:val="Sidhuvud"/>
          </w:pPr>
        </w:p>
      </w:tc>
      <w:tc>
        <w:tcPr>
          <w:tcW w:w="1134" w:type="dxa"/>
        </w:tcPr>
        <w:p w:rsidR="00E7562B" w:rsidRDefault="00E7562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D871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D4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DEC7D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82E6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70774A"/>
    <w:multiLevelType w:val="multilevel"/>
    <w:tmpl w:val="1B563932"/>
    <w:numStyleLink w:val="RKNumreradlista"/>
  </w:abstractNum>
  <w:abstractNum w:abstractNumId="26" w15:restartNumberingAfterBreak="0">
    <w:nsid w:val="4C84297C"/>
    <w:multiLevelType w:val="multilevel"/>
    <w:tmpl w:val="1B563932"/>
    <w:numStyleLink w:val="RKNumreradlista"/>
  </w:abstractNum>
  <w:abstractNum w:abstractNumId="27" w15:restartNumberingAfterBreak="0">
    <w:nsid w:val="4D904BDB"/>
    <w:multiLevelType w:val="multilevel"/>
    <w:tmpl w:val="1B563932"/>
    <w:numStyleLink w:val="RKNumreradlista"/>
  </w:abstractNum>
  <w:abstractNum w:abstractNumId="28" w15:restartNumberingAfterBreak="0">
    <w:nsid w:val="4DAD38FF"/>
    <w:multiLevelType w:val="multilevel"/>
    <w:tmpl w:val="1B563932"/>
    <w:numStyleLink w:val="RKNumreradlista"/>
  </w:abstractNum>
  <w:abstractNum w:abstractNumId="29" w15:restartNumberingAfterBreak="0">
    <w:nsid w:val="53A05A92"/>
    <w:multiLevelType w:val="multilevel"/>
    <w:tmpl w:val="1B563932"/>
    <w:numStyleLink w:val="RKNumreradlista"/>
  </w:abstractNum>
  <w:abstractNum w:abstractNumId="30" w15:restartNumberingAfterBreak="0">
    <w:nsid w:val="5C6843F9"/>
    <w:multiLevelType w:val="multilevel"/>
    <w:tmpl w:val="1A20A4CA"/>
    <w:numStyleLink w:val="RKPunktlista"/>
  </w:abstractNum>
  <w:abstractNum w:abstractNumId="31" w15:restartNumberingAfterBreak="0">
    <w:nsid w:val="61AC437A"/>
    <w:multiLevelType w:val="multilevel"/>
    <w:tmpl w:val="E2FEA49E"/>
    <w:numStyleLink w:val="RKNumreraderubriker"/>
  </w:abstractNum>
  <w:abstractNum w:abstractNumId="32" w15:restartNumberingAfterBreak="0">
    <w:nsid w:val="64780D1B"/>
    <w:multiLevelType w:val="multilevel"/>
    <w:tmpl w:val="1B563932"/>
    <w:numStyleLink w:val="RKNumreradlista"/>
  </w:abstractNum>
  <w:abstractNum w:abstractNumId="33" w15:restartNumberingAfterBreak="0">
    <w:nsid w:val="664239C2"/>
    <w:multiLevelType w:val="multilevel"/>
    <w:tmpl w:val="1A20A4CA"/>
    <w:numStyleLink w:val="RKPunktlista"/>
  </w:abstractNum>
  <w:abstractNum w:abstractNumId="34" w15:restartNumberingAfterBreak="0">
    <w:nsid w:val="6AA87A6A"/>
    <w:multiLevelType w:val="multilevel"/>
    <w:tmpl w:val="186C6512"/>
    <w:numStyleLink w:val="Strecklistan"/>
  </w:abstractNum>
  <w:abstractNum w:abstractNumId="35" w15:restartNumberingAfterBreak="0">
    <w:nsid w:val="6D8C68B4"/>
    <w:multiLevelType w:val="multilevel"/>
    <w:tmpl w:val="1B563932"/>
    <w:numStyleLink w:val="RKNumreradlista"/>
  </w:abstractNum>
  <w:abstractNum w:abstractNumId="36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6A28"/>
    <w:multiLevelType w:val="multilevel"/>
    <w:tmpl w:val="1A20A4CA"/>
    <w:numStyleLink w:val="RKPunktlista"/>
  </w:abstractNum>
  <w:abstractNum w:abstractNumId="38" w15:restartNumberingAfterBreak="0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1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6"/>
  </w:num>
  <w:num w:numId="13">
    <w:abstractNumId w:val="29"/>
  </w:num>
  <w:num w:numId="14">
    <w:abstractNumId w:val="13"/>
  </w:num>
  <w:num w:numId="15">
    <w:abstractNumId w:val="11"/>
  </w:num>
  <w:num w:numId="16">
    <w:abstractNumId w:val="33"/>
  </w:num>
  <w:num w:numId="17">
    <w:abstractNumId w:val="30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6"/>
  </w:num>
  <w:num w:numId="24">
    <w:abstractNumId w:val="27"/>
  </w:num>
  <w:num w:numId="25">
    <w:abstractNumId w:val="37"/>
  </w:num>
  <w:num w:numId="26">
    <w:abstractNumId w:val="23"/>
  </w:num>
  <w:num w:numId="27">
    <w:abstractNumId w:val="34"/>
  </w:num>
  <w:num w:numId="28">
    <w:abstractNumId w:val="18"/>
  </w:num>
  <w:num w:numId="29">
    <w:abstractNumId w:val="16"/>
  </w:num>
  <w:num w:numId="30">
    <w:abstractNumId w:val="35"/>
  </w:num>
  <w:num w:numId="31">
    <w:abstractNumId w:val="15"/>
  </w:num>
  <w:num w:numId="32">
    <w:abstractNumId w:val="28"/>
  </w:num>
  <w:num w:numId="33">
    <w:abstractNumId w:val="32"/>
  </w:num>
  <w:num w:numId="34">
    <w:abstractNumId w:val="38"/>
  </w:num>
  <w:num w:numId="35">
    <w:abstractNumId w:val="25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2B"/>
    <w:rsid w:val="000016CF"/>
    <w:rsid w:val="0000380D"/>
    <w:rsid w:val="00004D5C"/>
    <w:rsid w:val="00005F68"/>
    <w:rsid w:val="00012B00"/>
    <w:rsid w:val="0001721D"/>
    <w:rsid w:val="00026711"/>
    <w:rsid w:val="00041EDC"/>
    <w:rsid w:val="00047182"/>
    <w:rsid w:val="00057FE0"/>
    <w:rsid w:val="000757FC"/>
    <w:rsid w:val="000862E0"/>
    <w:rsid w:val="0009284B"/>
    <w:rsid w:val="00093408"/>
    <w:rsid w:val="0009435C"/>
    <w:rsid w:val="00094B90"/>
    <w:rsid w:val="000C61D1"/>
    <w:rsid w:val="000C7958"/>
    <w:rsid w:val="000E12D9"/>
    <w:rsid w:val="000E151B"/>
    <w:rsid w:val="000E2DD2"/>
    <w:rsid w:val="000F00B8"/>
    <w:rsid w:val="000F697C"/>
    <w:rsid w:val="00103755"/>
    <w:rsid w:val="00121002"/>
    <w:rsid w:val="00127F69"/>
    <w:rsid w:val="00133CB3"/>
    <w:rsid w:val="001351CF"/>
    <w:rsid w:val="001501CD"/>
    <w:rsid w:val="0015052D"/>
    <w:rsid w:val="00151D57"/>
    <w:rsid w:val="00170CE4"/>
    <w:rsid w:val="00173126"/>
    <w:rsid w:val="00192E34"/>
    <w:rsid w:val="001A08A7"/>
    <w:rsid w:val="001A5484"/>
    <w:rsid w:val="001C0D58"/>
    <w:rsid w:val="001C5DC9"/>
    <w:rsid w:val="001C71A9"/>
    <w:rsid w:val="001F0629"/>
    <w:rsid w:val="001F0736"/>
    <w:rsid w:val="001F4302"/>
    <w:rsid w:val="001F525B"/>
    <w:rsid w:val="001F570D"/>
    <w:rsid w:val="00204079"/>
    <w:rsid w:val="00211B4E"/>
    <w:rsid w:val="00213258"/>
    <w:rsid w:val="00222258"/>
    <w:rsid w:val="00223AD6"/>
    <w:rsid w:val="00233D52"/>
    <w:rsid w:val="00247000"/>
    <w:rsid w:val="00260B56"/>
    <w:rsid w:val="00260D2D"/>
    <w:rsid w:val="0026190B"/>
    <w:rsid w:val="00267570"/>
    <w:rsid w:val="00281106"/>
    <w:rsid w:val="00282D27"/>
    <w:rsid w:val="00292420"/>
    <w:rsid w:val="002A314A"/>
    <w:rsid w:val="002A51A0"/>
    <w:rsid w:val="002B4DA9"/>
    <w:rsid w:val="002E4D3F"/>
    <w:rsid w:val="002F66A6"/>
    <w:rsid w:val="003050DB"/>
    <w:rsid w:val="0030744D"/>
    <w:rsid w:val="00310561"/>
    <w:rsid w:val="003128E2"/>
    <w:rsid w:val="00312BD0"/>
    <w:rsid w:val="0031792F"/>
    <w:rsid w:val="00326C03"/>
    <w:rsid w:val="00340943"/>
    <w:rsid w:val="00340DE0"/>
    <w:rsid w:val="00342327"/>
    <w:rsid w:val="00347E11"/>
    <w:rsid w:val="00350C92"/>
    <w:rsid w:val="00367478"/>
    <w:rsid w:val="00370311"/>
    <w:rsid w:val="00380663"/>
    <w:rsid w:val="003812CA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3F210C"/>
    <w:rsid w:val="0041223B"/>
    <w:rsid w:val="0042068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C7F8F"/>
    <w:rsid w:val="004D2381"/>
    <w:rsid w:val="004D6E85"/>
    <w:rsid w:val="004E25CD"/>
    <w:rsid w:val="004F0448"/>
    <w:rsid w:val="004F6525"/>
    <w:rsid w:val="00514936"/>
    <w:rsid w:val="0052127C"/>
    <w:rsid w:val="00535372"/>
    <w:rsid w:val="00544738"/>
    <w:rsid w:val="005456E4"/>
    <w:rsid w:val="00547B89"/>
    <w:rsid w:val="005606BC"/>
    <w:rsid w:val="00567799"/>
    <w:rsid w:val="00571A0B"/>
    <w:rsid w:val="005850D7"/>
    <w:rsid w:val="00596E2B"/>
    <w:rsid w:val="005A1428"/>
    <w:rsid w:val="005A21D8"/>
    <w:rsid w:val="005A5193"/>
    <w:rsid w:val="005D14D2"/>
    <w:rsid w:val="005E2F29"/>
    <w:rsid w:val="005E4E79"/>
    <w:rsid w:val="00605CB7"/>
    <w:rsid w:val="006175D7"/>
    <w:rsid w:val="006208E5"/>
    <w:rsid w:val="00626E99"/>
    <w:rsid w:val="00631F82"/>
    <w:rsid w:val="00650080"/>
    <w:rsid w:val="00654B4D"/>
    <w:rsid w:val="006611B7"/>
    <w:rsid w:val="00670A48"/>
    <w:rsid w:val="00672F6F"/>
    <w:rsid w:val="00674062"/>
    <w:rsid w:val="0069523C"/>
    <w:rsid w:val="006B4A30"/>
    <w:rsid w:val="006B7569"/>
    <w:rsid w:val="006C28EE"/>
    <w:rsid w:val="006D3188"/>
    <w:rsid w:val="006E08FC"/>
    <w:rsid w:val="006F2588"/>
    <w:rsid w:val="00710A6C"/>
    <w:rsid w:val="00712266"/>
    <w:rsid w:val="00726999"/>
    <w:rsid w:val="00750C93"/>
    <w:rsid w:val="00757B3B"/>
    <w:rsid w:val="00773075"/>
    <w:rsid w:val="00782B3F"/>
    <w:rsid w:val="00791B72"/>
    <w:rsid w:val="0079641B"/>
    <w:rsid w:val="007A1887"/>
    <w:rsid w:val="007A629C"/>
    <w:rsid w:val="007A75B5"/>
    <w:rsid w:val="007C44FF"/>
    <w:rsid w:val="007C7BDB"/>
    <w:rsid w:val="007D148C"/>
    <w:rsid w:val="007D73AB"/>
    <w:rsid w:val="007E46A3"/>
    <w:rsid w:val="00804C1B"/>
    <w:rsid w:val="0081063C"/>
    <w:rsid w:val="008178E6"/>
    <w:rsid w:val="008344F1"/>
    <w:rsid w:val="008375D5"/>
    <w:rsid w:val="00852211"/>
    <w:rsid w:val="00860D14"/>
    <w:rsid w:val="00875DDD"/>
    <w:rsid w:val="00882001"/>
    <w:rsid w:val="00891929"/>
    <w:rsid w:val="008A0A0D"/>
    <w:rsid w:val="008C015C"/>
    <w:rsid w:val="008C562B"/>
    <w:rsid w:val="008D01F9"/>
    <w:rsid w:val="008D3090"/>
    <w:rsid w:val="008D4306"/>
    <w:rsid w:val="008D4508"/>
    <w:rsid w:val="008E77D6"/>
    <w:rsid w:val="008F5E61"/>
    <w:rsid w:val="00907AAD"/>
    <w:rsid w:val="0091053B"/>
    <w:rsid w:val="0094502D"/>
    <w:rsid w:val="00945518"/>
    <w:rsid w:val="00947013"/>
    <w:rsid w:val="00972F00"/>
    <w:rsid w:val="00984EA2"/>
    <w:rsid w:val="00986CC3"/>
    <w:rsid w:val="009920AA"/>
    <w:rsid w:val="009A4295"/>
    <w:rsid w:val="009A4D0A"/>
    <w:rsid w:val="009C2459"/>
    <w:rsid w:val="009C63CC"/>
    <w:rsid w:val="009D44FA"/>
    <w:rsid w:val="009D5D40"/>
    <w:rsid w:val="009D6B1B"/>
    <w:rsid w:val="009E107B"/>
    <w:rsid w:val="009E18D6"/>
    <w:rsid w:val="009F04EA"/>
    <w:rsid w:val="00A00D24"/>
    <w:rsid w:val="00A01F5C"/>
    <w:rsid w:val="00A27E92"/>
    <w:rsid w:val="00A31387"/>
    <w:rsid w:val="00A3270B"/>
    <w:rsid w:val="00A43B02"/>
    <w:rsid w:val="00A5156E"/>
    <w:rsid w:val="00A56824"/>
    <w:rsid w:val="00A67276"/>
    <w:rsid w:val="00A67840"/>
    <w:rsid w:val="00A7329E"/>
    <w:rsid w:val="00A743AC"/>
    <w:rsid w:val="00A75AD3"/>
    <w:rsid w:val="00A87A54"/>
    <w:rsid w:val="00AA1809"/>
    <w:rsid w:val="00AB6313"/>
    <w:rsid w:val="00AF0BB7"/>
    <w:rsid w:val="00AF0EDE"/>
    <w:rsid w:val="00B0234E"/>
    <w:rsid w:val="00B06751"/>
    <w:rsid w:val="00B2062B"/>
    <w:rsid w:val="00B2169D"/>
    <w:rsid w:val="00B21CBB"/>
    <w:rsid w:val="00B21E7E"/>
    <w:rsid w:val="00B24BE1"/>
    <w:rsid w:val="00B316CA"/>
    <w:rsid w:val="00B41F72"/>
    <w:rsid w:val="00B517E1"/>
    <w:rsid w:val="00B55E70"/>
    <w:rsid w:val="00B60238"/>
    <w:rsid w:val="00B639AB"/>
    <w:rsid w:val="00B837A9"/>
    <w:rsid w:val="00B84409"/>
    <w:rsid w:val="00B9527B"/>
    <w:rsid w:val="00BB3883"/>
    <w:rsid w:val="00BB5683"/>
    <w:rsid w:val="00BB7363"/>
    <w:rsid w:val="00BD0826"/>
    <w:rsid w:val="00BE3210"/>
    <w:rsid w:val="00C0490D"/>
    <w:rsid w:val="00C12978"/>
    <w:rsid w:val="00C1305C"/>
    <w:rsid w:val="00C141C6"/>
    <w:rsid w:val="00C2071A"/>
    <w:rsid w:val="00C20ACB"/>
    <w:rsid w:val="00C26068"/>
    <w:rsid w:val="00C271A8"/>
    <w:rsid w:val="00C37A77"/>
    <w:rsid w:val="00C461E6"/>
    <w:rsid w:val="00C50ABB"/>
    <w:rsid w:val="00C53DD8"/>
    <w:rsid w:val="00C610CA"/>
    <w:rsid w:val="00C61C24"/>
    <w:rsid w:val="00C77BD1"/>
    <w:rsid w:val="00C93EBA"/>
    <w:rsid w:val="00CA7FF5"/>
    <w:rsid w:val="00CB1E7C"/>
    <w:rsid w:val="00CB2EA1"/>
    <w:rsid w:val="00CB43F1"/>
    <w:rsid w:val="00CB6EDE"/>
    <w:rsid w:val="00CC41BA"/>
    <w:rsid w:val="00CC63E8"/>
    <w:rsid w:val="00CD1C6C"/>
    <w:rsid w:val="00CD6169"/>
    <w:rsid w:val="00CE1D8D"/>
    <w:rsid w:val="00CF186C"/>
    <w:rsid w:val="00D021D2"/>
    <w:rsid w:val="00D0300B"/>
    <w:rsid w:val="00D13D8A"/>
    <w:rsid w:val="00D279D8"/>
    <w:rsid w:val="00D27C8E"/>
    <w:rsid w:val="00D3274E"/>
    <w:rsid w:val="00D4141B"/>
    <w:rsid w:val="00D4145D"/>
    <w:rsid w:val="00D5467F"/>
    <w:rsid w:val="00D6730A"/>
    <w:rsid w:val="00D76068"/>
    <w:rsid w:val="00D76B01"/>
    <w:rsid w:val="00D838E6"/>
    <w:rsid w:val="00D84704"/>
    <w:rsid w:val="00D95424"/>
    <w:rsid w:val="00DB714B"/>
    <w:rsid w:val="00DE2EA4"/>
    <w:rsid w:val="00DF5BFB"/>
    <w:rsid w:val="00E06069"/>
    <w:rsid w:val="00E26E20"/>
    <w:rsid w:val="00E469E4"/>
    <w:rsid w:val="00E475C3"/>
    <w:rsid w:val="00E509B0"/>
    <w:rsid w:val="00E52DDC"/>
    <w:rsid w:val="00E7562B"/>
    <w:rsid w:val="00EA1688"/>
    <w:rsid w:val="00ED592E"/>
    <w:rsid w:val="00ED6ABD"/>
    <w:rsid w:val="00EE3C0F"/>
    <w:rsid w:val="00EF0FBC"/>
    <w:rsid w:val="00EF2A7F"/>
    <w:rsid w:val="00F03EAC"/>
    <w:rsid w:val="00F07186"/>
    <w:rsid w:val="00F14024"/>
    <w:rsid w:val="00F259D7"/>
    <w:rsid w:val="00F32D05"/>
    <w:rsid w:val="00F35263"/>
    <w:rsid w:val="00F53AEA"/>
    <w:rsid w:val="00F66093"/>
    <w:rsid w:val="00F848D6"/>
    <w:rsid w:val="00F84BD3"/>
    <w:rsid w:val="00F97E94"/>
    <w:rsid w:val="00FA5DDD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ECBF51C-13B7-4CA4-AAC5-B70599B4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756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756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756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756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E7562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7562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7562B"/>
  </w:style>
  <w:style w:type="paragraph" w:styleId="Avslutandetext">
    <w:name w:val="Closing"/>
    <w:basedOn w:val="Normal"/>
    <w:link w:val="Avslutandetext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7562B"/>
  </w:style>
  <w:style w:type="paragraph" w:styleId="Avsndaradress-brev">
    <w:name w:val="envelope return"/>
    <w:basedOn w:val="Normal"/>
    <w:uiPriority w:val="99"/>
    <w:semiHidden/>
    <w:unhideWhenUsed/>
    <w:rsid w:val="00E756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7562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7562B"/>
  </w:style>
  <w:style w:type="paragraph" w:styleId="Brdtext3">
    <w:name w:val="Body Text 3"/>
    <w:basedOn w:val="Normal"/>
    <w:link w:val="Brdtext3Char"/>
    <w:uiPriority w:val="99"/>
    <w:semiHidden/>
    <w:unhideWhenUsed/>
    <w:rsid w:val="00E7562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7562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7562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7562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7562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7562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7562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7562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7562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7562B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7562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756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7562B"/>
  </w:style>
  <w:style w:type="character" w:customStyle="1" w:styleId="DatumChar">
    <w:name w:val="Datum Char"/>
    <w:basedOn w:val="Standardstycketeckensnitt"/>
    <w:link w:val="Datum"/>
    <w:uiPriority w:val="99"/>
    <w:semiHidden/>
    <w:rsid w:val="00E7562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7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7562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7562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7562B"/>
  </w:style>
  <w:style w:type="paragraph" w:styleId="Figurfrteckning">
    <w:name w:val="table of figures"/>
    <w:basedOn w:val="Normal"/>
    <w:next w:val="Normal"/>
    <w:uiPriority w:val="99"/>
    <w:semiHidden/>
    <w:unhideWhenUsed/>
    <w:rsid w:val="00E7562B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7562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7562B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7562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7562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7562B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7562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7562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7562B"/>
  </w:style>
  <w:style w:type="paragraph" w:styleId="Innehll4">
    <w:name w:val="toc 4"/>
    <w:basedOn w:val="Normal"/>
    <w:next w:val="Normal"/>
    <w:autoRedefine/>
    <w:uiPriority w:val="39"/>
    <w:semiHidden/>
    <w:unhideWhenUsed/>
    <w:rsid w:val="00E7562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7562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7562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7562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7562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7562B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562B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562B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7562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562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562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562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562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7562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7562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7562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7562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7562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7562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7562B"/>
  </w:style>
  <w:style w:type="paragraph" w:styleId="Makrotext">
    <w:name w:val="macro"/>
    <w:link w:val="MakrotextChar"/>
    <w:uiPriority w:val="99"/>
    <w:semiHidden/>
    <w:unhideWhenUsed/>
    <w:rsid w:val="00E75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7562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75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756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7562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7562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7562B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7562B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7562B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7562B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7562B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62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6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7562B"/>
  </w:style>
  <w:style w:type="paragraph" w:styleId="Slutkommentar">
    <w:name w:val="endnote text"/>
    <w:basedOn w:val="Normal"/>
    <w:link w:val="SlutkommentarChar"/>
    <w:uiPriority w:val="99"/>
    <w:semiHidden/>
    <w:unhideWhenUsed/>
    <w:rsid w:val="00E7562B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7562B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7562B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562B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7562B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7562B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normal">
    <w:name w:val="RKnormal"/>
    <w:basedOn w:val="Normal"/>
    <w:link w:val="RKnormalChar"/>
    <w:rsid w:val="00CF186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F186C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49DB1D049B49A6B2D763A3415A3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F8FBE-DE3B-493A-A646-EF2B4511AD91}"/>
      </w:docPartPr>
      <w:docPartBody>
        <w:p w:rsidR="00902D4F" w:rsidRDefault="00DC4F79" w:rsidP="00DC4F79">
          <w:pPr>
            <w:pStyle w:val="A349DB1D049B49A6B2D763A3415A3F11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A024470B59D74FB99C9A099EF027A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BAC85-14B7-40B6-B343-DA8003B39890}"/>
      </w:docPartPr>
      <w:docPartBody>
        <w:p w:rsidR="00902D4F" w:rsidRDefault="00DC4F79" w:rsidP="00DC4F79">
          <w:pPr>
            <w:pStyle w:val="A024470B59D74FB99C9A099EF027A1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C7FFF17B4B49FABF8623ED69FA9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158B8-DC79-459D-9AB7-A63FA0EDC15F}"/>
      </w:docPartPr>
      <w:docPartBody>
        <w:p w:rsidR="00902D4F" w:rsidRDefault="00DC4F79" w:rsidP="00DC4F79">
          <w:pPr>
            <w:pStyle w:val="CDC7FFF17B4B49FABF8623ED69FA9A87"/>
          </w:pPr>
          <w:r>
            <w:t xml:space="preserve"> </w:t>
          </w:r>
        </w:p>
      </w:docPartBody>
    </w:docPart>
    <w:docPart>
      <w:docPartPr>
        <w:name w:val="384603B2E6A14D45AF125CEEB2ACB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09B80-CE16-4B34-98BB-1F45DFC72B0A}"/>
      </w:docPartPr>
      <w:docPartBody>
        <w:p w:rsidR="00902D4F" w:rsidRDefault="00DC4F79" w:rsidP="00DC4F79">
          <w:pPr>
            <w:pStyle w:val="384603B2E6A14D45AF125CEEB2ACB4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F073780AD4EDDBB1591AE746EC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2F91C-F0EB-4232-AA08-57D2C79BF0DD}"/>
      </w:docPartPr>
      <w:docPartBody>
        <w:p w:rsidR="00902D4F" w:rsidRDefault="00DC4F79" w:rsidP="00DC4F79">
          <w:pPr>
            <w:pStyle w:val="800F073780AD4EDDBB1591AE746ECA74"/>
          </w:pPr>
          <w:r>
            <w:t xml:space="preserve">     </w:t>
          </w:r>
        </w:p>
      </w:docPartBody>
    </w:docPart>
    <w:docPart>
      <w:docPartPr>
        <w:name w:val="81123942DF8B4DA48BEAA50A570F1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FA9C5-EC61-4C26-8639-4A349796F158}"/>
      </w:docPartPr>
      <w:docPartBody>
        <w:p w:rsidR="00902D4F" w:rsidRDefault="00DC4F79" w:rsidP="00DC4F79">
          <w:pPr>
            <w:pStyle w:val="81123942DF8B4DA48BEAA50A570F126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79"/>
    <w:rsid w:val="002C3F4D"/>
    <w:rsid w:val="002E2F0D"/>
    <w:rsid w:val="003D328E"/>
    <w:rsid w:val="0048612C"/>
    <w:rsid w:val="00902D4F"/>
    <w:rsid w:val="00960EC5"/>
    <w:rsid w:val="00AC4A45"/>
    <w:rsid w:val="00DC4F79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5CDB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531B47B2BC4A6195985B44BF598425">
    <w:name w:val="E1531B47B2BC4A6195985B44BF598425"/>
    <w:rsid w:val="00DC4F79"/>
  </w:style>
  <w:style w:type="character" w:styleId="Platshllartext">
    <w:name w:val="Placeholder Text"/>
    <w:basedOn w:val="Standardstycketeckensnitt"/>
    <w:uiPriority w:val="99"/>
    <w:semiHidden/>
    <w:rsid w:val="00DC4F79"/>
    <w:rPr>
      <w:color w:val="808080"/>
    </w:rPr>
  </w:style>
  <w:style w:type="paragraph" w:customStyle="1" w:styleId="A349DB1D049B49A6B2D763A3415A3F11">
    <w:name w:val="A349DB1D049B49A6B2D763A3415A3F11"/>
    <w:rsid w:val="00DC4F79"/>
  </w:style>
  <w:style w:type="paragraph" w:customStyle="1" w:styleId="A024470B59D74FB99C9A099EF027A1A7">
    <w:name w:val="A024470B59D74FB99C9A099EF027A1A7"/>
    <w:rsid w:val="00DC4F79"/>
  </w:style>
  <w:style w:type="paragraph" w:customStyle="1" w:styleId="B3F91A99A3A24FFBB822465CC8C3EB25">
    <w:name w:val="B3F91A99A3A24FFBB822465CC8C3EB25"/>
    <w:rsid w:val="00DC4F79"/>
  </w:style>
  <w:style w:type="paragraph" w:customStyle="1" w:styleId="CDC7FFF17B4B49FABF8623ED69FA9A87">
    <w:name w:val="CDC7FFF17B4B49FABF8623ED69FA9A87"/>
    <w:rsid w:val="00DC4F79"/>
  </w:style>
  <w:style w:type="paragraph" w:customStyle="1" w:styleId="B17FCA0FC36B4E6193150D47B0E97353">
    <w:name w:val="B17FCA0FC36B4E6193150D47B0E97353"/>
    <w:rsid w:val="00DC4F79"/>
  </w:style>
  <w:style w:type="paragraph" w:customStyle="1" w:styleId="384603B2E6A14D45AF125CEEB2ACB433">
    <w:name w:val="384603B2E6A14D45AF125CEEB2ACB433"/>
    <w:rsid w:val="00DC4F79"/>
  </w:style>
  <w:style w:type="paragraph" w:customStyle="1" w:styleId="852317955F8341378D2CE5BA8E3443B5">
    <w:name w:val="852317955F8341378D2CE5BA8E3443B5"/>
    <w:rsid w:val="00DC4F79"/>
  </w:style>
  <w:style w:type="paragraph" w:customStyle="1" w:styleId="BA8030F895EB4B2D90E0C9EE32E957DB">
    <w:name w:val="BA8030F895EB4B2D90E0C9EE32E957DB"/>
    <w:rsid w:val="00DC4F79"/>
  </w:style>
  <w:style w:type="paragraph" w:customStyle="1" w:styleId="800F073780AD4EDDBB1591AE746ECA74">
    <w:name w:val="800F073780AD4EDDBB1591AE746ECA74"/>
    <w:rsid w:val="00DC4F79"/>
  </w:style>
  <w:style w:type="paragraph" w:customStyle="1" w:styleId="81123942DF8B4DA48BEAA50A570F126D">
    <w:name w:val="81123942DF8B4DA48BEAA50A570F126D"/>
    <w:rsid w:val="00DC4F79"/>
  </w:style>
  <w:style w:type="paragraph" w:customStyle="1" w:styleId="E4F4DBEBB57A4DF2B74F9D130BB2E1AD">
    <w:name w:val="E4F4DBEBB57A4DF2B74F9D130BB2E1AD"/>
    <w:rsid w:val="00DC4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5BF5777630EC3745A257ABA4FEF354B3" ma:contentTypeVersion="16" ma:contentTypeDescription="Skapa ett nytt dokument." ma:contentTypeScope="" ma:versionID="60cd3aaf295e3fdfcac70d1a91ca0f92">
  <xsd:schema xmlns:xsd="http://www.w3.org/2001/XMLSchema" xmlns:xs="http://www.w3.org/2001/XMLSchema" xmlns:p="http://schemas.microsoft.com/office/2006/metadata/properties" xmlns:ns2="90e28f54-02b8-40de-bf9d-99fbe6cac24f" xmlns:ns3="cc625d36-bb37-4650-91b9-0c96159295ba" xmlns:ns4="5f04c9e3-e989-49a0-8835-affbcd17bab6" xmlns:ns5="1587c6e9-7587-4da3-a68c-43b72655f386" xmlns:ns7="f9509dca-0961-4517-af2f-70ce5f520f0f" xmlns:ns8="4e9c2f0c-7bf8-49af-8356-cbf363fc78a7" targetNamespace="http://schemas.microsoft.com/office/2006/metadata/properties" ma:root="true" ma:fieldsID="35145adf545f1a987db15d18735754d0" ns2:_="" ns3:_="" ns4:_="" ns5:_="" ns7:_="" ns8:_="">
    <xsd:import namespace="90e28f54-02b8-40de-bf9d-99fbe6cac24f"/>
    <xsd:import namespace="cc625d36-bb37-4650-91b9-0c96159295ba"/>
    <xsd:import namespace="5f04c9e3-e989-49a0-8835-affbcd17bab6"/>
    <xsd:import namespace="1587c6e9-7587-4da3-a68c-43b72655f386"/>
    <xsd:import namespace="f9509dca-0961-4517-af2f-70ce5f520f0f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RKOrdnaClass" minOccurs="0"/>
                <xsd:element ref="ns7:Enhet" minOccurs="0"/>
                <xsd:element ref="ns7:Land_x002f_Organistation" minOccurs="0"/>
                <xsd:element ref="ns8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4c9e3-e989-49a0-8835-affbcd17bab6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7c6e9-7587-4da3-a68c-43b72655f386" elementFormDefault="qualified">
    <xsd:import namespace="http://schemas.microsoft.com/office/2006/documentManagement/types"/>
    <xsd:import namespace="http://schemas.microsoft.com/office/infopath/2007/PartnerControls"/>
    <xsd:element name="RKOrdnaClass" ma:index="19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9dca-0961-4517-af2f-70ce5f520f0f" elementFormDefault="qualified">
    <xsd:import namespace="http://schemas.microsoft.com/office/2006/documentManagement/types"/>
    <xsd:import namespace="http://schemas.microsoft.com/office/infopath/2007/PartnerControls"/>
    <xsd:element name="Enhet" ma:index="21" nillable="true" ma:displayName="Enhet" ma:default="SI" ma:format="Dropdown" ma:internalName="Enhet">
      <xsd:simpleType>
        <xsd:restriction base="dms:Choice">
          <xsd:enumeration value="SI"/>
          <xsd:enumeration value="MFI"/>
          <xsd:enumeration value="MFU"/>
          <xsd:enumeration value="SUND"/>
          <xsd:enumeration value="POL LED"/>
          <xsd:enumeration value="RS"/>
          <xsd:enumeration value="ESL"/>
          <xsd:enumeration value="PERS"/>
        </xsd:restriction>
      </xsd:simpleType>
    </xsd:element>
    <xsd:element name="Land_x002f_Organistation" ma:index="22" nillable="true" ma:displayName="Land/Organistation" ma:internalName="Land_x002f_Organist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3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/dep/fo/multilatera_sam/Dokument</xsnScope>
</customXsn>
</file>

<file path=customXml/item6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Utrikesdepartementet</Organisatoriskenhet1>
      <Organisatoriskenhet2>Europakorrespondentenheten</Organisatoriskenhet2>
      <Organisatoriskenhet3> </Organisatoriskenhet3>
      <Organisatoriskenhet1Id>191</Organisatoriskenhet1Id>
      <Organisatoriskenhet2Id>522</Organisatoriskenhet2Id>
      <Organisatoriskenhet3Id> </Organisatoriskenhet3Id>
    </OrganisationInfo>
    <HeaderDate>2018-11-09T00:00:00</HeaderDate>
    <Office/>
    <Dnr>UD2017/</Dnr>
    <ParagrafNr/>
    <DocumentTitle/>
    <VisitingAddress/>
    <Extra1>Ministerrådet</Extra1>
    <Extra2/>
    <Extra3/>
    <Number/>
    <Recipient/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e28f54-02b8-40de-bf9d-99fbe6cac24f">473K3SVATKRH-1247525448-19613</_dlc_DocId>
    <_dlc_DocIdUrl xmlns="90e28f54-02b8-40de-bf9d-99fbe6cac24f">
      <Url>https://dhs.sp.regeringskansliet.se/dep/fo/multilatera_sam/_layouts/15/DocIdRedir.aspx?ID=473K3SVATKRH-1247525448-19613</Url>
      <Description>473K3SVATKRH-1247525448-19613</Description>
    </_dlc_DocIdUrl>
    <Nyckelord xmlns="90e28f54-02b8-40de-bf9d-99fbe6cac24f" xsi:nil="true"/>
    <Diarienummer xmlns="90e28f54-02b8-40de-bf9d-99fbe6cac24f" xsi:nil="true"/>
    <RKOrdnaClass xmlns="1587c6e9-7587-4da3-a68c-43b72655f386" xsi:nil="true"/>
    <Enhet xmlns="f9509dca-0961-4517-af2f-70ce5f520f0f">SI</Enhet>
    <Land_x002f_Organistation xmlns="f9509dca-0961-4517-af2f-70ce5f520f0f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c9cd366cc722410295b9eacffbd73909 xmlns="5f04c9e3-e989-49a0-8835-affbcd17bab6">
      <Terms xmlns="http://schemas.microsoft.com/office/infopath/2007/PartnerControls"/>
    </c9cd366cc722410295b9eacffbd73909>
    <DirtyMigration xmlns="4e9c2f0c-7bf8-49af-8356-cbf363fc78a7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5A63-5D6B-471F-9639-9B8FE6148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7D10E-03B8-44C9-B78E-C183182AC5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4FA569-974E-4969-B4F8-39B9D9C12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28f54-02b8-40de-bf9d-99fbe6cac24f"/>
    <ds:schemaRef ds:uri="cc625d36-bb37-4650-91b9-0c96159295ba"/>
    <ds:schemaRef ds:uri="5f04c9e3-e989-49a0-8835-affbcd17bab6"/>
    <ds:schemaRef ds:uri="1587c6e9-7587-4da3-a68c-43b72655f386"/>
    <ds:schemaRef ds:uri="f9509dca-0961-4517-af2f-70ce5f520f0f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5EC75-1C70-44CB-AA7C-EDADCD76C0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0B0A15-0FF9-4475-A0F5-651AE757E46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309FF61-CC20-4046-996D-682A571A861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3EB8EEF-077C-40A5-BF0F-85F3CBB95603}">
  <ds:schemaRefs>
    <ds:schemaRef ds:uri="http://schemas.microsoft.com/office/2006/metadata/properties"/>
    <ds:schemaRef ds:uri="http://schemas.microsoft.com/office/infopath/2007/PartnerControls"/>
    <ds:schemaRef ds:uri="90e28f54-02b8-40de-bf9d-99fbe6cac24f"/>
    <ds:schemaRef ds:uri="1587c6e9-7587-4da3-a68c-43b72655f386"/>
    <ds:schemaRef ds:uri="f9509dca-0961-4517-af2f-70ce5f520f0f"/>
    <ds:schemaRef ds:uri="cc625d36-bb37-4650-91b9-0c96159295ba"/>
    <ds:schemaRef ds:uri="5f04c9e3-e989-49a0-8835-affbcd17bab6"/>
    <ds:schemaRef ds:uri="4e9c2f0c-7bf8-49af-8356-cbf363fc78a7"/>
  </ds:schemaRefs>
</ds:datastoreItem>
</file>

<file path=customXml/itemProps8.xml><?xml version="1.0" encoding="utf-8"?>
<ds:datastoreItem xmlns:ds="http://schemas.openxmlformats.org/officeDocument/2006/customXml" ds:itemID="{265BF160-63A1-4F30-8AEF-57EE1C77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1</TotalTime>
  <Pages>2</Pages>
  <Words>417</Words>
  <Characters>2214</Characters>
  <Application>Microsoft Office Word</Application>
  <DocSecurity>4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 Danielson</dc:creator>
  <cp:lastModifiedBy>Caroline Hägerhäll</cp:lastModifiedBy>
  <cp:revision>2</cp:revision>
  <dcterms:created xsi:type="dcterms:W3CDTF">2018-11-12T11:11:00Z</dcterms:created>
  <dcterms:modified xsi:type="dcterms:W3CDTF">2018-11-12T11:11:00Z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d52bc9e9-a5a5-446b-8b4a-7cfcfcf6bdd6</vt:lpwstr>
  </property>
  <property fmtid="{D5CDD505-2E9C-101B-9397-08002B2CF9AE}" pid="3" name="ContentTypeId">
    <vt:lpwstr>0x010100BBA312BF02777149882D207184EC35C0005BF5777630EC3745A257ABA4FEF354B3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234300</vt:r8>
  </property>
  <property fmtid="{D5CDD505-2E9C-101B-9397-08002B2CF9AE}" pid="7" name="_docset_NoMedatataSyncRequired">
    <vt:lpwstr>False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ActivityCategory">
    <vt:lpwstr/>
  </property>
  <property fmtid="{D5CDD505-2E9C-101B-9397-08002B2CF9AE}" pid="11" name="TaxKeywordTaxHTField">
    <vt:lpwstr/>
  </property>
</Properties>
</file>