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58D1" w:rsidRPr="00A368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58D1" w:rsidRPr="00A368B2" w:rsidRDefault="00D9719F">
            <w:pPr>
              <w:spacing w:before="240"/>
              <w:rPr>
                <w:sz w:val="40"/>
              </w:rPr>
            </w:pPr>
            <w:r w:rsidRPr="00A368B2">
              <w:rPr>
                <w:sz w:val="40"/>
              </w:rPr>
              <w:t>Riksdagsskrivelse</w:t>
            </w:r>
          </w:p>
          <w:p w:rsidR="002958D1" w:rsidRPr="00A368B2" w:rsidRDefault="00D9719F">
            <w:pPr>
              <w:pStyle w:val="RSKRbeteckning"/>
            </w:pPr>
            <w:r w:rsidRPr="00A368B2">
              <w:t>2006/07</w:t>
            </w:r>
            <w:r w:rsidR="002958D1" w:rsidRPr="00A368B2">
              <w:t>:</w:t>
            </w:r>
            <w:r w:rsidRPr="00A368B2">
              <w:t>208</w:t>
            </w:r>
          </w:p>
        </w:tc>
        <w:tc>
          <w:tcPr>
            <w:tcW w:w="1134" w:type="dxa"/>
          </w:tcPr>
          <w:p w:rsidR="002958D1" w:rsidRPr="00A368B2" w:rsidRDefault="00A368B2">
            <w:pPr>
              <w:jc w:val="right"/>
            </w:pPr>
            <w:r w:rsidRPr="00A368B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D1" w:rsidRPr="00A368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58D1" w:rsidRPr="00A368B2" w:rsidRDefault="002958D1">
            <w:pPr>
              <w:spacing w:line="100" w:lineRule="exact"/>
              <w:rPr>
                <w:sz w:val="10"/>
              </w:rPr>
            </w:pPr>
          </w:p>
        </w:tc>
      </w:tr>
    </w:tbl>
    <w:p w:rsidR="002958D1" w:rsidRPr="00A368B2" w:rsidRDefault="002958D1"/>
    <w:p w:rsidR="002958D1" w:rsidRPr="00A368B2" w:rsidRDefault="00D9719F">
      <w:pPr>
        <w:pStyle w:val="Mottagare1"/>
      </w:pPr>
      <w:r w:rsidRPr="00A368B2">
        <w:t>Regeringen</w:t>
      </w:r>
    </w:p>
    <w:p w:rsidR="002958D1" w:rsidRPr="00A368B2" w:rsidRDefault="00D9719F">
      <w:pPr>
        <w:pStyle w:val="Mottagare2"/>
      </w:pPr>
      <w:r w:rsidRPr="00A368B2">
        <w:rPr>
          <w:bCs/>
        </w:rPr>
        <w:t>Försvarsdepartementet</w:t>
      </w:r>
    </w:p>
    <w:p w:rsidR="00342B6B" w:rsidRPr="00A368B2" w:rsidRDefault="002958D1">
      <w:r w:rsidRPr="00A368B2">
        <w:t xml:space="preserve">Med överlämnande av </w:t>
      </w:r>
      <w:r w:rsidR="00D9719F" w:rsidRPr="00A368B2">
        <w:t>försvars</w:t>
      </w:r>
      <w:r w:rsidRPr="00A368B2">
        <w:t xml:space="preserve">utskottets betänkande </w:t>
      </w:r>
      <w:r w:rsidR="00D9719F" w:rsidRPr="00A368B2">
        <w:t>2006/07</w:t>
      </w:r>
      <w:r w:rsidRPr="00A368B2">
        <w:t>:</w:t>
      </w:r>
      <w:r w:rsidR="00D9719F" w:rsidRPr="00A368B2">
        <w:t>FöU10</w:t>
      </w:r>
      <w:r w:rsidRPr="00A368B2">
        <w:t xml:space="preserve"> </w:t>
      </w:r>
      <w:r w:rsidR="00D9719F" w:rsidRPr="00A368B2">
        <w:t>En anpassad försvarsunderrättelseverksamhet</w:t>
      </w:r>
      <w:r w:rsidRPr="00A368B2">
        <w:t xml:space="preserve"> får jag anmäla att riksdagen denna dag </w:t>
      </w:r>
      <w:r w:rsidR="000A7763" w:rsidRPr="00A368B2">
        <w:rPr>
          <w:i/>
        </w:rPr>
        <w:t>dels</w:t>
      </w:r>
      <w:r w:rsidR="000A7763" w:rsidRPr="00A368B2">
        <w:t xml:space="preserve"> beslutat att lagförslagen under </w:t>
      </w:r>
      <w:r w:rsidR="00FB2A3E" w:rsidRPr="00A368B2">
        <w:t>punkt 2 hänvisas till konstitutionsutskottet för prövning av om 2 kap. 12</w:t>
      </w:r>
      <w:r w:rsidR="00593E2F" w:rsidRPr="00A368B2">
        <w:t xml:space="preserve"> </w:t>
      </w:r>
      <w:r w:rsidR="00FB2A3E" w:rsidRPr="00A368B2">
        <w:t>§ tredje</w:t>
      </w:r>
      <w:r w:rsidR="000A7763" w:rsidRPr="00A368B2">
        <w:t xml:space="preserve"> stycket </w:t>
      </w:r>
      <w:r w:rsidR="00FB2A3E" w:rsidRPr="00A368B2">
        <w:t>regeringsformen</w:t>
      </w:r>
      <w:r w:rsidR="00663FE5" w:rsidRPr="00A368B2">
        <w:t xml:space="preserve"> är tillämpligt,</w:t>
      </w:r>
      <w:r w:rsidR="007E3154" w:rsidRPr="00A368B2">
        <w:rPr>
          <w:i/>
        </w:rPr>
        <w:t xml:space="preserve"> </w:t>
      </w:r>
      <w:r w:rsidR="000A7763" w:rsidRPr="00A368B2">
        <w:rPr>
          <w:i/>
        </w:rPr>
        <w:t>dels</w:t>
      </w:r>
      <w:r w:rsidR="000A7763" w:rsidRPr="00A368B2">
        <w:t xml:space="preserve"> under punkt 4 hänvisat lagförslaget om sign</w:t>
      </w:r>
      <w:r w:rsidR="00C144DF" w:rsidRPr="00A368B2">
        <w:t>alspaning i försvarsunderrättel</w:t>
      </w:r>
      <w:r w:rsidR="00FB2A3E" w:rsidRPr="00A368B2">
        <w:t>se</w:t>
      </w:r>
      <w:r w:rsidR="000A7763" w:rsidRPr="00A368B2">
        <w:t>v</w:t>
      </w:r>
      <w:r w:rsidR="00C144DF" w:rsidRPr="00A368B2">
        <w:t>e</w:t>
      </w:r>
      <w:r w:rsidR="000A7763" w:rsidRPr="00A368B2">
        <w:t>rksamhet</w:t>
      </w:r>
      <w:r w:rsidR="00C144DF" w:rsidRPr="00A368B2">
        <w:t xml:space="preserve"> och lagförslaget om elektronisk kommunikation såvitt avser 6 kap</w:t>
      </w:r>
      <w:r w:rsidR="00593E2F" w:rsidRPr="00A368B2">
        <w:t>.</w:t>
      </w:r>
      <w:r w:rsidR="00C144DF" w:rsidRPr="00A368B2">
        <w:t xml:space="preserve"> 21</w:t>
      </w:r>
      <w:r w:rsidR="00593E2F" w:rsidRPr="00A368B2">
        <w:t xml:space="preserve"> </w:t>
      </w:r>
      <w:r w:rsidR="00C144DF" w:rsidRPr="00A368B2">
        <w:t>§ till försvarsutskottet</w:t>
      </w:r>
      <w:r w:rsidR="000A7763" w:rsidRPr="00A368B2">
        <w:t xml:space="preserve"> för att där vila i m</w:t>
      </w:r>
      <w:r w:rsidR="00C144DF" w:rsidRPr="00A368B2">
        <w:t>i</w:t>
      </w:r>
      <w:r w:rsidR="000A7763" w:rsidRPr="00A368B2">
        <w:t xml:space="preserve">nst 12 månader från den 11 juni 2007 </w:t>
      </w:r>
      <w:r w:rsidR="00FB2A3E" w:rsidRPr="00A368B2">
        <w:t>samt</w:t>
      </w:r>
      <w:r w:rsidR="000A7763" w:rsidRPr="00A368B2">
        <w:t xml:space="preserve"> </w:t>
      </w:r>
      <w:r w:rsidR="00C144DF" w:rsidRPr="00A368B2">
        <w:t>hänvisat lagförslaget om elektronisk kommunikation såvitt avser 6 kap</w:t>
      </w:r>
      <w:r w:rsidR="00593E2F" w:rsidRPr="00A368B2">
        <w:t>.</w:t>
      </w:r>
      <w:r w:rsidR="00C144DF" w:rsidRPr="00A368B2">
        <w:t xml:space="preserve"> 19</w:t>
      </w:r>
      <w:r w:rsidR="00593E2F" w:rsidRPr="00A368B2">
        <w:t xml:space="preserve"> </w:t>
      </w:r>
      <w:r w:rsidR="00C144DF" w:rsidRPr="00A368B2">
        <w:t xml:space="preserve">§ till </w:t>
      </w:r>
      <w:r w:rsidR="00FB2A3E" w:rsidRPr="00A368B2">
        <w:t>konstitutionsutskottet för prövning av om 2 kap. 12</w:t>
      </w:r>
      <w:r w:rsidR="00593E2F" w:rsidRPr="00A368B2">
        <w:t xml:space="preserve"> </w:t>
      </w:r>
      <w:r w:rsidR="00FB2A3E" w:rsidRPr="00A368B2">
        <w:t>§ tredje</w:t>
      </w:r>
      <w:r w:rsidR="00C144DF" w:rsidRPr="00A368B2">
        <w:t xml:space="preserve"> stycket </w:t>
      </w:r>
      <w:r w:rsidR="00FB2A3E" w:rsidRPr="00A368B2">
        <w:t>regeringsformen</w:t>
      </w:r>
      <w:r w:rsidR="00C144DF" w:rsidRPr="00A368B2">
        <w:t xml:space="preserve"> är tillämpligt</w:t>
      </w:r>
      <w:r w:rsidR="00663FE5" w:rsidRPr="00A368B2">
        <w:t xml:space="preserve"> </w:t>
      </w:r>
      <w:r w:rsidR="00663FE5" w:rsidRPr="00A368B2">
        <w:rPr>
          <w:i/>
        </w:rPr>
        <w:t>och dels</w:t>
      </w:r>
      <w:r w:rsidR="00342B6B" w:rsidRPr="00A368B2">
        <w:t xml:space="preserve"> </w:t>
      </w:r>
      <w:r w:rsidR="00663FE5" w:rsidRPr="00A368B2">
        <w:t xml:space="preserve">i övrigt </w:t>
      </w:r>
      <w:r w:rsidR="00342B6B" w:rsidRPr="00A368B2">
        <w:t>bifallit utskottets förslag till riksdagsbeslut.</w:t>
      </w:r>
    </w:p>
    <w:p w:rsidR="002958D1" w:rsidRPr="00A368B2" w:rsidRDefault="002958D1">
      <w:pPr>
        <w:pStyle w:val="Stockholm"/>
      </w:pPr>
      <w:r w:rsidRPr="00A368B2">
        <w:t xml:space="preserve">Stockholm den </w:t>
      </w:r>
      <w:r w:rsidR="00D9719F" w:rsidRPr="00A368B2">
        <w:t>14 juni 2007</w:t>
      </w:r>
    </w:p>
    <w:p w:rsidR="002958D1" w:rsidRPr="00A368B2" w:rsidRDefault="002958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58D1" w:rsidRPr="00A368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58D1" w:rsidRPr="00A368B2" w:rsidRDefault="00D9719F">
            <w:pPr>
              <w:pStyle w:val="AvsTalman"/>
            </w:pPr>
            <w:r w:rsidRPr="00A368B2">
              <w:t>Per Westerberg</w:t>
            </w:r>
          </w:p>
        </w:tc>
        <w:tc>
          <w:tcPr>
            <w:tcW w:w="3628" w:type="dxa"/>
          </w:tcPr>
          <w:p w:rsidR="002958D1" w:rsidRPr="00A368B2" w:rsidRDefault="00D9719F">
            <w:pPr>
              <w:pStyle w:val="AvsTjnsteman"/>
            </w:pPr>
            <w:r w:rsidRPr="00A368B2">
              <w:t>Ulf Christoffersson</w:t>
            </w:r>
          </w:p>
        </w:tc>
      </w:tr>
    </w:tbl>
    <w:p w:rsidR="002958D1" w:rsidRPr="00A368B2" w:rsidRDefault="002958D1"/>
    <w:p w:rsidR="00D85057" w:rsidRPr="00A368B2" w:rsidRDefault="00D85057" w:rsidP="002958D1"/>
    <w:sectPr w:rsidR="00D85057" w:rsidRPr="00A368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D1"/>
    <w:rsid w:val="0009098F"/>
    <w:rsid w:val="000A7763"/>
    <w:rsid w:val="0014167D"/>
    <w:rsid w:val="001667BD"/>
    <w:rsid w:val="001B3945"/>
    <w:rsid w:val="001C2855"/>
    <w:rsid w:val="00224A43"/>
    <w:rsid w:val="0026798D"/>
    <w:rsid w:val="002958D1"/>
    <w:rsid w:val="002E4231"/>
    <w:rsid w:val="00342B6B"/>
    <w:rsid w:val="003F242C"/>
    <w:rsid w:val="004C4FD0"/>
    <w:rsid w:val="005422B3"/>
    <w:rsid w:val="00547950"/>
    <w:rsid w:val="00593E2F"/>
    <w:rsid w:val="005F2290"/>
    <w:rsid w:val="00662397"/>
    <w:rsid w:val="00663FE5"/>
    <w:rsid w:val="006F0BD4"/>
    <w:rsid w:val="00714DB1"/>
    <w:rsid w:val="007E3154"/>
    <w:rsid w:val="00860608"/>
    <w:rsid w:val="0095060F"/>
    <w:rsid w:val="00A16D59"/>
    <w:rsid w:val="00A368B2"/>
    <w:rsid w:val="00A956F2"/>
    <w:rsid w:val="00BB222A"/>
    <w:rsid w:val="00BB66ED"/>
    <w:rsid w:val="00C144DF"/>
    <w:rsid w:val="00C72B82"/>
    <w:rsid w:val="00CD2155"/>
    <w:rsid w:val="00D85057"/>
    <w:rsid w:val="00D9719F"/>
    <w:rsid w:val="00DC0766"/>
    <w:rsid w:val="00EB37A5"/>
    <w:rsid w:val="00F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53AF-39B7-4FD1-AE95-2D624E4F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95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125</Words>
  <Characters>814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2007-06-14T10:04:00Z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208</vt:lpwstr>
  </property>
  <property fmtid="{D5CDD505-2E9C-101B-9397-08002B2CF9AE}" pid="6" name="Datum">
    <vt:lpwstr>14 juni 2007</vt:lpwstr>
  </property>
  <property fmtid="{D5CDD505-2E9C-101B-9397-08002B2CF9AE}" pid="7" name="StartNr">
    <vt:lpwstr>208</vt:lpwstr>
  </property>
  <property fmtid="{D5CDD505-2E9C-101B-9397-08002B2CF9AE}" pid="8" name="SlutNr">
    <vt:lpwstr>208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En anpassad försvarsunderrättelseverksamhet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2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