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65CD" w:rsidRPr="00166D3D" w:rsidRDefault="00FF65CD">
      <w:pPr>
        <w:pStyle w:val="Frslagsrubrik"/>
      </w:pPr>
      <w:r w:rsidRPr="00166D3D">
        <w:t>Förslag till riksdagsbeslut</w:t>
      </w:r>
    </w:p>
    <w:p w:rsidR="00FF65CD" w:rsidRPr="00166D3D" w:rsidRDefault="00FF65CD">
      <w:pPr>
        <w:pStyle w:val="Hemstlatt"/>
        <w:ind w:left="0"/>
      </w:pPr>
      <w:r w:rsidRPr="00166D3D">
        <w:t>Riksdagen tillkännager för regeringen som sin mening vad som anförs i motionen om behovet av en översyn av skattevillkoren för arrendatorer.</w:t>
      </w:r>
    </w:p>
    <w:p w:rsidR="00FF65CD" w:rsidRPr="00166D3D" w:rsidRDefault="00FF65CD">
      <w:pPr>
        <w:pStyle w:val="Rubrik1"/>
      </w:pPr>
      <w:r w:rsidRPr="00166D3D">
        <w:t>Motivering</w:t>
      </w:r>
    </w:p>
    <w:p w:rsidR="00FF65CD" w:rsidRPr="00166D3D" w:rsidRDefault="00FF65CD">
      <w:r w:rsidRPr="00166D3D">
        <w:t>Omläggningen av den gamla fastighetsskatten till en ny fastighetsavgift har fått ogynnsamma konsekvenser för landets arrendatorer. Reformen gäller nämligen inte arrendemark. Markägaren betalar fortfarande skatt för tax</w:t>
      </w:r>
      <w:r w:rsidRPr="00166D3D">
        <w:t>e</w:t>
      </w:r>
      <w:r w:rsidRPr="00166D3D">
        <w:t>ringsvärdet på hela fastigheten enligt tidigare modell. Detta kan markägaren dock enkelt kompensera sig för genom att höja arrendeavgiften så att den täcker skatten. I slutänden blir det alltså de som arrenderar marken som får betala. Dessa saknar i dag alla möjligheter att kompensera genom jämkning eller skatteavdrag då den skattskyldige formellt är markägaren.</w:t>
      </w:r>
    </w:p>
    <w:p w:rsidR="00FF65CD" w:rsidRPr="00166D3D" w:rsidRDefault="00FF65CD">
      <w:pPr>
        <w:pStyle w:val="Normaltindrag"/>
      </w:pPr>
      <w:r w:rsidRPr="00166D3D">
        <w:t xml:space="preserve">Detta får även skeva fördelningspolitiska konsekvenser då arrendatorerna ofta har valt att arrendera eftersom de inte har råd att själva köpa sin </w:t>
      </w:r>
      <w:r w:rsidRPr="00166D3D">
        <w:t>tomt. Det är alltså en mindre resursstark grupp som får bära hela kostnaden.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66D3D">
        <w:trPr>
          <w:cantSplit/>
        </w:trPr>
        <w:tc>
          <w:tcPr>
            <w:tcW w:w="3046" w:type="dxa"/>
          </w:tcPr>
          <w:p w:rsidR="00FF65CD" w:rsidRPr="00166D3D" w:rsidRDefault="00FF65CD">
            <w:pPr>
              <w:pStyle w:val="UnderskriftDatum"/>
              <w:spacing w:before="240"/>
            </w:pPr>
            <w:r w:rsidRPr="00166D3D">
              <w:t>Stockholm den 3 oktober 2012</w:t>
            </w:r>
          </w:p>
        </w:tc>
        <w:tc>
          <w:tcPr>
            <w:tcW w:w="3047" w:type="dxa"/>
          </w:tcPr>
          <w:p w:rsidR="00FF65CD" w:rsidRPr="00166D3D" w:rsidRDefault="00FF65CD">
            <w:pPr>
              <w:pStyle w:val="Underskrifter"/>
              <w:spacing w:before="240"/>
            </w:pPr>
          </w:p>
        </w:tc>
      </w:tr>
      <w:tr w:rsidR="00000000" w:rsidRPr="00166D3D">
        <w:trPr>
          <w:cantSplit/>
        </w:trPr>
        <w:tc>
          <w:tcPr>
            <w:tcW w:w="3046" w:type="dxa"/>
          </w:tcPr>
          <w:p w:rsidR="00FF65CD" w:rsidRPr="00166D3D" w:rsidRDefault="00FF65CD">
            <w:pPr>
              <w:pStyle w:val="Underskrifter"/>
            </w:pPr>
            <w:r w:rsidRPr="00166D3D">
              <w:t>Peter Jeppsson (S)</w:t>
            </w:r>
          </w:p>
        </w:tc>
        <w:tc>
          <w:tcPr>
            <w:tcW w:w="3046" w:type="dxa"/>
          </w:tcPr>
          <w:p w:rsidR="00FF65CD" w:rsidRPr="00166D3D" w:rsidRDefault="00FF65CD">
            <w:pPr>
              <w:pStyle w:val="Underskrifter"/>
            </w:pPr>
            <w:r w:rsidRPr="00166D3D">
              <w:t>Suzanne Svensson (S)</w:t>
            </w:r>
          </w:p>
        </w:tc>
      </w:tr>
    </w:tbl>
    <w:p w:rsidR="00FF65CD" w:rsidRPr="00166D3D" w:rsidRDefault="00FF65CD">
      <w:pPr>
        <w:pStyle w:val="Normaltindrag"/>
      </w:pPr>
    </w:p>
    <w:sectPr w:rsidR="00FF65CD" w:rsidRPr="00166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65CD" w:rsidRPr="00166D3D" w:rsidRDefault="00FF65CD">
      <w:r w:rsidRPr="00166D3D">
        <w:separator/>
      </w:r>
    </w:p>
  </w:endnote>
  <w:endnote w:type="continuationSeparator" w:id="0">
    <w:p w:rsidR="00FF65CD" w:rsidRPr="00166D3D" w:rsidRDefault="00FF65CD">
      <w:r w:rsidRPr="00166D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65CD" w:rsidRPr="00166D3D" w:rsidRDefault="00166D3D">
    <w:pPr>
      <w:pStyle w:val="Sidfot"/>
    </w:pPr>
    <w:r w:rsidRPr="00166D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90049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5CD" w:rsidRDefault="00FF65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65CD" w:rsidRDefault="00FF65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65CD" w:rsidRPr="00166D3D" w:rsidRDefault="00166D3D">
    <w:pPr>
      <w:pStyle w:val="Sidfot"/>
    </w:pPr>
    <w:r w:rsidRPr="00166D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69938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5CD" w:rsidRDefault="00FF65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65CD" w:rsidRDefault="00FF65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65CD" w:rsidRPr="00166D3D" w:rsidRDefault="00166D3D">
    <w:pPr>
      <w:pStyle w:val="Sidfot"/>
    </w:pPr>
    <w:r w:rsidRPr="00166D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5061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5CD" w:rsidRDefault="00FF65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65CD" w:rsidRDefault="00FF65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65CD" w:rsidRPr="00166D3D" w:rsidRDefault="00FF65CD">
      <w:r w:rsidRPr="00166D3D">
        <w:separator/>
      </w:r>
    </w:p>
  </w:footnote>
  <w:footnote w:type="continuationSeparator" w:id="0">
    <w:p w:rsidR="00FF65CD" w:rsidRPr="00166D3D" w:rsidRDefault="00FF65CD">
      <w:r w:rsidRPr="00166D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65CD" w:rsidRPr="00166D3D" w:rsidRDefault="00166D3D">
    <w:pPr>
      <w:pStyle w:val="Sidhuvud"/>
    </w:pPr>
    <w:r w:rsidRPr="00166D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02670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5CD" w:rsidRDefault="00FF65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65CD" w:rsidRDefault="00FF65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65CD" w:rsidRPr="00166D3D" w:rsidRDefault="00166D3D">
    <w:pPr>
      <w:pStyle w:val="Sidhuvud"/>
    </w:pPr>
    <w:r w:rsidRPr="00166D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51034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5CD" w:rsidRDefault="00FF65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65CD" w:rsidRDefault="00FF65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65CD" w:rsidRPr="00166D3D" w:rsidRDefault="00FF65CD">
    <w:pPr>
      <w:pStyle w:val="FSHNormal"/>
      <w:tabs>
        <w:tab w:val="right" w:pos="5840"/>
      </w:tabs>
    </w:pPr>
    <w:r w:rsidRPr="00166D3D">
      <w:br/>
    </w:r>
    <w:r w:rsidRPr="00166D3D">
      <w:fldChar w:fldCharType="begin" w:fldLock="1"/>
    </w:r>
    <w:r w:rsidRPr="00166D3D">
      <w:instrText xml:space="preserve"> DOCPROPERTY</w:instrText>
    </w:r>
    <w:r w:rsidRPr="00166D3D">
      <w:rPr>
        <w:sz w:val="18"/>
      </w:rPr>
      <w:instrText xml:space="preserve"> "YearUser" *\charformat </w:instrText>
    </w:r>
    <w:r w:rsidRPr="00166D3D">
      <w:fldChar w:fldCharType="separate"/>
    </w:r>
    <w:r w:rsidRPr="00166D3D">
      <w:t>2012/13</w:t>
    </w:r>
    <w:r w:rsidRPr="00166D3D">
      <w:fldChar w:fldCharType="end"/>
    </w:r>
    <w:r w:rsidRPr="00166D3D">
      <w:t xml:space="preserve"> </w:t>
    </w:r>
    <w:r w:rsidRPr="00166D3D">
      <w:tab/>
      <w:t xml:space="preserve">mnr: </w:t>
    </w:r>
    <w:r w:rsidRPr="00166D3D">
      <w:fldChar w:fldCharType="begin" w:fldLock="1"/>
    </w:r>
    <w:r w:rsidRPr="00166D3D">
      <w:instrText xml:space="preserve"> DOCPROPERTY</w:instrText>
    </w:r>
    <w:r w:rsidRPr="00166D3D">
      <w:rPr>
        <w:sz w:val="18"/>
      </w:rPr>
      <w:instrText xml:space="preserve"> "Motionsnummer" *\charformat </w:instrText>
    </w:r>
    <w:r w:rsidRPr="00166D3D">
      <w:fldChar w:fldCharType="separate"/>
    </w:r>
    <w:r w:rsidRPr="00166D3D">
      <w:t>Sk287</w:t>
    </w:r>
    <w:r w:rsidRPr="00166D3D">
      <w:fldChar w:fldCharType="end"/>
    </w:r>
    <w:r w:rsidRPr="00166D3D">
      <w:br/>
    </w:r>
    <w:r w:rsidRPr="00166D3D">
      <w:fldChar w:fldCharType="begin" w:fldLock="1"/>
    </w:r>
    <w:r w:rsidRPr="00166D3D">
      <w:instrText xml:space="preserve"> DOCPROPERTY</w:instrText>
    </w:r>
    <w:r w:rsidRPr="00166D3D">
      <w:rPr>
        <w:sz w:val="18"/>
      </w:rPr>
      <w:instrText xml:space="preserve"> "Samling" *\charformat </w:instrText>
    </w:r>
    <w:r w:rsidRPr="00166D3D">
      <w:fldChar w:fldCharType="end"/>
    </w:r>
    <w:r w:rsidRPr="00166D3D">
      <w:tab/>
      <w:t xml:space="preserve">pnr: </w:t>
    </w:r>
    <w:r w:rsidRPr="00166D3D">
      <w:fldChar w:fldCharType="begin" w:fldLock="1"/>
    </w:r>
    <w:r w:rsidRPr="00166D3D">
      <w:instrText xml:space="preserve"> DOCPROPERTY</w:instrText>
    </w:r>
    <w:r w:rsidRPr="00166D3D">
      <w:rPr>
        <w:sz w:val="18"/>
      </w:rPr>
      <w:instrText xml:space="preserve"> "Partinummer" *\charformat </w:instrText>
    </w:r>
    <w:r w:rsidRPr="00166D3D">
      <w:fldChar w:fldCharType="separate"/>
    </w:r>
    <w:r w:rsidRPr="00166D3D">
      <w:t>S5028</w:t>
    </w:r>
    <w:r w:rsidRPr="00166D3D">
      <w:fldChar w:fldCharType="end"/>
    </w:r>
  </w:p>
  <w:p w:rsidR="00FF65CD" w:rsidRPr="00166D3D" w:rsidRDefault="00FF65CD">
    <w:pPr>
      <w:pStyle w:val="FSHRub1"/>
    </w:pPr>
    <w:r w:rsidRPr="00166D3D">
      <w:t>Motion till riksdagen</w:t>
    </w:r>
    <w:r w:rsidRPr="00166D3D">
      <w:br/>
    </w:r>
    <w:r w:rsidRPr="00166D3D">
      <w:fldChar w:fldCharType="begin" w:fldLock="1"/>
    </w:r>
    <w:r w:rsidRPr="00166D3D">
      <w:instrText xml:space="preserve"> DOCPROPERTY "YearUser" *\charformat </w:instrText>
    </w:r>
    <w:r w:rsidRPr="00166D3D">
      <w:fldChar w:fldCharType="separate"/>
    </w:r>
    <w:r w:rsidRPr="00166D3D">
      <w:t>2012/13</w:t>
    </w:r>
    <w:r w:rsidRPr="00166D3D">
      <w:fldChar w:fldCharType="end"/>
    </w:r>
    <w:r w:rsidRPr="00166D3D">
      <w:t>:</w:t>
    </w:r>
    <w:r w:rsidRPr="00166D3D">
      <w:fldChar w:fldCharType="begin" w:fldLock="1"/>
    </w:r>
    <w:r w:rsidRPr="00166D3D">
      <w:instrText xml:space="preserve"> DOCPROPERTY "Motionsnummer" *\charformat </w:instrText>
    </w:r>
    <w:r w:rsidRPr="00166D3D">
      <w:fldChar w:fldCharType="separate"/>
    </w:r>
    <w:r w:rsidRPr="00166D3D">
      <w:t>Sk287</w:t>
    </w:r>
    <w:r w:rsidRPr="00166D3D">
      <w:fldChar w:fldCharType="end"/>
    </w:r>
  </w:p>
  <w:p w:rsidR="00FF65CD" w:rsidRPr="00166D3D" w:rsidRDefault="00FF65CD">
    <w:pPr>
      <w:pStyle w:val="FSHNormalS5"/>
    </w:pPr>
    <w:r w:rsidRPr="00166D3D">
      <w:fldChar w:fldCharType="begin" w:fldLock="1"/>
    </w:r>
    <w:r w:rsidRPr="00166D3D">
      <w:instrText xml:space="preserve"> DOCPROPERTY "MotionarText" *\charformat </w:instrText>
    </w:r>
    <w:r w:rsidRPr="00166D3D">
      <w:fldChar w:fldCharType="separate"/>
    </w:r>
    <w:r w:rsidRPr="00166D3D">
      <w:t>av Peter Jeppsson och Suzanne Svensson (S)</w:t>
    </w:r>
    <w:r w:rsidRPr="00166D3D">
      <w:fldChar w:fldCharType="end"/>
    </w:r>
    <w:r w:rsidRPr="00166D3D">
      <w:br/>
    </w:r>
    <w:r w:rsidRPr="00166D3D">
      <w:fldChar w:fldCharType="begin" w:fldLock="1"/>
    </w:r>
    <w:r w:rsidRPr="00166D3D">
      <w:instrText xml:space="preserve"> DOCPROPERTY "SvarFrasKort" *\charformat </w:instrText>
    </w:r>
    <w:r w:rsidRPr="00166D3D">
      <w:fldChar w:fldCharType="end"/>
    </w:r>
  </w:p>
  <w:p w:rsidR="00FF65CD" w:rsidRPr="00166D3D" w:rsidRDefault="00FF65CD">
    <w:pPr>
      <w:pStyle w:val="FSHTitel"/>
    </w:pPr>
    <w:r w:rsidRPr="00166D3D">
      <w:fldChar w:fldCharType="begin" w:fldLock="1"/>
    </w:r>
    <w:r w:rsidRPr="00166D3D">
      <w:instrText xml:space="preserve"> DOCPROPERTY</w:instrText>
    </w:r>
    <w:r w:rsidRPr="00166D3D">
      <w:rPr>
        <w:sz w:val="18"/>
      </w:rPr>
      <w:instrText xml:space="preserve"> "RubrikSvar" *\charformat </w:instrText>
    </w:r>
    <w:r w:rsidRPr="00166D3D">
      <w:fldChar w:fldCharType="separate"/>
    </w:r>
    <w:r w:rsidRPr="00166D3D">
      <w:t>Översyn av arrendevillkor</w:t>
    </w:r>
    <w:r w:rsidRPr="00166D3D">
      <w:fldChar w:fldCharType="end"/>
    </w:r>
  </w:p>
  <w:p w:rsidR="00FF65CD" w:rsidRPr="00166D3D" w:rsidRDefault="00FF65CD">
    <w:pPr>
      <w:pStyle w:val="Normal00"/>
    </w:pPr>
  </w:p>
  <w:p w:rsidR="00FF65CD" w:rsidRPr="00166D3D" w:rsidRDefault="00FF65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20325825">
    <w:abstractNumId w:val="13"/>
  </w:num>
  <w:num w:numId="2" w16cid:durableId="429937704">
    <w:abstractNumId w:val="11"/>
  </w:num>
  <w:num w:numId="3" w16cid:durableId="1034038628">
    <w:abstractNumId w:val="14"/>
  </w:num>
  <w:num w:numId="4" w16cid:durableId="313610740">
    <w:abstractNumId w:val="8"/>
  </w:num>
  <w:num w:numId="5" w16cid:durableId="1127430569">
    <w:abstractNumId w:val="3"/>
  </w:num>
  <w:num w:numId="6" w16cid:durableId="1159927845">
    <w:abstractNumId w:val="2"/>
  </w:num>
  <w:num w:numId="7" w16cid:durableId="2059279835">
    <w:abstractNumId w:val="1"/>
  </w:num>
  <w:num w:numId="8" w16cid:durableId="38093409">
    <w:abstractNumId w:val="0"/>
  </w:num>
  <w:num w:numId="9" w16cid:durableId="1094017451">
    <w:abstractNumId w:val="9"/>
  </w:num>
  <w:num w:numId="10" w16cid:durableId="830562129">
    <w:abstractNumId w:val="7"/>
  </w:num>
  <w:num w:numId="11" w16cid:durableId="2068139537">
    <w:abstractNumId w:val="6"/>
  </w:num>
  <w:num w:numId="12" w16cid:durableId="670908347">
    <w:abstractNumId w:val="5"/>
  </w:num>
  <w:num w:numId="13" w16cid:durableId="506135699">
    <w:abstractNumId w:val="4"/>
  </w:num>
  <w:num w:numId="14" w16cid:durableId="673193201">
    <w:abstractNumId w:val="16"/>
  </w:num>
  <w:num w:numId="15" w16cid:durableId="105663156">
    <w:abstractNumId w:val="12"/>
  </w:num>
  <w:num w:numId="16" w16cid:durableId="6926540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3"/>
    <w:docVar w:name="PersonGUIDs" w:val="{D137DACD-DE01-4FB3-9471-9FB0F32457F0},{5B81591F-0BBE-4331-A9F6-0338D765F8A2}"/>
  </w:docVars>
  <w:rsids>
    <w:rsidRoot w:val="008A7FB0"/>
    <w:rsid w:val="00166D3D"/>
    <w:rsid w:val="008A7FB0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2CD8AF-7CEF-479B-ACC6-CA395399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909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S5028</vt:lpstr>
    </vt:vector>
  </TitlesOfParts>
  <Company>Riksdagen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S5028</dc:title>
  <dc:subject>S5028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2012-11-30T12:37:00Z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mot2000_603_2012-10-03</vt:lpwstr>
  </property>
  <property fmtid="{D5CDD505-2E9C-101B-9397-08002B2CF9AE}" pid="3" name="version">
    <vt:lpwstr>mot2000_602_2012-08-21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Översyn av arrendevillkor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arrendevillkor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Jeppsson och Suzanne Svensson (S)</vt:lpwstr>
  </property>
  <property fmtid="{D5CDD505-2E9C-101B-9397-08002B2CF9AE}" pid="26" name="MotionarLista">
    <vt:lpwstr>Jeppsson, Peter (S)\Svensson, Suzanne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Jeppsson (S), Suzanne Svensson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20122013000000000083000050280069</vt:lpwstr>
  </property>
  <property fmtid="{D5CDD505-2E9C-101B-9397-08002B2CF9AE}" pid="47" name="datum">
    <vt:lpwstr>121003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20122013000000000083000050280069</vt:lpwstr>
  </property>
  <property fmtid="{D5CDD505-2E9C-101B-9397-08002B2CF9AE}" pid="50" name="nummer">
    <vt:lpwstr>287</vt:lpwstr>
  </property>
  <property fmtid="{D5CDD505-2E9C-101B-9397-08002B2CF9AE}" pid="51" name="utskottsbeteckning">
    <vt:lpwstr>Sk</vt:lpwstr>
  </property>
  <property fmtid="{D5CDD505-2E9C-101B-9397-08002B2CF9AE}" pid="52" name="GlobalUID">
    <vt:lpwstr>{97B97D51-2126-417F-BC9C-C13453224730}</vt:lpwstr>
  </property>
  <property fmtid="{D5CDD505-2E9C-101B-9397-08002B2CF9AE}" pid="53" name="Överföringar">
    <vt:i4>0</vt:i4>
  </property>
  <property fmtid="{D5CDD505-2E9C-101B-9397-08002B2CF9AE}" pid="54" name="Checksum">
    <vt:lpwstr>*0001877323131*</vt:lpwstr>
  </property>
  <property fmtid="{D5CDD505-2E9C-101B-9397-08002B2CF9AE}" pid="55" name="skuggnummer">
    <vt:lpwstr>1047</vt:lpwstr>
  </property>
  <property fmtid="{D5CDD505-2E9C-101B-9397-08002B2CF9AE}" pid="56" name="urixVersion">
    <vt:lpwstr>4.6.0.0</vt:lpwstr>
  </property>
  <property fmtid="{D5CDD505-2E9C-101B-9397-08002B2CF9AE}" pid="57" name="urixOrigin">
    <vt:lpwstr>121130 13:37:31.896</vt:lpwstr>
  </property>
  <property fmtid="{D5CDD505-2E9C-101B-9397-08002B2CF9AE}" pid="58" name="urixGuid">
    <vt:lpwstr>{AE500DFB-3F58-48AE-9258-6D15CCC70A31}</vt:lpwstr>
  </property>
</Properties>
</file>