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4.xml" ContentType="application/vnd.openxmlformats-officedocument.wordprocessingml.header+xml"/>
  <Override PartName="/word/footer2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7.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F53A97" w:rsidRPr="008339AF">
        <w:tblPrEx>
          <w:tblCellMar>
            <w:top w:w="0" w:type="dxa"/>
            <w:bottom w:w="0" w:type="dxa"/>
          </w:tblCellMar>
        </w:tblPrEx>
        <w:trPr>
          <w:cantSplit/>
          <w:trHeight w:val="1720"/>
        </w:trPr>
        <w:tc>
          <w:tcPr>
            <w:tcW w:w="6024" w:type="dxa"/>
            <w:gridSpan w:val="2"/>
          </w:tcPr>
          <w:p w:rsidR="00F53A97" w:rsidRPr="008339AF" w:rsidRDefault="00787FEF">
            <w:pPr>
              <w:pStyle w:val="HuvudRubrik"/>
            </w:pPr>
            <w:r w:rsidRPr="008339AF">
              <w:t>Framställning till</w:t>
            </w:r>
            <w:r w:rsidR="00172F5C" w:rsidRPr="008339AF">
              <w:t xml:space="preserve"> </w:t>
            </w:r>
            <w:r w:rsidR="00C514BD" w:rsidRPr="008339AF">
              <w:t>riksdagen</w:t>
            </w:r>
          </w:p>
          <w:p w:rsidR="00F53A97" w:rsidRPr="008339AF" w:rsidRDefault="00C01D23" w:rsidP="005D71E9">
            <w:pPr>
              <w:pStyle w:val="HuvudRubrikRad2"/>
              <w:tabs>
                <w:tab w:val="left" w:pos="2400"/>
              </w:tabs>
            </w:pPr>
            <w:bookmarkStart w:id="0" w:name="BetänkandeNr"/>
            <w:bookmarkEnd w:id="0"/>
            <w:r w:rsidRPr="008339AF">
              <w:t>2005/06</w:t>
            </w:r>
            <w:r w:rsidR="00F53A97" w:rsidRPr="008339AF">
              <w:t>:</w:t>
            </w:r>
            <w:r w:rsidR="00C514BD" w:rsidRPr="008339AF">
              <w:t>RS</w:t>
            </w:r>
            <w:r w:rsidR="00332EB7" w:rsidRPr="008339AF">
              <w:t>5</w:t>
            </w:r>
          </w:p>
        </w:tc>
        <w:tc>
          <w:tcPr>
            <w:tcW w:w="1418" w:type="dxa"/>
            <w:tcBorders>
              <w:bottom w:val="nil"/>
            </w:tcBorders>
          </w:tcPr>
          <w:p w:rsidR="00F53A97" w:rsidRPr="008339AF" w:rsidRDefault="008339AF">
            <w:pPr>
              <w:spacing w:line="230" w:lineRule="auto"/>
              <w:jc w:val="center"/>
            </w:pPr>
            <w:r w:rsidRPr="008339AF">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F53A97" w:rsidRPr="008339AF" w:rsidRDefault="00F53A97">
            <w:pPr>
              <w:pStyle w:val="Normaltindrag"/>
              <w:jc w:val="center"/>
            </w:pPr>
          </w:p>
          <w:p w:rsidR="00F53A97" w:rsidRPr="008339AF" w:rsidRDefault="00F53A97">
            <w:pPr>
              <w:pStyle w:val="StatusSida1"/>
            </w:pPr>
          </w:p>
          <w:p w:rsidR="00F53A97" w:rsidRPr="008339AF" w:rsidRDefault="00F53A97">
            <w:pPr>
              <w:pStyle w:val="UtskriftsdatumSida1"/>
              <w:framePr w:wrap="around"/>
            </w:pPr>
          </w:p>
        </w:tc>
      </w:tr>
      <w:tr w:rsidR="00F53A97" w:rsidRPr="008339AF">
        <w:tblPrEx>
          <w:tblCellMar>
            <w:top w:w="0" w:type="dxa"/>
            <w:bottom w:w="0" w:type="dxa"/>
          </w:tblCellMar>
        </w:tblPrEx>
        <w:trPr>
          <w:cantSplit/>
        </w:trPr>
        <w:tc>
          <w:tcPr>
            <w:tcW w:w="6024" w:type="dxa"/>
            <w:gridSpan w:val="2"/>
            <w:tcBorders>
              <w:bottom w:val="single" w:sz="4" w:space="0" w:color="auto"/>
            </w:tcBorders>
          </w:tcPr>
          <w:p w:rsidR="00F53A97" w:rsidRPr="008339AF" w:rsidRDefault="002B038A">
            <w:pPr>
              <w:pStyle w:val="DokumentRubrik"/>
              <w:rPr>
                <w:noProof w:val="0"/>
              </w:rPr>
            </w:pPr>
            <w:bookmarkStart w:id="1" w:name="Huvudrubrik"/>
            <w:bookmarkEnd w:id="1"/>
            <w:r w:rsidRPr="008339AF">
              <w:rPr>
                <w:noProof w:val="0"/>
              </w:rPr>
              <w:t xml:space="preserve">Ekonomiadministrativa </w:t>
            </w:r>
            <w:r w:rsidR="002E2545" w:rsidRPr="008339AF">
              <w:rPr>
                <w:noProof w:val="0"/>
              </w:rPr>
              <w:t xml:space="preserve">bestämmelser </w:t>
            </w:r>
            <w:r w:rsidR="003B526D" w:rsidRPr="008339AF">
              <w:rPr>
                <w:noProof w:val="0"/>
              </w:rPr>
              <w:t xml:space="preserve">m.m. </w:t>
            </w:r>
            <w:r w:rsidR="0009039A" w:rsidRPr="008339AF">
              <w:rPr>
                <w:noProof w:val="0"/>
              </w:rPr>
              <w:t>för riksdagens myndigheter</w:t>
            </w:r>
          </w:p>
        </w:tc>
        <w:tc>
          <w:tcPr>
            <w:tcW w:w="1418" w:type="dxa"/>
            <w:tcBorders>
              <w:bottom w:val="nil"/>
            </w:tcBorders>
          </w:tcPr>
          <w:p w:rsidR="00F53A97" w:rsidRPr="008339AF" w:rsidRDefault="00F53A97"/>
        </w:tc>
      </w:tr>
      <w:tr w:rsidR="00F53A97" w:rsidRPr="008339AF">
        <w:tblPrEx>
          <w:tblCellMar>
            <w:top w:w="0" w:type="dxa"/>
            <w:bottom w:w="0" w:type="dxa"/>
          </w:tblCellMar>
        </w:tblPrEx>
        <w:trPr>
          <w:cantSplit/>
          <w:trHeight w:hRule="exact" w:val="360"/>
        </w:trPr>
        <w:tc>
          <w:tcPr>
            <w:tcW w:w="3012" w:type="dxa"/>
          </w:tcPr>
          <w:p w:rsidR="00F53A97" w:rsidRPr="008339AF" w:rsidRDefault="00F53A97"/>
        </w:tc>
        <w:tc>
          <w:tcPr>
            <w:tcW w:w="3012" w:type="dxa"/>
          </w:tcPr>
          <w:p w:rsidR="00F53A97" w:rsidRPr="008339AF" w:rsidRDefault="00F53A97"/>
        </w:tc>
        <w:tc>
          <w:tcPr>
            <w:tcW w:w="1418" w:type="dxa"/>
          </w:tcPr>
          <w:p w:rsidR="00F53A97" w:rsidRPr="008339AF" w:rsidRDefault="00F53A97"/>
        </w:tc>
      </w:tr>
    </w:tbl>
    <w:p w:rsidR="002B0E38" w:rsidRPr="008339AF" w:rsidRDefault="00C514BD" w:rsidP="002B0E38">
      <w:pPr>
        <w:pStyle w:val="R2"/>
        <w:tabs>
          <w:tab w:val="left" w:pos="2330"/>
        </w:tabs>
      </w:pPr>
      <w:r w:rsidRPr="008339AF">
        <w:t>Sammanfattning</w:t>
      </w:r>
    </w:p>
    <w:p w:rsidR="00B35FE1" w:rsidRPr="008339AF" w:rsidRDefault="00A6304E" w:rsidP="00B35FE1">
      <w:r w:rsidRPr="008339AF">
        <w:t>I denna framställning föreslå</w:t>
      </w:r>
      <w:r w:rsidR="00B36773" w:rsidRPr="008339AF">
        <w:t>s</w:t>
      </w:r>
      <w:r w:rsidRPr="008339AF">
        <w:t xml:space="preserve"> en lag med ekonomiadministrativa bestämme</w:t>
      </w:r>
      <w:r w:rsidRPr="008339AF">
        <w:t>l</w:t>
      </w:r>
      <w:r w:rsidRPr="008339AF">
        <w:t>ser för riksdagsförvaltningen, Riksdagens ombudsmän och Riksrevisi</w:t>
      </w:r>
      <w:r w:rsidRPr="008339AF">
        <w:t>o</w:t>
      </w:r>
      <w:r w:rsidRPr="008339AF">
        <w:t xml:space="preserve">nen. </w:t>
      </w:r>
      <w:r w:rsidR="002B038A" w:rsidRPr="008339AF">
        <w:t>Den föreslagna lagen innehåller bestämmelser om bl.a. anslag och inkomstti</w:t>
      </w:r>
      <w:r w:rsidR="002B038A" w:rsidRPr="008339AF">
        <w:t>t</w:t>
      </w:r>
      <w:r w:rsidR="002B038A" w:rsidRPr="008339AF">
        <w:t>lar, kapitalförsörjning, redovisning och revision. Förslaget innebär att samma regler som i dag gäller</w:t>
      </w:r>
      <w:r w:rsidRPr="008339AF">
        <w:t xml:space="preserve"> för myndigheter under regeringen i huvudsak även ko</w:t>
      </w:r>
      <w:r w:rsidRPr="008339AF">
        <w:t>m</w:t>
      </w:r>
      <w:r w:rsidRPr="008339AF">
        <w:t xml:space="preserve">mer att gälla för </w:t>
      </w:r>
      <w:r w:rsidR="007010C9" w:rsidRPr="008339AF">
        <w:t>riksdagsförvaltningen, Riksdagens ombudsmän och Riksr</w:t>
      </w:r>
      <w:r w:rsidR="007010C9" w:rsidRPr="008339AF">
        <w:t>e</w:t>
      </w:r>
      <w:r w:rsidR="007010C9" w:rsidRPr="008339AF">
        <w:t>visionen</w:t>
      </w:r>
      <w:r w:rsidRPr="008339AF">
        <w:t>.</w:t>
      </w:r>
      <w:r w:rsidR="002B038A" w:rsidRPr="008339AF">
        <w:t xml:space="preserve"> </w:t>
      </w:r>
    </w:p>
    <w:p w:rsidR="00B36773" w:rsidRPr="008339AF" w:rsidRDefault="00481226" w:rsidP="00B36773">
      <w:pPr>
        <w:pStyle w:val="Normaltindrag"/>
      </w:pPr>
      <w:r w:rsidRPr="008339AF">
        <w:t xml:space="preserve">Som en konsekvens av </w:t>
      </w:r>
      <w:r w:rsidR="007010C9" w:rsidRPr="008339AF">
        <w:t>förslaget till ny lag</w:t>
      </w:r>
      <w:r w:rsidRPr="008339AF">
        <w:t xml:space="preserve"> lämnas </w:t>
      </w:r>
      <w:r w:rsidR="002B038A" w:rsidRPr="008339AF">
        <w:t xml:space="preserve">också </w:t>
      </w:r>
      <w:r w:rsidRPr="008339AF">
        <w:t>förslag till än</w:t>
      </w:r>
      <w:r w:rsidRPr="008339AF">
        <w:t>d</w:t>
      </w:r>
      <w:r w:rsidRPr="008339AF">
        <w:t>ringar i l</w:t>
      </w:r>
      <w:r w:rsidRPr="008339AF">
        <w:t>a</w:t>
      </w:r>
      <w:r w:rsidRPr="008339AF">
        <w:t xml:space="preserve">gen (2000:419) </w:t>
      </w:r>
      <w:r w:rsidR="002B038A" w:rsidRPr="008339AF">
        <w:t xml:space="preserve">med </w:t>
      </w:r>
      <w:r w:rsidRPr="008339AF">
        <w:t>instruktion för riksdagsförvaltningen, lagen (2002:1023) med instruktion för Riksrevisionen och lagen (1986:765) med instruktion för Riksdagens ombudsmän.</w:t>
      </w:r>
      <w:r w:rsidR="002B038A" w:rsidRPr="008339AF">
        <w:t xml:space="preserve"> </w:t>
      </w:r>
    </w:p>
    <w:p w:rsidR="004C17AB" w:rsidRPr="008339AF" w:rsidRDefault="00B36773" w:rsidP="004C17AB">
      <w:pPr>
        <w:pStyle w:val="Normaltindrag"/>
      </w:pPr>
      <w:r w:rsidRPr="008339AF">
        <w:t xml:space="preserve">För </w:t>
      </w:r>
      <w:r w:rsidR="003B526D" w:rsidRPr="008339AF">
        <w:t>R</w:t>
      </w:r>
      <w:r w:rsidRPr="008339AF">
        <w:t>iksbank</w:t>
      </w:r>
      <w:r w:rsidR="003B526D" w:rsidRPr="008339AF">
        <w:t>en</w:t>
      </w:r>
      <w:r w:rsidRPr="008339AF">
        <w:t xml:space="preserve">s </w:t>
      </w:r>
      <w:r w:rsidR="007010C9" w:rsidRPr="008339AF">
        <w:t xml:space="preserve">del </w:t>
      </w:r>
      <w:r w:rsidR="00481226" w:rsidRPr="008339AF">
        <w:t>föreslås</w:t>
      </w:r>
      <w:r w:rsidRPr="008339AF">
        <w:t xml:space="preserve"> att erforderliga ekonomiadministrativa b</w:t>
      </w:r>
      <w:r w:rsidRPr="008339AF">
        <w:t>e</w:t>
      </w:r>
      <w:r w:rsidRPr="008339AF">
        <w:t xml:space="preserve">stämmelser införs genom ändringar i </w:t>
      </w:r>
      <w:r w:rsidR="00481226" w:rsidRPr="008339AF">
        <w:t>lagen (1988:1385) om Sveriges rik</w:t>
      </w:r>
      <w:r w:rsidR="00481226" w:rsidRPr="008339AF">
        <w:t>s</w:t>
      </w:r>
      <w:r w:rsidR="00481226" w:rsidRPr="008339AF">
        <w:t>bank</w:t>
      </w:r>
      <w:r w:rsidRPr="008339AF">
        <w:t xml:space="preserve">. </w:t>
      </w:r>
    </w:p>
    <w:p w:rsidR="00DA359D" w:rsidRPr="008339AF" w:rsidRDefault="00DA359D" w:rsidP="004C17AB">
      <w:pPr>
        <w:pStyle w:val="Normaltindrag"/>
      </w:pPr>
      <w:r w:rsidRPr="008339AF">
        <w:t>Lagändringarna föreslås träda i kraft den 1 januari 2007.</w:t>
      </w:r>
    </w:p>
    <w:p w:rsidR="00B36773" w:rsidRPr="008339AF" w:rsidRDefault="00B36773" w:rsidP="004C17AB">
      <w:pPr>
        <w:pStyle w:val="Normaltindrag"/>
      </w:pPr>
    </w:p>
    <w:p w:rsidR="004C17AB" w:rsidRPr="008339AF" w:rsidRDefault="004C17AB" w:rsidP="004C17AB">
      <w:pPr>
        <w:pStyle w:val="Normaltindrag"/>
      </w:pPr>
      <w:bookmarkStart w:id="2" w:name="Deltagare"/>
      <w:bookmarkEnd w:id="2"/>
    </w:p>
    <w:p w:rsidR="004C17AB" w:rsidRPr="008339AF" w:rsidRDefault="004C17AB" w:rsidP="002E2545">
      <w:pPr>
        <w:pStyle w:val="Normaltindrag"/>
        <w:sectPr w:rsidR="004C17AB" w:rsidRPr="008339AF" w:rsidSect="0055597D">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docGrid w:linePitch="258"/>
        </w:sectPr>
      </w:pPr>
    </w:p>
    <w:p w:rsidR="002E2545" w:rsidRPr="008339AF" w:rsidRDefault="002E2545" w:rsidP="002E2545">
      <w:pPr>
        <w:pStyle w:val="Rubrik1"/>
        <w:rPr>
          <w:noProof w:val="0"/>
        </w:rPr>
      </w:pPr>
      <w:bookmarkStart w:id="3" w:name="_Toc130866083"/>
      <w:r w:rsidRPr="008339AF">
        <w:rPr>
          <w:noProof w:val="0"/>
        </w:rPr>
        <w:lastRenderedPageBreak/>
        <w:t>Innehållsförteckning</w:t>
      </w:r>
      <w:bookmarkEnd w:id="3"/>
    </w:p>
    <w:p w:rsidR="00842EB1" w:rsidRPr="008339AF" w:rsidRDefault="00842EB1" w:rsidP="005A4473">
      <w:pPr>
        <w:pStyle w:val="Innehll1"/>
        <w:tabs>
          <w:tab w:val="left" w:pos="570"/>
        </w:tabs>
        <w:rPr>
          <w:sz w:val="24"/>
          <w:szCs w:val="24"/>
        </w:rPr>
      </w:pPr>
      <w:r w:rsidRPr="008339AF">
        <w:t>Innehållsförteckning</w:t>
      </w:r>
      <w:r w:rsidRPr="008339AF">
        <w:tab/>
      </w:r>
      <w:r w:rsidR="00E70D3C" w:rsidRPr="008339AF">
        <w:t>2</w:t>
      </w:r>
    </w:p>
    <w:p w:rsidR="00842EB1" w:rsidRPr="008339AF" w:rsidRDefault="00842EB1" w:rsidP="005A4473">
      <w:pPr>
        <w:pStyle w:val="Innehll1"/>
        <w:tabs>
          <w:tab w:val="left" w:pos="570"/>
        </w:tabs>
        <w:rPr>
          <w:sz w:val="24"/>
          <w:szCs w:val="24"/>
        </w:rPr>
      </w:pPr>
      <w:r w:rsidRPr="008339AF">
        <w:t>Riksdagsstyrelsens förslag till riksdagsbeslut</w:t>
      </w:r>
      <w:r w:rsidRPr="008339AF">
        <w:tab/>
      </w:r>
      <w:r w:rsidR="00E70D3C" w:rsidRPr="008339AF">
        <w:t>5</w:t>
      </w:r>
    </w:p>
    <w:p w:rsidR="00842EB1" w:rsidRPr="008339AF" w:rsidRDefault="00842EB1" w:rsidP="005A4473">
      <w:pPr>
        <w:pStyle w:val="Innehll1"/>
        <w:tabs>
          <w:tab w:val="left" w:pos="570"/>
        </w:tabs>
        <w:rPr>
          <w:sz w:val="24"/>
          <w:szCs w:val="24"/>
        </w:rPr>
      </w:pPr>
      <w:r w:rsidRPr="008339AF">
        <w:t>Riksdagsstyrelsens lagförslag</w:t>
      </w:r>
      <w:r w:rsidRPr="008339AF">
        <w:tab/>
      </w:r>
      <w:r w:rsidR="00E70D3C" w:rsidRPr="008339AF">
        <w:t>6</w:t>
      </w:r>
    </w:p>
    <w:p w:rsidR="00842EB1" w:rsidRPr="008339AF" w:rsidRDefault="00842EB1" w:rsidP="005A4473">
      <w:pPr>
        <w:pStyle w:val="Innehll2"/>
        <w:tabs>
          <w:tab w:val="left" w:pos="570"/>
        </w:tabs>
        <w:rPr>
          <w:sz w:val="24"/>
          <w:szCs w:val="24"/>
        </w:rPr>
      </w:pPr>
      <w:r w:rsidRPr="008339AF">
        <w:t>1 Förslag till lag med ekonomiadministrativa bestämmelser m.m. för riksdagsförvaltningen, Riksdagens ombudsmän och Riksrevisionen</w:t>
      </w:r>
      <w:r w:rsidRPr="008339AF">
        <w:tab/>
      </w:r>
      <w:r w:rsidR="00E70D3C" w:rsidRPr="008339AF">
        <w:t>6</w:t>
      </w:r>
    </w:p>
    <w:p w:rsidR="00842EB1" w:rsidRPr="008339AF" w:rsidRDefault="00842EB1" w:rsidP="005A4473">
      <w:pPr>
        <w:pStyle w:val="Innehll2"/>
        <w:tabs>
          <w:tab w:val="left" w:pos="570"/>
        </w:tabs>
        <w:rPr>
          <w:sz w:val="24"/>
          <w:szCs w:val="24"/>
        </w:rPr>
      </w:pPr>
      <w:r w:rsidRPr="008339AF">
        <w:t>2 Förslag till lag om ändring i lagen (1988:1385) om Sveriges riksbank</w:t>
      </w:r>
      <w:r w:rsidRPr="008339AF">
        <w:tab/>
      </w:r>
      <w:r w:rsidR="00E70D3C" w:rsidRPr="008339AF">
        <w:t>12</w:t>
      </w:r>
    </w:p>
    <w:p w:rsidR="00842EB1" w:rsidRPr="008339AF" w:rsidRDefault="00842EB1" w:rsidP="005A4473">
      <w:pPr>
        <w:pStyle w:val="Innehll2"/>
        <w:tabs>
          <w:tab w:val="left" w:pos="570"/>
        </w:tabs>
        <w:rPr>
          <w:sz w:val="24"/>
          <w:szCs w:val="24"/>
        </w:rPr>
      </w:pPr>
      <w:r w:rsidRPr="008339AF">
        <w:t>3 Förslag till lag om ändring i lagen (2000:419) med instruktion för riksdagsförvaltningen</w:t>
      </w:r>
      <w:r w:rsidRPr="008339AF">
        <w:tab/>
      </w:r>
      <w:r w:rsidR="00E70D3C" w:rsidRPr="008339AF">
        <w:t>15</w:t>
      </w:r>
    </w:p>
    <w:p w:rsidR="00842EB1" w:rsidRPr="008339AF" w:rsidRDefault="00842EB1" w:rsidP="005A4473">
      <w:pPr>
        <w:pStyle w:val="Innehll2"/>
        <w:tabs>
          <w:tab w:val="left" w:pos="570"/>
        </w:tabs>
        <w:rPr>
          <w:sz w:val="24"/>
          <w:szCs w:val="24"/>
        </w:rPr>
      </w:pPr>
      <w:r w:rsidRPr="008339AF">
        <w:t>4 Förslag till lag om ändring i lagen (2002:1023) med instruktion för Riksrevisionen</w:t>
      </w:r>
      <w:r w:rsidRPr="008339AF">
        <w:tab/>
      </w:r>
      <w:r w:rsidR="00E70D3C" w:rsidRPr="008339AF">
        <w:t>17</w:t>
      </w:r>
    </w:p>
    <w:p w:rsidR="00842EB1" w:rsidRPr="008339AF" w:rsidRDefault="00842EB1" w:rsidP="005A4473">
      <w:pPr>
        <w:pStyle w:val="Innehll2"/>
        <w:tabs>
          <w:tab w:val="left" w:pos="570"/>
        </w:tabs>
        <w:rPr>
          <w:sz w:val="24"/>
          <w:szCs w:val="24"/>
        </w:rPr>
      </w:pPr>
      <w:r w:rsidRPr="008339AF">
        <w:t>5 Förslag till lag om ändring i lagen (1986:765) med instruktion för Riksdagens ombudsmän</w:t>
      </w:r>
      <w:r w:rsidRPr="008339AF">
        <w:tab/>
      </w:r>
      <w:r w:rsidR="00E70D3C" w:rsidRPr="008339AF">
        <w:t>19</w:t>
      </w:r>
    </w:p>
    <w:p w:rsidR="00842EB1" w:rsidRPr="008339AF" w:rsidRDefault="00842EB1" w:rsidP="005A4473">
      <w:pPr>
        <w:pStyle w:val="Innehll1"/>
        <w:tabs>
          <w:tab w:val="left" w:pos="570"/>
        </w:tabs>
        <w:rPr>
          <w:sz w:val="24"/>
          <w:szCs w:val="24"/>
        </w:rPr>
      </w:pPr>
      <w:r w:rsidRPr="008339AF">
        <w:t>1 Redogörelse för ärendet</w:t>
      </w:r>
      <w:r w:rsidRPr="008339AF">
        <w:tab/>
      </w:r>
      <w:r w:rsidR="00E70D3C" w:rsidRPr="008339AF">
        <w:t>20</w:t>
      </w:r>
    </w:p>
    <w:p w:rsidR="00842EB1" w:rsidRPr="008339AF" w:rsidRDefault="00842EB1" w:rsidP="005A4473">
      <w:pPr>
        <w:pStyle w:val="Innehll1"/>
        <w:tabs>
          <w:tab w:val="left" w:pos="570"/>
        </w:tabs>
        <w:rPr>
          <w:sz w:val="24"/>
          <w:szCs w:val="24"/>
        </w:rPr>
      </w:pPr>
      <w:r w:rsidRPr="008339AF">
        <w:t>2 Behov av ekonomiadministrativa bestämmelser inom riksdagsområdet</w:t>
      </w:r>
      <w:r w:rsidRPr="008339AF">
        <w:tab/>
      </w:r>
      <w:r w:rsidR="00E70D3C" w:rsidRPr="008339AF">
        <w:t>21</w:t>
      </w:r>
    </w:p>
    <w:p w:rsidR="00842EB1" w:rsidRPr="008339AF" w:rsidRDefault="00842EB1" w:rsidP="005A4473">
      <w:pPr>
        <w:pStyle w:val="Innehll2"/>
        <w:tabs>
          <w:tab w:val="left" w:pos="570"/>
        </w:tabs>
        <w:rPr>
          <w:sz w:val="24"/>
          <w:szCs w:val="24"/>
        </w:rPr>
      </w:pPr>
      <w:r w:rsidRPr="008339AF">
        <w:t>2.1 Tydligare bestämmelser behövs</w:t>
      </w:r>
      <w:r w:rsidRPr="008339AF">
        <w:tab/>
      </w:r>
      <w:r w:rsidR="00E70D3C" w:rsidRPr="008339AF">
        <w:t>21</w:t>
      </w:r>
    </w:p>
    <w:p w:rsidR="00842EB1" w:rsidRPr="008339AF" w:rsidRDefault="00842EB1" w:rsidP="005A4473">
      <w:pPr>
        <w:pStyle w:val="Innehll2"/>
        <w:tabs>
          <w:tab w:val="left" w:pos="570"/>
        </w:tabs>
        <w:rPr>
          <w:sz w:val="24"/>
          <w:szCs w:val="24"/>
        </w:rPr>
      </w:pPr>
      <w:r w:rsidRPr="008339AF">
        <w:t>2.2 Myndigheternas särskilda ställning</w:t>
      </w:r>
      <w:r w:rsidRPr="008339AF">
        <w:tab/>
      </w:r>
      <w:r w:rsidR="00E70D3C" w:rsidRPr="008339AF">
        <w:t>22</w:t>
      </w:r>
    </w:p>
    <w:p w:rsidR="00842EB1" w:rsidRPr="008339AF" w:rsidRDefault="00842EB1" w:rsidP="005A4473">
      <w:pPr>
        <w:pStyle w:val="Innehll2"/>
        <w:tabs>
          <w:tab w:val="left" w:pos="570"/>
        </w:tabs>
        <w:rPr>
          <w:sz w:val="24"/>
          <w:szCs w:val="24"/>
        </w:rPr>
      </w:pPr>
      <w:r w:rsidRPr="008339AF">
        <w:t>2.3 En särskild lag med ekonomiadministrativa bestämmelser</w:t>
      </w:r>
      <w:r w:rsidRPr="008339AF">
        <w:tab/>
      </w:r>
      <w:r w:rsidR="00E70D3C" w:rsidRPr="008339AF">
        <w:t>24</w:t>
      </w:r>
    </w:p>
    <w:p w:rsidR="00842EB1" w:rsidRPr="008339AF" w:rsidRDefault="00842EB1" w:rsidP="005A4473">
      <w:pPr>
        <w:pStyle w:val="Innehll2"/>
        <w:tabs>
          <w:tab w:val="left" w:pos="570"/>
        </w:tabs>
        <w:rPr>
          <w:sz w:val="24"/>
          <w:szCs w:val="24"/>
        </w:rPr>
      </w:pPr>
      <w:r w:rsidRPr="008339AF">
        <w:t>2.4 Områden där en lagreglering behövs</w:t>
      </w:r>
      <w:r w:rsidRPr="008339AF">
        <w:tab/>
      </w:r>
      <w:r w:rsidR="00E70D3C" w:rsidRPr="008339AF">
        <w:t>27</w:t>
      </w:r>
    </w:p>
    <w:p w:rsidR="00842EB1" w:rsidRPr="008339AF" w:rsidRDefault="00842EB1" w:rsidP="005A4473">
      <w:pPr>
        <w:pStyle w:val="Innehll2"/>
        <w:tabs>
          <w:tab w:val="left" w:pos="570"/>
        </w:tabs>
        <w:rPr>
          <w:sz w:val="24"/>
          <w:szCs w:val="24"/>
        </w:rPr>
      </w:pPr>
      <w:r w:rsidRPr="008339AF">
        <w:t>2.5 Lagens tillämpningsområde</w:t>
      </w:r>
      <w:r w:rsidRPr="008339AF">
        <w:tab/>
      </w:r>
      <w:r w:rsidR="00E70D3C" w:rsidRPr="008339AF">
        <w:t>28</w:t>
      </w:r>
    </w:p>
    <w:p w:rsidR="00842EB1" w:rsidRPr="008339AF" w:rsidRDefault="00842EB1" w:rsidP="005A4473">
      <w:pPr>
        <w:pStyle w:val="Innehll1"/>
        <w:tabs>
          <w:tab w:val="left" w:pos="570"/>
        </w:tabs>
        <w:rPr>
          <w:sz w:val="24"/>
          <w:szCs w:val="24"/>
        </w:rPr>
      </w:pPr>
      <w:r w:rsidRPr="008339AF">
        <w:t>3 Effektivitet och resultat</w:t>
      </w:r>
      <w:r w:rsidRPr="008339AF">
        <w:tab/>
      </w:r>
      <w:r w:rsidR="00E70D3C" w:rsidRPr="008339AF">
        <w:t>29</w:t>
      </w:r>
    </w:p>
    <w:p w:rsidR="00842EB1" w:rsidRPr="008339AF" w:rsidRDefault="00842EB1" w:rsidP="005A4473">
      <w:pPr>
        <w:pStyle w:val="Innehll2"/>
        <w:tabs>
          <w:tab w:val="left" w:pos="570"/>
        </w:tabs>
        <w:rPr>
          <w:sz w:val="24"/>
          <w:szCs w:val="24"/>
        </w:rPr>
      </w:pPr>
      <w:r w:rsidRPr="008339AF">
        <w:t>3.1 Effektivitet och god hushållning</w:t>
      </w:r>
      <w:r w:rsidRPr="008339AF">
        <w:tab/>
      </w:r>
      <w:r w:rsidR="00E70D3C" w:rsidRPr="008339AF">
        <w:t>29</w:t>
      </w:r>
    </w:p>
    <w:p w:rsidR="00842EB1" w:rsidRPr="008339AF" w:rsidRDefault="00842EB1" w:rsidP="005A4473">
      <w:pPr>
        <w:pStyle w:val="Innehll2"/>
        <w:tabs>
          <w:tab w:val="left" w:pos="570"/>
        </w:tabs>
        <w:rPr>
          <w:sz w:val="24"/>
          <w:szCs w:val="24"/>
        </w:rPr>
      </w:pPr>
      <w:r w:rsidRPr="008339AF">
        <w:t>3.2 Mål och resultat</w:t>
      </w:r>
      <w:r w:rsidRPr="008339AF">
        <w:tab/>
      </w:r>
      <w:r w:rsidR="00E70D3C" w:rsidRPr="008339AF">
        <w:t>30</w:t>
      </w:r>
    </w:p>
    <w:p w:rsidR="00842EB1" w:rsidRPr="008339AF" w:rsidRDefault="00842EB1" w:rsidP="005A4473">
      <w:pPr>
        <w:pStyle w:val="Innehll1"/>
        <w:tabs>
          <w:tab w:val="left" w:pos="570"/>
        </w:tabs>
        <w:rPr>
          <w:sz w:val="24"/>
          <w:szCs w:val="24"/>
        </w:rPr>
      </w:pPr>
      <w:r w:rsidRPr="008339AF">
        <w:t>4 Anslag och inkomsttitlar</w:t>
      </w:r>
      <w:r w:rsidRPr="008339AF">
        <w:tab/>
      </w:r>
      <w:r w:rsidR="00E70D3C" w:rsidRPr="008339AF">
        <w:t>32</w:t>
      </w:r>
    </w:p>
    <w:p w:rsidR="00842EB1" w:rsidRPr="008339AF" w:rsidRDefault="00842EB1" w:rsidP="005A4473">
      <w:pPr>
        <w:pStyle w:val="Innehll2"/>
        <w:tabs>
          <w:tab w:val="left" w:pos="570"/>
        </w:tabs>
        <w:rPr>
          <w:sz w:val="24"/>
          <w:szCs w:val="24"/>
        </w:rPr>
      </w:pPr>
      <w:r w:rsidRPr="008339AF">
        <w:t>4.1 Anslagsvillkor</w:t>
      </w:r>
      <w:r w:rsidRPr="008339AF">
        <w:tab/>
      </w:r>
      <w:r w:rsidR="00E70D3C" w:rsidRPr="008339AF">
        <w:t>32</w:t>
      </w:r>
    </w:p>
    <w:p w:rsidR="00842EB1" w:rsidRPr="008339AF" w:rsidRDefault="00842EB1" w:rsidP="005A4473">
      <w:pPr>
        <w:pStyle w:val="Innehll2"/>
        <w:tabs>
          <w:tab w:val="left" w:pos="570"/>
        </w:tabs>
        <w:rPr>
          <w:sz w:val="24"/>
          <w:szCs w:val="24"/>
        </w:rPr>
      </w:pPr>
      <w:r w:rsidRPr="008339AF">
        <w:t>4.2 Redovisning mot anslag och inkomsttitlar</w:t>
      </w:r>
      <w:r w:rsidRPr="008339AF">
        <w:tab/>
      </w:r>
      <w:r w:rsidR="00E70D3C" w:rsidRPr="008339AF">
        <w:t>39</w:t>
      </w:r>
    </w:p>
    <w:p w:rsidR="00842EB1" w:rsidRPr="008339AF" w:rsidRDefault="00842EB1" w:rsidP="005A4473">
      <w:pPr>
        <w:pStyle w:val="Innehll2"/>
        <w:tabs>
          <w:tab w:val="left" w:pos="570"/>
        </w:tabs>
        <w:rPr>
          <w:sz w:val="24"/>
          <w:szCs w:val="24"/>
        </w:rPr>
      </w:pPr>
      <w:r w:rsidRPr="008339AF">
        <w:t>4.3 Redovisning på statsbudgeten</w:t>
      </w:r>
      <w:r w:rsidRPr="008339AF">
        <w:tab/>
      </w:r>
      <w:r w:rsidR="00E70D3C" w:rsidRPr="008339AF">
        <w:t>41</w:t>
      </w:r>
    </w:p>
    <w:p w:rsidR="00842EB1" w:rsidRPr="008339AF" w:rsidRDefault="00842EB1" w:rsidP="005A4473">
      <w:pPr>
        <w:pStyle w:val="Innehll2"/>
        <w:tabs>
          <w:tab w:val="left" w:pos="570"/>
        </w:tabs>
        <w:rPr>
          <w:sz w:val="24"/>
          <w:szCs w:val="24"/>
        </w:rPr>
      </w:pPr>
      <w:r w:rsidRPr="008339AF">
        <w:t>4.4 Redovisning vid sidan av statsbudgeten</w:t>
      </w:r>
      <w:r w:rsidRPr="008339AF">
        <w:tab/>
      </w:r>
      <w:r w:rsidR="00E70D3C" w:rsidRPr="008339AF">
        <w:t>43</w:t>
      </w:r>
    </w:p>
    <w:p w:rsidR="00842EB1" w:rsidRPr="008339AF" w:rsidRDefault="00842EB1" w:rsidP="005A4473">
      <w:pPr>
        <w:pStyle w:val="Innehll1"/>
        <w:tabs>
          <w:tab w:val="left" w:pos="570"/>
        </w:tabs>
        <w:rPr>
          <w:sz w:val="24"/>
          <w:szCs w:val="24"/>
        </w:rPr>
      </w:pPr>
      <w:r w:rsidRPr="008339AF">
        <w:t>5 Ekonomiska förpliktelser</w:t>
      </w:r>
      <w:r w:rsidRPr="008339AF">
        <w:tab/>
      </w:r>
      <w:r w:rsidR="00E70D3C" w:rsidRPr="008339AF">
        <w:t>45</w:t>
      </w:r>
    </w:p>
    <w:p w:rsidR="00842EB1" w:rsidRPr="008339AF" w:rsidRDefault="00842EB1" w:rsidP="005A4473">
      <w:pPr>
        <w:pStyle w:val="Innehll2"/>
        <w:tabs>
          <w:tab w:val="left" w:pos="570"/>
        </w:tabs>
        <w:rPr>
          <w:sz w:val="24"/>
          <w:szCs w:val="24"/>
        </w:rPr>
      </w:pPr>
      <w:r w:rsidRPr="008339AF">
        <w:t>5.1 Beställningsbemyndiganden</w:t>
      </w:r>
      <w:r w:rsidRPr="008339AF">
        <w:tab/>
      </w:r>
      <w:r w:rsidR="00E70D3C" w:rsidRPr="008339AF">
        <w:t>45</w:t>
      </w:r>
    </w:p>
    <w:p w:rsidR="00842EB1" w:rsidRPr="008339AF" w:rsidRDefault="00842EB1" w:rsidP="005A4473">
      <w:pPr>
        <w:pStyle w:val="Innehll2"/>
        <w:tabs>
          <w:tab w:val="left" w:pos="570"/>
        </w:tabs>
        <w:rPr>
          <w:sz w:val="24"/>
          <w:szCs w:val="24"/>
        </w:rPr>
      </w:pPr>
      <w:r w:rsidRPr="008339AF">
        <w:t>5.2 Åtaganden i den löpande verksamheten</w:t>
      </w:r>
      <w:r w:rsidRPr="008339AF">
        <w:tab/>
      </w:r>
      <w:r w:rsidR="00E70D3C" w:rsidRPr="008339AF">
        <w:t>46</w:t>
      </w:r>
    </w:p>
    <w:p w:rsidR="00842EB1" w:rsidRPr="008339AF" w:rsidRDefault="00842EB1" w:rsidP="005A4473">
      <w:pPr>
        <w:pStyle w:val="Innehll1"/>
        <w:tabs>
          <w:tab w:val="left" w:pos="570"/>
        </w:tabs>
        <w:rPr>
          <w:sz w:val="24"/>
          <w:szCs w:val="24"/>
        </w:rPr>
      </w:pPr>
      <w:r w:rsidRPr="008339AF">
        <w:t>6 Kapitalförsörjning</w:t>
      </w:r>
      <w:r w:rsidRPr="008339AF">
        <w:tab/>
      </w:r>
      <w:r w:rsidR="00E70D3C" w:rsidRPr="008339AF">
        <w:t>48</w:t>
      </w:r>
    </w:p>
    <w:p w:rsidR="00842EB1" w:rsidRPr="008339AF" w:rsidRDefault="00842EB1" w:rsidP="005A4473">
      <w:pPr>
        <w:pStyle w:val="Innehll2"/>
        <w:tabs>
          <w:tab w:val="left" w:pos="570"/>
        </w:tabs>
        <w:rPr>
          <w:sz w:val="24"/>
          <w:szCs w:val="24"/>
        </w:rPr>
      </w:pPr>
      <w:r w:rsidRPr="008339AF">
        <w:t>6.1 Finansiering av anläggningstillgångar</w:t>
      </w:r>
      <w:r w:rsidRPr="008339AF">
        <w:tab/>
      </w:r>
      <w:r w:rsidR="00E70D3C" w:rsidRPr="008339AF">
        <w:t>48</w:t>
      </w:r>
    </w:p>
    <w:p w:rsidR="00842EB1" w:rsidRPr="008339AF" w:rsidRDefault="00842EB1" w:rsidP="005A4473">
      <w:pPr>
        <w:pStyle w:val="Innehll2"/>
        <w:tabs>
          <w:tab w:val="left" w:pos="570"/>
        </w:tabs>
        <w:rPr>
          <w:sz w:val="24"/>
          <w:szCs w:val="24"/>
        </w:rPr>
      </w:pPr>
      <w:r w:rsidRPr="008339AF">
        <w:t>6.2 Rörelsekapital</w:t>
      </w:r>
      <w:r w:rsidRPr="008339AF">
        <w:tab/>
      </w:r>
      <w:r w:rsidR="00E70D3C" w:rsidRPr="008339AF">
        <w:t>57</w:t>
      </w:r>
    </w:p>
    <w:p w:rsidR="00842EB1" w:rsidRPr="008339AF" w:rsidRDefault="00842EB1" w:rsidP="005A4473">
      <w:pPr>
        <w:pStyle w:val="Innehll2"/>
        <w:tabs>
          <w:tab w:val="left" w:pos="570"/>
        </w:tabs>
        <w:rPr>
          <w:sz w:val="24"/>
          <w:szCs w:val="24"/>
        </w:rPr>
      </w:pPr>
      <w:r w:rsidRPr="008339AF">
        <w:t>6.3 Leasing</w:t>
      </w:r>
      <w:r w:rsidRPr="008339AF">
        <w:tab/>
      </w:r>
      <w:r w:rsidR="00E70D3C" w:rsidRPr="008339AF">
        <w:t>60</w:t>
      </w:r>
    </w:p>
    <w:p w:rsidR="00842EB1" w:rsidRPr="008339AF" w:rsidRDefault="00842EB1" w:rsidP="005A4473">
      <w:pPr>
        <w:pStyle w:val="Innehll2"/>
        <w:tabs>
          <w:tab w:val="left" w:pos="570"/>
        </w:tabs>
        <w:rPr>
          <w:sz w:val="24"/>
          <w:szCs w:val="24"/>
        </w:rPr>
      </w:pPr>
      <w:r w:rsidRPr="008339AF">
        <w:t>6.4 Kompensation för ingående mervärdesskatt</w:t>
      </w:r>
      <w:r w:rsidRPr="008339AF">
        <w:tab/>
      </w:r>
      <w:r w:rsidR="00E70D3C" w:rsidRPr="008339AF">
        <w:t>61</w:t>
      </w:r>
    </w:p>
    <w:p w:rsidR="00842EB1" w:rsidRPr="008339AF" w:rsidRDefault="00842EB1" w:rsidP="005A4473">
      <w:pPr>
        <w:pStyle w:val="Innehll1"/>
        <w:tabs>
          <w:tab w:val="left" w:pos="570"/>
        </w:tabs>
        <w:rPr>
          <w:sz w:val="24"/>
          <w:szCs w:val="24"/>
        </w:rPr>
      </w:pPr>
      <w:r w:rsidRPr="008339AF">
        <w:t>7 Avgifter</w:t>
      </w:r>
      <w:r w:rsidRPr="008339AF">
        <w:tab/>
      </w:r>
      <w:r w:rsidR="00E70D3C" w:rsidRPr="008339AF">
        <w:t>62</w:t>
      </w:r>
    </w:p>
    <w:p w:rsidR="00842EB1" w:rsidRPr="008339AF" w:rsidRDefault="00842EB1" w:rsidP="005A4473">
      <w:pPr>
        <w:pStyle w:val="Innehll2"/>
        <w:tabs>
          <w:tab w:val="left" w:pos="570"/>
        </w:tabs>
        <w:rPr>
          <w:sz w:val="24"/>
          <w:szCs w:val="24"/>
        </w:rPr>
      </w:pPr>
      <w:r w:rsidRPr="008339AF">
        <w:t>7.1 Rätten att ta ut avgifter</w:t>
      </w:r>
      <w:r w:rsidRPr="008339AF">
        <w:tab/>
      </w:r>
      <w:r w:rsidR="00E70D3C" w:rsidRPr="008339AF">
        <w:t>62</w:t>
      </w:r>
    </w:p>
    <w:p w:rsidR="00842EB1" w:rsidRPr="008339AF" w:rsidRDefault="00842EB1" w:rsidP="005A4473">
      <w:pPr>
        <w:pStyle w:val="Innehll2"/>
        <w:tabs>
          <w:tab w:val="left" w:pos="570"/>
        </w:tabs>
        <w:rPr>
          <w:sz w:val="24"/>
          <w:szCs w:val="24"/>
        </w:rPr>
      </w:pPr>
      <w:r w:rsidRPr="008339AF">
        <w:t>7.2 Beslut om avgiftens storlek</w:t>
      </w:r>
      <w:r w:rsidRPr="008339AF">
        <w:tab/>
      </w:r>
      <w:r w:rsidR="00E70D3C" w:rsidRPr="008339AF">
        <w:t>65</w:t>
      </w:r>
    </w:p>
    <w:p w:rsidR="00842EB1" w:rsidRPr="008339AF" w:rsidRDefault="00842EB1" w:rsidP="005A4473">
      <w:pPr>
        <w:pStyle w:val="Innehll2"/>
        <w:tabs>
          <w:tab w:val="left" w:pos="570"/>
        </w:tabs>
        <w:rPr>
          <w:sz w:val="24"/>
          <w:szCs w:val="24"/>
        </w:rPr>
      </w:pPr>
      <w:r w:rsidRPr="008339AF">
        <w:t>7.3 Disposition av avgiftsintäkter</w:t>
      </w:r>
      <w:r w:rsidRPr="008339AF">
        <w:tab/>
      </w:r>
      <w:r w:rsidR="00E70D3C" w:rsidRPr="008339AF">
        <w:t>67</w:t>
      </w:r>
    </w:p>
    <w:p w:rsidR="00842EB1" w:rsidRPr="008339AF" w:rsidRDefault="00842EB1" w:rsidP="005A4473">
      <w:pPr>
        <w:pStyle w:val="Innehll1"/>
        <w:tabs>
          <w:tab w:val="left" w:pos="570"/>
        </w:tabs>
        <w:rPr>
          <w:sz w:val="24"/>
          <w:szCs w:val="24"/>
        </w:rPr>
      </w:pPr>
      <w:r w:rsidRPr="008339AF">
        <w:t>8 Förvärv och överlåtelse av statens egendom</w:t>
      </w:r>
      <w:r w:rsidRPr="008339AF">
        <w:tab/>
      </w:r>
      <w:r w:rsidR="00E70D3C" w:rsidRPr="008339AF">
        <w:t>68</w:t>
      </w:r>
    </w:p>
    <w:p w:rsidR="00842EB1" w:rsidRPr="008339AF" w:rsidRDefault="00842EB1" w:rsidP="005A4473">
      <w:pPr>
        <w:pStyle w:val="Innehll2"/>
        <w:tabs>
          <w:tab w:val="left" w:pos="570"/>
        </w:tabs>
        <w:rPr>
          <w:sz w:val="24"/>
          <w:szCs w:val="24"/>
        </w:rPr>
      </w:pPr>
      <w:r w:rsidRPr="008339AF">
        <w:t>8.1 Allmänt</w:t>
      </w:r>
      <w:r w:rsidRPr="008339AF">
        <w:tab/>
      </w:r>
      <w:r w:rsidR="00E70D3C" w:rsidRPr="008339AF">
        <w:t>68</w:t>
      </w:r>
    </w:p>
    <w:p w:rsidR="00842EB1" w:rsidRPr="008339AF" w:rsidRDefault="00842EB1" w:rsidP="005A4473">
      <w:pPr>
        <w:pStyle w:val="Innehll2"/>
        <w:tabs>
          <w:tab w:val="left" w:pos="570"/>
        </w:tabs>
        <w:rPr>
          <w:sz w:val="24"/>
          <w:szCs w:val="24"/>
        </w:rPr>
      </w:pPr>
      <w:r w:rsidRPr="008339AF">
        <w:t>8.2 Fast egendom</w:t>
      </w:r>
      <w:r w:rsidRPr="008339AF">
        <w:tab/>
      </w:r>
      <w:r w:rsidR="00E70D3C" w:rsidRPr="008339AF">
        <w:t>69</w:t>
      </w:r>
    </w:p>
    <w:p w:rsidR="00842EB1" w:rsidRPr="008339AF" w:rsidRDefault="00842EB1" w:rsidP="005A4473">
      <w:pPr>
        <w:pStyle w:val="Innehll2"/>
        <w:tabs>
          <w:tab w:val="left" w:pos="570"/>
        </w:tabs>
        <w:rPr>
          <w:sz w:val="24"/>
          <w:szCs w:val="24"/>
        </w:rPr>
      </w:pPr>
      <w:r w:rsidRPr="008339AF">
        <w:t>8.3 Aktier och andelar</w:t>
      </w:r>
      <w:r w:rsidRPr="008339AF">
        <w:tab/>
      </w:r>
      <w:r w:rsidR="00E70D3C" w:rsidRPr="008339AF">
        <w:t>73</w:t>
      </w:r>
    </w:p>
    <w:p w:rsidR="00842EB1" w:rsidRPr="008339AF" w:rsidRDefault="00842EB1" w:rsidP="005A4473">
      <w:pPr>
        <w:pStyle w:val="Innehll2"/>
        <w:tabs>
          <w:tab w:val="left" w:pos="570"/>
        </w:tabs>
        <w:rPr>
          <w:sz w:val="24"/>
          <w:szCs w:val="24"/>
        </w:rPr>
      </w:pPr>
      <w:r w:rsidRPr="008339AF">
        <w:t>8.4 Annan lös egendom</w:t>
      </w:r>
      <w:r w:rsidRPr="008339AF">
        <w:tab/>
      </w:r>
      <w:r w:rsidR="00E70D3C" w:rsidRPr="008339AF">
        <w:t>74</w:t>
      </w:r>
    </w:p>
    <w:p w:rsidR="00842EB1" w:rsidRPr="008339AF" w:rsidRDefault="00842EB1" w:rsidP="005A4473">
      <w:pPr>
        <w:pStyle w:val="Innehll2"/>
        <w:tabs>
          <w:tab w:val="left" w:pos="570"/>
        </w:tabs>
        <w:rPr>
          <w:sz w:val="24"/>
          <w:szCs w:val="24"/>
        </w:rPr>
      </w:pPr>
      <w:r w:rsidRPr="008339AF">
        <w:t>8.5 Affärsmässighet</w:t>
      </w:r>
      <w:r w:rsidRPr="008339AF">
        <w:tab/>
      </w:r>
      <w:r w:rsidR="00E70D3C" w:rsidRPr="008339AF">
        <w:t>75</w:t>
      </w:r>
    </w:p>
    <w:p w:rsidR="00842EB1" w:rsidRPr="008339AF" w:rsidRDefault="00842EB1" w:rsidP="005A4473">
      <w:pPr>
        <w:pStyle w:val="Innehll2"/>
        <w:tabs>
          <w:tab w:val="left" w:pos="570"/>
        </w:tabs>
        <w:rPr>
          <w:sz w:val="24"/>
          <w:szCs w:val="24"/>
        </w:rPr>
      </w:pPr>
      <w:r w:rsidRPr="008339AF">
        <w:t>8.6 Disposition av försäljningsinkomster</w:t>
      </w:r>
      <w:r w:rsidRPr="008339AF">
        <w:tab/>
      </w:r>
      <w:r w:rsidR="00E70D3C" w:rsidRPr="008339AF">
        <w:t>76</w:t>
      </w:r>
    </w:p>
    <w:p w:rsidR="00842EB1" w:rsidRPr="008339AF" w:rsidRDefault="00842EB1" w:rsidP="005A4473">
      <w:pPr>
        <w:pStyle w:val="Innehll1"/>
        <w:tabs>
          <w:tab w:val="left" w:pos="570"/>
        </w:tabs>
        <w:rPr>
          <w:sz w:val="24"/>
          <w:szCs w:val="24"/>
        </w:rPr>
      </w:pPr>
      <w:r w:rsidRPr="008339AF">
        <w:t>9 Mottagande av donationer</w:t>
      </w:r>
      <w:r w:rsidRPr="008339AF">
        <w:tab/>
      </w:r>
      <w:r w:rsidR="00E70D3C" w:rsidRPr="008339AF">
        <w:t>79</w:t>
      </w:r>
    </w:p>
    <w:p w:rsidR="00842EB1" w:rsidRPr="008339AF" w:rsidRDefault="00842EB1" w:rsidP="005A4473">
      <w:pPr>
        <w:pStyle w:val="Innehll1"/>
        <w:tabs>
          <w:tab w:val="left" w:pos="570"/>
        </w:tabs>
        <w:rPr>
          <w:sz w:val="24"/>
          <w:szCs w:val="24"/>
        </w:rPr>
      </w:pPr>
      <w:r w:rsidRPr="008339AF">
        <w:t>10 Redovisning och revision</w:t>
      </w:r>
      <w:r w:rsidRPr="008339AF">
        <w:tab/>
      </w:r>
      <w:r w:rsidR="00E70D3C" w:rsidRPr="008339AF">
        <w:t>82</w:t>
      </w:r>
    </w:p>
    <w:p w:rsidR="00842EB1" w:rsidRPr="008339AF" w:rsidRDefault="00842EB1" w:rsidP="005A4473">
      <w:pPr>
        <w:pStyle w:val="Innehll2"/>
        <w:tabs>
          <w:tab w:val="left" w:pos="570"/>
        </w:tabs>
        <w:rPr>
          <w:sz w:val="24"/>
          <w:szCs w:val="24"/>
        </w:rPr>
      </w:pPr>
      <w:r w:rsidRPr="008339AF">
        <w:t>10.1 Allmän redovisningsskyldighet</w:t>
      </w:r>
      <w:r w:rsidRPr="008339AF">
        <w:tab/>
      </w:r>
      <w:r w:rsidR="00E70D3C" w:rsidRPr="008339AF">
        <w:t>82</w:t>
      </w:r>
    </w:p>
    <w:p w:rsidR="00842EB1" w:rsidRPr="008339AF" w:rsidRDefault="00842EB1" w:rsidP="005A4473">
      <w:pPr>
        <w:pStyle w:val="Innehll2"/>
        <w:tabs>
          <w:tab w:val="left" w:pos="570"/>
        </w:tabs>
        <w:rPr>
          <w:sz w:val="24"/>
          <w:szCs w:val="24"/>
        </w:rPr>
      </w:pPr>
      <w:r w:rsidRPr="008339AF">
        <w:t>10.2 God redovisningssed</w:t>
      </w:r>
      <w:r w:rsidRPr="008339AF">
        <w:tab/>
      </w:r>
      <w:r w:rsidR="00E70D3C" w:rsidRPr="008339AF">
        <w:t>83</w:t>
      </w:r>
    </w:p>
    <w:p w:rsidR="00842EB1" w:rsidRPr="008339AF" w:rsidRDefault="00842EB1" w:rsidP="005A4473">
      <w:pPr>
        <w:pStyle w:val="Innehll2"/>
        <w:tabs>
          <w:tab w:val="left" w:pos="570"/>
        </w:tabs>
        <w:rPr>
          <w:sz w:val="24"/>
          <w:szCs w:val="24"/>
        </w:rPr>
      </w:pPr>
      <w:r w:rsidRPr="008339AF">
        <w:t>10.3 Årsredovisning</w:t>
      </w:r>
      <w:r w:rsidRPr="008339AF">
        <w:tab/>
      </w:r>
      <w:r w:rsidR="00E70D3C" w:rsidRPr="008339AF">
        <w:t>85</w:t>
      </w:r>
    </w:p>
    <w:p w:rsidR="00842EB1" w:rsidRPr="008339AF" w:rsidRDefault="00842EB1" w:rsidP="005A4473">
      <w:pPr>
        <w:pStyle w:val="Innehll2"/>
        <w:tabs>
          <w:tab w:val="left" w:pos="570"/>
        </w:tabs>
        <w:ind w:left="624" w:hanging="340"/>
        <w:rPr>
          <w:sz w:val="24"/>
          <w:szCs w:val="24"/>
        </w:rPr>
      </w:pPr>
      <w:r w:rsidRPr="008339AF">
        <w:t>10.4 Rapportering till statens informationssystem för budgetering och uppföljning</w:t>
      </w:r>
      <w:r w:rsidRPr="008339AF">
        <w:tab/>
      </w:r>
      <w:r w:rsidR="00E70D3C" w:rsidRPr="008339AF">
        <w:t>88</w:t>
      </w:r>
    </w:p>
    <w:p w:rsidR="00842EB1" w:rsidRPr="008339AF" w:rsidRDefault="00842EB1" w:rsidP="005A4473">
      <w:pPr>
        <w:pStyle w:val="Innehll2"/>
        <w:tabs>
          <w:tab w:val="left" w:pos="570"/>
        </w:tabs>
        <w:rPr>
          <w:sz w:val="24"/>
          <w:szCs w:val="24"/>
        </w:rPr>
      </w:pPr>
      <w:r w:rsidRPr="008339AF">
        <w:t>10.5 Revision</w:t>
      </w:r>
      <w:r w:rsidRPr="008339AF">
        <w:tab/>
      </w:r>
      <w:r w:rsidR="00E70D3C" w:rsidRPr="008339AF">
        <w:t>90</w:t>
      </w:r>
    </w:p>
    <w:p w:rsidR="00842EB1" w:rsidRPr="008339AF" w:rsidRDefault="00842EB1" w:rsidP="005A4473">
      <w:pPr>
        <w:pStyle w:val="Innehll1"/>
        <w:tabs>
          <w:tab w:val="left" w:pos="570"/>
        </w:tabs>
        <w:rPr>
          <w:sz w:val="24"/>
          <w:szCs w:val="24"/>
        </w:rPr>
      </w:pPr>
      <w:r w:rsidRPr="008339AF">
        <w:t>11 Ändringar i riksbankslagen</w:t>
      </w:r>
      <w:r w:rsidRPr="008339AF">
        <w:tab/>
      </w:r>
      <w:r w:rsidR="00E70D3C" w:rsidRPr="008339AF">
        <w:t>92</w:t>
      </w:r>
    </w:p>
    <w:p w:rsidR="00842EB1" w:rsidRPr="008339AF" w:rsidRDefault="00842EB1" w:rsidP="005A4473">
      <w:pPr>
        <w:pStyle w:val="Innehll2"/>
        <w:tabs>
          <w:tab w:val="left" w:pos="570"/>
        </w:tabs>
        <w:rPr>
          <w:sz w:val="24"/>
          <w:szCs w:val="24"/>
        </w:rPr>
      </w:pPr>
      <w:r w:rsidRPr="008339AF">
        <w:t>11.1 Bakgrund</w:t>
      </w:r>
      <w:r w:rsidRPr="008339AF">
        <w:tab/>
      </w:r>
      <w:r w:rsidR="00E70D3C" w:rsidRPr="008339AF">
        <w:t>92</w:t>
      </w:r>
    </w:p>
    <w:p w:rsidR="00842EB1" w:rsidRPr="008339AF" w:rsidRDefault="00842EB1" w:rsidP="005A4473">
      <w:pPr>
        <w:pStyle w:val="Innehll2"/>
        <w:tabs>
          <w:tab w:val="left" w:pos="570"/>
        </w:tabs>
        <w:rPr>
          <w:sz w:val="24"/>
          <w:szCs w:val="24"/>
        </w:rPr>
      </w:pPr>
      <w:r w:rsidRPr="008339AF">
        <w:t>11.2 Förvärv av aktier och andelar</w:t>
      </w:r>
      <w:r w:rsidRPr="008339AF">
        <w:tab/>
      </w:r>
      <w:r w:rsidR="00E70D3C" w:rsidRPr="008339AF">
        <w:t>94</w:t>
      </w:r>
    </w:p>
    <w:p w:rsidR="00842EB1" w:rsidRPr="008339AF" w:rsidRDefault="00842EB1" w:rsidP="005A4473">
      <w:pPr>
        <w:pStyle w:val="Innehll2"/>
        <w:tabs>
          <w:tab w:val="left" w:pos="570"/>
        </w:tabs>
        <w:rPr>
          <w:sz w:val="24"/>
          <w:szCs w:val="24"/>
        </w:rPr>
      </w:pPr>
      <w:r w:rsidRPr="008339AF">
        <w:t>11.3 Försäljning av aktier och andelar</w:t>
      </w:r>
      <w:r w:rsidRPr="008339AF">
        <w:tab/>
      </w:r>
      <w:r w:rsidR="00E70D3C" w:rsidRPr="008339AF">
        <w:t>96</w:t>
      </w:r>
    </w:p>
    <w:p w:rsidR="00842EB1" w:rsidRPr="008339AF" w:rsidRDefault="00842EB1" w:rsidP="005A4473">
      <w:pPr>
        <w:pStyle w:val="Innehll2"/>
        <w:tabs>
          <w:tab w:val="left" w:pos="570"/>
        </w:tabs>
        <w:rPr>
          <w:sz w:val="24"/>
          <w:szCs w:val="24"/>
        </w:rPr>
      </w:pPr>
      <w:r w:rsidRPr="008339AF">
        <w:t>11.4 Fastigheter</w:t>
      </w:r>
      <w:r w:rsidRPr="008339AF">
        <w:tab/>
      </w:r>
      <w:r w:rsidR="00E70D3C" w:rsidRPr="008339AF">
        <w:t>98</w:t>
      </w:r>
    </w:p>
    <w:p w:rsidR="00842EB1" w:rsidRPr="008339AF" w:rsidRDefault="00842EB1" w:rsidP="005A4473">
      <w:pPr>
        <w:pStyle w:val="Innehll2"/>
        <w:tabs>
          <w:tab w:val="left" w:pos="570"/>
        </w:tabs>
        <w:rPr>
          <w:sz w:val="24"/>
          <w:szCs w:val="24"/>
        </w:rPr>
      </w:pPr>
      <w:r w:rsidRPr="008339AF">
        <w:t>11.5 Kompensation för ingående mervärdesskatt</w:t>
      </w:r>
      <w:r w:rsidRPr="008339AF">
        <w:tab/>
      </w:r>
      <w:r w:rsidR="00E70D3C" w:rsidRPr="008339AF">
        <w:t>99</w:t>
      </w:r>
    </w:p>
    <w:p w:rsidR="00842EB1" w:rsidRPr="008339AF" w:rsidRDefault="00842EB1" w:rsidP="005A4473">
      <w:pPr>
        <w:pStyle w:val="Innehll2"/>
        <w:tabs>
          <w:tab w:val="left" w:pos="570"/>
        </w:tabs>
        <w:rPr>
          <w:sz w:val="24"/>
          <w:szCs w:val="24"/>
        </w:rPr>
      </w:pPr>
      <w:r w:rsidRPr="008339AF">
        <w:t>11.6 Avgifter för kopior m.m.</w:t>
      </w:r>
      <w:r w:rsidRPr="008339AF">
        <w:tab/>
      </w:r>
      <w:r w:rsidR="00E70D3C" w:rsidRPr="008339AF">
        <w:t>100</w:t>
      </w:r>
    </w:p>
    <w:p w:rsidR="00842EB1" w:rsidRPr="008339AF" w:rsidRDefault="00842EB1" w:rsidP="005A4473">
      <w:pPr>
        <w:pStyle w:val="Innehll2"/>
        <w:tabs>
          <w:tab w:val="left" w:pos="570"/>
        </w:tabs>
        <w:rPr>
          <w:sz w:val="24"/>
          <w:szCs w:val="24"/>
        </w:rPr>
      </w:pPr>
      <w:r w:rsidRPr="008339AF">
        <w:t>11.7 Effektivitet och hushållning</w:t>
      </w:r>
      <w:r w:rsidRPr="008339AF">
        <w:tab/>
      </w:r>
      <w:r w:rsidR="00E70D3C" w:rsidRPr="008339AF">
        <w:t>101</w:t>
      </w:r>
    </w:p>
    <w:p w:rsidR="00842EB1" w:rsidRPr="008339AF" w:rsidRDefault="00842EB1" w:rsidP="005A4473">
      <w:pPr>
        <w:pStyle w:val="Innehll2"/>
        <w:tabs>
          <w:tab w:val="left" w:pos="570"/>
        </w:tabs>
        <w:rPr>
          <w:sz w:val="24"/>
          <w:szCs w:val="24"/>
        </w:rPr>
      </w:pPr>
      <w:r w:rsidRPr="008339AF">
        <w:t>11.8 God redovisningssed</w:t>
      </w:r>
      <w:r w:rsidRPr="008339AF">
        <w:tab/>
      </w:r>
      <w:r w:rsidR="00E70D3C" w:rsidRPr="008339AF">
        <w:t>101</w:t>
      </w:r>
    </w:p>
    <w:p w:rsidR="00842EB1" w:rsidRPr="008339AF" w:rsidRDefault="00842EB1" w:rsidP="005A4473">
      <w:pPr>
        <w:pStyle w:val="Innehll2"/>
        <w:tabs>
          <w:tab w:val="left" w:pos="570"/>
        </w:tabs>
        <w:rPr>
          <w:sz w:val="24"/>
          <w:szCs w:val="24"/>
        </w:rPr>
      </w:pPr>
      <w:r w:rsidRPr="008339AF">
        <w:t>11.9 Revisionens iakttagelser</w:t>
      </w:r>
      <w:r w:rsidRPr="008339AF">
        <w:tab/>
      </w:r>
      <w:r w:rsidR="00E70D3C" w:rsidRPr="008339AF">
        <w:t>102</w:t>
      </w:r>
    </w:p>
    <w:p w:rsidR="00842EB1" w:rsidRPr="008339AF" w:rsidRDefault="00842EB1" w:rsidP="005A4473">
      <w:pPr>
        <w:pStyle w:val="Innehll2"/>
        <w:tabs>
          <w:tab w:val="left" w:pos="570"/>
        </w:tabs>
        <w:rPr>
          <w:sz w:val="24"/>
          <w:szCs w:val="24"/>
        </w:rPr>
      </w:pPr>
      <w:r w:rsidRPr="008339AF">
        <w:t>11.10 Övriga överväganden rörande Riksbanken</w:t>
      </w:r>
      <w:r w:rsidRPr="008339AF">
        <w:tab/>
      </w:r>
      <w:r w:rsidR="00E70D3C" w:rsidRPr="008339AF">
        <w:t>103</w:t>
      </w:r>
    </w:p>
    <w:p w:rsidR="00842EB1" w:rsidRPr="008339AF" w:rsidRDefault="00842EB1" w:rsidP="005A4473">
      <w:pPr>
        <w:pStyle w:val="Innehll1"/>
        <w:tabs>
          <w:tab w:val="left" w:pos="570"/>
        </w:tabs>
        <w:rPr>
          <w:sz w:val="24"/>
          <w:szCs w:val="24"/>
        </w:rPr>
      </w:pPr>
      <w:r w:rsidRPr="008339AF">
        <w:t>12 Övriga frågor</w:t>
      </w:r>
      <w:r w:rsidRPr="008339AF">
        <w:tab/>
      </w:r>
      <w:r w:rsidR="00E70D3C" w:rsidRPr="008339AF">
        <w:t>105</w:t>
      </w:r>
    </w:p>
    <w:p w:rsidR="00842EB1" w:rsidRPr="008339AF" w:rsidRDefault="00842EB1" w:rsidP="005A4473">
      <w:pPr>
        <w:pStyle w:val="Innehll2"/>
        <w:tabs>
          <w:tab w:val="left" w:pos="570"/>
        </w:tabs>
        <w:rPr>
          <w:sz w:val="24"/>
          <w:szCs w:val="24"/>
        </w:rPr>
      </w:pPr>
      <w:r w:rsidRPr="008339AF">
        <w:t>12.1 Beslut om tillämpningsföreskrifter</w:t>
      </w:r>
      <w:r w:rsidRPr="008339AF">
        <w:tab/>
      </w:r>
      <w:r w:rsidR="00E70D3C" w:rsidRPr="008339AF">
        <w:t>105</w:t>
      </w:r>
    </w:p>
    <w:p w:rsidR="00842EB1" w:rsidRPr="008339AF" w:rsidRDefault="00842EB1" w:rsidP="005A4473">
      <w:pPr>
        <w:pStyle w:val="Innehll2"/>
        <w:tabs>
          <w:tab w:val="left" w:pos="570"/>
        </w:tabs>
        <w:rPr>
          <w:sz w:val="24"/>
          <w:szCs w:val="24"/>
        </w:rPr>
      </w:pPr>
      <w:r w:rsidRPr="008339AF">
        <w:t>12.2 Överklagande</w:t>
      </w:r>
      <w:r w:rsidRPr="008339AF">
        <w:tab/>
      </w:r>
      <w:r w:rsidR="00E70D3C" w:rsidRPr="008339AF">
        <w:t>107</w:t>
      </w:r>
    </w:p>
    <w:p w:rsidR="00842EB1" w:rsidRPr="008339AF" w:rsidRDefault="00842EB1" w:rsidP="005A4473">
      <w:pPr>
        <w:pStyle w:val="Innehll2"/>
        <w:tabs>
          <w:tab w:val="left" w:pos="570"/>
        </w:tabs>
        <w:rPr>
          <w:sz w:val="24"/>
          <w:szCs w:val="24"/>
        </w:rPr>
      </w:pPr>
      <w:r w:rsidRPr="008339AF">
        <w:t>12.3 Riksrevisionens skyldighet att upprätta delårsrapport</w:t>
      </w:r>
      <w:r w:rsidRPr="008339AF">
        <w:tab/>
      </w:r>
      <w:r w:rsidR="00E70D3C" w:rsidRPr="008339AF">
        <w:t>108</w:t>
      </w:r>
    </w:p>
    <w:p w:rsidR="00842EB1" w:rsidRPr="008339AF" w:rsidRDefault="00842EB1" w:rsidP="005A4473">
      <w:pPr>
        <w:pStyle w:val="Innehll2"/>
        <w:tabs>
          <w:tab w:val="left" w:pos="570"/>
        </w:tabs>
        <w:rPr>
          <w:sz w:val="24"/>
          <w:szCs w:val="24"/>
        </w:rPr>
      </w:pPr>
      <w:r w:rsidRPr="008339AF">
        <w:t>12.4 Ekonomiska konsekvenser av förslagen</w:t>
      </w:r>
      <w:r w:rsidRPr="008339AF">
        <w:tab/>
      </w:r>
      <w:r w:rsidR="00E70D3C" w:rsidRPr="008339AF">
        <w:t>109</w:t>
      </w:r>
    </w:p>
    <w:p w:rsidR="00842EB1" w:rsidRPr="008339AF" w:rsidRDefault="00842EB1" w:rsidP="005A4473">
      <w:pPr>
        <w:pStyle w:val="Innehll2"/>
        <w:tabs>
          <w:tab w:val="left" w:pos="570"/>
        </w:tabs>
        <w:rPr>
          <w:sz w:val="24"/>
          <w:szCs w:val="24"/>
        </w:rPr>
      </w:pPr>
      <w:r w:rsidRPr="008339AF">
        <w:t>12.5 Upphävande av tidigare bemyndiganden</w:t>
      </w:r>
      <w:r w:rsidRPr="008339AF">
        <w:tab/>
      </w:r>
      <w:r w:rsidR="00E70D3C" w:rsidRPr="008339AF">
        <w:t>110</w:t>
      </w:r>
    </w:p>
    <w:p w:rsidR="00842EB1" w:rsidRPr="008339AF" w:rsidRDefault="00842EB1" w:rsidP="005A4473">
      <w:pPr>
        <w:pStyle w:val="Innehll2"/>
        <w:tabs>
          <w:tab w:val="left" w:pos="570"/>
        </w:tabs>
        <w:rPr>
          <w:sz w:val="24"/>
          <w:szCs w:val="24"/>
        </w:rPr>
      </w:pPr>
      <w:r w:rsidRPr="008339AF">
        <w:t>12.6 Ikraftträdande och övergångsbestämmelser</w:t>
      </w:r>
      <w:r w:rsidRPr="008339AF">
        <w:tab/>
      </w:r>
      <w:r w:rsidR="00E70D3C" w:rsidRPr="008339AF">
        <w:t>110</w:t>
      </w:r>
    </w:p>
    <w:p w:rsidR="00842EB1" w:rsidRPr="008339AF" w:rsidRDefault="00842EB1" w:rsidP="005A4473">
      <w:pPr>
        <w:pStyle w:val="Innehll1"/>
        <w:tabs>
          <w:tab w:val="left" w:pos="570"/>
        </w:tabs>
        <w:rPr>
          <w:sz w:val="24"/>
          <w:szCs w:val="24"/>
        </w:rPr>
      </w:pPr>
      <w:r w:rsidRPr="008339AF">
        <w:t>13 Författningskommentarer</w:t>
      </w:r>
      <w:r w:rsidRPr="008339AF">
        <w:tab/>
      </w:r>
      <w:r w:rsidR="00E70D3C" w:rsidRPr="008339AF">
        <w:t>111</w:t>
      </w:r>
    </w:p>
    <w:p w:rsidR="00842EB1" w:rsidRPr="008339AF" w:rsidRDefault="002E156A" w:rsidP="005A4473">
      <w:pPr>
        <w:pStyle w:val="Innehll2"/>
        <w:tabs>
          <w:tab w:val="left" w:pos="570"/>
          <w:tab w:val="left" w:pos="665"/>
        </w:tabs>
        <w:ind w:left="681" w:hanging="397"/>
        <w:rPr>
          <w:sz w:val="24"/>
          <w:szCs w:val="24"/>
        </w:rPr>
      </w:pPr>
      <w:r w:rsidRPr="008339AF">
        <w:t>13.1</w:t>
      </w:r>
      <w:r w:rsidRPr="008339AF">
        <w:tab/>
      </w:r>
      <w:r w:rsidR="00842EB1" w:rsidRPr="008339AF">
        <w:t>Förslaget till lag med ekonomiadministrativa bestämmelser m.m. för riksdagsförvaltningen, Riksdagens ombudsmän och Riksrevisionen</w:t>
      </w:r>
      <w:r w:rsidR="00842EB1" w:rsidRPr="008339AF">
        <w:tab/>
      </w:r>
      <w:r w:rsidR="00E70D3C" w:rsidRPr="008339AF">
        <w:t>111</w:t>
      </w:r>
    </w:p>
    <w:p w:rsidR="00842EB1" w:rsidRPr="008339AF" w:rsidRDefault="00842EB1" w:rsidP="005A4473">
      <w:pPr>
        <w:pStyle w:val="Innehll2"/>
        <w:tabs>
          <w:tab w:val="left" w:pos="570"/>
          <w:tab w:val="left" w:pos="665"/>
        </w:tabs>
        <w:ind w:left="681" w:hanging="397"/>
      </w:pPr>
      <w:r w:rsidRPr="008339AF">
        <w:t>13.2</w:t>
      </w:r>
      <w:r w:rsidR="002E156A" w:rsidRPr="008339AF">
        <w:tab/>
      </w:r>
      <w:r w:rsidRPr="008339AF">
        <w:t>Förslaget till lag om ändring i lagen (1988:1385) om Sveriges riksbank</w:t>
      </w:r>
      <w:r w:rsidRPr="008339AF">
        <w:tab/>
      </w:r>
      <w:r w:rsidR="00E70D3C" w:rsidRPr="008339AF">
        <w:t>125</w:t>
      </w:r>
    </w:p>
    <w:p w:rsidR="00842EB1" w:rsidRPr="008339AF" w:rsidRDefault="00842EB1" w:rsidP="005A4473">
      <w:pPr>
        <w:pStyle w:val="Innehll2"/>
        <w:tabs>
          <w:tab w:val="left" w:pos="570"/>
          <w:tab w:val="left" w:pos="665"/>
        </w:tabs>
        <w:ind w:left="681" w:hanging="397"/>
      </w:pPr>
      <w:r w:rsidRPr="008339AF">
        <w:t>13.3</w:t>
      </w:r>
      <w:r w:rsidR="002E156A" w:rsidRPr="008339AF">
        <w:tab/>
      </w:r>
      <w:r w:rsidRPr="008339AF">
        <w:t>Förslaget till lag om ändring i lagen (2000:419) med instruktion för riksdagsförvaltningen</w:t>
      </w:r>
      <w:r w:rsidRPr="008339AF">
        <w:tab/>
      </w:r>
      <w:r w:rsidR="00E70D3C" w:rsidRPr="008339AF">
        <w:t>127</w:t>
      </w:r>
    </w:p>
    <w:p w:rsidR="00842EB1" w:rsidRPr="008339AF" w:rsidRDefault="00842EB1" w:rsidP="005A4473">
      <w:pPr>
        <w:pStyle w:val="Innehll2"/>
        <w:tabs>
          <w:tab w:val="left" w:pos="570"/>
          <w:tab w:val="left" w:pos="665"/>
        </w:tabs>
        <w:ind w:left="681" w:hanging="397"/>
      </w:pPr>
      <w:r w:rsidRPr="008339AF">
        <w:t>13.4</w:t>
      </w:r>
      <w:r w:rsidR="002E156A" w:rsidRPr="008339AF">
        <w:tab/>
      </w:r>
      <w:r w:rsidRPr="008339AF">
        <w:t>Förslaget till lag om ändring i lagen (2002:1023) med instruktion för Riksrevisionen</w:t>
      </w:r>
      <w:r w:rsidRPr="008339AF">
        <w:tab/>
      </w:r>
      <w:r w:rsidR="00E70D3C" w:rsidRPr="008339AF">
        <w:t>129</w:t>
      </w:r>
    </w:p>
    <w:p w:rsidR="00842EB1" w:rsidRPr="008339AF" w:rsidRDefault="00842EB1" w:rsidP="005A4473">
      <w:pPr>
        <w:pStyle w:val="Innehll2"/>
        <w:tabs>
          <w:tab w:val="left" w:pos="570"/>
          <w:tab w:val="left" w:pos="665"/>
        </w:tabs>
        <w:ind w:left="681" w:hanging="397"/>
        <w:rPr>
          <w:sz w:val="24"/>
          <w:szCs w:val="24"/>
        </w:rPr>
      </w:pPr>
      <w:r w:rsidRPr="008339AF">
        <w:t>13.5</w:t>
      </w:r>
      <w:r w:rsidR="002E156A" w:rsidRPr="008339AF">
        <w:tab/>
      </w:r>
      <w:r w:rsidRPr="008339AF">
        <w:t>Förslaget till lag om ändring i lagen (1986:765) med instruktion för Riksdagens ombudsmän</w:t>
      </w:r>
      <w:r w:rsidRPr="008339AF">
        <w:tab/>
      </w:r>
      <w:r w:rsidR="00E70D3C" w:rsidRPr="008339AF">
        <w:t>130</w:t>
      </w:r>
    </w:p>
    <w:p w:rsidR="00256516" w:rsidRPr="008339AF" w:rsidRDefault="00256516" w:rsidP="005A4473">
      <w:pPr>
        <w:pStyle w:val="Innehll1"/>
        <w:tabs>
          <w:tab w:val="left" w:pos="570"/>
        </w:tabs>
        <w:rPr>
          <w:i/>
        </w:rPr>
      </w:pPr>
      <w:r w:rsidRPr="008339AF">
        <w:rPr>
          <w:i/>
        </w:rPr>
        <w:t>Bilaga 1</w:t>
      </w:r>
    </w:p>
    <w:p w:rsidR="00256516" w:rsidRPr="008339AF" w:rsidRDefault="00256516" w:rsidP="005A4473">
      <w:pPr>
        <w:pStyle w:val="Innehll1"/>
        <w:tabs>
          <w:tab w:val="left" w:pos="570"/>
        </w:tabs>
      </w:pPr>
      <w:r w:rsidRPr="008339AF">
        <w:t>Sammanfattning av expertgruppens förslag</w:t>
      </w:r>
      <w:r w:rsidRPr="008339AF">
        <w:tab/>
        <w:t>13</w:t>
      </w:r>
      <w:r w:rsidR="00E70D3C" w:rsidRPr="008339AF">
        <w:t>1</w:t>
      </w:r>
    </w:p>
    <w:p w:rsidR="007B7CDD" w:rsidRPr="008339AF" w:rsidRDefault="007B7CDD" w:rsidP="005A4473">
      <w:pPr>
        <w:pStyle w:val="Innehll1"/>
        <w:tabs>
          <w:tab w:val="left" w:pos="570"/>
        </w:tabs>
        <w:rPr>
          <w:i/>
        </w:rPr>
      </w:pPr>
      <w:r w:rsidRPr="008339AF">
        <w:rPr>
          <w:i/>
        </w:rPr>
        <w:t>Bilaga 2</w:t>
      </w:r>
    </w:p>
    <w:p w:rsidR="00842EB1" w:rsidRPr="008339AF" w:rsidRDefault="00256516" w:rsidP="005A4473">
      <w:pPr>
        <w:pStyle w:val="Innehll1"/>
        <w:tabs>
          <w:tab w:val="left" w:pos="570"/>
        </w:tabs>
      </w:pPr>
      <w:r w:rsidRPr="008339AF">
        <w:t>Expertgruppens f</w:t>
      </w:r>
      <w:r w:rsidR="00842EB1" w:rsidRPr="008339AF">
        <w:t>örfattningsförslag</w:t>
      </w:r>
      <w:r w:rsidR="00842EB1" w:rsidRPr="008339AF">
        <w:tab/>
      </w:r>
      <w:r w:rsidR="00E70D3C" w:rsidRPr="008339AF">
        <w:t>137</w:t>
      </w:r>
    </w:p>
    <w:p w:rsidR="00256516" w:rsidRPr="008339AF" w:rsidRDefault="005A4473" w:rsidP="005A4473">
      <w:pPr>
        <w:pStyle w:val="Innehll2"/>
        <w:tabs>
          <w:tab w:val="left" w:pos="570"/>
        </w:tabs>
        <w:ind w:left="511" w:hanging="227"/>
      </w:pPr>
      <w:r w:rsidRPr="008339AF">
        <w:t>1.</w:t>
      </w:r>
      <w:r w:rsidRPr="008339AF">
        <w:tab/>
      </w:r>
      <w:r w:rsidR="00256516" w:rsidRPr="008339AF">
        <w:t>Förslag till lag med ekonomiadministrativa bestämmelser för riksdagsförvaltningen, Riksdagens ombudsmän och Riksrevisionen</w:t>
      </w:r>
      <w:r w:rsidRPr="008339AF">
        <w:tab/>
        <w:t>13</w:t>
      </w:r>
      <w:r w:rsidR="00DF6546" w:rsidRPr="008339AF">
        <w:t>7</w:t>
      </w:r>
    </w:p>
    <w:p w:rsidR="005A4473" w:rsidRPr="008339AF" w:rsidRDefault="005A4473" w:rsidP="005A4473">
      <w:pPr>
        <w:pStyle w:val="Innehll2"/>
        <w:tabs>
          <w:tab w:val="left" w:pos="570"/>
        </w:tabs>
        <w:ind w:left="511" w:hanging="227"/>
      </w:pPr>
      <w:r w:rsidRPr="008339AF">
        <w:t>2</w:t>
      </w:r>
      <w:r w:rsidRPr="008339AF">
        <w:tab/>
        <w:t>Förslag till lag om ändring i lagen (1988:1385) om Sveriges riksbank</w:t>
      </w:r>
      <w:r w:rsidRPr="008339AF">
        <w:tab/>
        <w:t>14</w:t>
      </w:r>
      <w:r w:rsidR="00E70D3C" w:rsidRPr="008339AF">
        <w:t>4</w:t>
      </w:r>
    </w:p>
    <w:p w:rsidR="005A4473" w:rsidRPr="008339AF" w:rsidRDefault="005A4473" w:rsidP="005A4473">
      <w:pPr>
        <w:pStyle w:val="Innehll2"/>
        <w:tabs>
          <w:tab w:val="left" w:pos="570"/>
        </w:tabs>
        <w:ind w:left="511" w:hanging="227"/>
      </w:pPr>
      <w:r w:rsidRPr="008339AF">
        <w:t>3</w:t>
      </w:r>
      <w:r w:rsidRPr="008339AF">
        <w:tab/>
        <w:t>Förslag till lag om ändring i lagen (2000:419) med instruktion för riksdagsförvaltningen</w:t>
      </w:r>
      <w:r w:rsidRPr="008339AF">
        <w:tab/>
        <w:t>14</w:t>
      </w:r>
      <w:r w:rsidR="00E70D3C" w:rsidRPr="008339AF">
        <w:t>7</w:t>
      </w:r>
    </w:p>
    <w:p w:rsidR="005A4473" w:rsidRPr="008339AF" w:rsidRDefault="005A4473" w:rsidP="005A4473">
      <w:pPr>
        <w:pStyle w:val="Innehll2"/>
        <w:tabs>
          <w:tab w:val="left" w:pos="570"/>
        </w:tabs>
        <w:ind w:left="511" w:right="443" w:hanging="227"/>
      </w:pPr>
      <w:r w:rsidRPr="008339AF">
        <w:t>4</w:t>
      </w:r>
      <w:r w:rsidRPr="008339AF">
        <w:tab/>
        <w:t>Förslag till lag om ändring i lagen (2002:1023) med instruktion för Riksrevisionen</w:t>
      </w:r>
      <w:r w:rsidRPr="008339AF">
        <w:tab/>
        <w:t>15</w:t>
      </w:r>
      <w:r w:rsidR="00E70D3C" w:rsidRPr="008339AF">
        <w:t>0</w:t>
      </w:r>
    </w:p>
    <w:p w:rsidR="005A4473" w:rsidRPr="008339AF" w:rsidRDefault="005A4473" w:rsidP="005A4473">
      <w:pPr>
        <w:pStyle w:val="Innehll2"/>
        <w:tabs>
          <w:tab w:val="left" w:pos="570"/>
        </w:tabs>
        <w:ind w:left="511" w:hanging="227"/>
        <w:rPr>
          <w:sz w:val="24"/>
          <w:szCs w:val="24"/>
        </w:rPr>
      </w:pPr>
      <w:r w:rsidRPr="008339AF">
        <w:t>5</w:t>
      </w:r>
      <w:r w:rsidRPr="008339AF">
        <w:tab/>
        <w:t>Förslag till lag om ändring i lagen (1986:765) med instruktion för Riksdagens ombudsmän</w:t>
      </w:r>
      <w:r w:rsidRPr="008339AF">
        <w:tab/>
        <w:t>15</w:t>
      </w:r>
      <w:r w:rsidR="00E70D3C" w:rsidRPr="008339AF">
        <w:t>2</w:t>
      </w:r>
    </w:p>
    <w:p w:rsidR="002E2545" w:rsidRPr="008339AF" w:rsidRDefault="002E2545" w:rsidP="005A4473">
      <w:pPr>
        <w:tabs>
          <w:tab w:val="left" w:pos="570"/>
          <w:tab w:val="right" w:leader="dot" w:pos="5954"/>
        </w:tabs>
      </w:pPr>
    </w:p>
    <w:p w:rsidR="002E2545" w:rsidRPr="008339AF" w:rsidRDefault="002E2545" w:rsidP="00256516">
      <w:pPr>
        <w:pStyle w:val="Normaltindrag"/>
        <w:tabs>
          <w:tab w:val="right" w:leader="dot" w:pos="5954"/>
        </w:tabs>
        <w:sectPr w:rsidR="002E2545" w:rsidRPr="008339AF" w:rsidSect="00B55A85">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docGrid w:linePitch="258"/>
        </w:sectPr>
      </w:pPr>
    </w:p>
    <w:p w:rsidR="004C17AB" w:rsidRPr="008339AF" w:rsidRDefault="00C514BD" w:rsidP="00917753">
      <w:pPr>
        <w:pStyle w:val="Rubrik1"/>
        <w:tabs>
          <w:tab w:val="left" w:pos="570"/>
        </w:tabs>
        <w:spacing w:after="360"/>
        <w:rPr>
          <w:noProof w:val="0"/>
        </w:rPr>
      </w:pPr>
      <w:bookmarkStart w:id="4" w:name="_Toc130866084"/>
      <w:r w:rsidRPr="008339AF">
        <w:rPr>
          <w:noProof w:val="0"/>
        </w:rPr>
        <w:t>Riksdagsstyrelsens</w:t>
      </w:r>
      <w:r w:rsidR="004C17AB" w:rsidRPr="008339AF">
        <w:rPr>
          <w:noProof w:val="0"/>
        </w:rPr>
        <w:t xml:space="preserve"> förslag</w:t>
      </w:r>
      <w:r w:rsidRPr="008339AF">
        <w:rPr>
          <w:noProof w:val="0"/>
        </w:rPr>
        <w:t xml:space="preserve"> till riksdagsbeslut</w:t>
      </w:r>
      <w:bookmarkEnd w:id="4"/>
    </w:p>
    <w:p w:rsidR="00917753" w:rsidRPr="008339AF" w:rsidRDefault="00917753" w:rsidP="00917753">
      <w:pPr>
        <w:pStyle w:val="Frslagspunkt"/>
        <w:spacing w:before="0"/>
        <w:rPr>
          <w:noProof w:val="0"/>
        </w:rPr>
      </w:pPr>
    </w:p>
    <w:p w:rsidR="00C514BD" w:rsidRPr="008339AF" w:rsidRDefault="00FE1DAD" w:rsidP="00917753">
      <w:pPr>
        <w:pStyle w:val="Frslagstext"/>
        <w:tabs>
          <w:tab w:val="left" w:pos="570"/>
        </w:tabs>
      </w:pPr>
      <w:r w:rsidRPr="008339AF">
        <w:t>1.</w:t>
      </w:r>
      <w:r w:rsidRPr="008339AF">
        <w:tab/>
      </w:r>
      <w:r w:rsidR="00C514BD" w:rsidRPr="008339AF">
        <w:t>Riksdagen antar riksdagsstyrelsens förslag till</w:t>
      </w:r>
    </w:p>
    <w:p w:rsidR="00575819" w:rsidRPr="008339AF" w:rsidRDefault="00575819" w:rsidP="00FE1DAD">
      <w:pPr>
        <w:pStyle w:val="Frslagstext"/>
        <w:tabs>
          <w:tab w:val="left" w:pos="570"/>
        </w:tabs>
        <w:ind w:left="570"/>
      </w:pPr>
      <w:r w:rsidRPr="008339AF">
        <w:t xml:space="preserve">a) </w:t>
      </w:r>
      <w:r w:rsidR="00DA359D" w:rsidRPr="008339AF">
        <w:t xml:space="preserve">lag med ekonomiadministrativa bestämmelser </w:t>
      </w:r>
      <w:r w:rsidR="003722D3" w:rsidRPr="008339AF">
        <w:t xml:space="preserve">m.m. </w:t>
      </w:r>
      <w:r w:rsidR="00DA359D" w:rsidRPr="008339AF">
        <w:t>för riksdag</w:t>
      </w:r>
      <w:r w:rsidR="00DA359D" w:rsidRPr="008339AF">
        <w:t>s</w:t>
      </w:r>
      <w:r w:rsidR="00DA359D" w:rsidRPr="008339AF">
        <w:t>förvaltningen, Riksdagens ombudsmän och Riksrevisionen,</w:t>
      </w:r>
    </w:p>
    <w:p w:rsidR="00575819" w:rsidRPr="008339AF" w:rsidRDefault="00575819" w:rsidP="00FE1DAD">
      <w:pPr>
        <w:pStyle w:val="Frslagstext"/>
        <w:tabs>
          <w:tab w:val="left" w:pos="570"/>
        </w:tabs>
        <w:ind w:left="570"/>
      </w:pPr>
      <w:r w:rsidRPr="008339AF">
        <w:t xml:space="preserve">b) </w:t>
      </w:r>
      <w:r w:rsidR="00DA359D" w:rsidRPr="008339AF">
        <w:t>lag om ändring i lagen (1988:1385) om Sveriges riksbank,</w:t>
      </w:r>
    </w:p>
    <w:p w:rsidR="00575819" w:rsidRPr="008339AF" w:rsidRDefault="00575819" w:rsidP="00FE1DAD">
      <w:pPr>
        <w:pStyle w:val="Frslagstext"/>
        <w:tabs>
          <w:tab w:val="left" w:pos="570"/>
        </w:tabs>
        <w:ind w:left="570"/>
      </w:pPr>
      <w:r w:rsidRPr="008339AF">
        <w:t xml:space="preserve">c) </w:t>
      </w:r>
      <w:r w:rsidR="00DA359D" w:rsidRPr="008339AF">
        <w:t xml:space="preserve">lag om ändring i lagen (2000:419) </w:t>
      </w:r>
      <w:r w:rsidR="003B526D" w:rsidRPr="008339AF">
        <w:t>med</w:t>
      </w:r>
      <w:r w:rsidR="00DA359D" w:rsidRPr="008339AF">
        <w:t xml:space="preserve"> instruktion för riksdagsfö</w:t>
      </w:r>
      <w:r w:rsidR="00DA359D" w:rsidRPr="008339AF">
        <w:t>r</w:t>
      </w:r>
      <w:r w:rsidR="00DA359D" w:rsidRPr="008339AF">
        <w:t>val</w:t>
      </w:r>
      <w:r w:rsidR="00DA359D" w:rsidRPr="008339AF">
        <w:t>t</w:t>
      </w:r>
      <w:r w:rsidR="00DA359D" w:rsidRPr="008339AF">
        <w:t>ningen,</w:t>
      </w:r>
    </w:p>
    <w:p w:rsidR="00575819" w:rsidRPr="008339AF" w:rsidRDefault="00575819" w:rsidP="00FE1DAD">
      <w:pPr>
        <w:pStyle w:val="Frslagstext"/>
        <w:tabs>
          <w:tab w:val="left" w:pos="570"/>
        </w:tabs>
        <w:ind w:left="570"/>
      </w:pPr>
      <w:r w:rsidRPr="008339AF">
        <w:t xml:space="preserve">d) </w:t>
      </w:r>
      <w:r w:rsidR="00DA359D" w:rsidRPr="008339AF">
        <w:t>lag om ändring i lagen (2002:1023) med instruktion för Riksrev</w:t>
      </w:r>
      <w:r w:rsidR="00DA359D" w:rsidRPr="008339AF">
        <w:t>i</w:t>
      </w:r>
      <w:r w:rsidR="00DA359D" w:rsidRPr="008339AF">
        <w:t>sio</w:t>
      </w:r>
      <w:r w:rsidR="00051359" w:rsidRPr="008339AF">
        <w:t>nen,</w:t>
      </w:r>
    </w:p>
    <w:p w:rsidR="00051359" w:rsidRPr="008339AF" w:rsidRDefault="00575819" w:rsidP="00FE1DAD">
      <w:pPr>
        <w:pStyle w:val="Frslagstext"/>
        <w:tabs>
          <w:tab w:val="left" w:pos="570"/>
        </w:tabs>
        <w:ind w:left="570"/>
      </w:pPr>
      <w:r w:rsidRPr="008339AF">
        <w:t xml:space="preserve">e) </w:t>
      </w:r>
      <w:r w:rsidR="00051359" w:rsidRPr="008339AF">
        <w:t>lag om ändring i lagen (1986:765) med instruktion för Riksdagens ombudsmän.</w:t>
      </w:r>
    </w:p>
    <w:p w:rsidR="00575819" w:rsidRPr="008339AF" w:rsidRDefault="00FE1DAD" w:rsidP="00FE1DAD">
      <w:pPr>
        <w:pStyle w:val="Frslagstext"/>
        <w:tabs>
          <w:tab w:val="left" w:pos="570"/>
        </w:tabs>
        <w:ind w:left="567" w:hanging="227"/>
      </w:pPr>
      <w:r w:rsidRPr="008339AF">
        <w:t>2.</w:t>
      </w:r>
      <w:r w:rsidRPr="008339AF">
        <w:tab/>
      </w:r>
      <w:r w:rsidR="00575819" w:rsidRPr="008339AF">
        <w:t xml:space="preserve">Riksdagen beslutar </w:t>
      </w:r>
      <w:r w:rsidR="002B038A" w:rsidRPr="008339AF">
        <w:t>att av riksdagen tidigare givna bemynd</w:t>
      </w:r>
      <w:r w:rsidR="002B038A" w:rsidRPr="008339AF">
        <w:t>i</w:t>
      </w:r>
      <w:r w:rsidR="002B038A" w:rsidRPr="008339AF">
        <w:t xml:space="preserve">ganden och andra beslut skall upphöra att gälla i de avseenden som de i punkt 1 angivna lagarna reglerar. </w:t>
      </w:r>
    </w:p>
    <w:p w:rsidR="00074701" w:rsidRPr="008339AF" w:rsidRDefault="00074701" w:rsidP="00074701">
      <w:pPr>
        <w:pStyle w:val="Normaltindrag"/>
      </w:pPr>
    </w:p>
    <w:p w:rsidR="00C514BD" w:rsidRPr="008339AF" w:rsidRDefault="00051359" w:rsidP="00917753">
      <w:pPr>
        <w:pStyle w:val="OrtochDatum"/>
      </w:pPr>
      <w:r w:rsidRPr="008339AF">
        <w:t>Stockholm den</w:t>
      </w:r>
      <w:r w:rsidR="00332EB7" w:rsidRPr="008339AF">
        <w:t xml:space="preserve"> 22 mars 2006</w:t>
      </w:r>
    </w:p>
    <w:p w:rsidR="00C514BD" w:rsidRPr="008339AF" w:rsidRDefault="00C514BD" w:rsidP="00917753">
      <w:pPr>
        <w:pStyle w:val="Pxx-utskottetsvgnar"/>
      </w:pPr>
      <w:r w:rsidRPr="008339AF">
        <w:t>På riksdagsstyrelsens vägnar</w:t>
      </w:r>
    </w:p>
    <w:p w:rsidR="00C514BD" w:rsidRPr="008339AF" w:rsidRDefault="00C514BD" w:rsidP="004C17AB"/>
    <w:p w:rsidR="00C514BD" w:rsidRPr="008339AF" w:rsidRDefault="00C514BD" w:rsidP="004C17AB"/>
    <w:p w:rsidR="003722D3" w:rsidRPr="008339AF" w:rsidRDefault="003722D3" w:rsidP="00917753">
      <w:pPr>
        <w:pStyle w:val="Ordfranden"/>
        <w:spacing w:before="0"/>
        <w:rPr>
          <w:noProof w:val="0"/>
        </w:rPr>
      </w:pPr>
      <w:r w:rsidRPr="008339AF">
        <w:rPr>
          <w:noProof w:val="0"/>
        </w:rPr>
        <w:t>Björn von Sydow</w:t>
      </w:r>
    </w:p>
    <w:p w:rsidR="003722D3" w:rsidRPr="008339AF" w:rsidRDefault="003722D3" w:rsidP="003722D3">
      <w:pPr>
        <w:pStyle w:val="Normaltindrag"/>
      </w:pPr>
    </w:p>
    <w:p w:rsidR="003722D3" w:rsidRPr="008339AF" w:rsidRDefault="003722D3" w:rsidP="003722D3">
      <w:pPr>
        <w:pStyle w:val="Normaltindrag"/>
      </w:pPr>
    </w:p>
    <w:p w:rsidR="003722D3" w:rsidRPr="008339AF" w:rsidRDefault="003722D3" w:rsidP="00917753">
      <w:pPr>
        <w:jc w:val="right"/>
        <w:rPr>
          <w:i/>
        </w:rPr>
      </w:pPr>
      <w:r w:rsidRPr="008339AF">
        <w:tab/>
      </w:r>
      <w:r w:rsidRPr="008339AF">
        <w:tab/>
      </w:r>
      <w:r w:rsidRPr="008339AF">
        <w:tab/>
      </w:r>
      <w:r w:rsidRPr="008339AF">
        <w:rPr>
          <w:i/>
        </w:rPr>
        <w:t>Anders Forsberg</w:t>
      </w:r>
    </w:p>
    <w:p w:rsidR="00D83D38" w:rsidRPr="008339AF" w:rsidRDefault="00D83D38" w:rsidP="00D83D38"/>
    <w:p w:rsidR="00D83D38" w:rsidRPr="008339AF" w:rsidRDefault="00D83D38" w:rsidP="00CD73DB">
      <w:pPr>
        <w:pStyle w:val="Deltagare"/>
        <w:rPr>
          <w:noProof w:val="0"/>
        </w:rPr>
      </w:pPr>
      <w:r w:rsidRPr="008339AF">
        <w:rPr>
          <w:noProof w:val="0"/>
          <w:spacing w:val="-4"/>
          <w:szCs w:val="19"/>
        </w:rPr>
        <w:t xml:space="preserve">I detta beslut har deltagit Björn von Sydow, ordförande, Britt Bohlin Olsson </w:t>
      </w:r>
      <w:r w:rsidRPr="008339AF">
        <w:rPr>
          <w:noProof w:val="0"/>
        </w:rPr>
        <w:t xml:space="preserve">(s), Carin Lundberg (s), Mikael Odenberg (m), Marita Aronson (fp), Göran </w:t>
      </w:r>
      <w:r w:rsidRPr="008339AF">
        <w:rPr>
          <w:noProof w:val="0"/>
        </w:rPr>
        <w:br/>
        <w:t>Ma</w:t>
      </w:r>
      <w:r w:rsidRPr="008339AF">
        <w:rPr>
          <w:noProof w:val="0"/>
        </w:rPr>
        <w:t>g</w:t>
      </w:r>
      <w:r w:rsidRPr="008339AF">
        <w:rPr>
          <w:noProof w:val="0"/>
        </w:rPr>
        <w:t>nusson (s), Lennart Nilsson (s), Stefan Attefall (kd), Lars Bäckström (v), Leif Jakobsson (s) och Nils Fredrik Aurel</w:t>
      </w:r>
      <w:r w:rsidRPr="008339AF">
        <w:rPr>
          <w:noProof w:val="0"/>
        </w:rPr>
        <w:t>i</w:t>
      </w:r>
      <w:r w:rsidRPr="008339AF">
        <w:rPr>
          <w:noProof w:val="0"/>
        </w:rPr>
        <w:t>us (m).</w:t>
      </w:r>
    </w:p>
    <w:p w:rsidR="00D83D38" w:rsidRPr="008339AF" w:rsidRDefault="00D83D38" w:rsidP="00D83D38">
      <w:pPr>
        <w:pStyle w:val="Normaltindrag"/>
      </w:pPr>
    </w:p>
    <w:p w:rsidR="00C514BD" w:rsidRPr="008339AF" w:rsidRDefault="00C514BD" w:rsidP="004C17AB"/>
    <w:p w:rsidR="003722D3" w:rsidRPr="008339AF" w:rsidRDefault="003722D3" w:rsidP="003722D3">
      <w:pPr>
        <w:pStyle w:val="Normaltindrag"/>
      </w:pPr>
    </w:p>
    <w:p w:rsidR="004C17AB" w:rsidRPr="008339AF" w:rsidRDefault="004C17AB" w:rsidP="00051359">
      <w:pPr>
        <w:sectPr w:rsidR="004C17AB" w:rsidRPr="008339AF" w:rsidSect="003B526D">
          <w:headerReference w:type="even" r:id="rId20"/>
          <w:headerReference w:type="default" r:id="rId21"/>
          <w:footerReference w:type="even" r:id="rId22"/>
          <w:footerReference w:type="default" r:id="rId23"/>
          <w:footerReference w:type="first" r:id="rId24"/>
          <w:pgSz w:w="11906" w:h="16838" w:code="9"/>
          <w:pgMar w:top="907" w:right="4649" w:bottom="4508" w:left="1304" w:header="340" w:footer="227" w:gutter="0"/>
          <w:cols w:space="720"/>
          <w:titlePg/>
          <w:docGrid w:linePitch="258"/>
        </w:sectPr>
      </w:pPr>
    </w:p>
    <w:p w:rsidR="000352E4" w:rsidRPr="008339AF" w:rsidRDefault="004C17AB" w:rsidP="000352E4">
      <w:pPr>
        <w:pStyle w:val="Rubrik1"/>
        <w:rPr>
          <w:noProof w:val="0"/>
        </w:rPr>
      </w:pPr>
      <w:bookmarkStart w:id="5" w:name="_Toc130866085"/>
      <w:r w:rsidRPr="008339AF">
        <w:rPr>
          <w:noProof w:val="0"/>
        </w:rPr>
        <w:t>Riksdags</w:t>
      </w:r>
      <w:r w:rsidR="00C514BD" w:rsidRPr="008339AF">
        <w:rPr>
          <w:noProof w:val="0"/>
        </w:rPr>
        <w:t>styrelsens</w:t>
      </w:r>
      <w:r w:rsidRPr="008339AF">
        <w:rPr>
          <w:noProof w:val="0"/>
        </w:rPr>
        <w:t xml:space="preserve"> lag</w:t>
      </w:r>
      <w:r w:rsidR="000352E4" w:rsidRPr="008339AF">
        <w:rPr>
          <w:noProof w:val="0"/>
        </w:rPr>
        <w:t>förslag</w:t>
      </w:r>
      <w:bookmarkEnd w:id="5"/>
    </w:p>
    <w:p w:rsidR="000352E4" w:rsidRPr="008339AF" w:rsidRDefault="00F941E3" w:rsidP="00D66683">
      <w:pPr>
        <w:pStyle w:val="Rubrik2"/>
        <w:spacing w:before="0"/>
      </w:pPr>
      <w:bookmarkStart w:id="6" w:name="_Toc130866086"/>
      <w:r w:rsidRPr="008339AF">
        <w:t>1</w:t>
      </w:r>
      <w:r w:rsidR="000352E4" w:rsidRPr="008339AF">
        <w:t xml:space="preserve"> Förslag till lag med ekonomiadministrativa bestämmelser </w:t>
      </w:r>
      <w:r w:rsidR="003B526D" w:rsidRPr="008339AF">
        <w:t xml:space="preserve">m.m. </w:t>
      </w:r>
      <w:r w:rsidR="000352E4" w:rsidRPr="008339AF">
        <w:t xml:space="preserve">för </w:t>
      </w:r>
      <w:r w:rsidR="0009039A" w:rsidRPr="008339AF">
        <w:t>riksdagsförvaltningen, Riksdagens ombudsmän och Riksrevisionen</w:t>
      </w:r>
      <w:bookmarkEnd w:id="6"/>
    </w:p>
    <w:p w:rsidR="000352E4" w:rsidRPr="008339AF" w:rsidRDefault="000352E4" w:rsidP="000352E4">
      <w:pPr>
        <w:pStyle w:val="Normaltindrag"/>
      </w:pPr>
      <w:r w:rsidRPr="008339AF">
        <w:t>Härigenom föreskrivs följande.</w:t>
      </w:r>
    </w:p>
    <w:p w:rsidR="000352E4" w:rsidRPr="008339AF" w:rsidRDefault="006E3CBC" w:rsidP="00A904EC">
      <w:pPr>
        <w:pStyle w:val="Lagtextrubrikfet"/>
      </w:pPr>
      <w:r w:rsidRPr="008339AF">
        <w:t>Lagens tillämpningsområde</w:t>
      </w:r>
    </w:p>
    <w:p w:rsidR="000352E4" w:rsidRPr="008339AF" w:rsidRDefault="000352E4" w:rsidP="00A904EC">
      <w:pPr>
        <w:pStyle w:val="Lagtext"/>
      </w:pPr>
      <w:r w:rsidRPr="008339AF">
        <w:rPr>
          <w:b/>
          <w:bCs/>
        </w:rPr>
        <w:t>1 §</w:t>
      </w:r>
      <w:r w:rsidRPr="008339AF">
        <w:t xml:space="preserve"> I denna lag finns bestämmelser i anslutning till 9 kap. regeringsfo</w:t>
      </w:r>
      <w:r w:rsidRPr="008339AF">
        <w:t>r</w:t>
      </w:r>
      <w:r w:rsidRPr="008339AF">
        <w:t>men.</w:t>
      </w:r>
    </w:p>
    <w:p w:rsidR="000352E4" w:rsidRPr="008339AF" w:rsidRDefault="000352E4" w:rsidP="000352E4">
      <w:pPr>
        <w:pStyle w:val="LagtextIndrag"/>
      </w:pPr>
      <w:r w:rsidRPr="008339AF">
        <w:t>Bestämmelserna gäller för verksamhet som riksdagsförvaltningen, Riksd</w:t>
      </w:r>
      <w:r w:rsidRPr="008339AF">
        <w:t>a</w:t>
      </w:r>
      <w:r w:rsidRPr="008339AF">
        <w:t>gens ombudsmän och Riksrevisionen ansvarar för. Bestämmelser om Rik</w:t>
      </w:r>
      <w:r w:rsidRPr="008339AF">
        <w:t>s</w:t>
      </w:r>
      <w:r w:rsidRPr="008339AF">
        <w:t xml:space="preserve">banken finns i lagen (1988:1385) om Sveriges riksbank. </w:t>
      </w:r>
    </w:p>
    <w:p w:rsidR="000352E4" w:rsidRPr="008339AF" w:rsidRDefault="000352E4" w:rsidP="00A904EC">
      <w:pPr>
        <w:pStyle w:val="Lagtextrubrikfet"/>
      </w:pPr>
      <w:r w:rsidRPr="008339AF">
        <w:t>Effektivitet och resultat</w:t>
      </w:r>
    </w:p>
    <w:p w:rsidR="000352E4" w:rsidRPr="008339AF" w:rsidRDefault="000352E4" w:rsidP="00A904EC">
      <w:pPr>
        <w:pStyle w:val="Lagtext"/>
      </w:pPr>
      <w:r w:rsidRPr="008339AF">
        <w:rPr>
          <w:b/>
          <w:bCs/>
        </w:rPr>
        <w:t>2 §</w:t>
      </w:r>
      <w:r w:rsidRPr="008339AF">
        <w:t xml:space="preserve"> I myndighetens verksamhet skall hög effektivitet eftersträvas och god hushållning iakttas.</w:t>
      </w:r>
    </w:p>
    <w:p w:rsidR="000352E4" w:rsidRPr="008339AF" w:rsidRDefault="000352E4" w:rsidP="00A904EC">
      <w:pPr>
        <w:pStyle w:val="Lagtext"/>
      </w:pPr>
      <w:r w:rsidRPr="008339AF">
        <w:rPr>
          <w:b/>
          <w:bCs/>
        </w:rPr>
        <w:t>3 §</w:t>
      </w:r>
      <w:r w:rsidRPr="008339AF">
        <w:t xml:space="preserve"> Myndigheten skall för riksdagen redovisa verksamhetens mål och de resultat som uppnåtts.</w:t>
      </w:r>
    </w:p>
    <w:p w:rsidR="000352E4" w:rsidRPr="008339AF" w:rsidRDefault="000352E4" w:rsidP="00A904EC">
      <w:pPr>
        <w:pStyle w:val="Lagtextrubrikfet"/>
      </w:pPr>
      <w:r w:rsidRPr="008339AF">
        <w:t>Anslag och inkomsttitlar</w:t>
      </w:r>
    </w:p>
    <w:p w:rsidR="000352E4" w:rsidRPr="008339AF" w:rsidRDefault="000352E4" w:rsidP="00A904EC">
      <w:pPr>
        <w:pStyle w:val="LagtextRubrik"/>
        <w:spacing w:before="120"/>
      </w:pPr>
      <w:r w:rsidRPr="008339AF">
        <w:t>Anslagsvillkor</w:t>
      </w:r>
    </w:p>
    <w:p w:rsidR="000352E4" w:rsidRPr="008339AF" w:rsidRDefault="000352E4" w:rsidP="00A904EC">
      <w:pPr>
        <w:pStyle w:val="Lagtext"/>
      </w:pPr>
      <w:r w:rsidRPr="008339AF">
        <w:rPr>
          <w:b/>
          <w:bCs/>
        </w:rPr>
        <w:t>4 §</w:t>
      </w:r>
      <w:r w:rsidRPr="008339AF">
        <w:t xml:space="preserve"> När riksdagen enligt 9 kap. 3–5 §§ regeringsformen anvisar anslag </w:t>
      </w:r>
      <w:r w:rsidR="00140B55" w:rsidRPr="008339AF">
        <w:t xml:space="preserve">till </w:t>
      </w:r>
      <w:r w:rsidRPr="008339AF">
        <w:t>angivna ändamål, skall</w:t>
      </w:r>
      <w:r w:rsidR="00140B55" w:rsidRPr="008339AF">
        <w:t xml:space="preserve"> anslagstypen ramanslag användas. F</w:t>
      </w:r>
      <w:r w:rsidRPr="008339AF">
        <w:t>öljande villkor</w:t>
      </w:r>
      <w:r w:rsidR="00140B55" w:rsidRPr="008339AF">
        <w:t xml:space="preserve"> skall</w:t>
      </w:r>
      <w:r w:rsidRPr="008339AF">
        <w:t xml:space="preserve"> gälla för de anslag myndigheten di</w:t>
      </w:r>
      <w:r w:rsidRPr="008339AF">
        <w:t>s</w:t>
      </w:r>
      <w:r w:rsidRPr="008339AF">
        <w:t>ponerar.</w:t>
      </w:r>
    </w:p>
    <w:p w:rsidR="000352E4" w:rsidRPr="008339AF" w:rsidRDefault="000352E4" w:rsidP="000352E4">
      <w:pPr>
        <w:pStyle w:val="LagtextIndrag"/>
      </w:pPr>
      <w:r w:rsidRPr="008339AF">
        <w:t>Myndigheten får tillfälligt överskrida ett anslag genom att ta i anspråk en anslagskredit motsvarande högst tre procent av anvisat a</w:t>
      </w:r>
      <w:r w:rsidRPr="008339AF">
        <w:t>n</w:t>
      </w:r>
      <w:r w:rsidRPr="008339AF">
        <w:t>slag. Tillgängliga medel under följande år skall reduceras med ett belopp motsvarande iansprå</w:t>
      </w:r>
      <w:r w:rsidRPr="008339AF">
        <w:t>k</w:t>
      </w:r>
      <w:r w:rsidRPr="008339AF">
        <w:t>tagen anslagskredit.</w:t>
      </w:r>
    </w:p>
    <w:p w:rsidR="000352E4" w:rsidRPr="008339AF" w:rsidRDefault="000352E4" w:rsidP="000352E4">
      <w:pPr>
        <w:pStyle w:val="LagtextIndrag"/>
      </w:pPr>
      <w:r w:rsidRPr="008339AF">
        <w:t xml:space="preserve">Myndigheten får använda outnyttjade medel </w:t>
      </w:r>
      <w:r w:rsidR="0009039A" w:rsidRPr="008339AF">
        <w:t xml:space="preserve">(anslagssparande) </w:t>
      </w:r>
      <w:r w:rsidRPr="008339AF">
        <w:t>under fö</w:t>
      </w:r>
      <w:r w:rsidRPr="008339AF">
        <w:t>l</w:t>
      </w:r>
      <w:r w:rsidRPr="008339AF">
        <w:t>jande år, dock längst två år efter det att anslaget senast var uppfört på stat</w:t>
      </w:r>
      <w:r w:rsidRPr="008339AF">
        <w:t>s</w:t>
      </w:r>
      <w:r w:rsidRPr="008339AF">
        <w:t>budgeten.</w:t>
      </w:r>
    </w:p>
    <w:p w:rsidR="006A1377" w:rsidRPr="008339AF" w:rsidRDefault="006A1377" w:rsidP="000352E4">
      <w:pPr>
        <w:pStyle w:val="LagtextIndrag"/>
      </w:pPr>
      <w:r w:rsidRPr="008339AF">
        <w:t xml:space="preserve">Myndigheten får besluta att medel </w:t>
      </w:r>
      <w:r w:rsidR="00E173B9" w:rsidRPr="008339AF">
        <w:t xml:space="preserve">på ett </w:t>
      </w:r>
      <w:r w:rsidR="00754891" w:rsidRPr="008339AF">
        <w:t xml:space="preserve">anvisat </w:t>
      </w:r>
      <w:r w:rsidR="00E173B9" w:rsidRPr="008339AF">
        <w:t>anslag inte skall användas</w:t>
      </w:r>
      <w:r w:rsidRPr="008339AF">
        <w:t xml:space="preserve">. </w:t>
      </w:r>
    </w:p>
    <w:p w:rsidR="000352E4" w:rsidRPr="008339AF" w:rsidRDefault="000352E4" w:rsidP="000352E4">
      <w:pPr>
        <w:pStyle w:val="LagtextIndrag"/>
      </w:pPr>
      <w:r w:rsidRPr="008339AF">
        <w:t>Riksdagen kan för ett visst anslag besluta om andra villkor.</w:t>
      </w:r>
    </w:p>
    <w:p w:rsidR="000352E4" w:rsidRPr="008339AF" w:rsidRDefault="000352E4" w:rsidP="00A904EC">
      <w:pPr>
        <w:pStyle w:val="LagtextRubrik"/>
        <w:spacing w:before="120"/>
      </w:pPr>
      <w:r w:rsidRPr="008339AF">
        <w:t>Redovisning mot anslag och inkomsttitlar</w:t>
      </w:r>
    </w:p>
    <w:p w:rsidR="000352E4" w:rsidRPr="008339AF" w:rsidRDefault="000352E4" w:rsidP="00A904EC">
      <w:pPr>
        <w:pStyle w:val="Lagtext"/>
      </w:pPr>
      <w:r w:rsidRPr="008339AF">
        <w:rPr>
          <w:b/>
          <w:bCs/>
        </w:rPr>
        <w:t>5 §</w:t>
      </w:r>
      <w:r w:rsidRPr="008339AF">
        <w:t xml:space="preserve"> Inkomster som myndigheten inte disponerar skall redovisas mot inkoms</w:t>
      </w:r>
      <w:r w:rsidRPr="008339AF">
        <w:t>t</w:t>
      </w:r>
      <w:r w:rsidRPr="008339AF">
        <w:t xml:space="preserve">titel. </w:t>
      </w:r>
    </w:p>
    <w:p w:rsidR="000352E4" w:rsidRPr="008339AF" w:rsidRDefault="000352E4" w:rsidP="00A904EC">
      <w:pPr>
        <w:pStyle w:val="Lagtext"/>
      </w:pPr>
      <w:r w:rsidRPr="008339AF">
        <w:rPr>
          <w:b/>
          <w:bCs/>
        </w:rPr>
        <w:t>6 §</w:t>
      </w:r>
      <w:r w:rsidRPr="008339AF">
        <w:t xml:space="preserve"> Transfereringar skall redovisas mot anslag det budgetår då betalning sker. Övriga utgifter skall redovisas mot anslag det budgetår till vilket utgi</w:t>
      </w:r>
      <w:r w:rsidRPr="008339AF">
        <w:t>f</w:t>
      </w:r>
      <w:r w:rsidRPr="008339AF">
        <w:t>ten hänför sig.</w:t>
      </w:r>
    </w:p>
    <w:p w:rsidR="000352E4" w:rsidRPr="008339AF" w:rsidRDefault="000352E4" w:rsidP="000352E4">
      <w:pPr>
        <w:pStyle w:val="LagtextIndrag"/>
      </w:pPr>
      <w:r w:rsidRPr="008339AF">
        <w:t>Redovisning mot inkomsttitel skall göras det budgetår till vilket i</w:t>
      </w:r>
      <w:r w:rsidRPr="008339AF">
        <w:t>n</w:t>
      </w:r>
      <w:r w:rsidRPr="008339AF">
        <w:t>komsten hänför sig.</w:t>
      </w:r>
    </w:p>
    <w:p w:rsidR="000352E4" w:rsidRPr="008339AF" w:rsidRDefault="000352E4" w:rsidP="000352E4">
      <w:pPr>
        <w:pStyle w:val="LagtextIndrag"/>
      </w:pPr>
      <w:r w:rsidRPr="008339AF">
        <w:t>Redovisning skall göras löpande.</w:t>
      </w:r>
    </w:p>
    <w:p w:rsidR="000352E4" w:rsidRPr="008339AF" w:rsidRDefault="000352E4" w:rsidP="000352E4">
      <w:pPr>
        <w:pStyle w:val="LagtextRubrik"/>
      </w:pPr>
      <w:r w:rsidRPr="008339AF">
        <w:t>Redovisning på statsbudgeten</w:t>
      </w:r>
    </w:p>
    <w:p w:rsidR="000352E4" w:rsidRPr="008339AF" w:rsidRDefault="000352E4" w:rsidP="000352E4">
      <w:pPr>
        <w:pStyle w:val="Lagtext"/>
      </w:pPr>
      <w:r w:rsidRPr="008339AF">
        <w:rPr>
          <w:b/>
          <w:bCs/>
        </w:rPr>
        <w:t>7 §</w:t>
      </w:r>
      <w:r w:rsidRPr="008339AF">
        <w:t xml:space="preserve"> Myndighetens inkomster och utgifter skall redovisas brutto på statsbudg</w:t>
      </w:r>
      <w:r w:rsidRPr="008339AF">
        <w:t>e</w:t>
      </w:r>
      <w:r w:rsidRPr="008339AF">
        <w:t>ten.</w:t>
      </w:r>
    </w:p>
    <w:p w:rsidR="000352E4" w:rsidRPr="008339AF" w:rsidRDefault="0009039A" w:rsidP="000352E4">
      <w:pPr>
        <w:pStyle w:val="LagtextIndrag"/>
      </w:pPr>
      <w:r w:rsidRPr="008339AF">
        <w:t xml:space="preserve">Om </w:t>
      </w:r>
      <w:r w:rsidR="000352E4" w:rsidRPr="008339AF">
        <w:t xml:space="preserve">inkomsterna i en verksamhet </w:t>
      </w:r>
      <w:r w:rsidRPr="008339AF">
        <w:t xml:space="preserve">bara skall </w:t>
      </w:r>
      <w:r w:rsidR="000352E4" w:rsidRPr="008339AF">
        <w:t>bidra till att täcka verksamh</w:t>
      </w:r>
      <w:r w:rsidR="000352E4" w:rsidRPr="008339AF">
        <w:t>e</w:t>
      </w:r>
      <w:r w:rsidR="000352E4" w:rsidRPr="008339AF">
        <w:t xml:space="preserve">tens utgifter, får utgifterna dock redovisas netto mot anslag. </w:t>
      </w:r>
    </w:p>
    <w:p w:rsidR="006E3CBC" w:rsidRPr="008339AF" w:rsidRDefault="006E3CBC" w:rsidP="006E3CBC">
      <w:pPr>
        <w:pStyle w:val="LagtextRubrik"/>
      </w:pPr>
      <w:r w:rsidRPr="008339AF">
        <w:t>Redovisning vid sidan av statsbudgeten</w:t>
      </w:r>
    </w:p>
    <w:p w:rsidR="000352E4" w:rsidRPr="008339AF" w:rsidRDefault="000352E4" w:rsidP="000352E4">
      <w:pPr>
        <w:pStyle w:val="Lagtext"/>
      </w:pPr>
      <w:r w:rsidRPr="008339AF">
        <w:rPr>
          <w:b/>
          <w:bCs/>
        </w:rPr>
        <w:t>8 §</w:t>
      </w:r>
      <w:r w:rsidRPr="008339AF">
        <w:t xml:space="preserve"> En verksamhet där myndighetens kostnader helt skall täckas med ver</w:t>
      </w:r>
      <w:r w:rsidRPr="008339AF">
        <w:t>k</w:t>
      </w:r>
      <w:r w:rsidRPr="008339AF">
        <w:t xml:space="preserve">samhetens intäkter och där myndigheten får disponera intäkterna, skall inte redovisas mot anslag eller inkomsttitlar. </w:t>
      </w:r>
    </w:p>
    <w:p w:rsidR="000352E4" w:rsidRPr="008339AF" w:rsidRDefault="000352E4" w:rsidP="00A904EC">
      <w:pPr>
        <w:pStyle w:val="Lagtextrubrikfet"/>
      </w:pPr>
      <w:r w:rsidRPr="008339AF">
        <w:t>Ekonomiska förpliktelser</w:t>
      </w:r>
    </w:p>
    <w:p w:rsidR="000352E4" w:rsidRPr="008339AF" w:rsidRDefault="000352E4" w:rsidP="00A904EC">
      <w:pPr>
        <w:pStyle w:val="LagtextRubrik"/>
        <w:spacing w:before="115"/>
      </w:pPr>
      <w:r w:rsidRPr="008339AF">
        <w:t>Beställningsbemyndiganden</w:t>
      </w:r>
    </w:p>
    <w:p w:rsidR="000352E4" w:rsidRPr="008339AF" w:rsidRDefault="000352E4" w:rsidP="000352E4">
      <w:pPr>
        <w:pStyle w:val="Lagtext"/>
      </w:pPr>
      <w:r w:rsidRPr="008339AF">
        <w:rPr>
          <w:b/>
          <w:bCs/>
        </w:rPr>
        <w:t>9 §</w:t>
      </w:r>
      <w:r w:rsidRPr="008339AF">
        <w:t xml:space="preserve"> För det ändamål och med högst det belopp som riksdagen </w:t>
      </w:r>
      <w:r w:rsidR="0009039A" w:rsidRPr="008339AF">
        <w:t xml:space="preserve">beslutar </w:t>
      </w:r>
      <w:r w:rsidRPr="008339AF">
        <w:t>får my</w:t>
      </w:r>
      <w:r w:rsidRPr="008339AF">
        <w:t>n</w:t>
      </w:r>
      <w:r w:rsidRPr="008339AF">
        <w:t>digheten beställa varor eller tjänster samt besluta om bidrag, ersättning, lån eller liknande som medför utgifter under senare budgetår än det år stat</w:t>
      </w:r>
      <w:r w:rsidRPr="008339AF">
        <w:t>s</w:t>
      </w:r>
      <w:r w:rsidRPr="008339AF">
        <w:t>budg</w:t>
      </w:r>
      <w:r w:rsidRPr="008339AF">
        <w:t>e</w:t>
      </w:r>
      <w:r w:rsidRPr="008339AF">
        <w:t>ten avser.</w:t>
      </w:r>
    </w:p>
    <w:p w:rsidR="000352E4" w:rsidRPr="008339AF" w:rsidRDefault="000352E4" w:rsidP="000352E4">
      <w:pPr>
        <w:pStyle w:val="LagtextRubrik"/>
      </w:pPr>
      <w:r w:rsidRPr="008339AF">
        <w:t>Åtaganden i den löpande verksamheten</w:t>
      </w:r>
    </w:p>
    <w:p w:rsidR="000352E4" w:rsidRPr="008339AF" w:rsidRDefault="000352E4" w:rsidP="000352E4">
      <w:pPr>
        <w:pStyle w:val="Lagtext"/>
      </w:pPr>
      <w:r w:rsidRPr="008339AF">
        <w:rPr>
          <w:b/>
          <w:bCs/>
        </w:rPr>
        <w:t>10 §</w:t>
      </w:r>
      <w:r w:rsidRPr="008339AF">
        <w:t xml:space="preserve"> Myndigheten får ikläda staten sådana ekonomiska förpliktelser som är nödvändiga för att den löpande verksamheten skall fungera tillfredsställa</w:t>
      </w:r>
      <w:r w:rsidRPr="008339AF">
        <w:t>n</w:t>
      </w:r>
      <w:r w:rsidRPr="008339AF">
        <w:t>de.</w:t>
      </w:r>
    </w:p>
    <w:p w:rsidR="000352E4" w:rsidRPr="008339AF" w:rsidRDefault="000352E4" w:rsidP="000352E4">
      <w:pPr>
        <w:pStyle w:val="LagtextIndrag"/>
      </w:pPr>
      <w:r w:rsidRPr="008339AF">
        <w:t xml:space="preserve">Myndigheten får </w:t>
      </w:r>
      <w:r w:rsidR="006E3CBC" w:rsidRPr="008339AF">
        <w:t xml:space="preserve">som hyresgäst eller arrendator </w:t>
      </w:r>
      <w:r w:rsidRPr="008339AF">
        <w:t>inte utan riksdagens b</w:t>
      </w:r>
      <w:r w:rsidRPr="008339AF">
        <w:t>e</w:t>
      </w:r>
      <w:r w:rsidRPr="008339AF">
        <w:t>myndigande ingå hyres- eller arrendeavtal med längre lö</w:t>
      </w:r>
      <w:r w:rsidRPr="008339AF">
        <w:t>p</w:t>
      </w:r>
      <w:r w:rsidRPr="008339AF">
        <w:t>tid än sex år.</w:t>
      </w:r>
    </w:p>
    <w:p w:rsidR="000352E4" w:rsidRPr="008339AF" w:rsidRDefault="000352E4" w:rsidP="00A904EC">
      <w:pPr>
        <w:pStyle w:val="Lagtextrubrikfet"/>
      </w:pPr>
      <w:r w:rsidRPr="008339AF">
        <w:t>Kapitalförsörjning</w:t>
      </w:r>
    </w:p>
    <w:p w:rsidR="000352E4" w:rsidRPr="008339AF" w:rsidRDefault="000352E4" w:rsidP="00A904EC">
      <w:pPr>
        <w:pStyle w:val="LagtextRubrik"/>
        <w:spacing w:before="115"/>
      </w:pPr>
      <w:r w:rsidRPr="008339AF">
        <w:t xml:space="preserve">Finansiering av anläggningstillgångar </w:t>
      </w:r>
    </w:p>
    <w:p w:rsidR="000064A8" w:rsidRPr="008339AF" w:rsidRDefault="000352E4" w:rsidP="000064A8">
      <w:r w:rsidRPr="008339AF">
        <w:rPr>
          <w:b/>
          <w:bCs/>
        </w:rPr>
        <w:t xml:space="preserve">11 § </w:t>
      </w:r>
      <w:r w:rsidRPr="008339AF">
        <w:rPr>
          <w:bCs/>
        </w:rPr>
        <w:t>A</w:t>
      </w:r>
      <w:r w:rsidRPr="008339AF">
        <w:t xml:space="preserve">nläggningstillgångar som används i myndighetens verksamhet skall, </w:t>
      </w:r>
      <w:r w:rsidR="006E3CBC" w:rsidRPr="008339AF">
        <w:t xml:space="preserve">med de undantag som anges i 12 </w:t>
      </w:r>
      <w:r w:rsidR="003B526D" w:rsidRPr="008339AF">
        <w:t>och 13 §</w:t>
      </w:r>
      <w:r w:rsidR="006E3CBC" w:rsidRPr="008339AF">
        <w:t xml:space="preserve">§, </w:t>
      </w:r>
      <w:r w:rsidRPr="008339AF">
        <w:t>inom en eller flera ramar som rik</w:t>
      </w:r>
      <w:r w:rsidRPr="008339AF">
        <w:t>s</w:t>
      </w:r>
      <w:r w:rsidRPr="008339AF">
        <w:t>dagen årligen fastställer, finansieras med lån i Riksgäldskontoret</w:t>
      </w:r>
      <w:r w:rsidR="006E3CBC" w:rsidRPr="008339AF">
        <w:t xml:space="preserve">. </w:t>
      </w:r>
      <w:r w:rsidR="00575819" w:rsidRPr="008339AF">
        <w:t xml:space="preserve">Detta gäller dock inte om riksdagen beslutar att finansiering skall ske på annat sätt. </w:t>
      </w:r>
      <w:r w:rsidR="000064A8" w:rsidRPr="008339AF">
        <w:t>Riksgäldskontoret beslutar om ränta och andra villkor för såd</w:t>
      </w:r>
      <w:r w:rsidR="000064A8" w:rsidRPr="008339AF">
        <w:t>a</w:t>
      </w:r>
      <w:r w:rsidR="000064A8" w:rsidRPr="008339AF">
        <w:t>na lån.</w:t>
      </w:r>
    </w:p>
    <w:p w:rsidR="000352E4" w:rsidRPr="008339AF" w:rsidRDefault="006E3CBC" w:rsidP="000064A8">
      <w:pPr>
        <w:pStyle w:val="Normaltindrag"/>
      </w:pPr>
      <w:r w:rsidRPr="008339AF">
        <w:t>Anläggningstil</w:t>
      </w:r>
      <w:r w:rsidRPr="008339AF">
        <w:t>l</w:t>
      </w:r>
      <w:r w:rsidRPr="008339AF">
        <w:t xml:space="preserve">gångar som inte används i myndighetens verksamhet skall finansieras med anslag. </w:t>
      </w:r>
    </w:p>
    <w:p w:rsidR="000352E4" w:rsidRPr="008339AF" w:rsidRDefault="000352E4" w:rsidP="00BB0470">
      <w:pPr>
        <w:pStyle w:val="Lagtext"/>
      </w:pPr>
      <w:r w:rsidRPr="008339AF">
        <w:rPr>
          <w:b/>
          <w:bCs/>
        </w:rPr>
        <w:t>12</w:t>
      </w:r>
      <w:r w:rsidR="00BB0470" w:rsidRPr="008339AF">
        <w:rPr>
          <w:b/>
          <w:bCs/>
        </w:rPr>
        <w:t xml:space="preserve"> § </w:t>
      </w:r>
      <w:r w:rsidR="003B526D" w:rsidRPr="008339AF">
        <w:rPr>
          <w:bCs/>
        </w:rPr>
        <w:t>Konstför</w:t>
      </w:r>
      <w:r w:rsidR="003B526D" w:rsidRPr="008339AF">
        <w:rPr>
          <w:bCs/>
        </w:rPr>
        <w:t>e</w:t>
      </w:r>
      <w:r w:rsidR="00BB0470" w:rsidRPr="008339AF">
        <w:rPr>
          <w:bCs/>
        </w:rPr>
        <w:t xml:space="preserve">mål, </w:t>
      </w:r>
      <w:r w:rsidR="003B526D" w:rsidRPr="008339AF">
        <w:rPr>
          <w:bCs/>
        </w:rPr>
        <w:t>b</w:t>
      </w:r>
      <w:r w:rsidRPr="008339AF">
        <w:t xml:space="preserve">ostadsrätter och mark samt sådana investeringar som huvudsakligen syftar till att bevara </w:t>
      </w:r>
      <w:r w:rsidR="0009039A" w:rsidRPr="008339AF">
        <w:t>riksbyggnaderna</w:t>
      </w:r>
      <w:r w:rsidRPr="008339AF">
        <w:t xml:space="preserve"> skall finansieras med a</w:t>
      </w:r>
      <w:r w:rsidRPr="008339AF">
        <w:t>n</w:t>
      </w:r>
      <w:r w:rsidRPr="008339AF">
        <w:t>slag.</w:t>
      </w:r>
    </w:p>
    <w:p w:rsidR="000352E4" w:rsidRPr="008339AF" w:rsidRDefault="000352E4" w:rsidP="000352E4">
      <w:pPr>
        <w:pStyle w:val="Lagtext"/>
      </w:pPr>
      <w:r w:rsidRPr="008339AF">
        <w:rPr>
          <w:b/>
          <w:bCs/>
        </w:rPr>
        <w:t xml:space="preserve">13 § </w:t>
      </w:r>
      <w:r w:rsidRPr="008339AF">
        <w:t xml:space="preserve">En anläggningstillgång får </w:t>
      </w:r>
      <w:r w:rsidR="0009039A" w:rsidRPr="008339AF">
        <w:t>trots</w:t>
      </w:r>
      <w:r w:rsidRPr="008339AF">
        <w:t xml:space="preserve"> bestämmelserna i 11 och 12 §§ finansi</w:t>
      </w:r>
      <w:r w:rsidRPr="008339AF">
        <w:t>e</w:t>
      </w:r>
      <w:r w:rsidRPr="008339AF">
        <w:t xml:space="preserve">ras med donation eller bidrag, om bidraget eller donationen </w:t>
      </w:r>
      <w:r w:rsidR="0009039A" w:rsidRPr="008339AF">
        <w:t>skall</w:t>
      </w:r>
      <w:r w:rsidRPr="008339AF">
        <w:t xml:space="preserve"> svara för hela eller en del av finans</w:t>
      </w:r>
      <w:r w:rsidRPr="008339AF">
        <w:t>i</w:t>
      </w:r>
      <w:r w:rsidRPr="008339AF">
        <w:t>eringen.</w:t>
      </w:r>
    </w:p>
    <w:p w:rsidR="000352E4" w:rsidRPr="008339AF" w:rsidRDefault="000352E4" w:rsidP="000352E4">
      <w:pPr>
        <w:pStyle w:val="LagtextRubrik"/>
      </w:pPr>
      <w:r w:rsidRPr="008339AF">
        <w:t>Rörelsekapital</w:t>
      </w:r>
    </w:p>
    <w:p w:rsidR="000352E4" w:rsidRPr="008339AF" w:rsidRDefault="000352E4" w:rsidP="000352E4">
      <w:pPr>
        <w:pStyle w:val="Lagtext"/>
      </w:pPr>
      <w:r w:rsidRPr="008339AF">
        <w:rPr>
          <w:b/>
          <w:bCs/>
        </w:rPr>
        <w:t>14 §</w:t>
      </w:r>
      <w:r w:rsidRPr="008339AF">
        <w:t xml:space="preserve"> Myndigheten skall använda ett räntekonto i Riksgäldskontoret för de medel myndigheten disponerar för sin verksamhet. </w:t>
      </w:r>
    </w:p>
    <w:p w:rsidR="000352E4" w:rsidRPr="008339AF" w:rsidRDefault="000352E4" w:rsidP="000352E4">
      <w:pPr>
        <w:pStyle w:val="LagtextIndrag"/>
      </w:pPr>
      <w:r w:rsidRPr="008339AF">
        <w:t>Rörelsekap</w:t>
      </w:r>
      <w:r w:rsidRPr="008339AF">
        <w:t>i</w:t>
      </w:r>
      <w:r w:rsidRPr="008339AF">
        <w:t xml:space="preserve">tal i myndighetens verksamhet får finansieras med kredit på räntekontot. Krediten får uppgå till högst tio procent av </w:t>
      </w:r>
      <w:r w:rsidR="00EB5222" w:rsidRPr="008339AF">
        <w:t xml:space="preserve">de </w:t>
      </w:r>
      <w:r w:rsidRPr="008339AF">
        <w:t xml:space="preserve">anslagsmedel som </w:t>
      </w:r>
      <w:r w:rsidR="00EB5222" w:rsidRPr="008339AF">
        <w:t xml:space="preserve">anvisats under året och som </w:t>
      </w:r>
      <w:r w:rsidRPr="008339AF">
        <w:t>myndigheten disponerar för sin verksamhet, om inte rik</w:t>
      </w:r>
      <w:r w:rsidRPr="008339AF">
        <w:t>s</w:t>
      </w:r>
      <w:r w:rsidRPr="008339AF">
        <w:t>dagen beslutar annat. Riksgäldskontoret beslutar om ränta och andra villkor för kred</w:t>
      </w:r>
      <w:r w:rsidRPr="008339AF">
        <w:t>i</w:t>
      </w:r>
      <w:r w:rsidRPr="008339AF">
        <w:t>ten.</w:t>
      </w:r>
    </w:p>
    <w:p w:rsidR="000352E4" w:rsidRPr="008339AF" w:rsidRDefault="000352E4" w:rsidP="000352E4">
      <w:pPr>
        <w:pStyle w:val="LagtextIndrag"/>
      </w:pPr>
      <w:r w:rsidRPr="008339AF">
        <w:t>Myndigheten får disponera ränteintäkter som uppstår på räntekontot.</w:t>
      </w:r>
    </w:p>
    <w:p w:rsidR="000352E4" w:rsidRPr="008339AF" w:rsidRDefault="000352E4" w:rsidP="000352E4">
      <w:pPr>
        <w:pStyle w:val="LagtextRubrik"/>
      </w:pPr>
      <w:r w:rsidRPr="008339AF">
        <w:t>Leasing</w:t>
      </w:r>
    </w:p>
    <w:p w:rsidR="000352E4" w:rsidRPr="008339AF" w:rsidRDefault="000352E4" w:rsidP="000352E4">
      <w:pPr>
        <w:pStyle w:val="Lagtext"/>
      </w:pPr>
      <w:r w:rsidRPr="008339AF">
        <w:rPr>
          <w:b/>
          <w:bCs/>
        </w:rPr>
        <w:t>15 §</w:t>
      </w:r>
      <w:r w:rsidRPr="008339AF">
        <w:t xml:space="preserve"> Ett avtal om hyra eller hyrköp (leasing) får träffas under förutsät</w:t>
      </w:r>
      <w:r w:rsidRPr="008339AF">
        <w:t>t</w:t>
      </w:r>
      <w:r w:rsidRPr="008339AF">
        <w:t>ning att det, sett över hela den ekonomiska livslängden, leder till en lägre kostnad för staten än anskaffning genom köp.</w:t>
      </w:r>
    </w:p>
    <w:p w:rsidR="000352E4" w:rsidRPr="008339AF" w:rsidRDefault="000352E4" w:rsidP="000352E4">
      <w:pPr>
        <w:pStyle w:val="LagtextRubrik"/>
      </w:pPr>
      <w:r w:rsidRPr="008339AF">
        <w:t>Kompensation för ingående mervärdesskatt</w:t>
      </w:r>
    </w:p>
    <w:p w:rsidR="000352E4" w:rsidRPr="008339AF" w:rsidRDefault="000352E4" w:rsidP="000352E4">
      <w:pPr>
        <w:pStyle w:val="Lagtext"/>
      </w:pPr>
      <w:r w:rsidRPr="008339AF">
        <w:rPr>
          <w:b/>
          <w:bCs/>
        </w:rPr>
        <w:t>16 §</w:t>
      </w:r>
      <w:r w:rsidRPr="008339AF">
        <w:t xml:space="preserve"> Myndigheten har rätt till kompensation för belopp</w:t>
      </w:r>
      <w:r w:rsidR="00E173B9" w:rsidRPr="008339AF">
        <w:t>,</w:t>
      </w:r>
      <w:r w:rsidRPr="008339AF">
        <w:t xml:space="preserve"> motsvarande ingåe</w:t>
      </w:r>
      <w:r w:rsidRPr="008339AF">
        <w:t>n</w:t>
      </w:r>
      <w:r w:rsidRPr="008339AF">
        <w:t>de skatt enligt mervärdesskattelagen (1994:200), som hänför sig till verksa</w:t>
      </w:r>
      <w:r w:rsidRPr="008339AF">
        <w:t>m</w:t>
      </w:r>
      <w:r w:rsidRPr="008339AF">
        <w:t xml:space="preserve">heten. </w:t>
      </w:r>
    </w:p>
    <w:p w:rsidR="000352E4" w:rsidRPr="008339AF" w:rsidRDefault="000352E4" w:rsidP="000352E4">
      <w:pPr>
        <w:pStyle w:val="LagtextIndrag"/>
      </w:pPr>
      <w:r w:rsidRPr="008339AF">
        <w:t>Myndigheten har dock inte rätt till kompensation om den ingående skatten omfattas av begränsningar i avdragsrätten enligt 8 kap. 9, 10, 15 eller 16 § mervärdesskattelagen.</w:t>
      </w:r>
    </w:p>
    <w:p w:rsidR="000352E4" w:rsidRPr="008339AF" w:rsidRDefault="000352E4" w:rsidP="00A904EC">
      <w:pPr>
        <w:pStyle w:val="Lagtextrubrikfet"/>
      </w:pPr>
      <w:r w:rsidRPr="008339AF">
        <w:t>Avgifter</w:t>
      </w:r>
    </w:p>
    <w:p w:rsidR="000352E4" w:rsidRPr="008339AF" w:rsidRDefault="000352E4" w:rsidP="000352E4">
      <w:pPr>
        <w:pStyle w:val="Lagtext"/>
      </w:pPr>
      <w:r w:rsidRPr="008339AF">
        <w:rPr>
          <w:b/>
        </w:rPr>
        <w:t>17 §</w:t>
      </w:r>
      <w:r w:rsidRPr="008339AF">
        <w:t xml:space="preserve"> Myndigheten får ta ut avgifter </w:t>
      </w:r>
      <w:r w:rsidR="000064A8" w:rsidRPr="008339AF">
        <w:t xml:space="preserve">och bestämma avgiftens storlek </w:t>
      </w:r>
      <w:r w:rsidRPr="008339AF">
        <w:t>för varor och tjänster som den til</w:t>
      </w:r>
      <w:r w:rsidRPr="008339AF">
        <w:t>l</w:t>
      </w:r>
      <w:r w:rsidRPr="008339AF">
        <w:t>handahåller</w:t>
      </w:r>
      <w:r w:rsidR="006E3CBC" w:rsidRPr="008339AF">
        <w:t xml:space="preserve"> endast om det följer av </w:t>
      </w:r>
      <w:r w:rsidR="0045731D" w:rsidRPr="008339AF">
        <w:t xml:space="preserve">18 </w:t>
      </w:r>
      <w:r w:rsidR="00EC4056" w:rsidRPr="008339AF">
        <w:t xml:space="preserve">eller </w:t>
      </w:r>
      <w:r w:rsidR="0045731D" w:rsidRPr="008339AF">
        <w:t>19</w:t>
      </w:r>
      <w:r w:rsidR="00EC4056" w:rsidRPr="008339AF">
        <w:t xml:space="preserve"> §</w:t>
      </w:r>
      <w:r w:rsidR="006E3CBC" w:rsidRPr="008339AF">
        <w:t>§, av annan</w:t>
      </w:r>
      <w:r w:rsidRPr="008339AF">
        <w:t xml:space="preserve"> lag eller av ett särskilt be</w:t>
      </w:r>
      <w:r w:rsidR="00575819" w:rsidRPr="008339AF">
        <w:t>myndigande</w:t>
      </w:r>
      <w:r w:rsidR="0045731D" w:rsidRPr="008339AF">
        <w:t xml:space="preserve"> </w:t>
      </w:r>
      <w:r w:rsidRPr="008339AF">
        <w:t>av rik</w:t>
      </w:r>
      <w:r w:rsidRPr="008339AF">
        <w:t>s</w:t>
      </w:r>
      <w:r w:rsidRPr="008339AF">
        <w:t>dagen.</w:t>
      </w:r>
    </w:p>
    <w:p w:rsidR="000064A8" w:rsidRPr="008339AF" w:rsidRDefault="000064A8" w:rsidP="000064A8">
      <w:pPr>
        <w:pStyle w:val="Normaltindrag"/>
      </w:pPr>
      <w:r w:rsidRPr="008339AF">
        <w:t>Avgiften beräknas så att den högst täcker myndighetens kostnader för verksamheten. Avgifter som avses i 19 § första stycket skall dock bestämmas med ledning av de regler som gäller för myndigheter under rege</w:t>
      </w:r>
      <w:r w:rsidRPr="008339AF">
        <w:t>r</w:t>
      </w:r>
      <w:r w:rsidRPr="008339AF">
        <w:t>ingen.</w:t>
      </w:r>
    </w:p>
    <w:p w:rsidR="0045731D" w:rsidRPr="008339AF" w:rsidRDefault="0045731D" w:rsidP="0045731D">
      <w:pPr>
        <w:pStyle w:val="Lagtext"/>
      </w:pPr>
      <w:r w:rsidRPr="008339AF">
        <w:rPr>
          <w:b/>
        </w:rPr>
        <w:t>18 §</w:t>
      </w:r>
      <w:r w:rsidRPr="008339AF">
        <w:t xml:space="preserve"> Myndigheten får, om det är förenligt med myndighetens uppgift e</w:t>
      </w:r>
      <w:r w:rsidRPr="008339AF">
        <w:t>n</w:t>
      </w:r>
      <w:r w:rsidRPr="008339AF">
        <w:t>ligt</w:t>
      </w:r>
      <w:r w:rsidR="00E173B9" w:rsidRPr="008339AF">
        <w:t xml:space="preserve"> lag, mot avgift tillhandahålla</w:t>
      </w:r>
      <w:r w:rsidRPr="008339AF">
        <w:t xml:space="preserve"> </w:t>
      </w:r>
    </w:p>
    <w:p w:rsidR="0045731D" w:rsidRPr="008339AF" w:rsidRDefault="0045731D" w:rsidP="0045731D">
      <w:pPr>
        <w:pStyle w:val="LagtextIndrag"/>
      </w:pPr>
      <w:r w:rsidRPr="008339AF">
        <w:t>1. tidskrifter och andra publikationer,</w:t>
      </w:r>
    </w:p>
    <w:p w:rsidR="0045731D" w:rsidRPr="008339AF" w:rsidRDefault="0045731D" w:rsidP="0045731D">
      <w:pPr>
        <w:pStyle w:val="LagtextIndrag"/>
      </w:pPr>
      <w:r w:rsidRPr="008339AF">
        <w:t>2. informations- och kursmaterial,</w:t>
      </w:r>
    </w:p>
    <w:p w:rsidR="0045731D" w:rsidRPr="008339AF" w:rsidRDefault="0045731D" w:rsidP="0045731D">
      <w:pPr>
        <w:pStyle w:val="LagtextIndrag"/>
      </w:pPr>
      <w:r w:rsidRPr="008339AF">
        <w:t>3. konferenser och kurser,</w:t>
      </w:r>
    </w:p>
    <w:p w:rsidR="0045731D" w:rsidRPr="008339AF" w:rsidRDefault="0045731D" w:rsidP="0045731D">
      <w:pPr>
        <w:pStyle w:val="LagtextIndrag"/>
      </w:pPr>
      <w:r w:rsidRPr="008339AF">
        <w:t>4. lokaler,</w:t>
      </w:r>
    </w:p>
    <w:p w:rsidR="0045731D" w:rsidRPr="008339AF" w:rsidRDefault="0045731D" w:rsidP="0045731D">
      <w:pPr>
        <w:pStyle w:val="LagtextIndrag"/>
      </w:pPr>
      <w:r w:rsidRPr="008339AF">
        <w:t>5. utrustning,</w:t>
      </w:r>
    </w:p>
    <w:p w:rsidR="0045731D" w:rsidRPr="008339AF" w:rsidRDefault="0045731D" w:rsidP="0045731D">
      <w:pPr>
        <w:pStyle w:val="LagtextIndrag"/>
      </w:pPr>
      <w:r w:rsidRPr="008339AF">
        <w:t>6. offentlig inköps- och resurssamordning och</w:t>
      </w:r>
    </w:p>
    <w:p w:rsidR="0045731D" w:rsidRPr="008339AF" w:rsidRDefault="0045731D" w:rsidP="0045731D">
      <w:pPr>
        <w:pStyle w:val="LagtextIndrag"/>
      </w:pPr>
      <w:r w:rsidRPr="008339AF">
        <w:t>7. information i elektronisk form.</w:t>
      </w:r>
    </w:p>
    <w:p w:rsidR="0045731D" w:rsidRPr="008339AF" w:rsidRDefault="0045731D" w:rsidP="00071E09">
      <w:pPr>
        <w:pStyle w:val="Normaltindrag"/>
      </w:pPr>
      <w:r w:rsidRPr="008339AF">
        <w:t>Varor och tjänster enligt första stycket får tillhandahållas bara om ver</w:t>
      </w:r>
      <w:r w:rsidRPr="008339AF">
        <w:t>k</w:t>
      </w:r>
      <w:r w:rsidRPr="008339AF">
        <w:t>samh</w:t>
      </w:r>
      <w:r w:rsidRPr="008339AF">
        <w:t>e</w:t>
      </w:r>
      <w:r w:rsidRPr="008339AF">
        <w:t xml:space="preserve">ten är av tillfällig natur eller av mindre omfattning. </w:t>
      </w:r>
    </w:p>
    <w:p w:rsidR="0045731D" w:rsidRPr="008339AF" w:rsidRDefault="0045731D" w:rsidP="0045731D">
      <w:pPr>
        <w:pStyle w:val="Lagtext"/>
      </w:pPr>
      <w:r w:rsidRPr="008339AF">
        <w:rPr>
          <w:b/>
        </w:rPr>
        <w:t>19 §</w:t>
      </w:r>
      <w:r w:rsidRPr="008339AF">
        <w:rPr>
          <w:b/>
          <w:bCs/>
        </w:rPr>
        <w:t xml:space="preserve"> </w:t>
      </w:r>
      <w:r w:rsidRPr="008339AF">
        <w:t>Riksdagsförvaltningen och Riksrevisionen får ta ut avgifter för kop</w:t>
      </w:r>
      <w:r w:rsidRPr="008339AF">
        <w:t>i</w:t>
      </w:r>
      <w:r w:rsidRPr="008339AF">
        <w:t xml:space="preserve">or, avskrifter och utskrifter av allmänna handlingar. </w:t>
      </w:r>
    </w:p>
    <w:p w:rsidR="0045731D" w:rsidRPr="008339AF" w:rsidRDefault="0045731D" w:rsidP="0045731D">
      <w:pPr>
        <w:pStyle w:val="LagtextIndrag"/>
      </w:pPr>
      <w:r w:rsidRPr="008339AF">
        <w:t xml:space="preserve">För Riksdagens ombudsmän finns särskilda bestämmelser i 27 § lagen (1986:785) med instruktion för Riksdagens ombudsmän. </w:t>
      </w:r>
    </w:p>
    <w:p w:rsidR="006E3CBC" w:rsidRPr="008339AF" w:rsidRDefault="0045731D" w:rsidP="006E3CBC">
      <w:pPr>
        <w:pStyle w:val="Lagtext"/>
      </w:pPr>
      <w:r w:rsidRPr="008339AF">
        <w:rPr>
          <w:b/>
          <w:bCs/>
        </w:rPr>
        <w:t>2</w:t>
      </w:r>
      <w:r w:rsidR="000064A8" w:rsidRPr="008339AF">
        <w:rPr>
          <w:b/>
          <w:bCs/>
        </w:rPr>
        <w:t>0</w:t>
      </w:r>
      <w:r w:rsidR="006E3CBC" w:rsidRPr="008339AF">
        <w:rPr>
          <w:b/>
          <w:bCs/>
        </w:rPr>
        <w:t xml:space="preserve"> §</w:t>
      </w:r>
      <w:r w:rsidR="006E3CBC" w:rsidRPr="008339AF">
        <w:t xml:space="preserve"> Myndigheten får disponera avgiftsintäkter enligt </w:t>
      </w:r>
      <w:r w:rsidR="00575819" w:rsidRPr="008339AF">
        <w:t>19</w:t>
      </w:r>
      <w:r w:rsidR="006E3CBC" w:rsidRPr="008339AF">
        <w:t xml:space="preserve"> § samt avgiftsintä</w:t>
      </w:r>
      <w:r w:rsidR="006E3CBC" w:rsidRPr="008339AF">
        <w:t>k</w:t>
      </w:r>
      <w:r w:rsidR="006E3CBC" w:rsidRPr="008339AF">
        <w:t>ter från frivilligt efterfrågade varor och tjänster som myndigheten tillhand</w:t>
      </w:r>
      <w:r w:rsidR="006E3CBC" w:rsidRPr="008339AF">
        <w:t>a</w:t>
      </w:r>
      <w:r w:rsidR="006E3CBC" w:rsidRPr="008339AF">
        <w:t>håller, om intäkterna helt eller delvis skall täcka myndighetens kostnader för verksamh</w:t>
      </w:r>
      <w:r w:rsidR="006E3CBC" w:rsidRPr="008339AF">
        <w:t>e</w:t>
      </w:r>
      <w:r w:rsidR="006E3CBC" w:rsidRPr="008339AF">
        <w:t>ten.</w:t>
      </w:r>
    </w:p>
    <w:p w:rsidR="000352E4" w:rsidRPr="008339AF" w:rsidRDefault="00A904EC" w:rsidP="00A904EC">
      <w:pPr>
        <w:pStyle w:val="Lagtextrubrikfet"/>
        <w:spacing w:before="0"/>
      </w:pPr>
      <w:r w:rsidRPr="008339AF">
        <w:br w:type="page"/>
      </w:r>
      <w:r w:rsidR="000352E4" w:rsidRPr="008339AF">
        <w:t>Förvärv och överlåtelse av statens egendom</w:t>
      </w:r>
    </w:p>
    <w:p w:rsidR="000352E4" w:rsidRPr="008339AF" w:rsidRDefault="000352E4" w:rsidP="000352E4">
      <w:pPr>
        <w:pStyle w:val="Lagtext"/>
      </w:pPr>
      <w:r w:rsidRPr="008339AF">
        <w:rPr>
          <w:b/>
          <w:bCs/>
        </w:rPr>
        <w:t>2</w:t>
      </w:r>
      <w:r w:rsidR="000064A8" w:rsidRPr="008339AF">
        <w:rPr>
          <w:b/>
          <w:bCs/>
        </w:rPr>
        <w:t>1</w:t>
      </w:r>
      <w:r w:rsidRPr="008339AF">
        <w:rPr>
          <w:b/>
          <w:bCs/>
        </w:rPr>
        <w:t xml:space="preserve"> §</w:t>
      </w:r>
      <w:r w:rsidRPr="008339AF">
        <w:t xml:space="preserve"> I 2</w:t>
      </w:r>
      <w:r w:rsidR="000064A8" w:rsidRPr="008339AF">
        <w:t>2</w:t>
      </w:r>
      <w:r w:rsidRPr="008339AF">
        <w:t>–3</w:t>
      </w:r>
      <w:r w:rsidR="00071E09" w:rsidRPr="008339AF">
        <w:t>2</w:t>
      </w:r>
      <w:r w:rsidRPr="008339AF">
        <w:t xml:space="preserve"> §§ anges grunder för myndighetens förfogande över statens ege</w:t>
      </w:r>
      <w:r w:rsidRPr="008339AF">
        <w:t>n</w:t>
      </w:r>
      <w:r w:rsidRPr="008339AF">
        <w:t xml:space="preserve">dom. </w:t>
      </w:r>
    </w:p>
    <w:p w:rsidR="000352E4" w:rsidRPr="008339AF" w:rsidRDefault="000352E4" w:rsidP="000352E4">
      <w:pPr>
        <w:pStyle w:val="LagtextIndrag"/>
      </w:pPr>
      <w:r w:rsidRPr="008339AF">
        <w:rPr>
          <w:spacing w:val="-2"/>
          <w:szCs w:val="19"/>
        </w:rPr>
        <w:t>Bestämmelserna gäller dock inte sådan avgift som myndigheten får disponera med stöd av 2</w:t>
      </w:r>
      <w:r w:rsidR="000064A8" w:rsidRPr="008339AF">
        <w:rPr>
          <w:spacing w:val="-2"/>
          <w:szCs w:val="19"/>
        </w:rPr>
        <w:t>0</w:t>
      </w:r>
      <w:r w:rsidRPr="008339AF">
        <w:rPr>
          <w:spacing w:val="-2"/>
          <w:szCs w:val="19"/>
        </w:rPr>
        <w:t xml:space="preserve"> § eller försäljning av varor för vilka sådan avgift tas ut.</w:t>
      </w:r>
      <w:r w:rsidRPr="008339AF">
        <w:t xml:space="preserve"> </w:t>
      </w:r>
    </w:p>
    <w:p w:rsidR="000352E4" w:rsidRPr="008339AF" w:rsidRDefault="00575819" w:rsidP="000352E4">
      <w:pPr>
        <w:pStyle w:val="LagtextIndrag"/>
      </w:pPr>
      <w:r w:rsidRPr="008339AF">
        <w:t xml:space="preserve">Vad som gäller i fråga om försäljning </w:t>
      </w:r>
      <w:r w:rsidR="00945C0A" w:rsidRPr="008339AF">
        <w:t xml:space="preserve">enligt </w:t>
      </w:r>
      <w:r w:rsidR="000352E4" w:rsidRPr="008339AF">
        <w:t>2</w:t>
      </w:r>
      <w:r w:rsidR="000064A8" w:rsidRPr="008339AF">
        <w:t>4</w:t>
      </w:r>
      <w:r w:rsidR="000526A9" w:rsidRPr="008339AF">
        <w:t xml:space="preserve">, </w:t>
      </w:r>
      <w:r w:rsidRPr="008339AF">
        <w:t>2</w:t>
      </w:r>
      <w:r w:rsidR="000064A8" w:rsidRPr="008339AF">
        <w:t>5</w:t>
      </w:r>
      <w:r w:rsidRPr="008339AF">
        <w:t xml:space="preserve">, </w:t>
      </w:r>
      <w:r w:rsidR="000526A9" w:rsidRPr="008339AF">
        <w:t>2</w:t>
      </w:r>
      <w:r w:rsidR="000064A8" w:rsidRPr="008339AF">
        <w:t>7</w:t>
      </w:r>
      <w:r w:rsidRPr="008339AF">
        <w:t xml:space="preserve"> och </w:t>
      </w:r>
      <w:r w:rsidR="000064A8" w:rsidRPr="008339AF">
        <w:t>28</w:t>
      </w:r>
      <w:r w:rsidR="000352E4" w:rsidRPr="008339AF">
        <w:t xml:space="preserve"> §§ </w:t>
      </w:r>
      <w:r w:rsidRPr="008339AF">
        <w:t xml:space="preserve">skall </w:t>
      </w:r>
      <w:r w:rsidR="000352E4" w:rsidRPr="008339AF">
        <w:t xml:space="preserve">även </w:t>
      </w:r>
      <w:r w:rsidR="00945C0A" w:rsidRPr="008339AF">
        <w:t xml:space="preserve">gälla </w:t>
      </w:r>
      <w:r w:rsidR="000352E4" w:rsidRPr="008339AF">
        <w:t>byte.</w:t>
      </w:r>
    </w:p>
    <w:p w:rsidR="00107379" w:rsidRPr="008339AF" w:rsidRDefault="00726497" w:rsidP="00107379">
      <w:pPr>
        <w:pStyle w:val="LagtextIndrag"/>
      </w:pPr>
      <w:r w:rsidRPr="008339AF">
        <w:t>Vad som sägs om f</w:t>
      </w:r>
      <w:r w:rsidR="00107379" w:rsidRPr="008339AF">
        <w:t xml:space="preserve">ast egendom i </w:t>
      </w:r>
      <w:r w:rsidR="00AD3129" w:rsidRPr="008339AF">
        <w:t xml:space="preserve">denna lag </w:t>
      </w:r>
      <w:r w:rsidR="00945C0A" w:rsidRPr="008339AF">
        <w:t xml:space="preserve">skall även gälla för tomträtt </w:t>
      </w:r>
      <w:r w:rsidR="00107379" w:rsidRPr="008339AF">
        <w:t>samt byggnad som är lös egendom.</w:t>
      </w:r>
    </w:p>
    <w:p w:rsidR="000352E4" w:rsidRPr="008339AF" w:rsidRDefault="000352E4" w:rsidP="000352E4">
      <w:pPr>
        <w:pStyle w:val="LagtextRubrik"/>
      </w:pPr>
      <w:r w:rsidRPr="008339AF">
        <w:t>Fast egendom</w:t>
      </w:r>
      <w:r w:rsidR="00945C0A" w:rsidRPr="008339AF">
        <w:t xml:space="preserve"> och bostadsrätt </w:t>
      </w:r>
    </w:p>
    <w:p w:rsidR="000352E4" w:rsidRPr="008339AF" w:rsidRDefault="000352E4" w:rsidP="000352E4">
      <w:pPr>
        <w:pStyle w:val="Lagtext"/>
      </w:pPr>
      <w:r w:rsidRPr="008339AF">
        <w:rPr>
          <w:b/>
          <w:bCs/>
        </w:rPr>
        <w:t>2</w:t>
      </w:r>
      <w:r w:rsidR="000064A8" w:rsidRPr="008339AF">
        <w:rPr>
          <w:b/>
          <w:bCs/>
        </w:rPr>
        <w:t>2</w:t>
      </w:r>
      <w:r w:rsidRPr="008339AF">
        <w:rPr>
          <w:b/>
          <w:bCs/>
        </w:rPr>
        <w:t xml:space="preserve"> §</w:t>
      </w:r>
      <w:r w:rsidRPr="008339AF">
        <w:t xml:space="preserve"> Riksdagsförvaltningen får förvärva och förvalta fast egendom</w:t>
      </w:r>
      <w:r w:rsidR="00945C0A" w:rsidRPr="008339AF">
        <w:t xml:space="preserve"> och b</w:t>
      </w:r>
      <w:r w:rsidR="00945C0A" w:rsidRPr="008339AF">
        <w:t>o</w:t>
      </w:r>
      <w:r w:rsidR="00945C0A" w:rsidRPr="008339AF">
        <w:t>stadsrätt</w:t>
      </w:r>
      <w:r w:rsidRPr="008339AF">
        <w:t>.</w:t>
      </w:r>
    </w:p>
    <w:p w:rsidR="008B7B31" w:rsidRPr="008339AF" w:rsidRDefault="000352E4" w:rsidP="000352E4">
      <w:pPr>
        <w:pStyle w:val="Lagtext"/>
      </w:pPr>
      <w:r w:rsidRPr="008339AF">
        <w:rPr>
          <w:b/>
        </w:rPr>
        <w:t>2</w:t>
      </w:r>
      <w:r w:rsidR="000064A8" w:rsidRPr="008339AF">
        <w:rPr>
          <w:b/>
        </w:rPr>
        <w:t>3</w:t>
      </w:r>
      <w:r w:rsidRPr="008339AF">
        <w:rPr>
          <w:b/>
        </w:rPr>
        <w:t xml:space="preserve"> §</w:t>
      </w:r>
      <w:r w:rsidRPr="008339AF">
        <w:t xml:space="preserve"> Riksdagsförvaltningen skall</w:t>
      </w:r>
      <w:r w:rsidR="008B7B31" w:rsidRPr="008339AF">
        <w:t xml:space="preserve"> till riksdagen lämna förslag till</w:t>
      </w:r>
      <w:r w:rsidRPr="008339AF">
        <w:t xml:space="preserve"> en </w:t>
      </w:r>
      <w:r w:rsidR="00107379" w:rsidRPr="008339AF">
        <w:t>investe</w:t>
      </w:r>
      <w:r w:rsidR="00107379" w:rsidRPr="008339AF">
        <w:t>r</w:t>
      </w:r>
      <w:r w:rsidR="00107379" w:rsidRPr="008339AF">
        <w:t>ings</w:t>
      </w:r>
      <w:r w:rsidRPr="008339AF">
        <w:t>plan</w:t>
      </w:r>
      <w:r w:rsidR="008B7B31" w:rsidRPr="008339AF">
        <w:t>. Planen skall innehålla</w:t>
      </w:r>
      <w:r w:rsidR="00726497" w:rsidRPr="008339AF">
        <w:t xml:space="preserve"> </w:t>
      </w:r>
    </w:p>
    <w:p w:rsidR="008B7B31" w:rsidRPr="008339AF" w:rsidRDefault="00726497" w:rsidP="00E173B9">
      <w:pPr>
        <w:pStyle w:val="LagtextIndrag"/>
      </w:pPr>
      <w:r w:rsidRPr="008339AF">
        <w:t xml:space="preserve">1. uppgift om </w:t>
      </w:r>
      <w:r w:rsidR="000352E4" w:rsidRPr="008339AF">
        <w:t>förvärv samt ny- och ombyggnad av fast egendom</w:t>
      </w:r>
      <w:r w:rsidR="00945C0A" w:rsidRPr="008339AF">
        <w:t xml:space="preserve"> och b</w:t>
      </w:r>
      <w:r w:rsidR="00945C0A" w:rsidRPr="008339AF">
        <w:t>o</w:t>
      </w:r>
      <w:r w:rsidR="00945C0A" w:rsidRPr="008339AF">
        <w:t>stadsrätt</w:t>
      </w:r>
      <w:r w:rsidR="008B7B31" w:rsidRPr="008339AF">
        <w:t>,</w:t>
      </w:r>
    </w:p>
    <w:p w:rsidR="008B7B31" w:rsidRPr="008339AF" w:rsidRDefault="00726497" w:rsidP="00E173B9">
      <w:pPr>
        <w:pStyle w:val="LagtextIndrag"/>
      </w:pPr>
      <w:r w:rsidRPr="008339AF">
        <w:t xml:space="preserve">2. </w:t>
      </w:r>
      <w:r w:rsidR="000352E4" w:rsidRPr="008339AF">
        <w:t xml:space="preserve">förslag till finansiering av </w:t>
      </w:r>
      <w:r w:rsidR="00E173B9" w:rsidRPr="008339AF">
        <w:t>investeringarna</w:t>
      </w:r>
      <w:r w:rsidR="008B7B31" w:rsidRPr="008339AF">
        <w:t xml:space="preserve"> och</w:t>
      </w:r>
    </w:p>
    <w:p w:rsidR="000352E4" w:rsidRPr="008339AF" w:rsidRDefault="00726497" w:rsidP="00E173B9">
      <w:pPr>
        <w:pStyle w:val="LagtextIndrag"/>
      </w:pPr>
      <w:r w:rsidRPr="008339AF">
        <w:t>3. e</w:t>
      </w:r>
      <w:r w:rsidR="008B7B31" w:rsidRPr="008339AF">
        <w:t>n särredovisning av i</w:t>
      </w:r>
      <w:r w:rsidR="000352E4" w:rsidRPr="008339AF">
        <w:t>nvesteringsprojekt med en kostnad överstigande 20 miljoner kronor</w:t>
      </w:r>
      <w:r w:rsidR="008B7B31" w:rsidRPr="008339AF">
        <w:t>.</w:t>
      </w:r>
      <w:r w:rsidRPr="008339AF">
        <w:t xml:space="preserve"> </w:t>
      </w:r>
    </w:p>
    <w:p w:rsidR="000352E4" w:rsidRPr="008339AF" w:rsidRDefault="000352E4" w:rsidP="000352E4">
      <w:pPr>
        <w:pStyle w:val="Lagtext"/>
      </w:pPr>
      <w:r w:rsidRPr="008339AF">
        <w:rPr>
          <w:b/>
          <w:bCs/>
        </w:rPr>
        <w:t>2</w:t>
      </w:r>
      <w:r w:rsidR="000064A8" w:rsidRPr="008339AF">
        <w:rPr>
          <w:b/>
          <w:bCs/>
        </w:rPr>
        <w:t>4</w:t>
      </w:r>
      <w:r w:rsidRPr="008339AF">
        <w:rPr>
          <w:b/>
          <w:bCs/>
        </w:rPr>
        <w:t xml:space="preserve"> §</w:t>
      </w:r>
      <w:r w:rsidRPr="008339AF">
        <w:t xml:space="preserve"> </w:t>
      </w:r>
      <w:r w:rsidR="008B7B31" w:rsidRPr="008339AF">
        <w:t xml:space="preserve">Riksdagsförvaltningen får inte utan riksdagens </w:t>
      </w:r>
      <w:r w:rsidR="00945C0A" w:rsidRPr="008339AF">
        <w:t xml:space="preserve">bemyndigande </w:t>
      </w:r>
      <w:r w:rsidR="008B7B31" w:rsidRPr="008339AF">
        <w:t>sälja fast egendom</w:t>
      </w:r>
      <w:r w:rsidRPr="008339AF">
        <w:t>.</w:t>
      </w:r>
    </w:p>
    <w:p w:rsidR="008B7B31" w:rsidRPr="008339AF" w:rsidRDefault="000064A8" w:rsidP="000352E4">
      <w:pPr>
        <w:pStyle w:val="Lagtext"/>
      </w:pPr>
      <w:r w:rsidRPr="008339AF">
        <w:rPr>
          <w:b/>
        </w:rPr>
        <w:t>25</w:t>
      </w:r>
      <w:r w:rsidR="008B7B31" w:rsidRPr="008339AF">
        <w:rPr>
          <w:b/>
        </w:rPr>
        <w:t xml:space="preserve"> §</w:t>
      </w:r>
      <w:r w:rsidR="008B7B31" w:rsidRPr="008339AF">
        <w:t xml:space="preserve"> Riksdagsförvaltningen får besluta att sälja bostadsrätt</w:t>
      </w:r>
      <w:r w:rsidR="00945C0A" w:rsidRPr="008339AF">
        <w:t xml:space="preserve"> om egendomen inte längre behövs för myndighetens verksamhet</w:t>
      </w:r>
      <w:r w:rsidR="008B7B31" w:rsidRPr="008339AF">
        <w:t>.</w:t>
      </w:r>
    </w:p>
    <w:p w:rsidR="000352E4" w:rsidRPr="008339AF" w:rsidRDefault="000352E4" w:rsidP="000352E4">
      <w:pPr>
        <w:pStyle w:val="LagtextRubrik"/>
      </w:pPr>
      <w:r w:rsidRPr="008339AF">
        <w:t>Aktier och andelar</w:t>
      </w:r>
    </w:p>
    <w:p w:rsidR="000352E4" w:rsidRPr="008339AF" w:rsidRDefault="000352E4" w:rsidP="000352E4">
      <w:pPr>
        <w:pStyle w:val="Lagtext"/>
      </w:pPr>
      <w:r w:rsidRPr="008339AF">
        <w:rPr>
          <w:b/>
          <w:bCs/>
        </w:rPr>
        <w:t>2</w:t>
      </w:r>
      <w:r w:rsidR="000064A8" w:rsidRPr="008339AF">
        <w:rPr>
          <w:b/>
          <w:bCs/>
        </w:rPr>
        <w:t>6</w:t>
      </w:r>
      <w:r w:rsidRPr="008339AF">
        <w:rPr>
          <w:b/>
          <w:bCs/>
        </w:rPr>
        <w:t xml:space="preserve"> §</w:t>
      </w:r>
      <w:r w:rsidRPr="008339AF">
        <w:t xml:space="preserve"> Myndigheten får inte utan riksdagens bemyndigande använda st</w:t>
      </w:r>
      <w:r w:rsidRPr="008339AF">
        <w:t>a</w:t>
      </w:r>
      <w:r w:rsidRPr="008339AF">
        <w:t>tens medel eller övriga tillgångar till att</w:t>
      </w:r>
    </w:p>
    <w:p w:rsidR="00E173B9" w:rsidRPr="008339AF" w:rsidRDefault="00754891" w:rsidP="000352E4">
      <w:pPr>
        <w:pStyle w:val="LagtextIndrag"/>
      </w:pPr>
      <w:r w:rsidRPr="008339AF">
        <w:t>1. </w:t>
      </w:r>
      <w:r w:rsidR="000352E4" w:rsidRPr="008339AF">
        <w:t>bilda bolag, stiftelser, föreningar eller liknande rättssub</w:t>
      </w:r>
      <w:r w:rsidR="00E173B9" w:rsidRPr="008339AF">
        <w:t>jekt</w:t>
      </w:r>
      <w:r w:rsidR="000352E4" w:rsidRPr="008339AF">
        <w:t xml:space="preserve"> eller</w:t>
      </w:r>
    </w:p>
    <w:p w:rsidR="000352E4" w:rsidRPr="008339AF" w:rsidRDefault="00754891" w:rsidP="000352E4">
      <w:pPr>
        <w:pStyle w:val="LagtextIndrag"/>
      </w:pPr>
      <w:r w:rsidRPr="008339AF">
        <w:t>2. </w:t>
      </w:r>
      <w:r w:rsidR="00E173B9" w:rsidRPr="008339AF">
        <w:t>fö</w:t>
      </w:r>
      <w:r w:rsidR="00E173B9" w:rsidRPr="008339AF">
        <w:t>r</w:t>
      </w:r>
      <w:r w:rsidR="00E173B9" w:rsidRPr="008339AF">
        <w:t>värva aktier eller andelar i företag eller göra kapitaltillskott i sådana rättssu</w:t>
      </w:r>
      <w:r w:rsidR="00E173B9" w:rsidRPr="008339AF">
        <w:t>b</w:t>
      </w:r>
      <w:r w:rsidR="00E173B9" w:rsidRPr="008339AF">
        <w:t>jekt som avses i 1.</w:t>
      </w:r>
    </w:p>
    <w:p w:rsidR="000352E4" w:rsidRPr="008339AF" w:rsidRDefault="000352E4" w:rsidP="00E173B9">
      <w:pPr>
        <w:pStyle w:val="Lagtext"/>
      </w:pPr>
      <w:r w:rsidRPr="008339AF">
        <w:rPr>
          <w:b/>
          <w:bCs/>
        </w:rPr>
        <w:t>2</w:t>
      </w:r>
      <w:r w:rsidR="000064A8" w:rsidRPr="008339AF">
        <w:rPr>
          <w:b/>
          <w:bCs/>
        </w:rPr>
        <w:t>7</w:t>
      </w:r>
      <w:r w:rsidRPr="008339AF">
        <w:rPr>
          <w:b/>
          <w:bCs/>
        </w:rPr>
        <w:t xml:space="preserve"> §</w:t>
      </w:r>
      <w:r w:rsidRPr="008339AF">
        <w:t xml:space="preserve"> Myndigheten får inte utan riksdagens bemyndigande besluta om försäl</w:t>
      </w:r>
      <w:r w:rsidRPr="008339AF">
        <w:t>j</w:t>
      </w:r>
      <w:r w:rsidRPr="008339AF">
        <w:t>ning av aktier eller andelar i ett företag.</w:t>
      </w:r>
    </w:p>
    <w:p w:rsidR="000352E4" w:rsidRPr="008339AF" w:rsidRDefault="000352E4" w:rsidP="000352E4">
      <w:pPr>
        <w:pStyle w:val="LagtextRubrik"/>
      </w:pPr>
      <w:r w:rsidRPr="008339AF">
        <w:t>Annan lös egendom</w:t>
      </w:r>
    </w:p>
    <w:p w:rsidR="000352E4" w:rsidRPr="008339AF" w:rsidRDefault="000064A8" w:rsidP="000352E4">
      <w:pPr>
        <w:pStyle w:val="Lagtext"/>
      </w:pPr>
      <w:r w:rsidRPr="008339AF">
        <w:rPr>
          <w:b/>
          <w:bCs/>
        </w:rPr>
        <w:t>28</w:t>
      </w:r>
      <w:r w:rsidR="000352E4" w:rsidRPr="008339AF">
        <w:rPr>
          <w:b/>
          <w:bCs/>
        </w:rPr>
        <w:t xml:space="preserve"> §</w:t>
      </w:r>
      <w:r w:rsidR="000352E4" w:rsidRPr="008339AF">
        <w:t xml:space="preserve"> Myndigheten får besluta att </w:t>
      </w:r>
      <w:r w:rsidR="00107379" w:rsidRPr="008339AF">
        <w:t xml:space="preserve">sälja </w:t>
      </w:r>
      <w:r w:rsidR="000352E4" w:rsidRPr="008339AF">
        <w:t xml:space="preserve">annan lös egendom än sådan som anges i </w:t>
      </w:r>
      <w:r w:rsidR="00945C0A" w:rsidRPr="008339AF">
        <w:t xml:space="preserve">25 och </w:t>
      </w:r>
      <w:r w:rsidR="000352E4" w:rsidRPr="008339AF">
        <w:t>2</w:t>
      </w:r>
      <w:r w:rsidRPr="008339AF">
        <w:t>7</w:t>
      </w:r>
      <w:r w:rsidR="000352E4" w:rsidRPr="008339AF">
        <w:t xml:space="preserve"> §</w:t>
      </w:r>
      <w:r w:rsidR="00E173B9" w:rsidRPr="008339AF">
        <w:t>§</w:t>
      </w:r>
      <w:r w:rsidR="000352E4" w:rsidRPr="008339AF">
        <w:t xml:space="preserve">, om egendomen inte längre behövs för </w:t>
      </w:r>
      <w:r w:rsidR="00575819" w:rsidRPr="008339AF">
        <w:t>myndighetens</w:t>
      </w:r>
      <w:r w:rsidR="000352E4" w:rsidRPr="008339AF">
        <w:t xml:space="preserve"> ver</w:t>
      </w:r>
      <w:r w:rsidR="000352E4" w:rsidRPr="008339AF">
        <w:t>k</w:t>
      </w:r>
      <w:r w:rsidR="000352E4" w:rsidRPr="008339AF">
        <w:t>samhet eller blivit obrukbar eller om den inte anskaffats med statens medel.</w:t>
      </w:r>
    </w:p>
    <w:p w:rsidR="000352E4" w:rsidRPr="008339AF" w:rsidRDefault="000352E4" w:rsidP="000352E4">
      <w:pPr>
        <w:pStyle w:val="LagtextRubrik"/>
      </w:pPr>
      <w:r w:rsidRPr="008339AF">
        <w:t xml:space="preserve">Affärsmässighet </w:t>
      </w:r>
    </w:p>
    <w:p w:rsidR="000352E4" w:rsidRPr="008339AF" w:rsidRDefault="000064A8" w:rsidP="000352E4">
      <w:pPr>
        <w:pStyle w:val="Lagtext"/>
      </w:pPr>
      <w:r w:rsidRPr="008339AF">
        <w:rPr>
          <w:b/>
          <w:bCs/>
        </w:rPr>
        <w:t>29</w:t>
      </w:r>
      <w:r w:rsidR="000352E4" w:rsidRPr="008339AF">
        <w:rPr>
          <w:b/>
          <w:bCs/>
        </w:rPr>
        <w:t xml:space="preserve"> §</w:t>
      </w:r>
      <w:r w:rsidR="000352E4" w:rsidRPr="008339AF">
        <w:t xml:space="preserve"> </w:t>
      </w:r>
      <w:r w:rsidR="00107379" w:rsidRPr="008339AF">
        <w:t>Förvärv och f</w:t>
      </w:r>
      <w:r w:rsidR="000352E4" w:rsidRPr="008339AF">
        <w:t>örsäljning skall genomföras affärsmässigt.</w:t>
      </w:r>
    </w:p>
    <w:p w:rsidR="000352E4" w:rsidRPr="008339AF" w:rsidRDefault="000352E4" w:rsidP="000352E4">
      <w:pPr>
        <w:pStyle w:val="LagtextRubrik"/>
      </w:pPr>
      <w:r w:rsidRPr="008339AF">
        <w:t xml:space="preserve">Disposition av försäljningsinkomster </w:t>
      </w:r>
    </w:p>
    <w:p w:rsidR="000352E4" w:rsidRPr="008339AF" w:rsidRDefault="000352E4" w:rsidP="000352E4">
      <w:pPr>
        <w:pStyle w:val="Lagtext"/>
      </w:pPr>
      <w:r w:rsidRPr="008339AF">
        <w:rPr>
          <w:b/>
          <w:bCs/>
        </w:rPr>
        <w:t>3</w:t>
      </w:r>
      <w:r w:rsidR="000064A8" w:rsidRPr="008339AF">
        <w:rPr>
          <w:b/>
          <w:bCs/>
        </w:rPr>
        <w:t>0</w:t>
      </w:r>
      <w:r w:rsidRPr="008339AF">
        <w:rPr>
          <w:b/>
          <w:bCs/>
        </w:rPr>
        <w:t xml:space="preserve"> §</w:t>
      </w:r>
      <w:r w:rsidRPr="008339AF">
        <w:t xml:space="preserve"> Har riksdagen beslutat om försäljning av egendom, skall inkomsten redovisas mot en inkomsttitel på statsbudgeten, om inte riksdagen besl</w:t>
      </w:r>
      <w:r w:rsidRPr="008339AF">
        <w:t>u</w:t>
      </w:r>
      <w:r w:rsidRPr="008339AF">
        <w:t>tar annat.</w:t>
      </w:r>
    </w:p>
    <w:p w:rsidR="000352E4" w:rsidRPr="008339AF" w:rsidRDefault="000352E4" w:rsidP="000352E4">
      <w:pPr>
        <w:pStyle w:val="Lagtext"/>
      </w:pPr>
      <w:r w:rsidRPr="008339AF">
        <w:rPr>
          <w:b/>
          <w:bCs/>
        </w:rPr>
        <w:t>3</w:t>
      </w:r>
      <w:r w:rsidR="000064A8" w:rsidRPr="008339AF">
        <w:rPr>
          <w:b/>
          <w:bCs/>
        </w:rPr>
        <w:t>1</w:t>
      </w:r>
      <w:r w:rsidRPr="008339AF">
        <w:rPr>
          <w:b/>
          <w:bCs/>
        </w:rPr>
        <w:t xml:space="preserve"> §</w:t>
      </w:r>
      <w:r w:rsidRPr="008339AF">
        <w:t xml:space="preserve"> </w:t>
      </w:r>
      <w:r w:rsidR="0006482E" w:rsidRPr="008339AF">
        <w:t xml:space="preserve">Om </w:t>
      </w:r>
      <w:r w:rsidR="004C098A" w:rsidRPr="008339AF">
        <w:t>riksdagsförvaltningen</w:t>
      </w:r>
      <w:r w:rsidRPr="008339AF">
        <w:t xml:space="preserve"> </w:t>
      </w:r>
      <w:r w:rsidR="0006482E" w:rsidRPr="008339AF">
        <w:t xml:space="preserve">har </w:t>
      </w:r>
      <w:r w:rsidRPr="008339AF">
        <w:t xml:space="preserve">beslutat om försäljning av </w:t>
      </w:r>
      <w:r w:rsidR="00305445" w:rsidRPr="008339AF">
        <w:t>bostadsrätt</w:t>
      </w:r>
      <w:r w:rsidR="0006482E" w:rsidRPr="008339AF">
        <w:t>,</w:t>
      </w:r>
      <w:r w:rsidRPr="008339AF">
        <w:t xml:space="preserve"> får </w:t>
      </w:r>
      <w:r w:rsidR="001B0E6E" w:rsidRPr="008339AF">
        <w:t>fö</w:t>
      </w:r>
      <w:r w:rsidR="001B0E6E" w:rsidRPr="008339AF">
        <w:t>r</w:t>
      </w:r>
      <w:r w:rsidR="001B0E6E" w:rsidRPr="008339AF">
        <w:t xml:space="preserve">valtningen </w:t>
      </w:r>
      <w:r w:rsidRPr="008339AF">
        <w:t xml:space="preserve">disponera inkomsten för att finansiera investeringar som ingår i en </w:t>
      </w:r>
      <w:r w:rsidR="001B0E6E" w:rsidRPr="008339AF">
        <w:t>sådan</w:t>
      </w:r>
      <w:r w:rsidRPr="008339AF">
        <w:t xml:space="preserve"> investering</w:t>
      </w:r>
      <w:r w:rsidRPr="008339AF">
        <w:t>s</w:t>
      </w:r>
      <w:r w:rsidRPr="008339AF">
        <w:t>plan</w:t>
      </w:r>
      <w:r w:rsidR="001B0E6E" w:rsidRPr="008339AF">
        <w:t xml:space="preserve"> som avses i 2</w:t>
      </w:r>
      <w:r w:rsidR="000064A8" w:rsidRPr="008339AF">
        <w:t>2</w:t>
      </w:r>
      <w:r w:rsidR="001B0E6E" w:rsidRPr="008339AF">
        <w:t xml:space="preserve"> §</w:t>
      </w:r>
      <w:r w:rsidRPr="008339AF">
        <w:t xml:space="preserve">. </w:t>
      </w:r>
    </w:p>
    <w:p w:rsidR="000352E4" w:rsidRPr="008339AF" w:rsidRDefault="000352E4" w:rsidP="002A6790">
      <w:pPr>
        <w:pStyle w:val="Lagtext"/>
      </w:pPr>
      <w:r w:rsidRPr="008339AF">
        <w:rPr>
          <w:b/>
          <w:bCs/>
        </w:rPr>
        <w:t>3</w:t>
      </w:r>
      <w:r w:rsidR="000064A8" w:rsidRPr="008339AF">
        <w:rPr>
          <w:b/>
          <w:bCs/>
        </w:rPr>
        <w:t>2</w:t>
      </w:r>
      <w:r w:rsidRPr="008339AF">
        <w:rPr>
          <w:b/>
          <w:bCs/>
        </w:rPr>
        <w:t xml:space="preserve"> § </w:t>
      </w:r>
      <w:r w:rsidR="0006482E" w:rsidRPr="008339AF">
        <w:t xml:space="preserve">Om </w:t>
      </w:r>
      <w:r w:rsidRPr="008339AF">
        <w:t xml:space="preserve">en myndighet </w:t>
      </w:r>
      <w:r w:rsidR="00575819" w:rsidRPr="008339AF">
        <w:t>i annat fall än som avses i 3</w:t>
      </w:r>
      <w:r w:rsidR="000064A8" w:rsidRPr="008339AF">
        <w:t>1</w:t>
      </w:r>
      <w:r w:rsidR="00575819" w:rsidRPr="008339AF">
        <w:t xml:space="preserve"> § </w:t>
      </w:r>
      <w:r w:rsidR="0006482E" w:rsidRPr="008339AF">
        <w:t xml:space="preserve">har </w:t>
      </w:r>
      <w:r w:rsidRPr="008339AF">
        <w:t>beslutat om fö</w:t>
      </w:r>
      <w:r w:rsidRPr="008339AF">
        <w:t>r</w:t>
      </w:r>
      <w:r w:rsidRPr="008339AF">
        <w:t>säljning av lös egendom</w:t>
      </w:r>
      <w:r w:rsidR="0006482E" w:rsidRPr="008339AF">
        <w:t>,</w:t>
      </w:r>
      <w:r w:rsidRPr="008339AF">
        <w:t xml:space="preserve"> får myndigheten</w:t>
      </w:r>
      <w:r w:rsidR="0006482E" w:rsidRPr="008339AF">
        <w:t xml:space="preserve"> disponera försäljningsinkomsterna enligt följande</w:t>
      </w:r>
      <w:r w:rsidR="00E2406A" w:rsidRPr="008339AF">
        <w:t>.</w:t>
      </w:r>
      <w:r w:rsidR="00935C39" w:rsidRPr="008339AF">
        <w:t xml:space="preserve"> Har</w:t>
      </w:r>
      <w:r w:rsidR="001367C8" w:rsidRPr="008339AF">
        <w:t xml:space="preserve"> ege</w:t>
      </w:r>
      <w:r w:rsidR="001367C8" w:rsidRPr="008339AF">
        <w:t>n</w:t>
      </w:r>
      <w:r w:rsidR="001367C8" w:rsidRPr="008339AF">
        <w:t>domen finansierats</w:t>
      </w:r>
    </w:p>
    <w:p w:rsidR="001367C8" w:rsidRPr="008339AF" w:rsidRDefault="001367C8" w:rsidP="002A6790">
      <w:pPr>
        <w:pStyle w:val="LagtextIndrag"/>
      </w:pPr>
      <w:r w:rsidRPr="008339AF">
        <w:t>1. med anslag får myndigheten disponera försäljningsinkomsten till den del den öve</w:t>
      </w:r>
      <w:r w:rsidRPr="008339AF">
        <w:t>r</w:t>
      </w:r>
      <w:r w:rsidRPr="008339AF">
        <w:t>stiger d</w:t>
      </w:r>
      <w:r w:rsidR="00945C0A" w:rsidRPr="008339AF">
        <w:t>et bokförda värdet av egendomen,</w:t>
      </w:r>
    </w:p>
    <w:p w:rsidR="001367C8" w:rsidRPr="008339AF" w:rsidRDefault="001367C8" w:rsidP="002A6790">
      <w:pPr>
        <w:pStyle w:val="LagtextIndrag"/>
      </w:pPr>
      <w:r w:rsidRPr="008339AF">
        <w:t>2. med lån får myndigheten disponera det som återstår av försäljningsi</w:t>
      </w:r>
      <w:r w:rsidRPr="008339AF">
        <w:t>n</w:t>
      </w:r>
      <w:r w:rsidRPr="008339AF">
        <w:t>komsten sedan lånesku</w:t>
      </w:r>
      <w:r w:rsidRPr="008339AF">
        <w:t>l</w:t>
      </w:r>
      <w:r w:rsidRPr="008339AF">
        <w:t>den har reglerats</w:t>
      </w:r>
      <w:r w:rsidR="00945C0A" w:rsidRPr="008339AF">
        <w:t>,</w:t>
      </w:r>
    </w:p>
    <w:p w:rsidR="001367C8" w:rsidRPr="008339AF" w:rsidRDefault="001367C8" w:rsidP="002A6790">
      <w:pPr>
        <w:pStyle w:val="LagtextIndrag"/>
      </w:pPr>
      <w:r w:rsidRPr="008339AF">
        <w:t>3. på annat sätt får myndigheten disponera hela försäljningsinkom</w:t>
      </w:r>
      <w:r w:rsidRPr="008339AF">
        <w:t>s</w:t>
      </w:r>
      <w:r w:rsidRPr="008339AF">
        <w:t>ten.</w:t>
      </w:r>
    </w:p>
    <w:p w:rsidR="000352E4" w:rsidRPr="008339AF" w:rsidRDefault="000352E4" w:rsidP="000064A8">
      <w:pPr>
        <w:pStyle w:val="Normaltindrag"/>
      </w:pPr>
      <w:r w:rsidRPr="008339AF">
        <w:t>Inkomster får endast disponeras i den verksamhet där den sålda egend</w:t>
      </w:r>
      <w:r w:rsidRPr="008339AF">
        <w:t>o</w:t>
      </w:r>
      <w:r w:rsidRPr="008339AF">
        <w:t>men har använts.</w:t>
      </w:r>
    </w:p>
    <w:p w:rsidR="000352E4" w:rsidRPr="008339AF" w:rsidRDefault="000352E4" w:rsidP="00A904EC">
      <w:pPr>
        <w:pStyle w:val="Lagtextrubrikfet"/>
      </w:pPr>
      <w:r w:rsidRPr="008339AF">
        <w:t>Donationer</w:t>
      </w:r>
    </w:p>
    <w:p w:rsidR="000352E4" w:rsidRPr="008339AF" w:rsidRDefault="000352E4" w:rsidP="00754891">
      <w:pPr>
        <w:pStyle w:val="LagtextRubrik"/>
        <w:spacing w:before="115"/>
      </w:pPr>
      <w:r w:rsidRPr="008339AF">
        <w:t>Mottagande av donationer</w:t>
      </w:r>
    </w:p>
    <w:p w:rsidR="000352E4" w:rsidRPr="008339AF" w:rsidRDefault="000352E4" w:rsidP="000352E4">
      <w:pPr>
        <w:pStyle w:val="Lagtext"/>
      </w:pPr>
      <w:r w:rsidRPr="008339AF">
        <w:rPr>
          <w:b/>
          <w:bCs/>
        </w:rPr>
        <w:t>3</w:t>
      </w:r>
      <w:r w:rsidR="000064A8" w:rsidRPr="008339AF">
        <w:rPr>
          <w:b/>
          <w:bCs/>
        </w:rPr>
        <w:t>3</w:t>
      </w:r>
      <w:r w:rsidRPr="008339AF">
        <w:rPr>
          <w:b/>
          <w:bCs/>
        </w:rPr>
        <w:t xml:space="preserve"> §</w:t>
      </w:r>
      <w:r w:rsidRPr="008339AF">
        <w:t xml:space="preserve"> En myndighet får ta emot en donation, om ändamålet med donati</w:t>
      </w:r>
      <w:r w:rsidRPr="008339AF">
        <w:t>o</w:t>
      </w:r>
      <w:r w:rsidRPr="008339AF">
        <w:t>nen har ett nära samband med myndighetens verksamhet. En don</w:t>
      </w:r>
      <w:r w:rsidRPr="008339AF">
        <w:t>a</w:t>
      </w:r>
      <w:r w:rsidRPr="008339AF">
        <w:t>tion får inte tas emot om den kan rubba förtroendet för myndigheten eller skada myndigh</w:t>
      </w:r>
      <w:r w:rsidRPr="008339AF">
        <w:t>e</w:t>
      </w:r>
      <w:r w:rsidRPr="008339AF">
        <w:t>tens anseende.</w:t>
      </w:r>
      <w:r w:rsidR="00107379" w:rsidRPr="008339AF">
        <w:t xml:space="preserve"> Riksdagens ombudsmän och Rik</w:t>
      </w:r>
      <w:r w:rsidR="00107379" w:rsidRPr="008339AF">
        <w:t>s</w:t>
      </w:r>
      <w:r w:rsidR="00107379" w:rsidRPr="008339AF">
        <w:t>revisionen får inte ta emot en donation om den riskerar att begränsa självständigheten i den granskande verksamh</w:t>
      </w:r>
      <w:r w:rsidR="00107379" w:rsidRPr="008339AF">
        <w:t>e</w:t>
      </w:r>
      <w:r w:rsidR="00107379" w:rsidRPr="008339AF">
        <w:t>ten.</w:t>
      </w:r>
      <w:r w:rsidRPr="008339AF">
        <w:t>   </w:t>
      </w:r>
    </w:p>
    <w:p w:rsidR="000352E4" w:rsidRPr="008339AF" w:rsidRDefault="000352E4" w:rsidP="000352E4">
      <w:pPr>
        <w:pStyle w:val="Lagtext"/>
      </w:pPr>
      <w:r w:rsidRPr="008339AF">
        <w:rPr>
          <w:b/>
          <w:bCs/>
        </w:rPr>
        <w:t>3</w:t>
      </w:r>
      <w:r w:rsidR="000064A8" w:rsidRPr="008339AF">
        <w:rPr>
          <w:b/>
          <w:bCs/>
        </w:rPr>
        <w:t>4</w:t>
      </w:r>
      <w:r w:rsidRPr="008339AF">
        <w:rPr>
          <w:b/>
          <w:bCs/>
        </w:rPr>
        <w:t xml:space="preserve"> §</w:t>
      </w:r>
      <w:r w:rsidRPr="008339AF">
        <w:t xml:space="preserve"> En myndighet får inte ta emot en donation utan riksdagens medgiva</w:t>
      </w:r>
      <w:r w:rsidRPr="008339AF">
        <w:t>n</w:t>
      </w:r>
      <w:r w:rsidRPr="008339AF">
        <w:t xml:space="preserve">de, om den överlåtna egendomen </w:t>
      </w:r>
    </w:p>
    <w:p w:rsidR="000352E4" w:rsidRPr="008339AF" w:rsidRDefault="000352E4" w:rsidP="000352E4">
      <w:pPr>
        <w:pStyle w:val="LagtextIndrag"/>
      </w:pPr>
      <w:r w:rsidRPr="008339AF">
        <w:t>1. utgörs av fast egendom</w:t>
      </w:r>
      <w:r w:rsidR="00AD3129" w:rsidRPr="008339AF">
        <w:t xml:space="preserve"> eller </w:t>
      </w:r>
      <w:r w:rsidRPr="008339AF">
        <w:t>bostadsrätt om egendomen skall behållas av staten längre än två år efter det att myndigheten får fri dispositionsrätt till egendomen,</w:t>
      </w:r>
    </w:p>
    <w:p w:rsidR="000352E4" w:rsidRPr="008339AF" w:rsidRDefault="00AD28E3" w:rsidP="000352E4">
      <w:pPr>
        <w:pStyle w:val="LagtextIndrag"/>
      </w:pPr>
      <w:r w:rsidRPr="008339AF">
        <w:t>2. inte får avyttras</w:t>
      </w:r>
      <w:r w:rsidR="000352E4" w:rsidRPr="008339AF">
        <w:t xml:space="preserve"> eller</w:t>
      </w:r>
    </w:p>
    <w:p w:rsidR="000352E4" w:rsidRPr="008339AF" w:rsidRDefault="000352E4" w:rsidP="000352E4">
      <w:pPr>
        <w:pStyle w:val="LagtextIndrag"/>
      </w:pPr>
      <w:r w:rsidRPr="008339AF">
        <w:t>3. skulle medföra ett ökat behov för myndigheten av medel från statsbudg</w:t>
      </w:r>
      <w:r w:rsidRPr="008339AF">
        <w:t>e</w:t>
      </w:r>
      <w:r w:rsidRPr="008339AF">
        <w:t>ten.</w:t>
      </w:r>
    </w:p>
    <w:p w:rsidR="000352E4" w:rsidRPr="008339AF" w:rsidRDefault="000352E4" w:rsidP="005C6DD8">
      <w:pPr>
        <w:pStyle w:val="Normaltindrag"/>
      </w:pPr>
      <w:r w:rsidRPr="008339AF">
        <w:t>Om egendomen utgörs av ett kulturföremål får myndigheten ta emot ege</w:t>
      </w:r>
      <w:r w:rsidRPr="008339AF">
        <w:t>n</w:t>
      </w:r>
      <w:r w:rsidRPr="008339AF">
        <w:t>domen trots att den inte får avyttras.</w:t>
      </w:r>
    </w:p>
    <w:p w:rsidR="000352E4" w:rsidRPr="008339AF" w:rsidRDefault="000352E4" w:rsidP="00A904EC">
      <w:pPr>
        <w:pStyle w:val="Lagtextrubrikfet"/>
      </w:pPr>
      <w:r w:rsidRPr="008339AF">
        <w:t>Redovisning</w:t>
      </w:r>
    </w:p>
    <w:p w:rsidR="000352E4" w:rsidRPr="008339AF" w:rsidRDefault="000352E4" w:rsidP="00A904EC">
      <w:pPr>
        <w:pStyle w:val="LagtextRubrik"/>
        <w:spacing w:before="115"/>
      </w:pPr>
      <w:r w:rsidRPr="008339AF">
        <w:t>Allmän redovisningsskyldighet</w:t>
      </w:r>
    </w:p>
    <w:p w:rsidR="000352E4" w:rsidRPr="008339AF" w:rsidRDefault="000352E4" w:rsidP="009C2874">
      <w:pPr>
        <w:pStyle w:val="Lagtext"/>
      </w:pPr>
      <w:r w:rsidRPr="008339AF">
        <w:rPr>
          <w:b/>
          <w:bCs/>
        </w:rPr>
        <w:t>3</w:t>
      </w:r>
      <w:r w:rsidR="000064A8" w:rsidRPr="008339AF">
        <w:rPr>
          <w:b/>
          <w:bCs/>
        </w:rPr>
        <w:t>5</w:t>
      </w:r>
      <w:r w:rsidRPr="008339AF">
        <w:rPr>
          <w:b/>
          <w:bCs/>
        </w:rPr>
        <w:t xml:space="preserve"> §</w:t>
      </w:r>
      <w:r w:rsidRPr="008339AF">
        <w:t xml:space="preserve"> Myndigheten är redovisningsskyldig inför riksdagen för den verksa</w:t>
      </w:r>
      <w:r w:rsidRPr="008339AF">
        <w:t>m</w:t>
      </w:r>
      <w:r w:rsidRPr="008339AF">
        <w:t>het den bedriver, de medel och de övriga tillgångar som står till myndigh</w:t>
      </w:r>
      <w:r w:rsidRPr="008339AF">
        <w:t>e</w:t>
      </w:r>
      <w:r w:rsidRPr="008339AF">
        <w:t>tens disposition. Redovisningsskyldigheten omfattar även myndighetens skulder och övriga ekonomiska förpliktelser.</w:t>
      </w:r>
    </w:p>
    <w:p w:rsidR="000352E4" w:rsidRPr="008339AF" w:rsidRDefault="000352E4" w:rsidP="000352E4">
      <w:pPr>
        <w:pStyle w:val="LagtextRubrik"/>
      </w:pPr>
      <w:r w:rsidRPr="008339AF">
        <w:t>God redovisningssed</w:t>
      </w:r>
    </w:p>
    <w:p w:rsidR="000352E4" w:rsidRPr="008339AF" w:rsidRDefault="000352E4" w:rsidP="000352E4">
      <w:pPr>
        <w:pStyle w:val="Lagtext"/>
      </w:pPr>
      <w:r w:rsidRPr="008339AF">
        <w:rPr>
          <w:b/>
          <w:bCs/>
        </w:rPr>
        <w:t>3</w:t>
      </w:r>
      <w:r w:rsidR="000064A8" w:rsidRPr="008339AF">
        <w:rPr>
          <w:b/>
          <w:bCs/>
        </w:rPr>
        <w:t>6</w:t>
      </w:r>
      <w:r w:rsidRPr="008339AF">
        <w:rPr>
          <w:b/>
          <w:bCs/>
        </w:rPr>
        <w:t xml:space="preserve"> §</w:t>
      </w:r>
      <w:r w:rsidRPr="008339AF">
        <w:t xml:space="preserve"> Myndigheten är bokföringsskyldig. Bokföringsskyldigheten skall fullg</w:t>
      </w:r>
      <w:r w:rsidRPr="008339AF">
        <w:t>ö</w:t>
      </w:r>
      <w:r w:rsidRPr="008339AF">
        <w:t xml:space="preserve">ras </w:t>
      </w:r>
      <w:r w:rsidR="00D034F0" w:rsidRPr="008339AF">
        <w:t>i enlighet</w:t>
      </w:r>
      <w:r w:rsidRPr="008339AF">
        <w:t xml:space="preserve"> med god redovisningssed.</w:t>
      </w:r>
      <w:r w:rsidR="00A237C0" w:rsidRPr="008339AF">
        <w:t xml:space="preserve"> </w:t>
      </w:r>
    </w:p>
    <w:p w:rsidR="000352E4" w:rsidRPr="008339AF" w:rsidRDefault="000352E4" w:rsidP="000352E4">
      <w:pPr>
        <w:pStyle w:val="LagtextIndrag"/>
      </w:pPr>
      <w:r w:rsidRPr="008339AF">
        <w:t>Redovisningen skall ge en rättvisande bild av verksamheten, det ekonomi</w:t>
      </w:r>
      <w:r w:rsidRPr="008339AF">
        <w:t>s</w:t>
      </w:r>
      <w:r w:rsidRPr="008339AF">
        <w:t>ka resultatet och ställningen samt förvaltningen av myndigh</w:t>
      </w:r>
      <w:r w:rsidRPr="008339AF">
        <w:t>e</w:t>
      </w:r>
      <w:r w:rsidRPr="008339AF">
        <w:t>tens medel och övriga tillgångar.</w:t>
      </w:r>
    </w:p>
    <w:p w:rsidR="000352E4" w:rsidRPr="008339AF" w:rsidRDefault="000352E4" w:rsidP="000352E4">
      <w:pPr>
        <w:pStyle w:val="LagtextRubrik"/>
      </w:pPr>
      <w:r w:rsidRPr="008339AF">
        <w:t>Årsredovisning</w:t>
      </w:r>
    </w:p>
    <w:p w:rsidR="000352E4" w:rsidRPr="008339AF" w:rsidRDefault="000352E4" w:rsidP="000352E4">
      <w:pPr>
        <w:pStyle w:val="Lagtext"/>
      </w:pPr>
      <w:r w:rsidRPr="008339AF">
        <w:rPr>
          <w:b/>
          <w:bCs/>
        </w:rPr>
        <w:t>3</w:t>
      </w:r>
      <w:r w:rsidR="000064A8" w:rsidRPr="008339AF">
        <w:rPr>
          <w:b/>
          <w:bCs/>
        </w:rPr>
        <w:t>7</w:t>
      </w:r>
      <w:r w:rsidRPr="008339AF">
        <w:rPr>
          <w:b/>
          <w:bCs/>
        </w:rPr>
        <w:t xml:space="preserve"> §</w:t>
      </w:r>
      <w:r w:rsidRPr="008339AF">
        <w:t xml:space="preserve"> Myndigheten skall varje år senast den 22 februari lämna en årsredovi</w:t>
      </w:r>
      <w:r w:rsidRPr="008339AF">
        <w:t>s</w:t>
      </w:r>
      <w:r w:rsidRPr="008339AF">
        <w:t xml:space="preserve">ning till riksdagen </w:t>
      </w:r>
      <w:r w:rsidR="0006482E" w:rsidRPr="008339AF">
        <w:t xml:space="preserve">för </w:t>
      </w:r>
      <w:r w:rsidRPr="008339AF">
        <w:t>det senast avslutade räkenskapsåret.</w:t>
      </w:r>
    </w:p>
    <w:p w:rsidR="000352E4" w:rsidRPr="008339AF" w:rsidRDefault="000352E4" w:rsidP="000352E4">
      <w:pPr>
        <w:pStyle w:val="LagtextIndrag"/>
      </w:pPr>
      <w:r w:rsidRPr="008339AF">
        <w:t>Årsredovisningen skall bestå av resultatredovisning, resultaträkning, b</w:t>
      </w:r>
      <w:r w:rsidRPr="008339AF">
        <w:t>a</w:t>
      </w:r>
      <w:r w:rsidRPr="008339AF">
        <w:t>lansräkning, anslagsredovisning samt noter. Riksdagsförvaltningen och Rik</w:t>
      </w:r>
      <w:r w:rsidRPr="008339AF">
        <w:t>s</w:t>
      </w:r>
      <w:r w:rsidRPr="008339AF">
        <w:t>revisionen skall även upprätta en finansi</w:t>
      </w:r>
      <w:r w:rsidRPr="008339AF">
        <w:t>e</w:t>
      </w:r>
      <w:r w:rsidRPr="008339AF">
        <w:t>ringsanalys.</w:t>
      </w:r>
    </w:p>
    <w:p w:rsidR="000352E4" w:rsidRPr="008339AF" w:rsidRDefault="000352E4" w:rsidP="000352E4">
      <w:pPr>
        <w:pStyle w:val="LagtextRubrik"/>
      </w:pPr>
      <w:r w:rsidRPr="008339AF">
        <w:t>Rapportering till statens informationssystem för budgetering och uppföljning</w:t>
      </w:r>
    </w:p>
    <w:p w:rsidR="000352E4" w:rsidRPr="008339AF" w:rsidRDefault="000064A8" w:rsidP="000352E4">
      <w:pPr>
        <w:pStyle w:val="Lagtext"/>
      </w:pPr>
      <w:r w:rsidRPr="008339AF">
        <w:rPr>
          <w:b/>
          <w:bCs/>
        </w:rPr>
        <w:t>38</w:t>
      </w:r>
      <w:r w:rsidR="000352E4" w:rsidRPr="008339AF">
        <w:rPr>
          <w:b/>
          <w:bCs/>
        </w:rPr>
        <w:t xml:space="preserve"> §</w:t>
      </w:r>
      <w:r w:rsidR="000352E4" w:rsidRPr="008339AF">
        <w:t xml:space="preserve"> Rapportering till statens informationssystem för budgetering och up</w:t>
      </w:r>
      <w:r w:rsidR="000352E4" w:rsidRPr="008339AF">
        <w:t>p</w:t>
      </w:r>
      <w:r w:rsidR="000352E4" w:rsidRPr="008339AF">
        <w:t>följning skall ske på det sätt och i den omfattning som gäller för myndigheter under rege</w:t>
      </w:r>
      <w:r w:rsidR="000352E4" w:rsidRPr="008339AF">
        <w:t>r</w:t>
      </w:r>
      <w:r w:rsidR="000352E4" w:rsidRPr="008339AF">
        <w:t>ingen.</w:t>
      </w:r>
      <w:r w:rsidR="00BF2945" w:rsidRPr="008339AF" w:rsidDel="00BF2945">
        <w:t xml:space="preserve"> </w:t>
      </w:r>
    </w:p>
    <w:p w:rsidR="000352E4" w:rsidRPr="008339AF" w:rsidRDefault="00107379" w:rsidP="00A904EC">
      <w:pPr>
        <w:pStyle w:val="Lagtextrubrikfet"/>
      </w:pPr>
      <w:r w:rsidRPr="008339AF">
        <w:t>Åtgärder med anledning av revisionens iakttagelser</w:t>
      </w:r>
    </w:p>
    <w:p w:rsidR="000352E4" w:rsidRPr="008339AF" w:rsidRDefault="000064A8" w:rsidP="000352E4">
      <w:pPr>
        <w:pStyle w:val="Lagtext"/>
      </w:pPr>
      <w:r w:rsidRPr="008339AF">
        <w:rPr>
          <w:b/>
          <w:bCs/>
        </w:rPr>
        <w:t>39</w:t>
      </w:r>
      <w:r w:rsidR="000352E4" w:rsidRPr="008339AF">
        <w:rPr>
          <w:b/>
          <w:bCs/>
        </w:rPr>
        <w:t xml:space="preserve"> §</w:t>
      </w:r>
      <w:r w:rsidR="000352E4" w:rsidRPr="008339AF">
        <w:t xml:space="preserve"> Myndigheten skall årligen redovisa för riksdagen vilka åtgärder myndi</w:t>
      </w:r>
      <w:r w:rsidR="000352E4" w:rsidRPr="008339AF">
        <w:t>g</w:t>
      </w:r>
      <w:r w:rsidR="000352E4" w:rsidRPr="008339AF">
        <w:t>heten vidtagit eller avser att vidta med anledning av revisionens iakttage</w:t>
      </w:r>
      <w:r w:rsidR="000352E4" w:rsidRPr="008339AF">
        <w:t>l</w:t>
      </w:r>
      <w:r w:rsidR="000352E4" w:rsidRPr="008339AF">
        <w:t>ser.</w:t>
      </w:r>
    </w:p>
    <w:p w:rsidR="00107379" w:rsidRPr="008339AF" w:rsidRDefault="00107379" w:rsidP="00A904EC">
      <w:pPr>
        <w:pStyle w:val="Lagtextrubrikfet"/>
      </w:pPr>
      <w:r w:rsidRPr="008339AF">
        <w:t>Överklagande</w:t>
      </w:r>
    </w:p>
    <w:p w:rsidR="00107379" w:rsidRPr="008339AF" w:rsidRDefault="00107379" w:rsidP="000352E4">
      <w:pPr>
        <w:pStyle w:val="Lagtext"/>
      </w:pPr>
      <w:r w:rsidRPr="008339AF">
        <w:rPr>
          <w:b/>
        </w:rPr>
        <w:t>4</w:t>
      </w:r>
      <w:r w:rsidR="000064A8" w:rsidRPr="008339AF">
        <w:rPr>
          <w:b/>
        </w:rPr>
        <w:t>0</w:t>
      </w:r>
      <w:r w:rsidRPr="008339AF">
        <w:rPr>
          <w:b/>
        </w:rPr>
        <w:t xml:space="preserve"> §</w:t>
      </w:r>
      <w:r w:rsidR="00D62404" w:rsidRPr="008339AF">
        <w:t xml:space="preserve"> Beslut enligt denna lag </w:t>
      </w:r>
      <w:r w:rsidRPr="008339AF">
        <w:t>får inte överklagas.</w:t>
      </w:r>
    </w:p>
    <w:p w:rsidR="000352E4" w:rsidRPr="008339AF" w:rsidRDefault="000352E4" w:rsidP="00A904EC">
      <w:pPr>
        <w:pStyle w:val="Lagtextrubrikfet"/>
      </w:pPr>
      <w:r w:rsidRPr="008339AF">
        <w:t>Tillämpningsföreskri</w:t>
      </w:r>
      <w:r w:rsidRPr="008339AF">
        <w:t>f</w:t>
      </w:r>
      <w:r w:rsidRPr="008339AF">
        <w:t>ter</w:t>
      </w:r>
    </w:p>
    <w:p w:rsidR="000352E4" w:rsidRPr="008339AF" w:rsidRDefault="000352E4" w:rsidP="000352E4">
      <w:pPr>
        <w:pStyle w:val="Lagtext"/>
      </w:pPr>
      <w:r w:rsidRPr="008339AF">
        <w:rPr>
          <w:b/>
          <w:bCs/>
        </w:rPr>
        <w:t>4</w:t>
      </w:r>
      <w:r w:rsidR="000064A8" w:rsidRPr="008339AF">
        <w:rPr>
          <w:b/>
          <w:bCs/>
        </w:rPr>
        <w:t>1</w:t>
      </w:r>
      <w:r w:rsidRPr="008339AF">
        <w:rPr>
          <w:b/>
          <w:bCs/>
        </w:rPr>
        <w:t xml:space="preserve"> §</w:t>
      </w:r>
      <w:r w:rsidRPr="008339AF">
        <w:t xml:space="preserve"> Riksdagsstyrelsen får meddela de föreskrifter som behövs för tilläm</w:t>
      </w:r>
      <w:r w:rsidRPr="008339AF">
        <w:t>p</w:t>
      </w:r>
      <w:r w:rsidRPr="008339AF">
        <w:t xml:space="preserve">ningen av denna lag. </w:t>
      </w:r>
      <w:r w:rsidR="005923D1" w:rsidRPr="008339AF">
        <w:t>Innan riksdagsstyrelsen beslutar om s</w:t>
      </w:r>
      <w:r w:rsidR="005923D1" w:rsidRPr="008339AF">
        <w:t>å</w:t>
      </w:r>
      <w:r w:rsidR="005923D1" w:rsidRPr="008339AF">
        <w:t xml:space="preserve">dana föreskrifter skall </w:t>
      </w:r>
      <w:r w:rsidR="000700C7" w:rsidRPr="008339AF">
        <w:t>berörda</w:t>
      </w:r>
      <w:r w:rsidR="005923D1" w:rsidRPr="008339AF">
        <w:t xml:space="preserve"> myndigheter ges tillfälle att yttra sig. Riksdagsstyrelsen får inte besluta om sådana för</w:t>
      </w:r>
      <w:r w:rsidR="005923D1" w:rsidRPr="008339AF">
        <w:t>e</w:t>
      </w:r>
      <w:r w:rsidR="005923D1" w:rsidRPr="008339AF">
        <w:t xml:space="preserve">skrifter som </w:t>
      </w:r>
      <w:r w:rsidR="00D034F0" w:rsidRPr="008339AF">
        <w:t>begränsar</w:t>
      </w:r>
      <w:r w:rsidR="005923D1" w:rsidRPr="008339AF">
        <w:t xml:space="preserve"> </w:t>
      </w:r>
      <w:r w:rsidR="00E645B1" w:rsidRPr="008339AF">
        <w:t>Riksdagens ombudsmäns eller Riksrevisionens</w:t>
      </w:r>
      <w:r w:rsidR="0016387D" w:rsidRPr="008339AF">
        <w:t xml:space="preserve"> </w:t>
      </w:r>
      <w:r w:rsidR="00E645B1" w:rsidRPr="008339AF">
        <w:t>självständi</w:t>
      </w:r>
      <w:r w:rsidR="00E645B1" w:rsidRPr="008339AF">
        <w:t>g</w:t>
      </w:r>
      <w:r w:rsidR="00E645B1" w:rsidRPr="008339AF">
        <w:t>het i den granskande verksamheten.</w:t>
      </w:r>
      <w:r w:rsidR="0016387D" w:rsidRPr="008339AF">
        <w:t xml:space="preserve"> </w:t>
      </w:r>
    </w:p>
    <w:p w:rsidR="000352E4" w:rsidRPr="008339AF" w:rsidRDefault="000352E4" w:rsidP="000352E4">
      <w:pPr>
        <w:pStyle w:val="Lagtext"/>
      </w:pPr>
      <w:r w:rsidRPr="008339AF">
        <w:t>____________</w:t>
      </w:r>
    </w:p>
    <w:p w:rsidR="000352E4" w:rsidRPr="008339AF" w:rsidRDefault="000352E4" w:rsidP="00945C0A">
      <w:pPr>
        <w:pStyle w:val="Normaltindrag"/>
      </w:pPr>
      <w:r w:rsidRPr="008339AF">
        <w:t>Denna lag träder i kraft den 1 januari 2007</w:t>
      </w:r>
      <w:r w:rsidR="00EB5222" w:rsidRPr="008339AF">
        <w:t>.</w:t>
      </w:r>
    </w:p>
    <w:p w:rsidR="000352E4" w:rsidRPr="008339AF" w:rsidRDefault="000352E4" w:rsidP="00D66683">
      <w:pPr>
        <w:pStyle w:val="Rubrik2"/>
        <w:spacing w:before="0"/>
      </w:pPr>
      <w:r w:rsidRPr="008339AF">
        <w:br w:type="page"/>
      </w:r>
      <w:bookmarkStart w:id="7" w:name="_Toc130866087"/>
      <w:r w:rsidR="00F941E3" w:rsidRPr="008339AF">
        <w:t>2</w:t>
      </w:r>
      <w:r w:rsidRPr="008339AF">
        <w:t xml:space="preserve"> Förslag till lag om ändring i lagen (1988:1385) om Sveriges riksbank</w:t>
      </w:r>
      <w:bookmarkEnd w:id="7"/>
    </w:p>
    <w:p w:rsidR="000352E4" w:rsidRPr="008339AF" w:rsidRDefault="000352E4" w:rsidP="00945C0A">
      <w:pPr>
        <w:pStyle w:val="Normaltindrag"/>
      </w:pPr>
      <w:r w:rsidRPr="008339AF">
        <w:t>Härigenom föreskrivs i fråga om lagen (1988:1385) om Sveriges riksbank</w:t>
      </w:r>
    </w:p>
    <w:p w:rsidR="000352E4" w:rsidRPr="008339AF" w:rsidRDefault="000352E4" w:rsidP="000352E4">
      <w:pPr>
        <w:pStyle w:val="Normaltindrag"/>
      </w:pPr>
      <w:r w:rsidRPr="008339AF">
        <w:rPr>
          <w:i/>
        </w:rPr>
        <w:t>dels</w:t>
      </w:r>
      <w:r w:rsidRPr="008339AF">
        <w:t xml:space="preserve"> att 8 kap. 2 och 4 §§ samt 10 kap. 3 § skall ha följande lyde</w:t>
      </w:r>
      <w:r w:rsidRPr="008339AF">
        <w:t>l</w:t>
      </w:r>
      <w:r w:rsidRPr="008339AF">
        <w:t>se,</w:t>
      </w:r>
    </w:p>
    <w:p w:rsidR="000352E4" w:rsidRPr="008339AF" w:rsidRDefault="000352E4" w:rsidP="000352E4">
      <w:pPr>
        <w:pStyle w:val="Normaltindrag"/>
      </w:pPr>
      <w:r w:rsidRPr="008339AF">
        <w:rPr>
          <w:i/>
        </w:rPr>
        <w:t>dels</w:t>
      </w:r>
      <w:r w:rsidRPr="008339AF">
        <w:t xml:space="preserve"> att det i lagen skall införas nya bestämmelser, 8 kap. </w:t>
      </w:r>
      <w:smartTag w:uri="urn:schemas-microsoft-com:office:smarttags" w:element="metricconverter">
        <w:smartTagPr>
          <w:attr w:name="ProductID" w:val="2 a"/>
        </w:smartTagPr>
        <w:r w:rsidRPr="008339AF">
          <w:t>2 a</w:t>
        </w:r>
      </w:smartTag>
      <w:r w:rsidRPr="008339AF">
        <w:t xml:space="preserve"> §</w:t>
      </w:r>
      <w:r w:rsidR="0089235F" w:rsidRPr="008339AF">
        <w:t>, 9 kap. 8 och 9 §§</w:t>
      </w:r>
      <w:r w:rsidR="00AD28E3" w:rsidRPr="008339AF">
        <w:t xml:space="preserve"> samt 10 kap. </w:t>
      </w:r>
      <w:smartTag w:uri="urn:schemas-microsoft-com:office:smarttags" w:element="metricconverter">
        <w:smartTagPr>
          <w:attr w:name="ProductID" w:val="1ﾠa"/>
        </w:smartTagPr>
        <w:r w:rsidR="00AD28E3" w:rsidRPr="008339AF">
          <w:t>1 </w:t>
        </w:r>
        <w:r w:rsidRPr="008339AF">
          <w:t>a</w:t>
        </w:r>
      </w:smartTag>
      <w:r w:rsidR="0089235F" w:rsidRPr="008339AF">
        <w:t xml:space="preserve"> och</w:t>
      </w:r>
      <w:r w:rsidRPr="008339AF">
        <w:t xml:space="preserve"> 5 §§, av följande lydelse.</w:t>
      </w:r>
    </w:p>
    <w:p w:rsidR="00DD0C07" w:rsidRPr="008339AF" w:rsidRDefault="00DD0C07" w:rsidP="00DD0C07">
      <w:pPr>
        <w:pStyle w:val="Normaltindrag"/>
        <w:spacing w:line="120" w:lineRule="exact"/>
      </w:pPr>
    </w:p>
    <w:tbl>
      <w:tblPr>
        <w:tblW w:w="6180" w:type="dxa"/>
        <w:tblLayout w:type="fixed"/>
        <w:tblCellMar>
          <w:left w:w="113" w:type="dxa"/>
          <w:right w:w="113" w:type="dxa"/>
        </w:tblCellMar>
        <w:tblLook w:val="0000" w:firstRow="0" w:lastRow="0" w:firstColumn="0" w:lastColumn="0" w:noHBand="0" w:noVBand="0"/>
      </w:tblPr>
      <w:tblGrid>
        <w:gridCol w:w="3090"/>
        <w:gridCol w:w="3090"/>
      </w:tblGrid>
      <w:tr w:rsidR="000352E4" w:rsidRPr="008339AF">
        <w:tblPrEx>
          <w:tblCellMar>
            <w:top w:w="0" w:type="dxa"/>
            <w:bottom w:w="0" w:type="dxa"/>
          </w:tblCellMar>
        </w:tblPrEx>
        <w:trPr>
          <w:tblHeader/>
        </w:trPr>
        <w:tc>
          <w:tcPr>
            <w:tcW w:w="3090" w:type="dxa"/>
          </w:tcPr>
          <w:p w:rsidR="000352E4" w:rsidRPr="008339AF" w:rsidRDefault="000352E4" w:rsidP="00DD0C07">
            <w:pPr>
              <w:pStyle w:val="LagtextRubrik"/>
              <w:spacing w:before="0" w:after="120"/>
            </w:pPr>
            <w:r w:rsidRPr="008339AF">
              <w:t>Nuvarande lydelse</w:t>
            </w:r>
          </w:p>
        </w:tc>
        <w:tc>
          <w:tcPr>
            <w:tcW w:w="3090" w:type="dxa"/>
          </w:tcPr>
          <w:p w:rsidR="000352E4" w:rsidRPr="008339AF" w:rsidRDefault="000352E4" w:rsidP="00DD0C07">
            <w:pPr>
              <w:pStyle w:val="LagtextRubrik"/>
              <w:spacing w:before="0" w:after="120"/>
            </w:pPr>
            <w:r w:rsidRPr="008339AF">
              <w:t>Föreslagen lydelse</w:t>
            </w:r>
          </w:p>
        </w:tc>
      </w:tr>
      <w:tr w:rsidR="000352E4" w:rsidRPr="008339AF">
        <w:tblPrEx>
          <w:tblCellMar>
            <w:top w:w="0" w:type="dxa"/>
            <w:bottom w:w="0" w:type="dxa"/>
          </w:tblCellMar>
        </w:tblPrEx>
        <w:tc>
          <w:tcPr>
            <w:tcW w:w="6180" w:type="dxa"/>
            <w:gridSpan w:val="2"/>
          </w:tcPr>
          <w:p w:rsidR="000352E4" w:rsidRPr="008339AF" w:rsidRDefault="000352E4" w:rsidP="000777E2">
            <w:pPr>
              <w:pStyle w:val="LagtextParagraf"/>
              <w:spacing w:before="0"/>
            </w:pPr>
            <w:r w:rsidRPr="008339AF">
              <w:t>8 kap.</w:t>
            </w:r>
          </w:p>
          <w:p w:rsidR="000352E4" w:rsidRPr="008339AF" w:rsidRDefault="000352E4" w:rsidP="00754891">
            <w:pPr>
              <w:pStyle w:val="Lagtext"/>
              <w:spacing w:before="0"/>
              <w:jc w:val="center"/>
            </w:pPr>
            <w:r w:rsidRPr="008339AF">
              <w:t>2  §</w:t>
            </w:r>
            <w:r w:rsidR="007C7FD2" w:rsidRPr="008339AF">
              <w:rPr>
                <w:szCs w:val="19"/>
                <w:vertAlign w:val="superscript"/>
              </w:rPr>
              <w:t>1</w:t>
            </w:r>
          </w:p>
        </w:tc>
      </w:tr>
      <w:tr w:rsidR="00945C0A" w:rsidRPr="008339AF">
        <w:tblPrEx>
          <w:tblCellMar>
            <w:top w:w="0" w:type="dxa"/>
            <w:bottom w:w="0" w:type="dxa"/>
          </w:tblCellMar>
        </w:tblPrEx>
        <w:tc>
          <w:tcPr>
            <w:tcW w:w="6180" w:type="dxa"/>
            <w:gridSpan w:val="2"/>
          </w:tcPr>
          <w:p w:rsidR="00945C0A" w:rsidRPr="008339AF" w:rsidRDefault="00945C0A" w:rsidP="00945C0A">
            <w:pPr>
              <w:pStyle w:val="LagtextIndrag"/>
              <w:rPr>
                <w:i/>
              </w:rPr>
            </w:pPr>
            <w:r w:rsidRPr="008339AF">
              <w:t>Inom ramen för Riksbankens uppgifter som centralbank får Riksba</w:t>
            </w:r>
            <w:r w:rsidRPr="008339AF">
              <w:t>n</w:t>
            </w:r>
            <w:r w:rsidRPr="008339AF">
              <w:t>ken förvärva aktier, andelar i ekonomiska föreningar och liknande rätti</w:t>
            </w:r>
            <w:r w:rsidRPr="008339AF">
              <w:t>g</w:t>
            </w:r>
            <w:r w:rsidRPr="008339AF">
              <w:t>heter och ta på sig de förpliktelser som är förenade med dessa rättigh</w:t>
            </w:r>
            <w:r w:rsidRPr="008339AF">
              <w:t>e</w:t>
            </w:r>
            <w:r w:rsidRPr="008339AF">
              <w:t>ter.</w:t>
            </w:r>
            <w:r w:rsidR="00754891" w:rsidRPr="008339AF">
              <w:rPr>
                <w:i/>
              </w:rPr>
              <w:t xml:space="preserve"> </w:t>
            </w:r>
          </w:p>
        </w:tc>
      </w:tr>
      <w:tr w:rsidR="00945C0A" w:rsidRPr="008339AF">
        <w:tblPrEx>
          <w:tblCellMar>
            <w:top w:w="0" w:type="dxa"/>
            <w:bottom w:w="0" w:type="dxa"/>
          </w:tblCellMar>
        </w:tblPrEx>
        <w:tc>
          <w:tcPr>
            <w:tcW w:w="3090" w:type="dxa"/>
          </w:tcPr>
          <w:p w:rsidR="00945C0A" w:rsidRPr="008339AF" w:rsidRDefault="00945C0A" w:rsidP="00945C0A">
            <w:pPr>
              <w:pStyle w:val="LagtextIndrag"/>
            </w:pPr>
          </w:p>
        </w:tc>
        <w:tc>
          <w:tcPr>
            <w:tcW w:w="3090" w:type="dxa"/>
          </w:tcPr>
          <w:p w:rsidR="00945C0A" w:rsidRPr="008339AF" w:rsidRDefault="00945C0A" w:rsidP="00945C0A">
            <w:pPr>
              <w:pStyle w:val="LagtextIndrag"/>
              <w:rPr>
                <w:i/>
              </w:rPr>
            </w:pPr>
            <w:r w:rsidRPr="008339AF">
              <w:rPr>
                <w:i/>
              </w:rPr>
              <w:t>Riksbanken får inte utan riksd</w:t>
            </w:r>
            <w:r w:rsidRPr="008339AF">
              <w:rPr>
                <w:i/>
              </w:rPr>
              <w:t>a</w:t>
            </w:r>
            <w:r w:rsidRPr="008339AF">
              <w:rPr>
                <w:i/>
              </w:rPr>
              <w:t>gens bemyndigande göra sådant förvärv eller ingå sådan förpli</w:t>
            </w:r>
            <w:r w:rsidRPr="008339AF">
              <w:rPr>
                <w:i/>
              </w:rPr>
              <w:t>k</w:t>
            </w:r>
            <w:r w:rsidRPr="008339AF">
              <w:rPr>
                <w:i/>
              </w:rPr>
              <w:t>telse som avses i första stycket om det sker för att fullgöra andra up</w:t>
            </w:r>
            <w:r w:rsidRPr="008339AF">
              <w:rPr>
                <w:i/>
              </w:rPr>
              <w:t>p</w:t>
            </w:r>
            <w:r w:rsidRPr="008339AF">
              <w:rPr>
                <w:i/>
              </w:rPr>
              <w:t>gifter än Riksbankens uppgifter som centra</w:t>
            </w:r>
            <w:r w:rsidRPr="008339AF">
              <w:rPr>
                <w:i/>
              </w:rPr>
              <w:t>l</w:t>
            </w:r>
            <w:r w:rsidRPr="008339AF">
              <w:rPr>
                <w:i/>
              </w:rPr>
              <w:t>bank.</w:t>
            </w:r>
          </w:p>
        </w:tc>
      </w:tr>
      <w:tr w:rsidR="000352E4" w:rsidRPr="008339AF">
        <w:tblPrEx>
          <w:tblCellMar>
            <w:top w:w="0" w:type="dxa"/>
            <w:bottom w:w="0" w:type="dxa"/>
          </w:tblCellMar>
        </w:tblPrEx>
        <w:tc>
          <w:tcPr>
            <w:tcW w:w="6180" w:type="dxa"/>
            <w:gridSpan w:val="2"/>
          </w:tcPr>
          <w:p w:rsidR="000352E4" w:rsidRPr="008339AF" w:rsidRDefault="000352E4" w:rsidP="000352E4">
            <w:pPr>
              <w:pStyle w:val="Lagtext"/>
              <w:jc w:val="center"/>
              <w:rPr>
                <w:i/>
              </w:rPr>
            </w:pPr>
            <w:smartTag w:uri="urn:schemas-microsoft-com:office:smarttags" w:element="metricconverter">
              <w:smartTagPr>
                <w:attr w:name="ProductID" w:val="2 a"/>
              </w:smartTagPr>
              <w:r w:rsidRPr="008339AF">
                <w:rPr>
                  <w:i/>
                </w:rPr>
                <w:t>2 a</w:t>
              </w:r>
            </w:smartTag>
            <w:r w:rsidRPr="008339AF">
              <w:rPr>
                <w:i/>
              </w:rPr>
              <w:t xml:space="preserve"> §</w:t>
            </w:r>
          </w:p>
        </w:tc>
      </w:tr>
      <w:tr w:rsidR="000352E4" w:rsidRPr="008339AF">
        <w:tblPrEx>
          <w:tblCellMar>
            <w:top w:w="0" w:type="dxa"/>
            <w:bottom w:w="0" w:type="dxa"/>
          </w:tblCellMar>
        </w:tblPrEx>
        <w:tc>
          <w:tcPr>
            <w:tcW w:w="3090" w:type="dxa"/>
          </w:tcPr>
          <w:p w:rsidR="000352E4" w:rsidRPr="008339AF" w:rsidRDefault="000352E4" w:rsidP="000352E4">
            <w:pPr>
              <w:pStyle w:val="Lagtext"/>
              <w:jc w:val="center"/>
            </w:pPr>
          </w:p>
        </w:tc>
        <w:tc>
          <w:tcPr>
            <w:tcW w:w="3090" w:type="dxa"/>
          </w:tcPr>
          <w:p w:rsidR="000352E4" w:rsidRPr="008339AF" w:rsidRDefault="000352E4" w:rsidP="000352E4">
            <w:pPr>
              <w:pStyle w:val="LagtextIndrag"/>
              <w:rPr>
                <w:i/>
              </w:rPr>
            </w:pPr>
            <w:r w:rsidRPr="008339AF">
              <w:rPr>
                <w:i/>
              </w:rPr>
              <w:t>Riksbanken får besluta om försäl</w:t>
            </w:r>
            <w:r w:rsidRPr="008339AF">
              <w:rPr>
                <w:i/>
              </w:rPr>
              <w:t>j</w:t>
            </w:r>
            <w:r w:rsidRPr="008339AF">
              <w:rPr>
                <w:i/>
              </w:rPr>
              <w:t>ning av aktier, andelar i ekonomiska föreningar och liknande rä</w:t>
            </w:r>
            <w:r w:rsidRPr="008339AF">
              <w:rPr>
                <w:i/>
              </w:rPr>
              <w:t>t</w:t>
            </w:r>
            <w:r w:rsidRPr="008339AF">
              <w:rPr>
                <w:i/>
              </w:rPr>
              <w:t>tigheter.</w:t>
            </w:r>
          </w:p>
          <w:p w:rsidR="000352E4" w:rsidRPr="008339AF" w:rsidRDefault="000352E4" w:rsidP="000352E4">
            <w:pPr>
              <w:pStyle w:val="LagtextIndrag"/>
              <w:rPr>
                <w:i/>
              </w:rPr>
            </w:pPr>
            <w:r w:rsidRPr="008339AF">
              <w:rPr>
                <w:i/>
              </w:rPr>
              <w:t>Om försäljningen</w:t>
            </w:r>
            <w:r w:rsidR="000D117C" w:rsidRPr="008339AF">
              <w:rPr>
                <w:i/>
              </w:rPr>
              <w:t xml:space="preserve"> </w:t>
            </w:r>
            <w:r w:rsidR="00D62404" w:rsidRPr="008339AF">
              <w:rPr>
                <w:i/>
              </w:rPr>
              <w:t>sker för att ful</w:t>
            </w:r>
            <w:r w:rsidR="00D62404" w:rsidRPr="008339AF">
              <w:rPr>
                <w:i/>
              </w:rPr>
              <w:t>l</w:t>
            </w:r>
            <w:r w:rsidR="00D62404" w:rsidRPr="008339AF">
              <w:rPr>
                <w:i/>
              </w:rPr>
              <w:t xml:space="preserve">göra </w:t>
            </w:r>
            <w:r w:rsidR="000D117C" w:rsidRPr="008339AF">
              <w:rPr>
                <w:i/>
              </w:rPr>
              <w:t xml:space="preserve">andra uppgifter än Riksbankens uppgifter som centralbank krävs dock riksdagens </w:t>
            </w:r>
            <w:r w:rsidR="00945C0A" w:rsidRPr="008339AF">
              <w:rPr>
                <w:i/>
              </w:rPr>
              <w:t>bemyndigande</w:t>
            </w:r>
            <w:r w:rsidR="000D117C" w:rsidRPr="008339AF">
              <w:rPr>
                <w:i/>
              </w:rPr>
              <w:t xml:space="preserve"> i de fall försäljningen </w:t>
            </w:r>
            <w:r w:rsidRPr="008339AF">
              <w:rPr>
                <w:i/>
              </w:rPr>
              <w:t>innebär en mins</w:t>
            </w:r>
            <w:r w:rsidRPr="008339AF">
              <w:rPr>
                <w:i/>
              </w:rPr>
              <w:t>k</w:t>
            </w:r>
            <w:r w:rsidRPr="008339AF">
              <w:rPr>
                <w:i/>
              </w:rPr>
              <w:t>ning av statens ägara</w:t>
            </w:r>
            <w:r w:rsidRPr="008339AF">
              <w:rPr>
                <w:i/>
              </w:rPr>
              <w:t>n</w:t>
            </w:r>
            <w:r w:rsidRPr="008339AF">
              <w:rPr>
                <w:i/>
              </w:rPr>
              <w:t xml:space="preserve">del i företag där staten har </w:t>
            </w:r>
            <w:r w:rsidR="00BF2945" w:rsidRPr="008339AF">
              <w:rPr>
                <w:i/>
              </w:rPr>
              <w:t xml:space="preserve">minst </w:t>
            </w:r>
            <w:r w:rsidRPr="008339AF">
              <w:rPr>
                <w:i/>
              </w:rPr>
              <w:t>hälften av rö</w:t>
            </w:r>
            <w:r w:rsidRPr="008339AF">
              <w:rPr>
                <w:i/>
              </w:rPr>
              <w:t>s</w:t>
            </w:r>
            <w:r w:rsidRPr="008339AF">
              <w:rPr>
                <w:i/>
              </w:rPr>
              <w:t>terna</w:t>
            </w:r>
            <w:r w:rsidR="000526A9" w:rsidRPr="008339AF">
              <w:rPr>
                <w:i/>
              </w:rPr>
              <w:t xml:space="preserve"> eller om </w:t>
            </w:r>
            <w:r w:rsidR="00E645B1" w:rsidRPr="008339AF">
              <w:rPr>
                <w:i/>
              </w:rPr>
              <w:t>försäl</w:t>
            </w:r>
            <w:r w:rsidR="00E645B1" w:rsidRPr="008339AF">
              <w:rPr>
                <w:i/>
              </w:rPr>
              <w:t>j</w:t>
            </w:r>
            <w:r w:rsidR="00E645B1" w:rsidRPr="008339AF">
              <w:rPr>
                <w:i/>
              </w:rPr>
              <w:t xml:space="preserve">ningen </w:t>
            </w:r>
            <w:r w:rsidR="000064A8" w:rsidRPr="008339AF">
              <w:rPr>
                <w:i/>
              </w:rPr>
              <w:t>har ett betydande samhällsi</w:t>
            </w:r>
            <w:r w:rsidR="000064A8" w:rsidRPr="008339AF">
              <w:rPr>
                <w:i/>
              </w:rPr>
              <w:t>n</w:t>
            </w:r>
            <w:r w:rsidR="000064A8" w:rsidRPr="008339AF">
              <w:rPr>
                <w:i/>
              </w:rPr>
              <w:t>tresse</w:t>
            </w:r>
            <w:r w:rsidR="00D62404" w:rsidRPr="008339AF">
              <w:rPr>
                <w:i/>
              </w:rPr>
              <w:t>.</w:t>
            </w:r>
            <w:r w:rsidRPr="008339AF">
              <w:rPr>
                <w:i/>
              </w:rPr>
              <w:t xml:space="preserve"> </w:t>
            </w:r>
          </w:p>
        </w:tc>
      </w:tr>
      <w:tr w:rsidR="000352E4" w:rsidRPr="008339AF">
        <w:tblPrEx>
          <w:tblCellMar>
            <w:top w:w="0" w:type="dxa"/>
            <w:bottom w:w="0" w:type="dxa"/>
          </w:tblCellMar>
        </w:tblPrEx>
        <w:tc>
          <w:tcPr>
            <w:tcW w:w="6180" w:type="dxa"/>
            <w:gridSpan w:val="2"/>
          </w:tcPr>
          <w:p w:rsidR="000352E4" w:rsidRPr="008339AF" w:rsidRDefault="000352E4" w:rsidP="000352E4">
            <w:pPr>
              <w:pStyle w:val="Lagtext"/>
              <w:jc w:val="center"/>
            </w:pPr>
            <w:r w:rsidRPr="008339AF">
              <w:t>4  §</w:t>
            </w:r>
            <w:r w:rsidR="008A61F0" w:rsidRPr="008339AF">
              <w:rPr>
                <w:szCs w:val="19"/>
                <w:vertAlign w:val="superscript"/>
              </w:rPr>
              <w:t>2</w:t>
            </w:r>
          </w:p>
        </w:tc>
      </w:tr>
      <w:tr w:rsidR="000352E4" w:rsidRPr="008339AF">
        <w:tblPrEx>
          <w:tblCellMar>
            <w:top w:w="0" w:type="dxa"/>
            <w:bottom w:w="0" w:type="dxa"/>
          </w:tblCellMar>
        </w:tblPrEx>
        <w:tc>
          <w:tcPr>
            <w:tcW w:w="3090" w:type="dxa"/>
          </w:tcPr>
          <w:p w:rsidR="000352E4" w:rsidRPr="008339AF" w:rsidRDefault="000352E4" w:rsidP="000352E4">
            <w:pPr>
              <w:pStyle w:val="LagtextIndrag"/>
            </w:pPr>
            <w:r w:rsidRPr="008339AF">
              <w:t>Riksbanken får förvärva fastigh</w:t>
            </w:r>
            <w:r w:rsidRPr="008339AF">
              <w:t>e</w:t>
            </w:r>
            <w:r w:rsidRPr="008339AF">
              <w:t>ter och inventarier som är avsedda för den verksamhet som ba</w:t>
            </w:r>
            <w:r w:rsidRPr="008339AF">
              <w:t>n</w:t>
            </w:r>
            <w:r w:rsidRPr="008339AF">
              <w:t xml:space="preserve">ken bedriver eller har del i. </w:t>
            </w:r>
          </w:p>
        </w:tc>
        <w:tc>
          <w:tcPr>
            <w:tcW w:w="3090" w:type="dxa"/>
          </w:tcPr>
          <w:p w:rsidR="000352E4" w:rsidRPr="008339AF" w:rsidRDefault="000352E4" w:rsidP="000352E4">
            <w:pPr>
              <w:pStyle w:val="LagtextIndrag"/>
            </w:pPr>
            <w:r w:rsidRPr="008339AF">
              <w:t xml:space="preserve">Riksbanken får förvärva </w:t>
            </w:r>
            <w:r w:rsidRPr="008339AF">
              <w:rPr>
                <w:i/>
              </w:rPr>
              <w:t>och</w:t>
            </w:r>
            <w:r w:rsidRPr="008339AF">
              <w:t xml:space="preserve"> </w:t>
            </w:r>
            <w:r w:rsidRPr="008339AF">
              <w:rPr>
                <w:i/>
              </w:rPr>
              <w:t>sälja</w:t>
            </w:r>
            <w:r w:rsidRPr="008339AF">
              <w:t xml:space="preserve"> </w:t>
            </w:r>
            <w:r w:rsidR="005A2334" w:rsidRPr="008339AF">
              <w:t>fast</w:t>
            </w:r>
            <w:r w:rsidR="00D62404" w:rsidRPr="008339AF">
              <w:t xml:space="preserve">igheter </w:t>
            </w:r>
            <w:r w:rsidRPr="008339AF">
              <w:t>och inventarier som är avsedda för den verksamhet som ba</w:t>
            </w:r>
            <w:r w:rsidRPr="008339AF">
              <w:t>n</w:t>
            </w:r>
            <w:r w:rsidRPr="008339AF">
              <w:t>ken bedriver eller har del i.</w:t>
            </w:r>
          </w:p>
        </w:tc>
      </w:tr>
      <w:tr w:rsidR="000352E4" w:rsidRPr="008339AF">
        <w:tblPrEx>
          <w:tblCellMar>
            <w:top w:w="0" w:type="dxa"/>
            <w:bottom w:w="0" w:type="dxa"/>
          </w:tblCellMar>
        </w:tblPrEx>
        <w:tc>
          <w:tcPr>
            <w:tcW w:w="3090" w:type="dxa"/>
          </w:tcPr>
          <w:p w:rsidR="000352E4" w:rsidRPr="008339AF" w:rsidRDefault="000352E4" w:rsidP="000352E4">
            <w:pPr>
              <w:pStyle w:val="Lagtext"/>
            </w:pPr>
          </w:p>
        </w:tc>
        <w:tc>
          <w:tcPr>
            <w:tcW w:w="3090" w:type="dxa"/>
          </w:tcPr>
          <w:p w:rsidR="00DA334F" w:rsidRPr="008339AF" w:rsidRDefault="000352E4" w:rsidP="000352E4">
            <w:pPr>
              <w:pStyle w:val="LagtextIndrag"/>
              <w:rPr>
                <w:i/>
              </w:rPr>
            </w:pPr>
            <w:r w:rsidRPr="008339AF">
              <w:rPr>
                <w:i/>
              </w:rPr>
              <w:t xml:space="preserve">Om </w:t>
            </w:r>
            <w:r w:rsidR="0071370B" w:rsidRPr="008339AF">
              <w:rPr>
                <w:i/>
              </w:rPr>
              <w:t xml:space="preserve">förvärvet eller försäljningen </w:t>
            </w:r>
            <w:r w:rsidR="00933DFB" w:rsidRPr="008339AF">
              <w:rPr>
                <w:i/>
              </w:rPr>
              <w:t xml:space="preserve">sker för att fullgöra </w:t>
            </w:r>
            <w:r w:rsidR="0071370B" w:rsidRPr="008339AF">
              <w:rPr>
                <w:i/>
              </w:rPr>
              <w:t>andra uppgifter än Riksbankens uppgifter som ce</w:t>
            </w:r>
            <w:r w:rsidR="0071370B" w:rsidRPr="008339AF">
              <w:rPr>
                <w:i/>
              </w:rPr>
              <w:t>n</w:t>
            </w:r>
            <w:r w:rsidR="0071370B" w:rsidRPr="008339AF">
              <w:rPr>
                <w:i/>
              </w:rPr>
              <w:t xml:space="preserve">tralbank krävs riksdagens </w:t>
            </w:r>
            <w:r w:rsidR="00933DFB" w:rsidRPr="008339AF">
              <w:rPr>
                <w:i/>
              </w:rPr>
              <w:t>bemynd</w:t>
            </w:r>
            <w:r w:rsidR="00933DFB" w:rsidRPr="008339AF">
              <w:rPr>
                <w:i/>
              </w:rPr>
              <w:t>i</w:t>
            </w:r>
            <w:r w:rsidR="00933DFB" w:rsidRPr="008339AF">
              <w:rPr>
                <w:i/>
              </w:rPr>
              <w:t>g</w:t>
            </w:r>
            <w:r w:rsidR="0071370B" w:rsidRPr="008339AF">
              <w:rPr>
                <w:i/>
              </w:rPr>
              <w:t xml:space="preserve">ande i de fall </w:t>
            </w:r>
            <w:r w:rsidRPr="008339AF">
              <w:rPr>
                <w:i/>
              </w:rPr>
              <w:t xml:space="preserve">värdet av </w:t>
            </w:r>
            <w:r w:rsidR="005A2334" w:rsidRPr="008339AF">
              <w:rPr>
                <w:i/>
              </w:rPr>
              <w:t>fast ege</w:t>
            </w:r>
            <w:r w:rsidR="005A2334" w:rsidRPr="008339AF">
              <w:rPr>
                <w:i/>
              </w:rPr>
              <w:t>n</w:t>
            </w:r>
            <w:r w:rsidR="005A2334" w:rsidRPr="008339AF">
              <w:rPr>
                <w:i/>
              </w:rPr>
              <w:t xml:space="preserve">dom </w:t>
            </w:r>
            <w:r w:rsidRPr="008339AF">
              <w:rPr>
                <w:i/>
              </w:rPr>
              <w:t>överstiger 20 miljoner kronor.</w:t>
            </w:r>
          </w:p>
          <w:p w:rsidR="000352E4" w:rsidRPr="008339AF" w:rsidRDefault="000352E4" w:rsidP="000352E4">
            <w:pPr>
              <w:pStyle w:val="LagtextIndrag"/>
              <w:rPr>
                <w:b/>
              </w:rPr>
            </w:pPr>
            <w:r w:rsidRPr="008339AF">
              <w:t xml:space="preserve"> </w:t>
            </w:r>
          </w:p>
        </w:tc>
      </w:tr>
      <w:tr w:rsidR="000609B1" w:rsidRPr="008339AF">
        <w:tblPrEx>
          <w:tblCellMar>
            <w:top w:w="0" w:type="dxa"/>
            <w:bottom w:w="0" w:type="dxa"/>
          </w:tblCellMar>
        </w:tblPrEx>
        <w:tc>
          <w:tcPr>
            <w:tcW w:w="6180" w:type="dxa"/>
            <w:gridSpan w:val="2"/>
          </w:tcPr>
          <w:p w:rsidR="000609B1" w:rsidRPr="008339AF" w:rsidRDefault="008339AF" w:rsidP="000777E2">
            <w:pPr>
              <w:pStyle w:val="LagtextIndrag"/>
              <w:rPr>
                <w:i/>
              </w:rPr>
            </w:pPr>
            <w:r w:rsidRPr="008339AF">
              <w:rPr>
                <w:noProof/>
              </w:rPr>
              <mc:AlternateContent>
                <mc:Choice Requires="wps">
                  <w:drawing>
                    <wp:anchor distT="0" distB="0" distL="114300" distR="114300" simplePos="0" relativeHeight="251658240" behindDoc="0" locked="1" layoutInCell="1" allowOverlap="1">
                      <wp:simplePos x="0" y="0"/>
                      <wp:positionH relativeFrom="column">
                        <wp:posOffset>-60325</wp:posOffset>
                      </wp:positionH>
                      <wp:positionV relativeFrom="paragraph">
                        <wp:posOffset>671195</wp:posOffset>
                      </wp:positionV>
                      <wp:extent cx="1990725" cy="342900"/>
                      <wp:effectExtent l="0" t="0" r="0" b="0"/>
                      <wp:wrapNone/>
                      <wp:docPr id="21162336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E5E" w:rsidRPr="008339AF" w:rsidRDefault="00AB0E5E" w:rsidP="008A61F0">
                                  <w:pPr>
                                    <w:spacing w:before="0" w:line="180" w:lineRule="exact"/>
                                    <w:ind w:left="-95"/>
                                    <w:jc w:val="left"/>
                                    <w:rPr>
                                      <w:sz w:val="16"/>
                                      <w:szCs w:val="16"/>
                                    </w:rPr>
                                  </w:pPr>
                                  <w:r w:rsidRPr="008339AF">
                                    <w:rPr>
                                      <w:szCs w:val="19"/>
                                      <w:vertAlign w:val="superscript"/>
                                    </w:rPr>
                                    <w:t>1</w:t>
                                  </w:r>
                                  <w:r w:rsidRPr="008339AF">
                                    <w:t xml:space="preserve"> </w:t>
                                  </w:r>
                                  <w:r w:rsidRPr="008339AF">
                                    <w:rPr>
                                      <w:sz w:val="16"/>
                                      <w:szCs w:val="16"/>
                                    </w:rPr>
                                    <w:t>Senaste lydelse 1998:1412</w:t>
                                  </w:r>
                                </w:p>
                                <w:p w:rsidR="00AB0E5E" w:rsidRPr="008339AF" w:rsidRDefault="00AB0E5E" w:rsidP="008A61F0">
                                  <w:pPr>
                                    <w:spacing w:before="0" w:line="180" w:lineRule="exact"/>
                                    <w:ind w:left="-95"/>
                                    <w:jc w:val="left"/>
                                    <w:rPr>
                                      <w:sz w:val="16"/>
                                      <w:szCs w:val="16"/>
                                    </w:rPr>
                                  </w:pPr>
                                  <w:r w:rsidRPr="008339AF">
                                    <w:rPr>
                                      <w:szCs w:val="19"/>
                                      <w:vertAlign w:val="superscript"/>
                                    </w:rPr>
                                    <w:t>2</w:t>
                                  </w:r>
                                  <w:r w:rsidRPr="008339AF">
                                    <w:rPr>
                                      <w:sz w:val="16"/>
                                      <w:szCs w:val="16"/>
                                    </w:rPr>
                                    <w:t xml:space="preserve"> Senaste lydelse 1998:1412.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26" type="#_x0000_t202" style="position:absolute;left:0;text-align:left;margin-left:-4.75pt;margin-top:52.85pt;width:156.7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" filled="f" stroked="f">
                      <v:textbox>
                        <w:txbxContent>
                          <w:p w:rsidR="00AB0E5E" w:rsidRPr="008339AF" w:rsidRDefault="00AB0E5E" w:rsidP="008A61F0">
                            <w:pPr>
                              <w:spacing w:before="0" w:line="180" w:lineRule="exact"/>
                              <w:ind w:left="-95"/>
                              <w:jc w:val="left"/>
                              <w:rPr>
                                <w:sz w:val="16"/>
                                <w:szCs w:val="16"/>
                              </w:rPr>
                            </w:pPr>
                            <w:r w:rsidRPr="008339AF">
                              <w:rPr>
                                <w:szCs w:val="19"/>
                                <w:vertAlign w:val="superscript"/>
                              </w:rPr>
                              <w:t>1</w:t>
                            </w:r>
                            <w:r w:rsidRPr="008339AF">
                              <w:t xml:space="preserve"> </w:t>
                            </w:r>
                            <w:r w:rsidRPr="008339AF">
                              <w:rPr>
                                <w:sz w:val="16"/>
                                <w:szCs w:val="16"/>
                              </w:rPr>
                              <w:t>Senaste lydelse 1998:1412</w:t>
                            </w:r>
                          </w:p>
                          <w:p w:rsidR="00AB0E5E" w:rsidRPr="008339AF" w:rsidRDefault="00AB0E5E" w:rsidP="008A61F0">
                            <w:pPr>
                              <w:spacing w:before="0" w:line="180" w:lineRule="exact"/>
                              <w:ind w:left="-95"/>
                              <w:jc w:val="left"/>
                              <w:rPr>
                                <w:sz w:val="16"/>
                                <w:szCs w:val="16"/>
                              </w:rPr>
                            </w:pPr>
                            <w:r w:rsidRPr="008339AF">
                              <w:rPr>
                                <w:szCs w:val="19"/>
                                <w:vertAlign w:val="superscript"/>
                              </w:rPr>
                              <w:t>2</w:t>
                            </w:r>
                            <w:r w:rsidRPr="008339AF">
                              <w:rPr>
                                <w:sz w:val="16"/>
                                <w:szCs w:val="16"/>
                              </w:rPr>
                              <w:t xml:space="preserve"> Senaste lydelse 1998:1412.</w:t>
                            </w:r>
                          </w:p>
                        </w:txbxContent>
                      </v:textbox>
                      <w10:anchorlock/>
                    </v:shape>
                  </w:pict>
                </mc:Fallback>
              </mc:AlternateContent>
            </w:r>
            <w:r w:rsidR="000609B1" w:rsidRPr="008339AF">
              <w:t>För att skydda en fordran</w:t>
            </w:r>
            <w:r w:rsidR="000609B1" w:rsidRPr="008339AF">
              <w:rPr>
                <w:i/>
              </w:rPr>
              <w:t xml:space="preserve"> </w:t>
            </w:r>
            <w:r w:rsidR="000609B1" w:rsidRPr="008339AF">
              <w:t>får Riksbanken förvärva varje slag av ege</w:t>
            </w:r>
            <w:r w:rsidR="000609B1" w:rsidRPr="008339AF">
              <w:t>n</w:t>
            </w:r>
            <w:r w:rsidR="000609B1" w:rsidRPr="008339AF">
              <w:t>dom. Sådan egendom skall avpligt och se</w:t>
            </w:r>
            <w:r w:rsidR="00DA334F" w:rsidRPr="008339AF">
              <w:t>yttras så snart det är läm</w:t>
            </w:r>
            <w:r w:rsidR="000609B1" w:rsidRPr="008339AF">
              <w:t xml:space="preserve">nast när det kan ske utan förlust. </w:t>
            </w:r>
          </w:p>
        </w:tc>
      </w:tr>
      <w:tr w:rsidR="00875D0D" w:rsidRPr="008339AF">
        <w:tblPrEx>
          <w:tblCellMar>
            <w:top w:w="0" w:type="dxa"/>
            <w:bottom w:w="0" w:type="dxa"/>
          </w:tblCellMar>
        </w:tblPrEx>
        <w:tc>
          <w:tcPr>
            <w:tcW w:w="6180" w:type="dxa"/>
            <w:gridSpan w:val="2"/>
          </w:tcPr>
          <w:p w:rsidR="00875D0D" w:rsidRPr="008339AF" w:rsidRDefault="00875D0D" w:rsidP="00754891">
            <w:pPr>
              <w:pStyle w:val="LagtextParagraf"/>
            </w:pPr>
            <w:r w:rsidRPr="008339AF">
              <w:t>9 kap.</w:t>
            </w:r>
          </w:p>
          <w:p w:rsidR="00875D0D" w:rsidRPr="008339AF" w:rsidRDefault="00875D0D" w:rsidP="00754891">
            <w:pPr>
              <w:pStyle w:val="Lagtext"/>
              <w:spacing w:before="0"/>
              <w:jc w:val="center"/>
              <w:rPr>
                <w:i/>
              </w:rPr>
            </w:pPr>
            <w:r w:rsidRPr="008339AF">
              <w:rPr>
                <w:i/>
              </w:rPr>
              <w:t>8  §</w:t>
            </w:r>
          </w:p>
        </w:tc>
      </w:tr>
      <w:tr w:rsidR="00875D0D" w:rsidRPr="008339AF">
        <w:tblPrEx>
          <w:tblCellMar>
            <w:top w:w="0" w:type="dxa"/>
            <w:bottom w:w="0" w:type="dxa"/>
          </w:tblCellMar>
        </w:tblPrEx>
        <w:tc>
          <w:tcPr>
            <w:tcW w:w="3090" w:type="dxa"/>
          </w:tcPr>
          <w:p w:rsidR="00875D0D" w:rsidRPr="008339AF" w:rsidRDefault="00875D0D" w:rsidP="00875D0D">
            <w:pPr>
              <w:pStyle w:val="LagtextIndrag"/>
            </w:pPr>
          </w:p>
        </w:tc>
        <w:tc>
          <w:tcPr>
            <w:tcW w:w="3090" w:type="dxa"/>
          </w:tcPr>
          <w:p w:rsidR="00875D0D" w:rsidRPr="008339AF" w:rsidRDefault="00875D0D" w:rsidP="00875D0D">
            <w:pPr>
              <w:pStyle w:val="LagtextIndrag"/>
              <w:rPr>
                <w:i/>
                <w:iCs/>
              </w:rPr>
            </w:pPr>
            <w:r w:rsidRPr="008339AF">
              <w:rPr>
                <w:i/>
                <w:iCs/>
              </w:rPr>
              <w:t>Riksbanken har rätt till kompens</w:t>
            </w:r>
            <w:r w:rsidRPr="008339AF">
              <w:rPr>
                <w:i/>
                <w:iCs/>
              </w:rPr>
              <w:t>a</w:t>
            </w:r>
            <w:r w:rsidRPr="008339AF">
              <w:rPr>
                <w:i/>
                <w:iCs/>
              </w:rPr>
              <w:t>tion för belopp, motsvarande ing</w:t>
            </w:r>
            <w:r w:rsidRPr="008339AF">
              <w:rPr>
                <w:i/>
                <w:iCs/>
              </w:rPr>
              <w:t>å</w:t>
            </w:r>
            <w:r w:rsidRPr="008339AF">
              <w:rPr>
                <w:i/>
                <w:iCs/>
              </w:rPr>
              <w:t>ende skatt enligt mervärdesskattel</w:t>
            </w:r>
            <w:r w:rsidRPr="008339AF">
              <w:rPr>
                <w:i/>
                <w:iCs/>
              </w:rPr>
              <w:t>a</w:t>
            </w:r>
            <w:r w:rsidRPr="008339AF">
              <w:rPr>
                <w:i/>
                <w:iCs/>
              </w:rPr>
              <w:t>gen (1994:200), som hänför sig till verksa</w:t>
            </w:r>
            <w:r w:rsidRPr="008339AF">
              <w:rPr>
                <w:i/>
                <w:iCs/>
              </w:rPr>
              <w:t>m</w:t>
            </w:r>
            <w:r w:rsidRPr="008339AF">
              <w:rPr>
                <w:i/>
                <w:iCs/>
              </w:rPr>
              <w:t xml:space="preserve">heten. </w:t>
            </w:r>
          </w:p>
          <w:p w:rsidR="00875D0D" w:rsidRPr="008339AF" w:rsidRDefault="00875D0D" w:rsidP="00875D0D">
            <w:pPr>
              <w:pStyle w:val="LagtextIndrag"/>
            </w:pPr>
            <w:r w:rsidRPr="008339AF">
              <w:rPr>
                <w:i/>
                <w:iCs/>
              </w:rPr>
              <w:t>Riksbanken har dock inte rätt till kompensation om den ingående skatten omfattas av b</w:t>
            </w:r>
            <w:r w:rsidRPr="008339AF">
              <w:rPr>
                <w:i/>
                <w:iCs/>
              </w:rPr>
              <w:t>e</w:t>
            </w:r>
            <w:r w:rsidRPr="008339AF">
              <w:rPr>
                <w:i/>
                <w:iCs/>
              </w:rPr>
              <w:t>gränsningar i avdragsrätten enligt 8 kap. 9, 10, 15 eller 16 § mervärde</w:t>
            </w:r>
            <w:r w:rsidRPr="008339AF">
              <w:rPr>
                <w:i/>
                <w:iCs/>
              </w:rPr>
              <w:t>s</w:t>
            </w:r>
            <w:r w:rsidRPr="008339AF">
              <w:rPr>
                <w:i/>
                <w:iCs/>
              </w:rPr>
              <w:t>skattelagen.</w:t>
            </w:r>
          </w:p>
        </w:tc>
      </w:tr>
      <w:tr w:rsidR="00875D0D" w:rsidRPr="008339AF">
        <w:tblPrEx>
          <w:tblCellMar>
            <w:top w:w="0" w:type="dxa"/>
            <w:bottom w:w="0" w:type="dxa"/>
          </w:tblCellMar>
        </w:tblPrEx>
        <w:tc>
          <w:tcPr>
            <w:tcW w:w="6180" w:type="dxa"/>
            <w:gridSpan w:val="2"/>
          </w:tcPr>
          <w:p w:rsidR="00875D0D" w:rsidRPr="008339AF" w:rsidRDefault="00875D0D" w:rsidP="00875D0D">
            <w:pPr>
              <w:pStyle w:val="Lagtext"/>
              <w:jc w:val="center"/>
              <w:rPr>
                <w:i/>
              </w:rPr>
            </w:pPr>
            <w:r w:rsidRPr="008339AF">
              <w:rPr>
                <w:i/>
              </w:rPr>
              <w:t>9  §</w:t>
            </w:r>
          </w:p>
        </w:tc>
      </w:tr>
      <w:tr w:rsidR="00875D0D" w:rsidRPr="008339AF">
        <w:tblPrEx>
          <w:tblCellMar>
            <w:top w:w="0" w:type="dxa"/>
            <w:bottom w:w="0" w:type="dxa"/>
          </w:tblCellMar>
        </w:tblPrEx>
        <w:tc>
          <w:tcPr>
            <w:tcW w:w="3090" w:type="dxa"/>
          </w:tcPr>
          <w:p w:rsidR="00875D0D" w:rsidRPr="008339AF" w:rsidRDefault="00875D0D" w:rsidP="00875D0D">
            <w:pPr>
              <w:pStyle w:val="LagtextIndrag"/>
            </w:pPr>
          </w:p>
        </w:tc>
        <w:tc>
          <w:tcPr>
            <w:tcW w:w="3090" w:type="dxa"/>
          </w:tcPr>
          <w:p w:rsidR="00875D0D" w:rsidRPr="008339AF" w:rsidRDefault="00875D0D" w:rsidP="00875D0D">
            <w:pPr>
              <w:pStyle w:val="LagtextIndrag"/>
            </w:pPr>
            <w:r w:rsidRPr="008339AF">
              <w:rPr>
                <w:i/>
                <w:iCs/>
              </w:rPr>
              <w:t>Riksbanken får ta ut avgifter för kop</w:t>
            </w:r>
            <w:r w:rsidRPr="008339AF">
              <w:rPr>
                <w:i/>
                <w:iCs/>
              </w:rPr>
              <w:t>i</w:t>
            </w:r>
            <w:r w:rsidRPr="008339AF">
              <w:rPr>
                <w:i/>
                <w:iCs/>
              </w:rPr>
              <w:t>or, avskrifter och utskrifter av allmä</w:t>
            </w:r>
            <w:r w:rsidR="004431B9" w:rsidRPr="008339AF">
              <w:rPr>
                <w:i/>
                <w:iCs/>
              </w:rPr>
              <w:t>n</w:t>
            </w:r>
            <w:r w:rsidRPr="008339AF">
              <w:rPr>
                <w:i/>
                <w:iCs/>
              </w:rPr>
              <w:t>n</w:t>
            </w:r>
            <w:r w:rsidR="004431B9" w:rsidRPr="008339AF">
              <w:rPr>
                <w:i/>
                <w:iCs/>
              </w:rPr>
              <w:t>a</w:t>
            </w:r>
            <w:r w:rsidRPr="008339AF">
              <w:rPr>
                <w:i/>
                <w:iCs/>
              </w:rPr>
              <w:t xml:space="preserve"> handling</w:t>
            </w:r>
            <w:r w:rsidR="004431B9" w:rsidRPr="008339AF">
              <w:rPr>
                <w:i/>
                <w:iCs/>
              </w:rPr>
              <w:t>ar</w:t>
            </w:r>
            <w:r w:rsidRPr="008339AF">
              <w:rPr>
                <w:i/>
                <w:iCs/>
              </w:rPr>
              <w:t xml:space="preserve">. </w:t>
            </w:r>
            <w:r w:rsidR="00BF2945" w:rsidRPr="008339AF">
              <w:rPr>
                <w:i/>
                <w:iCs/>
              </w:rPr>
              <w:t>A</w:t>
            </w:r>
            <w:r w:rsidRPr="008339AF">
              <w:rPr>
                <w:i/>
                <w:iCs/>
              </w:rPr>
              <w:t>vgif</w:t>
            </w:r>
            <w:r w:rsidR="00BF2945" w:rsidRPr="008339AF">
              <w:rPr>
                <w:i/>
                <w:iCs/>
              </w:rPr>
              <w:t>terna</w:t>
            </w:r>
            <w:r w:rsidRPr="008339AF">
              <w:rPr>
                <w:i/>
                <w:iCs/>
              </w:rPr>
              <w:t xml:space="preserve"> skall b</w:t>
            </w:r>
            <w:r w:rsidRPr="008339AF">
              <w:rPr>
                <w:i/>
                <w:iCs/>
              </w:rPr>
              <w:t>e</w:t>
            </w:r>
            <w:r w:rsidRPr="008339AF">
              <w:rPr>
                <w:i/>
                <w:iCs/>
              </w:rPr>
              <w:t>stämmas med ledning av de regler som gäller för myndigheter under regeringen.</w:t>
            </w:r>
            <w:r w:rsidR="00D9432D" w:rsidRPr="008339AF">
              <w:t xml:space="preserve"> </w:t>
            </w:r>
          </w:p>
        </w:tc>
      </w:tr>
      <w:tr w:rsidR="000352E4" w:rsidRPr="008339AF">
        <w:tblPrEx>
          <w:tblCellMar>
            <w:top w:w="0" w:type="dxa"/>
            <w:bottom w:w="0" w:type="dxa"/>
          </w:tblCellMar>
        </w:tblPrEx>
        <w:tc>
          <w:tcPr>
            <w:tcW w:w="6180" w:type="dxa"/>
            <w:gridSpan w:val="2"/>
          </w:tcPr>
          <w:p w:rsidR="000352E4" w:rsidRPr="008339AF" w:rsidRDefault="000352E4" w:rsidP="00754891">
            <w:pPr>
              <w:pStyle w:val="LagtextParagraf"/>
            </w:pPr>
            <w:r w:rsidRPr="008339AF">
              <w:t>10 kap.</w:t>
            </w:r>
          </w:p>
          <w:p w:rsidR="000352E4" w:rsidRPr="008339AF" w:rsidRDefault="000352E4" w:rsidP="00754891">
            <w:pPr>
              <w:pStyle w:val="Lagtext"/>
              <w:spacing w:before="0"/>
              <w:jc w:val="center"/>
              <w:rPr>
                <w:i/>
              </w:rPr>
            </w:pPr>
            <w:r w:rsidRPr="008339AF">
              <w:rPr>
                <w:i/>
              </w:rPr>
              <w:t>1  a §</w:t>
            </w:r>
          </w:p>
        </w:tc>
      </w:tr>
      <w:tr w:rsidR="000352E4" w:rsidRPr="008339AF">
        <w:tblPrEx>
          <w:tblCellMar>
            <w:top w:w="0" w:type="dxa"/>
            <w:bottom w:w="0" w:type="dxa"/>
          </w:tblCellMar>
        </w:tblPrEx>
        <w:tc>
          <w:tcPr>
            <w:tcW w:w="3090" w:type="dxa"/>
          </w:tcPr>
          <w:p w:rsidR="000352E4" w:rsidRPr="008339AF" w:rsidRDefault="000352E4" w:rsidP="000352E4">
            <w:pPr>
              <w:pStyle w:val="Lagtext"/>
            </w:pPr>
          </w:p>
        </w:tc>
        <w:tc>
          <w:tcPr>
            <w:tcW w:w="3090" w:type="dxa"/>
          </w:tcPr>
          <w:p w:rsidR="000352E4" w:rsidRPr="008339AF" w:rsidRDefault="000352E4" w:rsidP="000352E4">
            <w:pPr>
              <w:pStyle w:val="LagtextIndrag"/>
            </w:pPr>
            <w:r w:rsidRPr="008339AF">
              <w:rPr>
                <w:i/>
              </w:rPr>
              <w:t>I Riksbankens verksamhet skall hög effektivitet eftersträvas och god hushållning iak</w:t>
            </w:r>
            <w:r w:rsidRPr="008339AF">
              <w:rPr>
                <w:i/>
              </w:rPr>
              <w:t>t</w:t>
            </w:r>
            <w:r w:rsidRPr="008339AF">
              <w:rPr>
                <w:i/>
              </w:rPr>
              <w:t xml:space="preserve">tas. </w:t>
            </w:r>
          </w:p>
        </w:tc>
      </w:tr>
      <w:tr w:rsidR="000352E4" w:rsidRPr="008339AF">
        <w:tblPrEx>
          <w:tblCellMar>
            <w:top w:w="0" w:type="dxa"/>
            <w:bottom w:w="0" w:type="dxa"/>
          </w:tblCellMar>
        </w:tblPrEx>
        <w:tc>
          <w:tcPr>
            <w:tcW w:w="6180" w:type="dxa"/>
            <w:gridSpan w:val="2"/>
          </w:tcPr>
          <w:p w:rsidR="000352E4" w:rsidRPr="008339AF" w:rsidRDefault="000352E4" w:rsidP="000352E4">
            <w:pPr>
              <w:pStyle w:val="Lagtext"/>
              <w:jc w:val="center"/>
            </w:pPr>
          </w:p>
        </w:tc>
      </w:tr>
      <w:tr w:rsidR="000352E4" w:rsidRPr="008339AF">
        <w:tblPrEx>
          <w:tblCellMar>
            <w:top w:w="0" w:type="dxa"/>
            <w:bottom w:w="0" w:type="dxa"/>
          </w:tblCellMar>
        </w:tblPrEx>
        <w:tc>
          <w:tcPr>
            <w:tcW w:w="6180" w:type="dxa"/>
            <w:gridSpan w:val="2"/>
          </w:tcPr>
          <w:p w:rsidR="000352E4" w:rsidRPr="008339AF" w:rsidRDefault="000352E4" w:rsidP="000352E4">
            <w:pPr>
              <w:pStyle w:val="Lagtext"/>
              <w:jc w:val="center"/>
            </w:pPr>
            <w:r w:rsidRPr="008339AF">
              <w:t>3  §</w:t>
            </w:r>
            <w:r w:rsidR="001235C1" w:rsidRPr="008339AF">
              <w:rPr>
                <w:szCs w:val="19"/>
                <w:vertAlign w:val="superscript"/>
              </w:rPr>
              <w:t>3</w:t>
            </w:r>
          </w:p>
        </w:tc>
      </w:tr>
      <w:tr w:rsidR="000609B1" w:rsidRPr="008339AF">
        <w:tblPrEx>
          <w:tblCellMar>
            <w:top w:w="0" w:type="dxa"/>
            <w:bottom w:w="0" w:type="dxa"/>
          </w:tblCellMar>
        </w:tblPrEx>
        <w:tc>
          <w:tcPr>
            <w:tcW w:w="3090" w:type="dxa"/>
          </w:tcPr>
          <w:p w:rsidR="000609B1" w:rsidRPr="008339AF" w:rsidRDefault="000609B1" w:rsidP="000609B1">
            <w:pPr>
              <w:pStyle w:val="LagtextIndrag"/>
            </w:pPr>
            <w:r w:rsidRPr="008339AF">
              <w:t xml:space="preserve">Riksbanken är bokföringsskyldig </w:t>
            </w:r>
            <w:r w:rsidRPr="008339AF">
              <w:rPr>
                <w:i/>
              </w:rPr>
              <w:t>och det åligger banken att fullgöra denna skyldighet på ett sätt som ger erforderlig information för en b</w:t>
            </w:r>
            <w:r w:rsidRPr="008339AF">
              <w:rPr>
                <w:i/>
              </w:rPr>
              <w:t>e</w:t>
            </w:r>
            <w:r w:rsidRPr="008339AF">
              <w:rPr>
                <w:i/>
              </w:rPr>
              <w:t>dömning av bankens verksamhet</w:t>
            </w:r>
            <w:r w:rsidRPr="008339AF">
              <w:t xml:space="preserve">. </w:t>
            </w:r>
          </w:p>
        </w:tc>
        <w:tc>
          <w:tcPr>
            <w:tcW w:w="3090" w:type="dxa"/>
          </w:tcPr>
          <w:p w:rsidR="000609B1" w:rsidRPr="008339AF" w:rsidRDefault="000609B1" w:rsidP="000609B1">
            <w:pPr>
              <w:pStyle w:val="LagtextIndrag"/>
            </w:pPr>
            <w:r w:rsidRPr="008339AF">
              <w:t xml:space="preserve">Riksbanken är bokföringsskyldig. </w:t>
            </w:r>
            <w:r w:rsidRPr="008339AF">
              <w:rPr>
                <w:i/>
              </w:rPr>
              <w:t>Bokföringsskyldigheten skall fullg</w:t>
            </w:r>
            <w:r w:rsidRPr="008339AF">
              <w:rPr>
                <w:i/>
              </w:rPr>
              <w:t>ö</w:t>
            </w:r>
            <w:r w:rsidRPr="008339AF">
              <w:rPr>
                <w:i/>
              </w:rPr>
              <w:t>ras i enlighet med god redovisning</w:t>
            </w:r>
            <w:r w:rsidRPr="008339AF">
              <w:rPr>
                <w:i/>
              </w:rPr>
              <w:t>s</w:t>
            </w:r>
            <w:r w:rsidRPr="008339AF">
              <w:rPr>
                <w:i/>
              </w:rPr>
              <w:t>sed. Därvid skall i tillämpliga delar Europeiska centralbankens riktlinje om den rättsliga ramen för redovi</w:t>
            </w:r>
            <w:r w:rsidRPr="008339AF">
              <w:rPr>
                <w:i/>
              </w:rPr>
              <w:t>s</w:t>
            </w:r>
            <w:r w:rsidRPr="008339AF">
              <w:rPr>
                <w:i/>
              </w:rPr>
              <w:t>ning och finansiell rapportering inom Europeiska centralbankssyst</w:t>
            </w:r>
            <w:r w:rsidRPr="008339AF">
              <w:rPr>
                <w:i/>
              </w:rPr>
              <w:t>e</w:t>
            </w:r>
            <w:r w:rsidRPr="008339AF">
              <w:rPr>
                <w:i/>
              </w:rPr>
              <w:t>met tillämpas.</w:t>
            </w:r>
            <w:r w:rsidRPr="008339AF">
              <w:t xml:space="preserve"> </w:t>
            </w:r>
          </w:p>
        </w:tc>
      </w:tr>
      <w:tr w:rsidR="000609B1" w:rsidRPr="008339AF">
        <w:tblPrEx>
          <w:tblCellMar>
            <w:top w:w="0" w:type="dxa"/>
            <w:bottom w:w="0" w:type="dxa"/>
          </w:tblCellMar>
        </w:tblPrEx>
        <w:tc>
          <w:tcPr>
            <w:tcW w:w="6180" w:type="dxa"/>
            <w:gridSpan w:val="2"/>
          </w:tcPr>
          <w:p w:rsidR="000609B1" w:rsidRPr="008339AF" w:rsidRDefault="008339AF" w:rsidP="000777E2">
            <w:pPr>
              <w:pStyle w:val="LagtextIndrag"/>
            </w:pPr>
            <w:r w:rsidRPr="008339AF">
              <w:rPr>
                <w:noProof/>
              </w:rPr>
              <mc:AlternateContent>
                <mc:Choice Requires="wps">
                  <w:drawing>
                    <wp:anchor distT="0" distB="0" distL="114300" distR="114300" simplePos="0" relativeHeight="251659264" behindDoc="0" locked="1" layoutInCell="1" allowOverlap="1">
                      <wp:simplePos x="0" y="0"/>
                      <wp:positionH relativeFrom="column">
                        <wp:posOffset>-60325</wp:posOffset>
                      </wp:positionH>
                      <wp:positionV relativeFrom="paragraph">
                        <wp:posOffset>1676400</wp:posOffset>
                      </wp:positionV>
                      <wp:extent cx="2051050" cy="381000"/>
                      <wp:effectExtent l="0" t="0" r="0" b="0"/>
                      <wp:wrapNone/>
                      <wp:docPr id="56328856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E5E" w:rsidRPr="008339AF" w:rsidRDefault="00AB0E5E" w:rsidP="005C6E2D">
                                  <w:pPr>
                                    <w:pStyle w:val="Fotnotstext"/>
                                    <w:spacing w:before="120"/>
                                  </w:pPr>
                                  <w:r w:rsidRPr="008339AF">
                                    <w:rPr>
                                      <w:sz w:val="19"/>
                                      <w:szCs w:val="19"/>
                                      <w:vertAlign w:val="superscript"/>
                                    </w:rPr>
                                    <w:t>3</w:t>
                                  </w:r>
                                  <w:r w:rsidRPr="008339AF">
                                    <w:rPr>
                                      <w:szCs w:val="17"/>
                                      <w:vertAlign w:val="superscript"/>
                                    </w:rPr>
                                    <w:t xml:space="preserve"> </w:t>
                                  </w:r>
                                  <w:r w:rsidRPr="008339AF">
                                    <w:t xml:space="preserve">Senaste lydelse 2002:1030.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27" type="#_x0000_t202" style="position:absolute;left:0;text-align:left;margin-left:-4.75pt;margin-top:132pt;width:161.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" filled="f" stroked="f">
                      <v:textbox>
                        <w:txbxContent>
                          <w:p w:rsidR="00AB0E5E" w:rsidRPr="008339AF" w:rsidRDefault="00AB0E5E" w:rsidP="005C6E2D">
                            <w:pPr>
                              <w:pStyle w:val="Fotnotstext"/>
                              <w:spacing w:before="120"/>
                            </w:pPr>
                            <w:r w:rsidRPr="008339AF">
                              <w:rPr>
                                <w:sz w:val="19"/>
                                <w:szCs w:val="19"/>
                                <w:vertAlign w:val="superscript"/>
                              </w:rPr>
                              <w:t>3</w:t>
                            </w:r>
                            <w:r w:rsidRPr="008339AF">
                              <w:rPr>
                                <w:szCs w:val="17"/>
                                <w:vertAlign w:val="superscript"/>
                              </w:rPr>
                              <w:t xml:space="preserve"> </w:t>
                            </w:r>
                            <w:r w:rsidRPr="008339AF">
                              <w:t xml:space="preserve">Senaste lydelse 2002:1030. </w:t>
                            </w:r>
                          </w:p>
                        </w:txbxContent>
                      </v:textbox>
                      <w10:anchorlock/>
                    </v:shape>
                  </w:pict>
                </mc:Fallback>
              </mc:AlternateContent>
            </w:r>
            <w:r w:rsidR="000609B1" w:rsidRPr="008339AF">
              <w:t>Varje år före den 15 februari skall direktionen till riksdagen, Riksrev</w:t>
            </w:r>
            <w:r w:rsidR="000609B1" w:rsidRPr="008339AF">
              <w:t>i</w:t>
            </w:r>
            <w:r w:rsidR="000609B1" w:rsidRPr="008339AF">
              <w:t>sionen och fullmäktige avge redovisning för det föregående räkenskapsåret. Ful</w:t>
            </w:r>
            <w:r w:rsidR="000609B1" w:rsidRPr="008339AF">
              <w:t>l</w:t>
            </w:r>
            <w:r w:rsidR="000609B1" w:rsidRPr="008339AF">
              <w:t>mäktige skall till riksdagen och Riksrevisionen lämna förslag till disposition av Riksbankens vinst. Redovisningen skall omfatta resultaträkning, balan</w:t>
            </w:r>
            <w:r w:rsidR="000609B1" w:rsidRPr="008339AF">
              <w:t>s</w:t>
            </w:r>
            <w:r w:rsidR="000609B1" w:rsidRPr="008339AF">
              <w:t>räkning, förvaltningsberättelse och en redogörelse för penning- och valutap</w:t>
            </w:r>
            <w:r w:rsidR="000609B1" w:rsidRPr="008339AF">
              <w:t>o</w:t>
            </w:r>
            <w:r w:rsidR="000609B1" w:rsidRPr="008339AF">
              <w:t>litiken samt för hur Riksbanken har främjat ett säkert och effektivt beta</w:t>
            </w:r>
            <w:r w:rsidR="000609B1" w:rsidRPr="008339AF">
              <w:t>l</w:t>
            </w:r>
            <w:r w:rsidR="000609B1" w:rsidRPr="008339AF">
              <w:t xml:space="preserve">ningsväsende. </w:t>
            </w:r>
          </w:p>
        </w:tc>
      </w:tr>
      <w:tr w:rsidR="00DD0C07" w:rsidRPr="008339AF">
        <w:tblPrEx>
          <w:tblCellMar>
            <w:top w:w="0" w:type="dxa"/>
            <w:bottom w:w="0" w:type="dxa"/>
          </w:tblCellMar>
        </w:tblPrEx>
        <w:tc>
          <w:tcPr>
            <w:tcW w:w="6180" w:type="dxa"/>
            <w:gridSpan w:val="2"/>
          </w:tcPr>
          <w:p w:rsidR="00DD0C07" w:rsidRPr="008339AF" w:rsidRDefault="00DD0C07" w:rsidP="000777E2">
            <w:pPr>
              <w:pStyle w:val="LagtextIndrag"/>
            </w:pPr>
          </w:p>
        </w:tc>
      </w:tr>
      <w:tr w:rsidR="00DD0C07" w:rsidRPr="008339AF">
        <w:tblPrEx>
          <w:tblCellMar>
            <w:top w:w="0" w:type="dxa"/>
            <w:bottom w:w="0" w:type="dxa"/>
          </w:tblCellMar>
        </w:tblPrEx>
        <w:tc>
          <w:tcPr>
            <w:tcW w:w="6180" w:type="dxa"/>
            <w:gridSpan w:val="2"/>
          </w:tcPr>
          <w:p w:rsidR="00DD0C07" w:rsidRPr="008339AF" w:rsidRDefault="00DD0C07" w:rsidP="000777E2">
            <w:pPr>
              <w:pStyle w:val="LagtextIndrag"/>
            </w:pPr>
          </w:p>
        </w:tc>
      </w:tr>
      <w:tr w:rsidR="00DD0C07" w:rsidRPr="008339AF">
        <w:tblPrEx>
          <w:tblCellMar>
            <w:top w:w="0" w:type="dxa"/>
            <w:bottom w:w="0" w:type="dxa"/>
          </w:tblCellMar>
        </w:tblPrEx>
        <w:tc>
          <w:tcPr>
            <w:tcW w:w="6180" w:type="dxa"/>
            <w:gridSpan w:val="2"/>
          </w:tcPr>
          <w:p w:rsidR="00DD0C07" w:rsidRPr="008339AF" w:rsidRDefault="00DD0C07" w:rsidP="000777E2">
            <w:pPr>
              <w:pStyle w:val="LagtextIndrag"/>
            </w:pPr>
          </w:p>
        </w:tc>
      </w:tr>
      <w:tr w:rsidR="00DD0C07" w:rsidRPr="008339AF">
        <w:tblPrEx>
          <w:tblCellMar>
            <w:top w:w="0" w:type="dxa"/>
            <w:bottom w:w="0" w:type="dxa"/>
          </w:tblCellMar>
        </w:tblPrEx>
        <w:tc>
          <w:tcPr>
            <w:tcW w:w="6180" w:type="dxa"/>
            <w:gridSpan w:val="2"/>
          </w:tcPr>
          <w:p w:rsidR="00DD0C07" w:rsidRPr="008339AF" w:rsidRDefault="00DD0C07" w:rsidP="000777E2">
            <w:pPr>
              <w:pStyle w:val="LagtextIndrag"/>
            </w:pPr>
          </w:p>
        </w:tc>
      </w:tr>
      <w:tr w:rsidR="00DD0C07" w:rsidRPr="008339AF">
        <w:tblPrEx>
          <w:tblCellMar>
            <w:top w:w="0" w:type="dxa"/>
            <w:bottom w:w="0" w:type="dxa"/>
          </w:tblCellMar>
        </w:tblPrEx>
        <w:tc>
          <w:tcPr>
            <w:tcW w:w="6180" w:type="dxa"/>
            <w:gridSpan w:val="2"/>
          </w:tcPr>
          <w:p w:rsidR="00DD0C07" w:rsidRPr="008339AF" w:rsidRDefault="00DD0C07" w:rsidP="000777E2">
            <w:pPr>
              <w:pStyle w:val="LagtextIndrag"/>
            </w:pPr>
          </w:p>
        </w:tc>
      </w:tr>
      <w:tr w:rsidR="000352E4" w:rsidRPr="008339AF">
        <w:tblPrEx>
          <w:tblCellMar>
            <w:top w:w="0" w:type="dxa"/>
            <w:bottom w:w="0" w:type="dxa"/>
          </w:tblCellMar>
        </w:tblPrEx>
        <w:tc>
          <w:tcPr>
            <w:tcW w:w="6180" w:type="dxa"/>
            <w:gridSpan w:val="2"/>
          </w:tcPr>
          <w:p w:rsidR="000352E4" w:rsidRPr="008339AF" w:rsidRDefault="000352E4" w:rsidP="000352E4">
            <w:pPr>
              <w:pStyle w:val="Lagtext"/>
              <w:jc w:val="center"/>
              <w:rPr>
                <w:i/>
              </w:rPr>
            </w:pPr>
            <w:r w:rsidRPr="008339AF">
              <w:rPr>
                <w:i/>
              </w:rPr>
              <w:t>5  §</w:t>
            </w:r>
          </w:p>
        </w:tc>
      </w:tr>
      <w:tr w:rsidR="000352E4" w:rsidRPr="008339AF">
        <w:tblPrEx>
          <w:tblCellMar>
            <w:top w:w="0" w:type="dxa"/>
            <w:bottom w:w="0" w:type="dxa"/>
          </w:tblCellMar>
        </w:tblPrEx>
        <w:tc>
          <w:tcPr>
            <w:tcW w:w="3090" w:type="dxa"/>
          </w:tcPr>
          <w:p w:rsidR="000352E4" w:rsidRPr="008339AF" w:rsidRDefault="000352E4" w:rsidP="000352E4">
            <w:pPr>
              <w:pStyle w:val="Lagtext"/>
              <w:jc w:val="right"/>
            </w:pPr>
          </w:p>
        </w:tc>
        <w:tc>
          <w:tcPr>
            <w:tcW w:w="3090" w:type="dxa"/>
          </w:tcPr>
          <w:p w:rsidR="000352E4" w:rsidRPr="008339AF" w:rsidRDefault="000352E4" w:rsidP="000352E4">
            <w:pPr>
              <w:pStyle w:val="LagtextIndrag"/>
            </w:pPr>
            <w:r w:rsidRPr="008339AF">
              <w:rPr>
                <w:i/>
              </w:rPr>
              <w:t>Riksbanken skall årligen redov</w:t>
            </w:r>
            <w:r w:rsidRPr="008339AF">
              <w:rPr>
                <w:i/>
              </w:rPr>
              <w:t>i</w:t>
            </w:r>
            <w:r w:rsidRPr="008339AF">
              <w:rPr>
                <w:i/>
              </w:rPr>
              <w:t>sa för riksd</w:t>
            </w:r>
            <w:r w:rsidRPr="008339AF">
              <w:rPr>
                <w:i/>
              </w:rPr>
              <w:t>a</w:t>
            </w:r>
            <w:r w:rsidRPr="008339AF">
              <w:rPr>
                <w:i/>
              </w:rPr>
              <w:t>gen vilka åtgärder banken</w:t>
            </w:r>
            <w:r w:rsidR="00E27AA4" w:rsidRPr="008339AF">
              <w:rPr>
                <w:i/>
              </w:rPr>
              <w:t xml:space="preserve"> har</w:t>
            </w:r>
            <w:r w:rsidRPr="008339AF">
              <w:rPr>
                <w:i/>
              </w:rPr>
              <w:t xml:space="preserve"> vidtagit med anledning av Rik</w:t>
            </w:r>
            <w:r w:rsidRPr="008339AF">
              <w:rPr>
                <w:i/>
              </w:rPr>
              <w:t>s</w:t>
            </w:r>
            <w:r w:rsidRPr="008339AF">
              <w:rPr>
                <w:i/>
              </w:rPr>
              <w:t>revisionens iakttage</w:t>
            </w:r>
            <w:r w:rsidRPr="008339AF">
              <w:rPr>
                <w:i/>
              </w:rPr>
              <w:t>l</w:t>
            </w:r>
            <w:r w:rsidRPr="008339AF">
              <w:rPr>
                <w:i/>
              </w:rPr>
              <w:t>ser.</w:t>
            </w:r>
            <w:r w:rsidRPr="008339AF">
              <w:t xml:space="preserve"> </w:t>
            </w:r>
          </w:p>
          <w:p w:rsidR="000352E4" w:rsidRPr="008339AF" w:rsidRDefault="000352E4" w:rsidP="000352E4">
            <w:pPr>
              <w:pStyle w:val="LagtextIndrag"/>
            </w:pPr>
          </w:p>
          <w:p w:rsidR="000352E4" w:rsidRPr="008339AF" w:rsidRDefault="000352E4" w:rsidP="000352E4">
            <w:pPr>
              <w:pStyle w:val="LagtextIndrag"/>
              <w:rPr>
                <w:i/>
                <w:iCs/>
              </w:rPr>
            </w:pPr>
          </w:p>
        </w:tc>
      </w:tr>
    </w:tbl>
    <w:p w:rsidR="000352E4" w:rsidRPr="008339AF" w:rsidRDefault="000352E4" w:rsidP="000352E4">
      <w:pPr>
        <w:pStyle w:val="Lagtext"/>
      </w:pPr>
      <w:r w:rsidRPr="008339AF">
        <w:t xml:space="preserve">                                                                    </w:t>
      </w:r>
    </w:p>
    <w:p w:rsidR="000352E4" w:rsidRPr="008339AF" w:rsidRDefault="000352E4" w:rsidP="000352E4">
      <w:r w:rsidRPr="008339AF">
        <w:t>____________</w:t>
      </w:r>
    </w:p>
    <w:p w:rsidR="000352E4" w:rsidRPr="008339AF" w:rsidRDefault="000352E4" w:rsidP="00D76B78">
      <w:pPr>
        <w:pStyle w:val="LagtextIndrag"/>
        <w:spacing w:before="125"/>
      </w:pPr>
      <w:r w:rsidRPr="008339AF">
        <w:t>Denna lag träder i kraft den 1 januari 2007</w:t>
      </w:r>
      <w:r w:rsidR="00EB5222" w:rsidRPr="008339AF">
        <w:t>.</w:t>
      </w:r>
      <w:r w:rsidRPr="008339AF">
        <w:t xml:space="preserve">   </w:t>
      </w:r>
    </w:p>
    <w:p w:rsidR="000352E4" w:rsidRPr="008339AF" w:rsidRDefault="000352E4" w:rsidP="000352E4">
      <w:pPr>
        <w:pStyle w:val="Lagtext"/>
      </w:pPr>
      <w:r w:rsidRPr="008339AF">
        <w:t xml:space="preserve">                                                               </w:t>
      </w:r>
    </w:p>
    <w:p w:rsidR="00565D34" w:rsidRPr="008339AF" w:rsidRDefault="000352E4" w:rsidP="000352E4">
      <w:pPr>
        <w:pStyle w:val="Lagtext"/>
      </w:pPr>
      <w:r w:rsidRPr="008339AF">
        <w:t xml:space="preserve">                                                </w:t>
      </w:r>
    </w:p>
    <w:p w:rsidR="000352E4" w:rsidRPr="008339AF" w:rsidRDefault="00565D34" w:rsidP="00D66683">
      <w:pPr>
        <w:pStyle w:val="Rubrik2"/>
        <w:spacing w:before="0"/>
      </w:pPr>
      <w:r w:rsidRPr="008339AF">
        <w:br w:type="page"/>
      </w:r>
      <w:bookmarkStart w:id="8" w:name="_Toc130866088"/>
      <w:r w:rsidR="00F941E3" w:rsidRPr="008339AF">
        <w:t>3</w:t>
      </w:r>
      <w:r w:rsidR="000352E4" w:rsidRPr="008339AF">
        <w:t xml:space="preserve"> Förslag till lag om ändring i lagen (2000:419) </w:t>
      </w:r>
      <w:r w:rsidR="000064A8" w:rsidRPr="008339AF">
        <w:t>med</w:t>
      </w:r>
      <w:r w:rsidR="000352E4" w:rsidRPr="008339AF">
        <w:t xml:space="preserve"> instruktion för riksdagsförvaltningen</w:t>
      </w:r>
      <w:bookmarkEnd w:id="8"/>
    </w:p>
    <w:p w:rsidR="000352E4" w:rsidRPr="008339AF" w:rsidRDefault="000352E4" w:rsidP="00933DFB">
      <w:pPr>
        <w:pStyle w:val="LagtextIndrag"/>
      </w:pPr>
      <w:r w:rsidRPr="008339AF">
        <w:t xml:space="preserve">Härigenom föreskrivs i fråga om lagen (2000:419) </w:t>
      </w:r>
      <w:r w:rsidR="00933DFB" w:rsidRPr="008339AF">
        <w:t>med</w:t>
      </w:r>
      <w:r w:rsidRPr="008339AF">
        <w:t xml:space="preserve"> instruktion för riksdagsförvaltningen</w:t>
      </w:r>
    </w:p>
    <w:p w:rsidR="000352E4" w:rsidRPr="008339AF" w:rsidRDefault="000352E4" w:rsidP="000352E4">
      <w:pPr>
        <w:pStyle w:val="Normaltindrag"/>
      </w:pPr>
      <w:r w:rsidRPr="008339AF">
        <w:rPr>
          <w:i/>
        </w:rPr>
        <w:t>dels</w:t>
      </w:r>
      <w:r w:rsidRPr="008339AF">
        <w:t xml:space="preserve"> att 7 och 20</w:t>
      </w:r>
      <w:r w:rsidR="00026440" w:rsidRPr="008339AF">
        <w:rPr>
          <w:szCs w:val="19"/>
          <w:vertAlign w:val="superscript"/>
        </w:rPr>
        <w:t>1</w:t>
      </w:r>
      <w:r w:rsidRPr="008339AF">
        <w:t xml:space="preserve"> §§</w:t>
      </w:r>
      <w:r w:rsidRPr="008339AF">
        <w:rPr>
          <w:b/>
        </w:rPr>
        <w:t xml:space="preserve"> </w:t>
      </w:r>
      <w:r w:rsidRPr="008339AF">
        <w:t>skall upphöra att gälla,</w:t>
      </w:r>
    </w:p>
    <w:p w:rsidR="000352E4" w:rsidRPr="008339AF" w:rsidRDefault="000352E4" w:rsidP="000352E4">
      <w:pPr>
        <w:pStyle w:val="Normaltindrag"/>
      </w:pPr>
      <w:r w:rsidRPr="008339AF">
        <w:rPr>
          <w:i/>
        </w:rPr>
        <w:t xml:space="preserve">dels </w:t>
      </w:r>
      <w:r w:rsidRPr="008339AF">
        <w:t>att 2 och 9 §§ skall ha följande lydelse</w:t>
      </w:r>
      <w:r w:rsidR="00754738" w:rsidRPr="008339AF">
        <w:t>.</w:t>
      </w:r>
    </w:p>
    <w:p w:rsidR="000352E4" w:rsidRPr="008339AF" w:rsidRDefault="000352E4" w:rsidP="000352E4">
      <w:pPr>
        <w:pStyle w:val="Normaltindrag"/>
      </w:pPr>
    </w:p>
    <w:tbl>
      <w:tblPr>
        <w:tblW w:w="6180" w:type="dxa"/>
        <w:tblLayout w:type="fixed"/>
        <w:tblCellMar>
          <w:left w:w="113" w:type="dxa"/>
          <w:right w:w="113" w:type="dxa"/>
        </w:tblCellMar>
        <w:tblLook w:val="0000" w:firstRow="0" w:lastRow="0" w:firstColumn="0" w:lastColumn="0" w:noHBand="0" w:noVBand="0"/>
      </w:tblPr>
      <w:tblGrid>
        <w:gridCol w:w="3090"/>
        <w:gridCol w:w="3090"/>
      </w:tblGrid>
      <w:tr w:rsidR="000352E4" w:rsidRPr="008339AF">
        <w:tblPrEx>
          <w:tblCellMar>
            <w:top w:w="0" w:type="dxa"/>
            <w:bottom w:w="0" w:type="dxa"/>
          </w:tblCellMar>
        </w:tblPrEx>
        <w:trPr>
          <w:tblHeader/>
        </w:trPr>
        <w:tc>
          <w:tcPr>
            <w:tcW w:w="3090" w:type="dxa"/>
          </w:tcPr>
          <w:p w:rsidR="000352E4" w:rsidRPr="008339AF" w:rsidRDefault="000352E4" w:rsidP="000352E4">
            <w:pPr>
              <w:pStyle w:val="LagtextRubrik"/>
            </w:pPr>
            <w:r w:rsidRPr="008339AF">
              <w:t>Nuvarande lydelse</w:t>
            </w:r>
          </w:p>
        </w:tc>
        <w:tc>
          <w:tcPr>
            <w:tcW w:w="3090" w:type="dxa"/>
          </w:tcPr>
          <w:p w:rsidR="000352E4" w:rsidRPr="008339AF" w:rsidRDefault="000352E4" w:rsidP="000352E4">
            <w:pPr>
              <w:pStyle w:val="LagtextRubrik"/>
            </w:pPr>
            <w:r w:rsidRPr="008339AF">
              <w:t>Föreslagen lydelse</w:t>
            </w:r>
          </w:p>
        </w:tc>
      </w:tr>
      <w:tr w:rsidR="000352E4" w:rsidRPr="008339AF">
        <w:tblPrEx>
          <w:tblCellMar>
            <w:top w:w="0" w:type="dxa"/>
            <w:bottom w:w="0" w:type="dxa"/>
          </w:tblCellMar>
        </w:tblPrEx>
        <w:tc>
          <w:tcPr>
            <w:tcW w:w="6180" w:type="dxa"/>
            <w:gridSpan w:val="2"/>
          </w:tcPr>
          <w:p w:rsidR="000352E4" w:rsidRPr="008339AF" w:rsidRDefault="000352E4" w:rsidP="000352E4">
            <w:pPr>
              <w:pStyle w:val="Lagtext"/>
              <w:jc w:val="center"/>
            </w:pPr>
            <w:r w:rsidRPr="008339AF">
              <w:t>2 §</w:t>
            </w:r>
            <w:r w:rsidR="00026440" w:rsidRPr="008339AF">
              <w:rPr>
                <w:szCs w:val="19"/>
                <w:vertAlign w:val="superscript"/>
              </w:rPr>
              <w:t>2</w:t>
            </w:r>
          </w:p>
        </w:tc>
      </w:tr>
      <w:tr w:rsidR="0023309B" w:rsidRPr="008339AF">
        <w:tblPrEx>
          <w:tblCellMar>
            <w:top w:w="0" w:type="dxa"/>
            <w:bottom w:w="0" w:type="dxa"/>
          </w:tblCellMar>
        </w:tblPrEx>
        <w:tc>
          <w:tcPr>
            <w:tcW w:w="6180" w:type="dxa"/>
            <w:gridSpan w:val="2"/>
          </w:tcPr>
          <w:p w:rsidR="0023309B" w:rsidRPr="008339AF" w:rsidRDefault="0023309B" w:rsidP="0023309B">
            <w:pPr>
              <w:pStyle w:val="LagtextIndrag"/>
            </w:pPr>
            <w:r w:rsidRPr="008339AF">
              <w:t>Riksdagsförvaltningen skall om annat inte är särskilt föreskrivet</w:t>
            </w:r>
          </w:p>
          <w:p w:rsidR="0023309B" w:rsidRPr="008339AF" w:rsidRDefault="0023309B" w:rsidP="0023309B">
            <w:pPr>
              <w:pStyle w:val="LagtextIndrag"/>
            </w:pPr>
            <w:r w:rsidRPr="008339AF">
              <w:t xml:space="preserve">1. upprätta förslag till anslag på statsbudgeten avseende riksdagen och dess myndigheter m.m., dock inte för Riksrevisionen, </w:t>
            </w:r>
          </w:p>
        </w:tc>
      </w:tr>
      <w:tr w:rsidR="000352E4" w:rsidRPr="008339AF">
        <w:tblPrEx>
          <w:tblCellMar>
            <w:top w:w="0" w:type="dxa"/>
            <w:bottom w:w="0" w:type="dxa"/>
          </w:tblCellMar>
        </w:tblPrEx>
        <w:tc>
          <w:tcPr>
            <w:tcW w:w="3090" w:type="dxa"/>
          </w:tcPr>
          <w:p w:rsidR="000352E4" w:rsidRPr="008339AF" w:rsidRDefault="000352E4" w:rsidP="000352E4">
            <w:pPr>
              <w:pStyle w:val="LagtextIndrag"/>
            </w:pPr>
            <w:r w:rsidRPr="008339AF">
              <w:t>2. meddela föreskrifter för utarb</w:t>
            </w:r>
            <w:r w:rsidRPr="008339AF">
              <w:t>e</w:t>
            </w:r>
            <w:r w:rsidRPr="008339AF">
              <w:t>tandet av förslag till anslag på stat</w:t>
            </w:r>
            <w:r w:rsidRPr="008339AF">
              <w:t>s</w:t>
            </w:r>
            <w:r w:rsidRPr="008339AF">
              <w:t>budgeten för riksdagen och dess my</w:t>
            </w:r>
            <w:r w:rsidRPr="008339AF">
              <w:t>n</w:t>
            </w:r>
            <w:r w:rsidRPr="008339AF">
              <w:t>digheter utom Riksbanken samt meddela ekonomiadministrativa för</w:t>
            </w:r>
            <w:r w:rsidRPr="008339AF">
              <w:t>e</w:t>
            </w:r>
            <w:r w:rsidR="00C635E3" w:rsidRPr="008339AF">
              <w:softHyphen/>
            </w:r>
            <w:r w:rsidRPr="008339AF">
              <w:t>skrifter i övrigt för riksdagen och dess my</w:t>
            </w:r>
            <w:r w:rsidRPr="008339AF">
              <w:t>n</w:t>
            </w:r>
            <w:r w:rsidRPr="008339AF">
              <w:t xml:space="preserve">digheter utom Riksbanken och Riksrevisionen,  </w:t>
            </w:r>
          </w:p>
          <w:p w:rsidR="000352E4" w:rsidRPr="008339AF" w:rsidRDefault="000352E4" w:rsidP="000352E4">
            <w:pPr>
              <w:pStyle w:val="LagtextIndrag"/>
            </w:pPr>
          </w:p>
          <w:p w:rsidR="000352E4" w:rsidRPr="008339AF" w:rsidRDefault="000352E4" w:rsidP="000352E4">
            <w:pPr>
              <w:pStyle w:val="LagtextIndrag"/>
            </w:pPr>
          </w:p>
          <w:p w:rsidR="000352E4" w:rsidRPr="008339AF" w:rsidRDefault="000352E4" w:rsidP="000352E4">
            <w:pPr>
              <w:pStyle w:val="LagtextIndrag"/>
            </w:pPr>
          </w:p>
          <w:p w:rsidR="000352E4" w:rsidRPr="008339AF" w:rsidRDefault="000352E4" w:rsidP="000352E4">
            <w:pPr>
              <w:pStyle w:val="LagtextIndrag"/>
            </w:pPr>
          </w:p>
          <w:p w:rsidR="0023309B" w:rsidRPr="008339AF" w:rsidRDefault="0023309B" w:rsidP="000352E4">
            <w:pPr>
              <w:pStyle w:val="LagtextIndrag"/>
            </w:pPr>
          </w:p>
          <w:p w:rsidR="000352E4" w:rsidRPr="008339AF" w:rsidRDefault="000352E4" w:rsidP="000352E4">
            <w:pPr>
              <w:pStyle w:val="LagtextIndrag"/>
            </w:pPr>
          </w:p>
          <w:p w:rsidR="000352E4" w:rsidRPr="008339AF" w:rsidRDefault="000352E4" w:rsidP="000352E4">
            <w:pPr>
              <w:pStyle w:val="LagtextIndrag"/>
            </w:pPr>
            <w:r w:rsidRPr="008339AF">
              <w:t xml:space="preserve">3. yttra sig över Riksrevisionens förslag till anslag på statsbudgeten </w:t>
            </w:r>
            <w:r w:rsidRPr="008339AF">
              <w:rPr>
                <w:i/>
              </w:rPr>
              <w:t>samt besluta om villkor för utnyt</w:t>
            </w:r>
            <w:r w:rsidRPr="008339AF">
              <w:rPr>
                <w:i/>
              </w:rPr>
              <w:t>t</w:t>
            </w:r>
            <w:r w:rsidRPr="008339AF">
              <w:rPr>
                <w:i/>
              </w:rPr>
              <w:t>jande av medel som har anslagits för riksdagen och dess myndigheter utom Riksbanken</w:t>
            </w:r>
            <w:r w:rsidRPr="008339AF">
              <w:t>,</w:t>
            </w:r>
          </w:p>
          <w:p w:rsidR="000352E4" w:rsidRPr="008339AF" w:rsidRDefault="000352E4" w:rsidP="000352E4">
            <w:pPr>
              <w:pStyle w:val="LagtextIndrag"/>
            </w:pPr>
          </w:p>
          <w:p w:rsidR="000352E4" w:rsidRPr="008339AF" w:rsidRDefault="000352E4" w:rsidP="000352E4">
            <w:pPr>
              <w:pStyle w:val="LagtextIndrag"/>
            </w:pPr>
          </w:p>
        </w:tc>
        <w:tc>
          <w:tcPr>
            <w:tcW w:w="3090" w:type="dxa"/>
          </w:tcPr>
          <w:p w:rsidR="000352E4" w:rsidRPr="008339AF" w:rsidRDefault="000352E4" w:rsidP="000352E4">
            <w:pPr>
              <w:pStyle w:val="LagtextIndrag"/>
            </w:pPr>
            <w:r w:rsidRPr="008339AF">
              <w:t>2. meddela föreskrifter för utarb</w:t>
            </w:r>
            <w:r w:rsidRPr="008339AF">
              <w:t>e</w:t>
            </w:r>
            <w:r w:rsidRPr="008339AF">
              <w:t>tandet av förslag till anslag på stat</w:t>
            </w:r>
            <w:r w:rsidRPr="008339AF">
              <w:t>s</w:t>
            </w:r>
            <w:r w:rsidRPr="008339AF">
              <w:t>budgeten för riksdagen och dess my</w:t>
            </w:r>
            <w:r w:rsidRPr="008339AF">
              <w:t>n</w:t>
            </w:r>
            <w:r w:rsidRPr="008339AF">
              <w:t xml:space="preserve">digheter utom Riksbanken samt meddela </w:t>
            </w:r>
            <w:r w:rsidRPr="008339AF">
              <w:rPr>
                <w:i/>
                <w:iCs/>
              </w:rPr>
              <w:t xml:space="preserve">sådana </w:t>
            </w:r>
            <w:r w:rsidRPr="008339AF">
              <w:t>ekonomiadministr</w:t>
            </w:r>
            <w:r w:rsidRPr="008339AF">
              <w:t>a</w:t>
            </w:r>
            <w:r w:rsidRPr="008339AF">
              <w:t>tiva för</w:t>
            </w:r>
            <w:r w:rsidRPr="008339AF">
              <w:t>e</w:t>
            </w:r>
            <w:r w:rsidRPr="008339AF">
              <w:t>skrifter i övrigt för riksdagen och dess myndigheter utom Riksba</w:t>
            </w:r>
            <w:r w:rsidRPr="008339AF">
              <w:t>n</w:t>
            </w:r>
            <w:r w:rsidRPr="008339AF">
              <w:t>ken och Riksrevisionen</w:t>
            </w:r>
            <w:r w:rsidR="00344F57" w:rsidRPr="008339AF">
              <w:t xml:space="preserve"> </w:t>
            </w:r>
            <w:r w:rsidRPr="008339AF">
              <w:rPr>
                <w:i/>
                <w:iCs/>
              </w:rPr>
              <w:t>som inte skall meddelas av rik</w:t>
            </w:r>
            <w:r w:rsidRPr="008339AF">
              <w:rPr>
                <w:i/>
                <w:iCs/>
              </w:rPr>
              <w:t>s</w:t>
            </w:r>
            <w:r w:rsidRPr="008339AF">
              <w:rPr>
                <w:i/>
                <w:iCs/>
              </w:rPr>
              <w:t xml:space="preserve">dagsstyrelsen enligt </w:t>
            </w:r>
            <w:r w:rsidR="00A74FC8" w:rsidRPr="008339AF">
              <w:rPr>
                <w:i/>
                <w:iCs/>
              </w:rPr>
              <w:t>4</w:t>
            </w:r>
            <w:r w:rsidR="000064A8" w:rsidRPr="008339AF">
              <w:rPr>
                <w:i/>
                <w:iCs/>
              </w:rPr>
              <w:t>1</w:t>
            </w:r>
            <w:r w:rsidR="00A74FC8" w:rsidRPr="008339AF">
              <w:rPr>
                <w:i/>
                <w:iCs/>
              </w:rPr>
              <w:t xml:space="preserve"> </w:t>
            </w:r>
            <w:r w:rsidRPr="008339AF">
              <w:rPr>
                <w:i/>
                <w:iCs/>
              </w:rPr>
              <w:t>§ lagen (</w:t>
            </w:r>
            <w:r w:rsidR="004E7F43" w:rsidRPr="008339AF">
              <w:rPr>
                <w:i/>
                <w:iCs/>
              </w:rPr>
              <w:t>200</w:t>
            </w:r>
            <w:r w:rsidR="00754738" w:rsidRPr="008339AF">
              <w:rPr>
                <w:i/>
                <w:iCs/>
              </w:rPr>
              <w:t>6</w:t>
            </w:r>
            <w:r w:rsidR="004E7F43" w:rsidRPr="008339AF">
              <w:rPr>
                <w:i/>
                <w:iCs/>
              </w:rPr>
              <w:t>:</w:t>
            </w:r>
            <w:r w:rsidR="00754738" w:rsidRPr="008339AF">
              <w:rPr>
                <w:i/>
                <w:iCs/>
              </w:rPr>
              <w:t>0</w:t>
            </w:r>
            <w:r w:rsidR="004E7F43" w:rsidRPr="008339AF">
              <w:rPr>
                <w:i/>
                <w:iCs/>
              </w:rPr>
              <w:t>00</w:t>
            </w:r>
            <w:r w:rsidRPr="008339AF">
              <w:rPr>
                <w:i/>
                <w:iCs/>
              </w:rPr>
              <w:t>) med ekonomiadministr</w:t>
            </w:r>
            <w:r w:rsidRPr="008339AF">
              <w:rPr>
                <w:i/>
                <w:iCs/>
              </w:rPr>
              <w:t>a</w:t>
            </w:r>
            <w:r w:rsidRPr="008339AF">
              <w:rPr>
                <w:i/>
                <w:iCs/>
              </w:rPr>
              <w:t xml:space="preserve">tiva bestämmelser </w:t>
            </w:r>
            <w:r w:rsidR="003722D3" w:rsidRPr="008339AF">
              <w:rPr>
                <w:i/>
                <w:iCs/>
              </w:rPr>
              <w:t xml:space="preserve">m.m. </w:t>
            </w:r>
            <w:r w:rsidRPr="008339AF">
              <w:rPr>
                <w:i/>
                <w:iCs/>
              </w:rPr>
              <w:t xml:space="preserve">för </w:t>
            </w:r>
            <w:r w:rsidR="00BF2945" w:rsidRPr="008339AF">
              <w:rPr>
                <w:i/>
                <w:iCs/>
              </w:rPr>
              <w:t>riksdagsförvaltningen, Riksdagens ombudsmän och Riksr</w:t>
            </w:r>
            <w:r w:rsidR="00BF2945" w:rsidRPr="008339AF">
              <w:rPr>
                <w:i/>
                <w:iCs/>
              </w:rPr>
              <w:t>e</w:t>
            </w:r>
            <w:r w:rsidR="00BF2945" w:rsidRPr="008339AF">
              <w:rPr>
                <w:i/>
                <w:iCs/>
              </w:rPr>
              <w:t>visi</w:t>
            </w:r>
            <w:r w:rsidR="00BF2945" w:rsidRPr="008339AF">
              <w:rPr>
                <w:i/>
                <w:iCs/>
              </w:rPr>
              <w:t>o</w:t>
            </w:r>
            <w:r w:rsidR="00BF2945" w:rsidRPr="008339AF">
              <w:rPr>
                <w:i/>
                <w:iCs/>
              </w:rPr>
              <w:t>nen</w:t>
            </w:r>
            <w:r w:rsidRPr="008339AF">
              <w:t>,</w:t>
            </w:r>
          </w:p>
          <w:p w:rsidR="000352E4" w:rsidRPr="008339AF" w:rsidRDefault="000352E4" w:rsidP="00C635E3">
            <w:pPr>
              <w:pStyle w:val="LagtextIndrag"/>
            </w:pPr>
            <w:r w:rsidRPr="008339AF">
              <w:t xml:space="preserve">3. yttra sig över Riksrevisionens förslag till anslag på statsbudgeten </w:t>
            </w:r>
            <w:r w:rsidRPr="008339AF">
              <w:rPr>
                <w:i/>
              </w:rPr>
              <w:t>och upprätta en sammanställning för var och en av riksdagens myndigh</w:t>
            </w:r>
            <w:r w:rsidRPr="008339AF">
              <w:rPr>
                <w:i/>
              </w:rPr>
              <w:t>e</w:t>
            </w:r>
            <w:r w:rsidRPr="008339AF">
              <w:rPr>
                <w:i/>
              </w:rPr>
              <w:t>ter, utom Riksbanken, över de fina</w:t>
            </w:r>
            <w:r w:rsidRPr="008339AF">
              <w:rPr>
                <w:i/>
              </w:rPr>
              <w:t>n</w:t>
            </w:r>
            <w:r w:rsidRPr="008339AF">
              <w:rPr>
                <w:i/>
              </w:rPr>
              <w:t>siella villkor som gäller för respekt</w:t>
            </w:r>
            <w:r w:rsidRPr="008339AF">
              <w:rPr>
                <w:i/>
              </w:rPr>
              <w:t>i</w:t>
            </w:r>
            <w:r w:rsidRPr="008339AF">
              <w:rPr>
                <w:i/>
              </w:rPr>
              <w:t xml:space="preserve">ve myndighet med anledning av riksdagens beslut om statsbudgeten. </w:t>
            </w:r>
          </w:p>
        </w:tc>
      </w:tr>
      <w:tr w:rsidR="00C635E3" w:rsidRPr="008339AF">
        <w:tblPrEx>
          <w:tblCellMar>
            <w:top w:w="0" w:type="dxa"/>
            <w:bottom w:w="0" w:type="dxa"/>
          </w:tblCellMar>
        </w:tblPrEx>
        <w:tc>
          <w:tcPr>
            <w:tcW w:w="6180" w:type="dxa"/>
            <w:gridSpan w:val="2"/>
          </w:tcPr>
          <w:p w:rsidR="00C635E3" w:rsidRPr="008339AF" w:rsidRDefault="00C635E3" w:rsidP="000352E4">
            <w:pPr>
              <w:pStyle w:val="LagtextIndrag"/>
            </w:pPr>
            <w:r w:rsidRPr="008339AF">
              <w:t>4. handlägga frågor dels om arvoden och ersättningar till riksdagens led</w:t>
            </w:r>
            <w:r w:rsidRPr="008339AF">
              <w:t>a</w:t>
            </w:r>
            <w:r w:rsidRPr="008339AF">
              <w:t>möter och till Sveriges företräd</w:t>
            </w:r>
            <w:r w:rsidRPr="008339AF">
              <w:t>a</w:t>
            </w:r>
            <w:r w:rsidRPr="008339AF">
              <w:t>re i Europaparlamentet, dels om pensioner och andra förmåner till ledamöterna och deras efterlevande samt till företr</w:t>
            </w:r>
            <w:r w:rsidRPr="008339AF">
              <w:t>ä</w:t>
            </w:r>
            <w:r w:rsidRPr="008339AF">
              <w:t>darna och deras efte</w:t>
            </w:r>
            <w:r w:rsidRPr="008339AF">
              <w:t>r</w:t>
            </w:r>
            <w:r w:rsidRPr="008339AF">
              <w:t xml:space="preserve">levande, </w:t>
            </w:r>
          </w:p>
        </w:tc>
      </w:tr>
      <w:tr w:rsidR="00C635E3" w:rsidRPr="008339AF">
        <w:tblPrEx>
          <w:tblCellMar>
            <w:top w:w="0" w:type="dxa"/>
            <w:bottom w:w="0" w:type="dxa"/>
          </w:tblCellMar>
        </w:tblPrEx>
        <w:tc>
          <w:tcPr>
            <w:tcW w:w="6180" w:type="dxa"/>
            <w:gridSpan w:val="2"/>
          </w:tcPr>
          <w:p w:rsidR="00465436" w:rsidRPr="008339AF" w:rsidRDefault="008339AF" w:rsidP="000352E4">
            <w:pPr>
              <w:pStyle w:val="LagtextIndrag"/>
            </w:pPr>
            <w:r w:rsidRPr="008339AF">
              <w:rPr>
                <w:noProof/>
              </w:rPr>
              <mc:AlternateContent>
                <mc:Choice Requires="wps">
                  <w:drawing>
                    <wp:anchor distT="0" distB="0" distL="114300" distR="114300" simplePos="0" relativeHeight="251656192" behindDoc="0" locked="1" layoutInCell="1" allowOverlap="1">
                      <wp:simplePos x="0" y="0"/>
                      <wp:positionH relativeFrom="column">
                        <wp:posOffset>-60325</wp:posOffset>
                      </wp:positionH>
                      <wp:positionV relativeFrom="paragraph">
                        <wp:posOffset>1680845</wp:posOffset>
                      </wp:positionV>
                      <wp:extent cx="1809750" cy="457200"/>
                      <wp:effectExtent l="0" t="0" r="0" b="0"/>
                      <wp:wrapNone/>
                      <wp:docPr id="59062370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E5E" w:rsidRPr="008339AF" w:rsidRDefault="00AB0E5E" w:rsidP="00B64D9A">
                                  <w:pPr>
                                    <w:spacing w:before="0" w:line="200" w:lineRule="exact"/>
                                    <w:rPr>
                                      <w:sz w:val="17"/>
                                      <w:szCs w:val="17"/>
                                    </w:rPr>
                                  </w:pPr>
                                  <w:r w:rsidRPr="008339AF">
                                    <w:rPr>
                                      <w:sz w:val="17"/>
                                      <w:szCs w:val="17"/>
                                      <w:vertAlign w:val="superscript"/>
                                    </w:rPr>
                                    <w:t>1</w:t>
                                  </w:r>
                                  <w:r w:rsidRPr="008339AF">
                                    <w:rPr>
                                      <w:sz w:val="17"/>
                                      <w:szCs w:val="17"/>
                                    </w:rPr>
                                    <w:t xml:space="preserve"> Senaste lydelse 2002:1038.</w:t>
                                  </w:r>
                                </w:p>
                                <w:p w:rsidR="00AB0E5E" w:rsidRPr="008339AF" w:rsidRDefault="00AB0E5E" w:rsidP="00B64D9A">
                                  <w:pPr>
                                    <w:pStyle w:val="Normaltindrag"/>
                                    <w:spacing w:line="200" w:lineRule="exact"/>
                                    <w:ind w:firstLine="0"/>
                                  </w:pPr>
                                  <w:r w:rsidRPr="008339AF">
                                    <w:rPr>
                                      <w:sz w:val="17"/>
                                      <w:szCs w:val="17"/>
                                      <w:vertAlign w:val="superscript"/>
                                    </w:rPr>
                                    <w:t>2</w:t>
                                  </w:r>
                                  <w:r w:rsidRPr="008339AF">
                                    <w:rPr>
                                      <w:sz w:val="17"/>
                                      <w:szCs w:val="17"/>
                                    </w:rPr>
                                    <w:t xml:space="preserve"> Senaste lydelse 2003:357.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28" type="#_x0000_t202" style="position:absolute;left:0;text-align:left;margin-left:-4.75pt;margin-top:132.35pt;width:142.5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" filled="f" stroked="f">
                      <v:textbox>
                        <w:txbxContent>
                          <w:p w:rsidR="00AB0E5E" w:rsidRPr="008339AF" w:rsidRDefault="00AB0E5E" w:rsidP="00B64D9A">
                            <w:pPr>
                              <w:spacing w:before="0" w:line="200" w:lineRule="exact"/>
                              <w:rPr>
                                <w:sz w:val="17"/>
                                <w:szCs w:val="17"/>
                              </w:rPr>
                            </w:pPr>
                            <w:r w:rsidRPr="008339AF">
                              <w:rPr>
                                <w:sz w:val="17"/>
                                <w:szCs w:val="17"/>
                                <w:vertAlign w:val="superscript"/>
                              </w:rPr>
                              <w:t>1</w:t>
                            </w:r>
                            <w:r w:rsidRPr="008339AF">
                              <w:rPr>
                                <w:sz w:val="17"/>
                                <w:szCs w:val="17"/>
                              </w:rPr>
                              <w:t xml:space="preserve"> Senaste lydelse 2002:1038.</w:t>
                            </w:r>
                          </w:p>
                          <w:p w:rsidR="00AB0E5E" w:rsidRPr="008339AF" w:rsidRDefault="00AB0E5E" w:rsidP="00B64D9A">
                            <w:pPr>
                              <w:pStyle w:val="Normaltindrag"/>
                              <w:spacing w:line="200" w:lineRule="exact"/>
                              <w:ind w:firstLine="0"/>
                            </w:pPr>
                            <w:r w:rsidRPr="008339AF">
                              <w:rPr>
                                <w:sz w:val="17"/>
                                <w:szCs w:val="17"/>
                                <w:vertAlign w:val="superscript"/>
                              </w:rPr>
                              <w:t>2</w:t>
                            </w:r>
                            <w:r w:rsidRPr="008339AF">
                              <w:rPr>
                                <w:sz w:val="17"/>
                                <w:szCs w:val="17"/>
                              </w:rPr>
                              <w:t xml:space="preserve"> Senaste lydelse 2003:357.</w:t>
                            </w:r>
                          </w:p>
                        </w:txbxContent>
                      </v:textbox>
                      <w10:anchorlock/>
                    </v:shape>
                  </w:pict>
                </mc:Fallback>
              </mc:AlternateContent>
            </w:r>
            <w:r w:rsidR="00C635E3" w:rsidRPr="008339AF">
              <w:t>5. svara för frågor om löner och ersättningar till arbetstagare hos riksdagen och dess myndigh</w:t>
            </w:r>
            <w:r w:rsidR="00C635E3" w:rsidRPr="008339AF">
              <w:t>e</w:t>
            </w:r>
            <w:r w:rsidR="00C635E3" w:rsidRPr="008339AF">
              <w:t>ter utom Riksbanken, Riksrevisionen och Riksdagens ombudsmän förutom chefsjustitieombudsmannen och justitieombudsmännen samt svara för frågor angående pensioner och andra förmåner till dessa a</w:t>
            </w:r>
            <w:r w:rsidR="00C635E3" w:rsidRPr="008339AF">
              <w:t>r</w:t>
            </w:r>
            <w:r w:rsidR="00C635E3" w:rsidRPr="008339AF">
              <w:t>betstagare och deras efterleva</w:t>
            </w:r>
            <w:r w:rsidR="00C635E3" w:rsidRPr="008339AF">
              <w:t>n</w:t>
            </w:r>
            <w:r w:rsidR="00C635E3" w:rsidRPr="008339AF">
              <w:t xml:space="preserve">de, </w:t>
            </w:r>
          </w:p>
        </w:tc>
      </w:tr>
      <w:tr w:rsidR="00C635E3" w:rsidRPr="008339AF">
        <w:tblPrEx>
          <w:tblCellMar>
            <w:top w:w="0" w:type="dxa"/>
            <w:bottom w:w="0" w:type="dxa"/>
          </w:tblCellMar>
        </w:tblPrEx>
        <w:tc>
          <w:tcPr>
            <w:tcW w:w="6180" w:type="dxa"/>
            <w:gridSpan w:val="2"/>
          </w:tcPr>
          <w:p w:rsidR="00C635E3" w:rsidRPr="008339AF" w:rsidRDefault="00C635E3" w:rsidP="000352E4">
            <w:pPr>
              <w:pStyle w:val="LagtextIndrag"/>
            </w:pPr>
            <w:r w:rsidRPr="008339AF">
              <w:t>6. ingå centrala kollektivavtal samt i övrigt utöva arbetsgivarens befogenh</w:t>
            </w:r>
            <w:r w:rsidRPr="008339AF">
              <w:t>e</w:t>
            </w:r>
            <w:r w:rsidRPr="008339AF">
              <w:t>ter enligt dessa när det gäller riksdagen och dess myndigheter samt företräda riksdagen och dess myndigheter som arbetsgivare i arbet</w:t>
            </w:r>
            <w:r w:rsidRPr="008339AF">
              <w:t>s</w:t>
            </w:r>
            <w:r w:rsidRPr="008339AF">
              <w:t>tvister rörande kollektivavtal som har slutits av riksdagsförvaltningen samt</w:t>
            </w:r>
          </w:p>
        </w:tc>
      </w:tr>
      <w:tr w:rsidR="0023309B" w:rsidRPr="008339AF">
        <w:tblPrEx>
          <w:tblCellMar>
            <w:top w:w="0" w:type="dxa"/>
            <w:bottom w:w="0" w:type="dxa"/>
          </w:tblCellMar>
        </w:tblPrEx>
        <w:tc>
          <w:tcPr>
            <w:tcW w:w="6180" w:type="dxa"/>
            <w:gridSpan w:val="2"/>
          </w:tcPr>
          <w:p w:rsidR="0023309B" w:rsidRPr="008339AF" w:rsidRDefault="0023309B" w:rsidP="000352E4">
            <w:pPr>
              <w:pStyle w:val="LagtextIndrag"/>
            </w:pPr>
          </w:p>
        </w:tc>
      </w:tr>
      <w:tr w:rsidR="00C635E3" w:rsidRPr="008339AF">
        <w:tblPrEx>
          <w:tblCellMar>
            <w:top w:w="0" w:type="dxa"/>
            <w:bottom w:w="0" w:type="dxa"/>
          </w:tblCellMar>
        </w:tblPrEx>
        <w:tc>
          <w:tcPr>
            <w:tcW w:w="6180" w:type="dxa"/>
            <w:gridSpan w:val="2"/>
          </w:tcPr>
          <w:p w:rsidR="00C635E3" w:rsidRPr="008339AF" w:rsidRDefault="00C635E3" w:rsidP="000352E4">
            <w:pPr>
              <w:pStyle w:val="LagtextIndrag"/>
            </w:pPr>
            <w:r w:rsidRPr="008339AF">
              <w:t>7. meddela de föreskrifter som behövs för tillämpningen av centrala kolle</w:t>
            </w:r>
            <w:r w:rsidRPr="008339AF">
              <w:t>k</w:t>
            </w:r>
            <w:r w:rsidRPr="008339AF">
              <w:t>tivavtal som riksdagsförvaltningen ingått, samt personaladministrativa för</w:t>
            </w:r>
            <w:r w:rsidRPr="008339AF">
              <w:t>e</w:t>
            </w:r>
            <w:r w:rsidRPr="008339AF">
              <w:t>skrifter i övrigt för riksdagen och dess myndigheter utom Riksrev</w:t>
            </w:r>
            <w:r w:rsidRPr="008339AF">
              <w:t>i</w:t>
            </w:r>
            <w:r w:rsidRPr="008339AF">
              <w:t>sionen.</w:t>
            </w:r>
          </w:p>
        </w:tc>
      </w:tr>
      <w:tr w:rsidR="000352E4" w:rsidRPr="008339AF">
        <w:tblPrEx>
          <w:tblCellMar>
            <w:top w:w="0" w:type="dxa"/>
            <w:bottom w:w="0" w:type="dxa"/>
          </w:tblCellMar>
        </w:tblPrEx>
        <w:trPr>
          <w:cantSplit/>
        </w:trPr>
        <w:tc>
          <w:tcPr>
            <w:tcW w:w="6180" w:type="dxa"/>
            <w:gridSpan w:val="2"/>
          </w:tcPr>
          <w:p w:rsidR="000352E4" w:rsidRPr="008339AF" w:rsidRDefault="000352E4" w:rsidP="000352E4">
            <w:pPr>
              <w:pStyle w:val="LagtextIndrag"/>
            </w:pPr>
            <w:r w:rsidRPr="008339AF">
              <w:t>Riksdagsförvaltningen skall bereda riksdagens myndigheter tillfälle att framföra sina synpunkter på förhandlingsfrågor som direkt berör respe</w:t>
            </w:r>
            <w:r w:rsidRPr="008339AF">
              <w:t>k</w:t>
            </w:r>
            <w:r w:rsidRPr="008339AF">
              <w:t xml:space="preserve">tive myndighet. </w:t>
            </w:r>
          </w:p>
        </w:tc>
      </w:tr>
      <w:tr w:rsidR="000352E4" w:rsidRPr="008339AF">
        <w:tblPrEx>
          <w:tblCellMar>
            <w:top w:w="0" w:type="dxa"/>
            <w:bottom w:w="0" w:type="dxa"/>
          </w:tblCellMar>
        </w:tblPrEx>
        <w:tc>
          <w:tcPr>
            <w:tcW w:w="6180" w:type="dxa"/>
            <w:gridSpan w:val="2"/>
          </w:tcPr>
          <w:p w:rsidR="000352E4" w:rsidRPr="008339AF" w:rsidRDefault="000352E4" w:rsidP="000352E4">
            <w:pPr>
              <w:pStyle w:val="LagtextIndrag"/>
            </w:pPr>
            <w:r w:rsidRPr="008339AF">
              <w:t>Riksdagsförvaltningen får till envar av riksd</w:t>
            </w:r>
            <w:r w:rsidRPr="008339AF">
              <w:t>a</w:t>
            </w:r>
            <w:r w:rsidRPr="008339AF">
              <w:t xml:space="preserve">gens myndigheter överlämna handläggningen av en avtalsfråga som är av betydelse för myndigheten. </w:t>
            </w:r>
          </w:p>
        </w:tc>
      </w:tr>
      <w:tr w:rsidR="000352E4" w:rsidRPr="008339AF">
        <w:tblPrEx>
          <w:tblCellMar>
            <w:top w:w="0" w:type="dxa"/>
            <w:bottom w:w="0" w:type="dxa"/>
          </w:tblCellMar>
        </w:tblPrEx>
        <w:tc>
          <w:tcPr>
            <w:tcW w:w="6180" w:type="dxa"/>
            <w:gridSpan w:val="2"/>
          </w:tcPr>
          <w:p w:rsidR="000352E4" w:rsidRPr="008339AF" w:rsidRDefault="000352E4" w:rsidP="000777E2">
            <w:pPr>
              <w:pStyle w:val="Lagtext"/>
              <w:spacing w:before="245"/>
              <w:jc w:val="center"/>
              <w:rPr>
                <w:bCs/>
              </w:rPr>
            </w:pPr>
            <w:r w:rsidRPr="008339AF">
              <w:rPr>
                <w:bCs/>
              </w:rPr>
              <w:t>9 §</w:t>
            </w:r>
          </w:p>
        </w:tc>
      </w:tr>
      <w:tr w:rsidR="000609B1" w:rsidRPr="008339AF">
        <w:tblPrEx>
          <w:tblCellMar>
            <w:top w:w="0" w:type="dxa"/>
            <w:bottom w:w="0" w:type="dxa"/>
          </w:tblCellMar>
        </w:tblPrEx>
        <w:tc>
          <w:tcPr>
            <w:tcW w:w="6180" w:type="dxa"/>
            <w:gridSpan w:val="2"/>
          </w:tcPr>
          <w:p w:rsidR="000609B1" w:rsidRPr="008339AF" w:rsidRDefault="000609B1" w:rsidP="000352E4">
            <w:pPr>
              <w:pStyle w:val="LagtextIndrag"/>
            </w:pPr>
            <w:r w:rsidRPr="008339AF">
              <w:t>Riksdagsförvaltningen får inom sitt verksamhetsområde utföra up</w:t>
            </w:r>
            <w:r w:rsidRPr="008339AF">
              <w:t>p</w:t>
            </w:r>
            <w:r w:rsidRPr="008339AF">
              <w:t>drag och tillhandahålla varor och tjänster samt inom riksdagens fastigheter upplåta lägenheter och lokaler. Förvaltningen får ta ut avgifter fö</w:t>
            </w:r>
            <w:r w:rsidRPr="008339AF">
              <w:t>r</w:t>
            </w:r>
            <w:r w:rsidRPr="008339AF">
              <w:t xml:space="preserve"> sådana varor och tjänster samt uppdrag och uppl</w:t>
            </w:r>
            <w:r w:rsidRPr="008339AF">
              <w:t>å</w:t>
            </w:r>
            <w:r w:rsidRPr="008339AF">
              <w:t>telser.</w:t>
            </w:r>
          </w:p>
          <w:p w:rsidR="000609B1" w:rsidRPr="008339AF" w:rsidRDefault="000609B1" w:rsidP="002D4518">
            <w:pPr>
              <w:pStyle w:val="Normaltindrag"/>
              <w:rPr>
                <w:b/>
                <w:bCs/>
                <w:i/>
              </w:rPr>
            </w:pPr>
            <w:r w:rsidRPr="008339AF">
              <w:t>Riksdagsförvaltningen bestämmer avgifternas storlek.</w:t>
            </w:r>
            <w:r w:rsidR="007118F3" w:rsidRPr="008339AF">
              <w:rPr>
                <w:b/>
                <w:bCs/>
                <w:i/>
              </w:rPr>
              <w:t xml:space="preserve"> </w:t>
            </w:r>
          </w:p>
        </w:tc>
      </w:tr>
      <w:tr w:rsidR="00540B06" w:rsidRPr="008339AF">
        <w:tblPrEx>
          <w:tblCellMar>
            <w:top w:w="0" w:type="dxa"/>
            <w:bottom w:w="0" w:type="dxa"/>
          </w:tblCellMar>
        </w:tblPrEx>
        <w:tc>
          <w:tcPr>
            <w:tcW w:w="3090" w:type="dxa"/>
          </w:tcPr>
          <w:p w:rsidR="00540B06" w:rsidRPr="008339AF" w:rsidRDefault="00540B06" w:rsidP="00540B06">
            <w:pPr>
              <w:pStyle w:val="LagtextIndrag"/>
            </w:pPr>
          </w:p>
        </w:tc>
        <w:tc>
          <w:tcPr>
            <w:tcW w:w="3090" w:type="dxa"/>
          </w:tcPr>
          <w:p w:rsidR="00540B06" w:rsidRPr="008339AF" w:rsidRDefault="00540B06" w:rsidP="00540B06">
            <w:pPr>
              <w:pStyle w:val="LagtextIndrag"/>
            </w:pPr>
            <w:r w:rsidRPr="008339AF">
              <w:rPr>
                <w:i/>
              </w:rPr>
              <w:t>I lagen (2006:000) med ekonom</w:t>
            </w:r>
            <w:r w:rsidRPr="008339AF">
              <w:rPr>
                <w:i/>
              </w:rPr>
              <w:t>i</w:t>
            </w:r>
            <w:r w:rsidRPr="008339AF">
              <w:rPr>
                <w:i/>
                <w:spacing w:val="-2"/>
                <w:szCs w:val="19"/>
              </w:rPr>
              <w:t>administrativa</w:t>
            </w:r>
            <w:r w:rsidRPr="008339AF">
              <w:rPr>
                <w:i/>
              </w:rPr>
              <w:t xml:space="preserve"> bestämmelser </w:t>
            </w:r>
            <w:r w:rsidR="003722D3" w:rsidRPr="008339AF">
              <w:rPr>
                <w:i/>
              </w:rPr>
              <w:t xml:space="preserve">m.m. </w:t>
            </w:r>
            <w:r w:rsidRPr="008339AF">
              <w:rPr>
                <w:i/>
              </w:rPr>
              <w:t>för riksdagsförvaltningen, Riksdagens o</w:t>
            </w:r>
            <w:r w:rsidRPr="008339AF">
              <w:rPr>
                <w:i/>
              </w:rPr>
              <w:t>m</w:t>
            </w:r>
            <w:r w:rsidRPr="008339AF">
              <w:rPr>
                <w:i/>
              </w:rPr>
              <w:t>budsmän och Riksrevisionen finns ytterligare bestämmelser om rätt för en myndighet att ta ut avgift i vissa fall</w:t>
            </w:r>
            <w:r w:rsidR="007118F3" w:rsidRPr="008339AF">
              <w:rPr>
                <w:i/>
              </w:rPr>
              <w:t>.</w:t>
            </w:r>
          </w:p>
        </w:tc>
      </w:tr>
    </w:tbl>
    <w:p w:rsidR="000352E4" w:rsidRPr="008339AF" w:rsidRDefault="000352E4" w:rsidP="000352E4">
      <w:r w:rsidRPr="008339AF">
        <w:t>____________</w:t>
      </w:r>
    </w:p>
    <w:p w:rsidR="000352E4" w:rsidRPr="008339AF" w:rsidRDefault="000352E4" w:rsidP="007118F3">
      <w:pPr>
        <w:pStyle w:val="LagtextIndrag"/>
        <w:spacing w:before="125"/>
      </w:pPr>
      <w:r w:rsidRPr="008339AF">
        <w:t>Denna lag träder i kraft den 1 januari 2007</w:t>
      </w:r>
      <w:r w:rsidR="00EB5222" w:rsidRPr="008339AF">
        <w:t>.</w:t>
      </w:r>
    </w:p>
    <w:p w:rsidR="000352E4" w:rsidRPr="008339AF" w:rsidRDefault="000352E4" w:rsidP="00D66683">
      <w:pPr>
        <w:pStyle w:val="Rubrik2"/>
        <w:spacing w:before="0"/>
      </w:pPr>
      <w:r w:rsidRPr="008339AF">
        <w:br w:type="page"/>
      </w:r>
      <w:bookmarkStart w:id="9" w:name="_Toc130866089"/>
      <w:r w:rsidR="00F941E3" w:rsidRPr="008339AF">
        <w:t>4</w:t>
      </w:r>
      <w:r w:rsidRPr="008339AF">
        <w:t xml:space="preserve"> Förslag till lag om ändring i lagen (2002:1023) med instruktion för Riksrevisionen</w:t>
      </w:r>
      <w:bookmarkEnd w:id="9"/>
    </w:p>
    <w:p w:rsidR="000352E4" w:rsidRPr="008339AF" w:rsidRDefault="000352E4" w:rsidP="00933DFB">
      <w:pPr>
        <w:pStyle w:val="LagtextIndrag"/>
      </w:pPr>
      <w:r w:rsidRPr="008339AF">
        <w:t xml:space="preserve">Härigenom föreskrivs </w:t>
      </w:r>
      <w:r w:rsidR="00E9495A" w:rsidRPr="008339AF">
        <w:t>att 5, 12, 19 och 22 §§</w:t>
      </w:r>
      <w:r w:rsidRPr="008339AF">
        <w:t xml:space="preserve"> lagen (2002:1023) med i</w:t>
      </w:r>
      <w:r w:rsidRPr="008339AF">
        <w:t>n</w:t>
      </w:r>
      <w:r w:rsidRPr="008339AF">
        <w:t>struktion för Riksrevisionen skall ha följande lydelse.</w:t>
      </w:r>
    </w:p>
    <w:tbl>
      <w:tblPr>
        <w:tblW w:w="6180" w:type="dxa"/>
        <w:tblLayout w:type="fixed"/>
        <w:tblCellMar>
          <w:left w:w="113" w:type="dxa"/>
          <w:right w:w="113" w:type="dxa"/>
        </w:tblCellMar>
        <w:tblLook w:val="0000" w:firstRow="0" w:lastRow="0" w:firstColumn="0" w:lastColumn="0" w:noHBand="0" w:noVBand="0"/>
      </w:tblPr>
      <w:tblGrid>
        <w:gridCol w:w="3090"/>
        <w:gridCol w:w="3090"/>
      </w:tblGrid>
      <w:tr w:rsidR="000352E4" w:rsidRPr="008339AF">
        <w:tblPrEx>
          <w:tblCellMar>
            <w:top w:w="0" w:type="dxa"/>
            <w:bottom w:w="0" w:type="dxa"/>
          </w:tblCellMar>
        </w:tblPrEx>
        <w:trPr>
          <w:tblHeader/>
        </w:trPr>
        <w:tc>
          <w:tcPr>
            <w:tcW w:w="3090" w:type="dxa"/>
          </w:tcPr>
          <w:p w:rsidR="000352E4" w:rsidRPr="008339AF" w:rsidRDefault="000352E4" w:rsidP="00C84CEA">
            <w:pPr>
              <w:pStyle w:val="LagtextRubrik"/>
              <w:spacing w:after="120"/>
            </w:pPr>
            <w:r w:rsidRPr="008339AF">
              <w:t>Nuvarande lydelse</w:t>
            </w:r>
          </w:p>
        </w:tc>
        <w:tc>
          <w:tcPr>
            <w:tcW w:w="3090" w:type="dxa"/>
          </w:tcPr>
          <w:p w:rsidR="000352E4" w:rsidRPr="008339AF" w:rsidRDefault="000352E4" w:rsidP="00C84CEA">
            <w:pPr>
              <w:pStyle w:val="LagtextRubrik"/>
              <w:spacing w:after="120"/>
            </w:pPr>
            <w:r w:rsidRPr="008339AF">
              <w:t>Föreslagen lydelse</w:t>
            </w:r>
          </w:p>
        </w:tc>
      </w:tr>
      <w:tr w:rsidR="000352E4" w:rsidRPr="008339AF">
        <w:tblPrEx>
          <w:tblCellMar>
            <w:top w:w="0" w:type="dxa"/>
            <w:bottom w:w="0" w:type="dxa"/>
          </w:tblCellMar>
        </w:tblPrEx>
        <w:tc>
          <w:tcPr>
            <w:tcW w:w="6180" w:type="dxa"/>
            <w:gridSpan w:val="2"/>
          </w:tcPr>
          <w:p w:rsidR="000352E4" w:rsidRPr="008339AF" w:rsidRDefault="000352E4" w:rsidP="000352E4">
            <w:pPr>
              <w:pStyle w:val="Lagtext"/>
              <w:jc w:val="center"/>
            </w:pPr>
            <w:r w:rsidRPr="008339AF">
              <w:t>5  §</w:t>
            </w:r>
            <w:r w:rsidR="00465436" w:rsidRPr="008339AF">
              <w:rPr>
                <w:szCs w:val="19"/>
                <w:vertAlign w:val="superscript"/>
              </w:rPr>
              <w:t>1</w:t>
            </w:r>
          </w:p>
        </w:tc>
      </w:tr>
      <w:tr w:rsidR="000352E4" w:rsidRPr="008339AF">
        <w:tblPrEx>
          <w:tblCellMar>
            <w:top w:w="0" w:type="dxa"/>
            <w:bottom w:w="0" w:type="dxa"/>
          </w:tblCellMar>
        </w:tblPrEx>
        <w:tc>
          <w:tcPr>
            <w:tcW w:w="3090" w:type="dxa"/>
          </w:tcPr>
          <w:p w:rsidR="000352E4" w:rsidRPr="008339AF" w:rsidRDefault="000352E4" w:rsidP="000352E4">
            <w:pPr>
              <w:pStyle w:val="LagtextIndrag"/>
            </w:pPr>
            <w:r w:rsidRPr="008339AF">
              <w:t>Riksrevisorerna beslutar geme</w:t>
            </w:r>
            <w:r w:rsidRPr="008339AF">
              <w:t>n</w:t>
            </w:r>
            <w:r w:rsidRPr="008339AF">
              <w:t>samt om verksamhetens inriktning och org</w:t>
            </w:r>
            <w:r w:rsidRPr="008339AF">
              <w:t>a</w:t>
            </w:r>
            <w:r w:rsidRPr="008339AF">
              <w:t xml:space="preserve">nisation, arbetsordning samt de </w:t>
            </w:r>
            <w:r w:rsidRPr="008339AF">
              <w:rPr>
                <w:iCs/>
              </w:rPr>
              <w:t>ekonomi- och</w:t>
            </w:r>
            <w:r w:rsidRPr="008339AF">
              <w:t xml:space="preserve"> personaladministr</w:t>
            </w:r>
            <w:r w:rsidRPr="008339AF">
              <w:t>a</w:t>
            </w:r>
            <w:r w:rsidRPr="008339AF">
              <w:t>tiva föreskrifter som skall gälla för den egna verksamheten och som inte skall beslutas av riksdagsförvaltnin</w:t>
            </w:r>
            <w:r w:rsidRPr="008339AF">
              <w:t>g</w:t>
            </w:r>
            <w:r w:rsidRPr="008339AF">
              <w:t xml:space="preserve">en enligt 2 § första stycket </w:t>
            </w:r>
            <w:r w:rsidRPr="008339AF">
              <w:rPr>
                <w:iCs/>
              </w:rPr>
              <w:t>2</w:t>
            </w:r>
            <w:r w:rsidRPr="008339AF">
              <w:rPr>
                <w:i/>
              </w:rPr>
              <w:t xml:space="preserve">, 3 </w:t>
            </w:r>
            <w:r w:rsidRPr="008339AF">
              <w:rPr>
                <w:iCs/>
              </w:rPr>
              <w:t xml:space="preserve">och </w:t>
            </w:r>
            <w:r w:rsidRPr="008339AF">
              <w:t>7 lagen (2000:419) med instruktion för rik</w:t>
            </w:r>
            <w:r w:rsidRPr="008339AF">
              <w:t>s</w:t>
            </w:r>
            <w:r w:rsidRPr="008339AF">
              <w:t xml:space="preserve">dagsförvaltningen. </w:t>
            </w:r>
          </w:p>
        </w:tc>
        <w:tc>
          <w:tcPr>
            <w:tcW w:w="3090" w:type="dxa"/>
          </w:tcPr>
          <w:p w:rsidR="000352E4" w:rsidRPr="008339AF" w:rsidRDefault="000352E4" w:rsidP="000352E4">
            <w:pPr>
              <w:pStyle w:val="LagtextIndrag"/>
            </w:pPr>
            <w:r w:rsidRPr="008339AF">
              <w:t>Riksrevisorerna beslutar geme</w:t>
            </w:r>
            <w:r w:rsidRPr="008339AF">
              <w:t>n</w:t>
            </w:r>
            <w:r w:rsidRPr="008339AF">
              <w:t>samt om verksamhetens inriktning och organisation, arbetsordning samt de ekonomi- och personaladministr</w:t>
            </w:r>
            <w:r w:rsidRPr="008339AF">
              <w:t>a</w:t>
            </w:r>
            <w:r w:rsidRPr="008339AF">
              <w:t>tiva för</w:t>
            </w:r>
            <w:r w:rsidRPr="008339AF">
              <w:t>e</w:t>
            </w:r>
            <w:r w:rsidRPr="008339AF">
              <w:t>skrifter som skall gälla för den egna verksamheten och som inte skall beslutas av riksdagsförvaltnin</w:t>
            </w:r>
            <w:r w:rsidRPr="008339AF">
              <w:t>g</w:t>
            </w:r>
            <w:r w:rsidRPr="008339AF">
              <w:t xml:space="preserve">en enligt 2 § första stycket 2 och 7 lagen (2000:419) med instruktion för riksdagsförvaltningen </w:t>
            </w:r>
            <w:r w:rsidRPr="008339AF">
              <w:rPr>
                <w:i/>
                <w:iCs/>
              </w:rPr>
              <w:t>eller av rik</w:t>
            </w:r>
            <w:r w:rsidRPr="008339AF">
              <w:rPr>
                <w:i/>
                <w:iCs/>
              </w:rPr>
              <w:t>s</w:t>
            </w:r>
            <w:r w:rsidRPr="008339AF">
              <w:rPr>
                <w:i/>
                <w:iCs/>
              </w:rPr>
              <w:t>dag</w:t>
            </w:r>
            <w:r w:rsidRPr="008339AF">
              <w:rPr>
                <w:i/>
                <w:iCs/>
              </w:rPr>
              <w:t>s</w:t>
            </w:r>
            <w:r w:rsidRPr="008339AF">
              <w:rPr>
                <w:i/>
                <w:iCs/>
              </w:rPr>
              <w:t xml:space="preserve">styrelsen enligt </w:t>
            </w:r>
            <w:r w:rsidR="00A74FC8" w:rsidRPr="008339AF">
              <w:rPr>
                <w:i/>
                <w:iCs/>
              </w:rPr>
              <w:t>4</w:t>
            </w:r>
            <w:r w:rsidR="00933DFB" w:rsidRPr="008339AF">
              <w:rPr>
                <w:i/>
                <w:iCs/>
              </w:rPr>
              <w:t>1</w:t>
            </w:r>
            <w:r w:rsidR="00A74FC8" w:rsidRPr="008339AF">
              <w:rPr>
                <w:i/>
                <w:iCs/>
              </w:rPr>
              <w:t xml:space="preserve"> </w:t>
            </w:r>
            <w:r w:rsidRPr="008339AF">
              <w:rPr>
                <w:i/>
                <w:iCs/>
              </w:rPr>
              <w:t>§ lagen (</w:t>
            </w:r>
            <w:r w:rsidR="004E7F43" w:rsidRPr="008339AF">
              <w:rPr>
                <w:i/>
                <w:iCs/>
              </w:rPr>
              <w:t>200</w:t>
            </w:r>
            <w:r w:rsidR="00341BBA" w:rsidRPr="008339AF">
              <w:rPr>
                <w:i/>
                <w:iCs/>
              </w:rPr>
              <w:t>6</w:t>
            </w:r>
            <w:r w:rsidR="004E7F43" w:rsidRPr="008339AF">
              <w:rPr>
                <w:i/>
                <w:iCs/>
              </w:rPr>
              <w:t>:</w:t>
            </w:r>
            <w:r w:rsidR="00341BBA" w:rsidRPr="008339AF">
              <w:rPr>
                <w:i/>
                <w:iCs/>
              </w:rPr>
              <w:t>0</w:t>
            </w:r>
            <w:r w:rsidR="004E7F43" w:rsidRPr="008339AF">
              <w:rPr>
                <w:i/>
                <w:iCs/>
              </w:rPr>
              <w:t>00</w:t>
            </w:r>
            <w:r w:rsidRPr="008339AF">
              <w:rPr>
                <w:i/>
                <w:iCs/>
              </w:rPr>
              <w:t>) med ekonomiadministr</w:t>
            </w:r>
            <w:r w:rsidRPr="008339AF">
              <w:rPr>
                <w:i/>
                <w:iCs/>
              </w:rPr>
              <w:t>a</w:t>
            </w:r>
            <w:r w:rsidRPr="008339AF">
              <w:rPr>
                <w:i/>
                <w:iCs/>
              </w:rPr>
              <w:t xml:space="preserve">tiva bestämmelser </w:t>
            </w:r>
            <w:r w:rsidR="003722D3" w:rsidRPr="008339AF">
              <w:rPr>
                <w:i/>
                <w:iCs/>
              </w:rPr>
              <w:t xml:space="preserve">m.m. </w:t>
            </w:r>
            <w:r w:rsidRPr="008339AF">
              <w:rPr>
                <w:i/>
                <w:iCs/>
              </w:rPr>
              <w:t xml:space="preserve">för </w:t>
            </w:r>
            <w:r w:rsidR="001817F6" w:rsidRPr="008339AF">
              <w:rPr>
                <w:i/>
                <w:iCs/>
              </w:rPr>
              <w:t>riksdag</w:t>
            </w:r>
            <w:r w:rsidR="001817F6" w:rsidRPr="008339AF">
              <w:rPr>
                <w:i/>
                <w:iCs/>
              </w:rPr>
              <w:t>s</w:t>
            </w:r>
            <w:r w:rsidR="001817F6" w:rsidRPr="008339AF">
              <w:rPr>
                <w:i/>
                <w:iCs/>
              </w:rPr>
              <w:t>förvaltningen, Riksdagens ombud</w:t>
            </w:r>
            <w:r w:rsidR="001817F6" w:rsidRPr="008339AF">
              <w:rPr>
                <w:i/>
                <w:iCs/>
              </w:rPr>
              <w:t>s</w:t>
            </w:r>
            <w:r w:rsidR="001817F6" w:rsidRPr="008339AF">
              <w:rPr>
                <w:i/>
                <w:iCs/>
              </w:rPr>
              <w:t>män och Riksrevisionen</w:t>
            </w:r>
            <w:r w:rsidRPr="008339AF">
              <w:t xml:space="preserve">. </w:t>
            </w:r>
          </w:p>
        </w:tc>
      </w:tr>
      <w:tr w:rsidR="000352E4" w:rsidRPr="008339AF">
        <w:tblPrEx>
          <w:tblCellMar>
            <w:top w:w="0" w:type="dxa"/>
            <w:bottom w:w="0" w:type="dxa"/>
          </w:tblCellMar>
        </w:tblPrEx>
        <w:tc>
          <w:tcPr>
            <w:tcW w:w="6180" w:type="dxa"/>
            <w:gridSpan w:val="2"/>
          </w:tcPr>
          <w:p w:rsidR="000352E4" w:rsidRPr="008339AF" w:rsidRDefault="000352E4" w:rsidP="000352E4">
            <w:pPr>
              <w:pStyle w:val="LagtextIndrag"/>
            </w:pPr>
            <w:r w:rsidRPr="008339AF">
              <w:t>Enligt förutsättningar som anges i 6 § första stycket 2 och 3 lagen (1994:260) om offentlig anställning får riksrevisorerna gemensamt i sä</w:t>
            </w:r>
            <w:r w:rsidRPr="008339AF">
              <w:t>r</w:t>
            </w:r>
            <w:r w:rsidRPr="008339AF">
              <w:t>skilda fall besluta att endast svenska medborgare får vara anställda inom Riksrev</w:t>
            </w:r>
            <w:r w:rsidRPr="008339AF">
              <w:t>i</w:t>
            </w:r>
            <w:r w:rsidRPr="008339AF">
              <w:t>sionen.</w:t>
            </w:r>
            <w:r w:rsidR="00C84CEA" w:rsidRPr="008339AF">
              <w:t xml:space="preserve"> </w:t>
            </w:r>
          </w:p>
        </w:tc>
      </w:tr>
      <w:tr w:rsidR="000352E4" w:rsidRPr="008339AF">
        <w:tblPrEx>
          <w:tblCellMar>
            <w:top w:w="0" w:type="dxa"/>
            <w:bottom w:w="0" w:type="dxa"/>
          </w:tblCellMar>
        </w:tblPrEx>
        <w:tc>
          <w:tcPr>
            <w:tcW w:w="6180" w:type="dxa"/>
            <w:gridSpan w:val="2"/>
          </w:tcPr>
          <w:p w:rsidR="000352E4" w:rsidRPr="008339AF" w:rsidRDefault="000352E4" w:rsidP="000352E4">
            <w:pPr>
              <w:pStyle w:val="Lagtext"/>
              <w:jc w:val="center"/>
            </w:pPr>
            <w:r w:rsidRPr="008339AF">
              <w:t>12  §</w:t>
            </w:r>
            <w:r w:rsidR="00465436" w:rsidRPr="008339AF">
              <w:rPr>
                <w:szCs w:val="19"/>
                <w:vertAlign w:val="superscript"/>
              </w:rPr>
              <w:t>2</w:t>
            </w:r>
          </w:p>
        </w:tc>
      </w:tr>
      <w:tr w:rsidR="00540B06" w:rsidRPr="008339AF">
        <w:tblPrEx>
          <w:tblCellMar>
            <w:top w:w="0" w:type="dxa"/>
            <w:bottom w:w="0" w:type="dxa"/>
          </w:tblCellMar>
        </w:tblPrEx>
        <w:tc>
          <w:tcPr>
            <w:tcW w:w="6180" w:type="dxa"/>
            <w:gridSpan w:val="2"/>
          </w:tcPr>
          <w:p w:rsidR="00540B06" w:rsidRPr="008339AF" w:rsidRDefault="00540B06" w:rsidP="00540B06">
            <w:pPr>
              <w:pStyle w:val="LagtextIndrag"/>
            </w:pPr>
            <w:r w:rsidRPr="008339AF">
              <w:t>Styrelsen beslutar om</w:t>
            </w:r>
          </w:p>
          <w:p w:rsidR="00540B06" w:rsidRPr="008339AF" w:rsidRDefault="00540B06" w:rsidP="00540B06">
            <w:pPr>
              <w:pStyle w:val="LagtextIndrag"/>
            </w:pPr>
            <w:r w:rsidRPr="008339AF">
              <w:t>1. framställningar och redogörelser till riksdagen med anledning av riksr</w:t>
            </w:r>
            <w:r w:rsidRPr="008339AF">
              <w:t>e</w:t>
            </w:r>
            <w:r w:rsidRPr="008339AF">
              <w:t>visorernas beslut i granskningsärenden avseende effektivitet</w:t>
            </w:r>
            <w:r w:rsidRPr="008339AF">
              <w:t>s</w:t>
            </w:r>
            <w:r w:rsidRPr="008339AF">
              <w:t>revisionen och den årliga rapporten samt revisionsberättelserna över årsredovisningen för staten, Rik</w:t>
            </w:r>
            <w:r w:rsidRPr="008339AF">
              <w:t>s</w:t>
            </w:r>
            <w:r w:rsidRPr="008339AF">
              <w:t>banken och Stiftelsen Riksbankens Jubileumsfond,</w:t>
            </w:r>
          </w:p>
          <w:p w:rsidR="00540B06" w:rsidRPr="008339AF" w:rsidRDefault="00540B06" w:rsidP="00540B06">
            <w:pPr>
              <w:pStyle w:val="LagtextIndrag"/>
            </w:pPr>
            <w:r w:rsidRPr="008339AF">
              <w:t>2. yttranden till riksrevisorerna över granskningsplan, och</w:t>
            </w:r>
          </w:p>
        </w:tc>
      </w:tr>
      <w:tr w:rsidR="00540B06" w:rsidRPr="008339AF">
        <w:tblPrEx>
          <w:tblCellMar>
            <w:top w:w="0" w:type="dxa"/>
            <w:bottom w:w="0" w:type="dxa"/>
          </w:tblCellMar>
        </w:tblPrEx>
        <w:tc>
          <w:tcPr>
            <w:tcW w:w="3090" w:type="dxa"/>
          </w:tcPr>
          <w:p w:rsidR="00540B06" w:rsidRPr="008339AF" w:rsidRDefault="00540B06" w:rsidP="00540B06">
            <w:pPr>
              <w:pStyle w:val="LagtextIndrag"/>
            </w:pPr>
            <w:r w:rsidRPr="008339AF">
              <w:t>3. årsredovisning</w:t>
            </w:r>
            <w:r w:rsidRPr="008339AF">
              <w:rPr>
                <w:i/>
              </w:rPr>
              <w:t xml:space="preserve">, delårsrapport </w:t>
            </w:r>
            <w:r w:rsidRPr="008339AF">
              <w:t>och förslag till anslag på statsbudg</w:t>
            </w:r>
            <w:r w:rsidRPr="008339AF">
              <w:t>e</w:t>
            </w:r>
            <w:r w:rsidRPr="008339AF">
              <w:t xml:space="preserve">ten för Riksrevisionen. </w:t>
            </w:r>
          </w:p>
        </w:tc>
        <w:tc>
          <w:tcPr>
            <w:tcW w:w="3090" w:type="dxa"/>
          </w:tcPr>
          <w:p w:rsidR="00540B06" w:rsidRPr="008339AF" w:rsidRDefault="00540B06" w:rsidP="00540B06">
            <w:pPr>
              <w:pStyle w:val="LagtextIndrag"/>
            </w:pPr>
            <w:r w:rsidRPr="008339AF">
              <w:t>3. årsredovisning</w:t>
            </w:r>
            <w:r w:rsidRPr="008339AF">
              <w:rPr>
                <w:i/>
              </w:rPr>
              <w:t xml:space="preserve"> </w:t>
            </w:r>
            <w:r w:rsidRPr="008339AF">
              <w:t>och förslag till anslag på statsbudgeten för Riksrev</w:t>
            </w:r>
            <w:r w:rsidRPr="008339AF">
              <w:t>i</w:t>
            </w:r>
            <w:r w:rsidRPr="008339AF">
              <w:t xml:space="preserve">sionen. </w:t>
            </w:r>
          </w:p>
        </w:tc>
      </w:tr>
      <w:tr w:rsidR="000352E4" w:rsidRPr="008339AF">
        <w:tblPrEx>
          <w:tblCellMar>
            <w:top w:w="0" w:type="dxa"/>
            <w:bottom w:w="0" w:type="dxa"/>
          </w:tblCellMar>
        </w:tblPrEx>
        <w:tc>
          <w:tcPr>
            <w:tcW w:w="6180" w:type="dxa"/>
            <w:gridSpan w:val="2"/>
          </w:tcPr>
          <w:p w:rsidR="000352E4" w:rsidRPr="008339AF" w:rsidRDefault="000352E4" w:rsidP="000352E4">
            <w:pPr>
              <w:pStyle w:val="LagtextIndrag"/>
            </w:pPr>
            <w:r w:rsidRPr="008339AF">
              <w:t>Innan styrelsen beslutar om förslag till anslag på statsbudgeten skall den inhämta riksdagsförvaltningens yt</w:t>
            </w:r>
            <w:r w:rsidRPr="008339AF">
              <w:t>t</w:t>
            </w:r>
            <w:r w:rsidRPr="008339AF">
              <w:t xml:space="preserve">rande över förslaget. </w:t>
            </w:r>
          </w:p>
        </w:tc>
      </w:tr>
      <w:tr w:rsidR="000352E4" w:rsidRPr="008339AF">
        <w:tblPrEx>
          <w:tblCellMar>
            <w:top w:w="0" w:type="dxa"/>
            <w:bottom w:w="0" w:type="dxa"/>
          </w:tblCellMar>
        </w:tblPrEx>
        <w:tc>
          <w:tcPr>
            <w:tcW w:w="6180" w:type="dxa"/>
            <w:gridSpan w:val="2"/>
          </w:tcPr>
          <w:p w:rsidR="000352E4" w:rsidRPr="008339AF" w:rsidRDefault="000352E4" w:rsidP="000352E4">
            <w:pPr>
              <w:pStyle w:val="Lagtext"/>
              <w:jc w:val="center"/>
            </w:pPr>
          </w:p>
        </w:tc>
      </w:tr>
      <w:tr w:rsidR="000352E4" w:rsidRPr="008339AF">
        <w:tblPrEx>
          <w:tblCellMar>
            <w:top w:w="0" w:type="dxa"/>
            <w:bottom w:w="0" w:type="dxa"/>
          </w:tblCellMar>
        </w:tblPrEx>
        <w:tc>
          <w:tcPr>
            <w:tcW w:w="6180" w:type="dxa"/>
            <w:gridSpan w:val="2"/>
          </w:tcPr>
          <w:p w:rsidR="000352E4" w:rsidRPr="008339AF" w:rsidRDefault="000352E4" w:rsidP="000352E4">
            <w:pPr>
              <w:pStyle w:val="Lagtext"/>
              <w:jc w:val="center"/>
            </w:pPr>
            <w:r w:rsidRPr="008339AF">
              <w:t>19  §</w:t>
            </w:r>
          </w:p>
        </w:tc>
      </w:tr>
      <w:tr w:rsidR="000352E4" w:rsidRPr="008339AF">
        <w:tblPrEx>
          <w:tblCellMar>
            <w:top w:w="0" w:type="dxa"/>
            <w:bottom w:w="0" w:type="dxa"/>
          </w:tblCellMar>
        </w:tblPrEx>
        <w:tc>
          <w:tcPr>
            <w:tcW w:w="3090" w:type="dxa"/>
          </w:tcPr>
          <w:p w:rsidR="000352E4" w:rsidRPr="008339AF" w:rsidRDefault="000352E4" w:rsidP="000352E4">
            <w:pPr>
              <w:pStyle w:val="LagtextIndrag"/>
              <w:rPr>
                <w:i/>
              </w:rPr>
            </w:pPr>
            <w:r w:rsidRPr="008339AF">
              <w:rPr>
                <w:i/>
              </w:rPr>
              <w:t>Varje år senast den 22 februari skall Riksrevisionen till riksdagen avge årsredovisning för det senaste bu</w:t>
            </w:r>
            <w:r w:rsidRPr="008339AF">
              <w:rPr>
                <w:i/>
              </w:rPr>
              <w:t>d</w:t>
            </w:r>
            <w:r w:rsidRPr="008339AF">
              <w:rPr>
                <w:i/>
              </w:rPr>
              <w:t>getåret.</w:t>
            </w:r>
          </w:p>
          <w:p w:rsidR="000352E4" w:rsidRPr="008339AF" w:rsidRDefault="008339AF" w:rsidP="000352E4">
            <w:pPr>
              <w:pStyle w:val="LagtextIndrag"/>
              <w:rPr>
                <w:i/>
              </w:rPr>
            </w:pPr>
            <w:r w:rsidRPr="008339AF">
              <w:rPr>
                <w:i/>
                <w:noProof/>
              </w:rPr>
              <mc:AlternateContent>
                <mc:Choice Requires="wps">
                  <w:drawing>
                    <wp:anchor distT="0" distB="0" distL="114300" distR="114300" simplePos="0" relativeHeight="251657216" behindDoc="0" locked="1" layoutInCell="1" allowOverlap="1">
                      <wp:simplePos x="0" y="0"/>
                      <wp:positionH relativeFrom="column">
                        <wp:posOffset>-120650</wp:posOffset>
                      </wp:positionH>
                      <wp:positionV relativeFrom="paragraph">
                        <wp:posOffset>734695</wp:posOffset>
                      </wp:positionV>
                      <wp:extent cx="1689100" cy="342900"/>
                      <wp:effectExtent l="0" t="0" r="0" b="0"/>
                      <wp:wrapNone/>
                      <wp:docPr id="21389202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E5E" w:rsidRPr="008339AF" w:rsidRDefault="00AB0E5E" w:rsidP="00B64D9A">
                                  <w:pPr>
                                    <w:spacing w:before="0" w:line="200" w:lineRule="exact"/>
                                    <w:rPr>
                                      <w:sz w:val="17"/>
                                      <w:szCs w:val="17"/>
                                    </w:rPr>
                                  </w:pPr>
                                  <w:r w:rsidRPr="008339AF">
                                    <w:rPr>
                                      <w:sz w:val="17"/>
                                      <w:szCs w:val="17"/>
                                      <w:vertAlign w:val="superscript"/>
                                    </w:rPr>
                                    <w:t>1</w:t>
                                  </w:r>
                                  <w:r w:rsidRPr="008339AF">
                                    <w:rPr>
                                      <w:sz w:val="17"/>
                                      <w:szCs w:val="17"/>
                                    </w:rPr>
                                    <w:t xml:space="preserve"> Senaste lydelse 2003:359.</w:t>
                                  </w:r>
                                </w:p>
                                <w:p w:rsidR="00AB0E5E" w:rsidRPr="008339AF" w:rsidRDefault="00AB0E5E" w:rsidP="00B64D9A">
                                  <w:pPr>
                                    <w:pStyle w:val="Normaltindrag"/>
                                    <w:spacing w:line="200" w:lineRule="exact"/>
                                    <w:ind w:firstLine="0"/>
                                  </w:pPr>
                                  <w:r w:rsidRPr="008339AF">
                                    <w:rPr>
                                      <w:sz w:val="17"/>
                                      <w:szCs w:val="17"/>
                                      <w:vertAlign w:val="superscript"/>
                                    </w:rPr>
                                    <w:t>2</w:t>
                                  </w:r>
                                  <w:r w:rsidRPr="008339AF">
                                    <w:rPr>
                                      <w:sz w:val="17"/>
                                      <w:szCs w:val="17"/>
                                    </w:rPr>
                                    <w:t xml:space="preserve"> Senaste lydelse 2003:359.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29" type="#_x0000_t202" style="position:absolute;left:0;text-align:left;margin-left:-9.5pt;margin-top:57.85pt;width:133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" filled="f" stroked="f">
                      <v:textbox>
                        <w:txbxContent>
                          <w:p w:rsidR="00AB0E5E" w:rsidRPr="008339AF" w:rsidRDefault="00AB0E5E" w:rsidP="00B64D9A">
                            <w:pPr>
                              <w:spacing w:before="0" w:line="200" w:lineRule="exact"/>
                              <w:rPr>
                                <w:sz w:val="17"/>
                                <w:szCs w:val="17"/>
                              </w:rPr>
                            </w:pPr>
                            <w:r w:rsidRPr="008339AF">
                              <w:rPr>
                                <w:sz w:val="17"/>
                                <w:szCs w:val="17"/>
                                <w:vertAlign w:val="superscript"/>
                              </w:rPr>
                              <w:t>1</w:t>
                            </w:r>
                            <w:r w:rsidRPr="008339AF">
                              <w:rPr>
                                <w:sz w:val="17"/>
                                <w:szCs w:val="17"/>
                              </w:rPr>
                              <w:t xml:space="preserve"> Senaste lydelse 2003:359.</w:t>
                            </w:r>
                          </w:p>
                          <w:p w:rsidR="00AB0E5E" w:rsidRPr="008339AF" w:rsidRDefault="00AB0E5E" w:rsidP="00B64D9A">
                            <w:pPr>
                              <w:pStyle w:val="Normaltindrag"/>
                              <w:spacing w:line="200" w:lineRule="exact"/>
                              <w:ind w:firstLine="0"/>
                            </w:pPr>
                            <w:r w:rsidRPr="008339AF">
                              <w:rPr>
                                <w:sz w:val="17"/>
                                <w:szCs w:val="17"/>
                                <w:vertAlign w:val="superscript"/>
                              </w:rPr>
                              <w:t>2</w:t>
                            </w:r>
                            <w:r w:rsidRPr="008339AF">
                              <w:rPr>
                                <w:sz w:val="17"/>
                                <w:szCs w:val="17"/>
                              </w:rPr>
                              <w:t xml:space="preserve"> Senaste lydelse 2003:359.</w:t>
                            </w:r>
                          </w:p>
                        </w:txbxContent>
                      </v:textbox>
                      <w10:anchorlock/>
                    </v:shape>
                  </w:pict>
                </mc:Fallback>
              </mc:AlternateContent>
            </w:r>
            <w:r w:rsidR="000352E4" w:rsidRPr="008339AF">
              <w:rPr>
                <w:i/>
              </w:rPr>
              <w:t>Varje år senast den 15 augusti skall Riksrevisionen avge delårsra</w:t>
            </w:r>
            <w:r w:rsidR="000352E4" w:rsidRPr="008339AF">
              <w:rPr>
                <w:i/>
              </w:rPr>
              <w:t>p</w:t>
            </w:r>
            <w:r w:rsidR="000352E4" w:rsidRPr="008339AF">
              <w:rPr>
                <w:i/>
              </w:rPr>
              <w:t xml:space="preserve">port till riksdagen avseende de första sex månaderna av räkenskapsåret. </w:t>
            </w:r>
          </w:p>
        </w:tc>
        <w:tc>
          <w:tcPr>
            <w:tcW w:w="3090" w:type="dxa"/>
          </w:tcPr>
          <w:p w:rsidR="000352E4" w:rsidRPr="008339AF" w:rsidRDefault="000352E4" w:rsidP="000352E4">
            <w:pPr>
              <w:pStyle w:val="LagtextIndrag"/>
            </w:pPr>
          </w:p>
        </w:tc>
      </w:tr>
      <w:tr w:rsidR="000352E4" w:rsidRPr="008339AF">
        <w:tblPrEx>
          <w:tblCellMar>
            <w:top w:w="0" w:type="dxa"/>
            <w:bottom w:w="0" w:type="dxa"/>
          </w:tblCellMar>
        </w:tblPrEx>
        <w:tc>
          <w:tcPr>
            <w:tcW w:w="6180" w:type="dxa"/>
            <w:gridSpan w:val="2"/>
          </w:tcPr>
          <w:p w:rsidR="000352E4" w:rsidRPr="008339AF" w:rsidRDefault="000352E4" w:rsidP="000352E4">
            <w:pPr>
              <w:pStyle w:val="LagtextIndrag"/>
            </w:pPr>
            <w:r w:rsidRPr="008339AF">
              <w:t xml:space="preserve">Riksdagens finansutskott svarar för att revision sker av Riksrevisionen. </w:t>
            </w:r>
          </w:p>
        </w:tc>
      </w:tr>
      <w:tr w:rsidR="000352E4" w:rsidRPr="008339AF">
        <w:tblPrEx>
          <w:tblCellMar>
            <w:top w:w="0" w:type="dxa"/>
            <w:bottom w:w="0" w:type="dxa"/>
          </w:tblCellMar>
        </w:tblPrEx>
        <w:tc>
          <w:tcPr>
            <w:tcW w:w="6180" w:type="dxa"/>
            <w:gridSpan w:val="2"/>
          </w:tcPr>
          <w:p w:rsidR="000352E4" w:rsidRPr="008339AF" w:rsidRDefault="000352E4" w:rsidP="000352E4">
            <w:pPr>
              <w:pStyle w:val="LagtextIndrag"/>
            </w:pPr>
          </w:p>
        </w:tc>
      </w:tr>
      <w:tr w:rsidR="000352E4" w:rsidRPr="008339AF">
        <w:tblPrEx>
          <w:tblCellMar>
            <w:top w:w="0" w:type="dxa"/>
            <w:bottom w:w="0" w:type="dxa"/>
          </w:tblCellMar>
        </w:tblPrEx>
        <w:tc>
          <w:tcPr>
            <w:tcW w:w="6180" w:type="dxa"/>
            <w:gridSpan w:val="2"/>
          </w:tcPr>
          <w:p w:rsidR="000352E4" w:rsidRPr="008339AF" w:rsidRDefault="000352E4" w:rsidP="000352E4">
            <w:pPr>
              <w:pStyle w:val="Lagtext"/>
              <w:jc w:val="center"/>
            </w:pPr>
            <w:r w:rsidRPr="008339AF">
              <w:t>22 §</w:t>
            </w:r>
          </w:p>
        </w:tc>
      </w:tr>
      <w:tr w:rsidR="000352E4" w:rsidRPr="008339AF">
        <w:tblPrEx>
          <w:tblCellMar>
            <w:top w:w="0" w:type="dxa"/>
            <w:bottom w:w="0" w:type="dxa"/>
          </w:tblCellMar>
        </w:tblPrEx>
        <w:tc>
          <w:tcPr>
            <w:tcW w:w="3090" w:type="dxa"/>
          </w:tcPr>
          <w:p w:rsidR="00540B06" w:rsidRPr="008339AF" w:rsidRDefault="00540B06" w:rsidP="00540B06">
            <w:pPr>
              <w:pStyle w:val="LagtextIndrag"/>
            </w:pPr>
          </w:p>
          <w:p w:rsidR="00540B06" w:rsidRPr="008339AF" w:rsidRDefault="00540B06" w:rsidP="00540B06">
            <w:pPr>
              <w:pStyle w:val="LagtextIndrag"/>
            </w:pPr>
          </w:p>
          <w:p w:rsidR="00540B06" w:rsidRPr="008339AF" w:rsidRDefault="00540B06" w:rsidP="00540B06">
            <w:pPr>
              <w:pStyle w:val="LagtextIndrag"/>
            </w:pPr>
          </w:p>
          <w:p w:rsidR="00540B06" w:rsidRPr="008339AF" w:rsidRDefault="00540B06" w:rsidP="00540B06">
            <w:pPr>
              <w:pStyle w:val="LagtextIndrag"/>
            </w:pPr>
          </w:p>
          <w:p w:rsidR="00540B06" w:rsidRPr="008339AF" w:rsidRDefault="00540B06" w:rsidP="00540B06">
            <w:pPr>
              <w:pStyle w:val="LagtextIndrag"/>
            </w:pPr>
            <w:r w:rsidRPr="008339AF">
              <w:t>Riksrevisionen får inom sitt ver</w:t>
            </w:r>
            <w:r w:rsidRPr="008339AF">
              <w:t>k</w:t>
            </w:r>
            <w:r w:rsidRPr="008339AF">
              <w:t>samhetsområde utföra uppdrag oc</w:t>
            </w:r>
            <w:r w:rsidRPr="008339AF">
              <w:t>h</w:t>
            </w:r>
            <w:r w:rsidRPr="008339AF">
              <w:t xml:space="preserve"> tillhandahålla tjänster på det intern</w:t>
            </w:r>
            <w:r w:rsidRPr="008339AF">
              <w:t>a</w:t>
            </w:r>
            <w:r w:rsidRPr="008339AF">
              <w:t>tionella området.</w:t>
            </w:r>
          </w:p>
          <w:p w:rsidR="000352E4" w:rsidRPr="008339AF" w:rsidRDefault="00540B06" w:rsidP="00540B06">
            <w:pPr>
              <w:pStyle w:val="LagtextIndrag"/>
            </w:pPr>
            <w:r w:rsidRPr="008339AF">
              <w:t>Riksrevisionen får ta betalt för s</w:t>
            </w:r>
            <w:r w:rsidRPr="008339AF">
              <w:t>å</w:t>
            </w:r>
            <w:r w:rsidRPr="008339AF">
              <w:t>dana uppdrag och tjänster. Riksrev</w:t>
            </w:r>
            <w:r w:rsidRPr="008339AF">
              <w:t>i</w:t>
            </w:r>
            <w:r w:rsidRPr="008339AF">
              <w:t>sionen bestämmer avgifternas sto</w:t>
            </w:r>
            <w:r w:rsidRPr="008339AF">
              <w:t>r</w:t>
            </w:r>
            <w:r w:rsidRPr="008339AF">
              <w:t xml:space="preserve">lek </w:t>
            </w:r>
            <w:r w:rsidRPr="008339AF">
              <w:rPr>
                <w:i/>
              </w:rPr>
              <w:t>och får disponera avgiftsinkomste</w:t>
            </w:r>
            <w:r w:rsidRPr="008339AF">
              <w:rPr>
                <w:i/>
              </w:rPr>
              <w:t>r</w:t>
            </w:r>
            <w:r w:rsidRPr="008339AF">
              <w:rPr>
                <w:i/>
              </w:rPr>
              <w:t>na</w:t>
            </w:r>
            <w:r w:rsidRPr="008339AF">
              <w:t>.</w:t>
            </w:r>
          </w:p>
          <w:p w:rsidR="000352E4" w:rsidRPr="008339AF" w:rsidRDefault="000352E4" w:rsidP="00540B06">
            <w:pPr>
              <w:pStyle w:val="LagtextIndrag"/>
            </w:pPr>
          </w:p>
        </w:tc>
        <w:tc>
          <w:tcPr>
            <w:tcW w:w="3090" w:type="dxa"/>
          </w:tcPr>
          <w:p w:rsidR="000352E4" w:rsidRPr="008339AF" w:rsidRDefault="000352E4" w:rsidP="000352E4">
            <w:pPr>
              <w:pStyle w:val="LagtextIndrag"/>
              <w:rPr>
                <w:i/>
                <w:iCs/>
              </w:rPr>
            </w:pPr>
            <w:r w:rsidRPr="008339AF">
              <w:rPr>
                <w:i/>
                <w:iCs/>
              </w:rPr>
              <w:t>Riksrevisionen skall bedriva inte</w:t>
            </w:r>
            <w:r w:rsidRPr="008339AF">
              <w:rPr>
                <w:i/>
                <w:iCs/>
              </w:rPr>
              <w:t>r</w:t>
            </w:r>
            <w:r w:rsidRPr="008339AF">
              <w:rPr>
                <w:i/>
                <w:iCs/>
              </w:rPr>
              <w:t>nationellt utvecklingssamarbete i enlighet</w:t>
            </w:r>
            <w:r w:rsidR="00FA30B1" w:rsidRPr="008339AF">
              <w:rPr>
                <w:i/>
                <w:iCs/>
              </w:rPr>
              <w:t xml:space="preserve"> </w:t>
            </w:r>
            <w:r w:rsidR="0092134B" w:rsidRPr="008339AF">
              <w:rPr>
                <w:i/>
                <w:iCs/>
              </w:rPr>
              <w:t>med</w:t>
            </w:r>
            <w:r w:rsidRPr="008339AF">
              <w:rPr>
                <w:i/>
                <w:iCs/>
              </w:rPr>
              <w:t xml:space="preserve"> vad riksdagen har b</w:t>
            </w:r>
            <w:r w:rsidRPr="008339AF">
              <w:rPr>
                <w:i/>
                <w:iCs/>
              </w:rPr>
              <w:t>e</w:t>
            </w:r>
            <w:r w:rsidRPr="008339AF">
              <w:rPr>
                <w:i/>
                <w:iCs/>
              </w:rPr>
              <w:t>slutat.</w:t>
            </w:r>
          </w:p>
          <w:p w:rsidR="000352E4" w:rsidRPr="008339AF" w:rsidRDefault="000352E4" w:rsidP="000352E4">
            <w:pPr>
              <w:pStyle w:val="LagtextIndrag"/>
            </w:pPr>
            <w:r w:rsidRPr="008339AF">
              <w:t xml:space="preserve">Riksrevisionen får </w:t>
            </w:r>
            <w:r w:rsidRPr="008339AF">
              <w:rPr>
                <w:i/>
                <w:iCs/>
              </w:rPr>
              <w:t xml:space="preserve">även i övrigt </w:t>
            </w:r>
            <w:r w:rsidRPr="008339AF">
              <w:t>inom sitt ver</w:t>
            </w:r>
            <w:r w:rsidRPr="008339AF">
              <w:t>k</w:t>
            </w:r>
            <w:r w:rsidRPr="008339AF">
              <w:t>samhetsområde utföra uppdrag oc</w:t>
            </w:r>
            <w:r w:rsidRPr="008339AF">
              <w:t>h</w:t>
            </w:r>
            <w:r w:rsidRPr="008339AF">
              <w:t xml:space="preserve"> tillhandahålla tjänster på det intern</w:t>
            </w:r>
            <w:r w:rsidRPr="008339AF">
              <w:t>a</w:t>
            </w:r>
            <w:r w:rsidRPr="008339AF">
              <w:t>tionella området.</w:t>
            </w:r>
          </w:p>
          <w:p w:rsidR="000352E4" w:rsidRPr="008339AF" w:rsidRDefault="000352E4" w:rsidP="000352E4">
            <w:pPr>
              <w:pStyle w:val="LagtextIndrag"/>
            </w:pPr>
            <w:r w:rsidRPr="008339AF">
              <w:t>Riksrevisionen får ta betalt för s</w:t>
            </w:r>
            <w:r w:rsidRPr="008339AF">
              <w:t>å</w:t>
            </w:r>
            <w:r w:rsidRPr="008339AF">
              <w:t xml:space="preserve">dana uppdrag och tjänster </w:t>
            </w:r>
            <w:r w:rsidRPr="008339AF">
              <w:rPr>
                <w:i/>
                <w:iCs/>
              </w:rPr>
              <w:t>som avses i andra stycket</w:t>
            </w:r>
            <w:r w:rsidRPr="008339AF">
              <w:t>. Riksrevisionen b</w:t>
            </w:r>
            <w:r w:rsidRPr="008339AF">
              <w:t>e</w:t>
            </w:r>
            <w:r w:rsidRPr="008339AF">
              <w:t>stämmer avgifternas sto</w:t>
            </w:r>
            <w:r w:rsidRPr="008339AF">
              <w:t>r</w:t>
            </w:r>
            <w:r w:rsidRPr="008339AF">
              <w:t xml:space="preserve">lek. </w:t>
            </w:r>
          </w:p>
        </w:tc>
      </w:tr>
      <w:tr w:rsidR="00540B06" w:rsidRPr="008339AF">
        <w:tblPrEx>
          <w:tblCellMar>
            <w:top w:w="0" w:type="dxa"/>
            <w:bottom w:w="0" w:type="dxa"/>
          </w:tblCellMar>
        </w:tblPrEx>
        <w:tc>
          <w:tcPr>
            <w:tcW w:w="6180" w:type="dxa"/>
            <w:gridSpan w:val="2"/>
          </w:tcPr>
          <w:p w:rsidR="00540B06" w:rsidRPr="008339AF" w:rsidRDefault="00540B06" w:rsidP="000352E4">
            <w:pPr>
              <w:pStyle w:val="LagtextIndrag"/>
              <w:rPr>
                <w:i/>
                <w:iCs/>
              </w:rPr>
            </w:pPr>
          </w:p>
        </w:tc>
      </w:tr>
      <w:tr w:rsidR="00540B06" w:rsidRPr="008339AF">
        <w:tblPrEx>
          <w:tblCellMar>
            <w:top w:w="0" w:type="dxa"/>
            <w:bottom w:w="0" w:type="dxa"/>
          </w:tblCellMar>
        </w:tblPrEx>
        <w:tc>
          <w:tcPr>
            <w:tcW w:w="3090" w:type="dxa"/>
          </w:tcPr>
          <w:p w:rsidR="00540B06" w:rsidRPr="008339AF" w:rsidRDefault="00540B06" w:rsidP="000352E4">
            <w:pPr>
              <w:pStyle w:val="LagtextIndrag"/>
            </w:pPr>
          </w:p>
        </w:tc>
        <w:tc>
          <w:tcPr>
            <w:tcW w:w="3090" w:type="dxa"/>
          </w:tcPr>
          <w:p w:rsidR="00540B06" w:rsidRPr="008339AF" w:rsidRDefault="00540B06" w:rsidP="000352E4">
            <w:pPr>
              <w:pStyle w:val="LagtextIndrag"/>
              <w:rPr>
                <w:i/>
                <w:iCs/>
              </w:rPr>
            </w:pPr>
          </w:p>
        </w:tc>
      </w:tr>
    </w:tbl>
    <w:p w:rsidR="000352E4" w:rsidRPr="008339AF" w:rsidRDefault="000352E4" w:rsidP="000352E4">
      <w:r w:rsidRPr="008339AF">
        <w:t>____________</w:t>
      </w:r>
    </w:p>
    <w:p w:rsidR="000352E4" w:rsidRPr="008339AF" w:rsidRDefault="000352E4" w:rsidP="00340165">
      <w:pPr>
        <w:pStyle w:val="LagtextIndrag"/>
        <w:spacing w:before="125"/>
      </w:pPr>
      <w:r w:rsidRPr="008339AF">
        <w:t>Denna lag träder i kraft den 1 januari 2007</w:t>
      </w:r>
      <w:r w:rsidR="00EB5222" w:rsidRPr="008339AF">
        <w:t>.</w:t>
      </w:r>
    </w:p>
    <w:p w:rsidR="002A4D71" w:rsidRPr="008339AF" w:rsidRDefault="00A04E3F" w:rsidP="005B6DF7">
      <w:pPr>
        <w:pStyle w:val="Rubrik2"/>
        <w:spacing w:before="0"/>
      </w:pPr>
      <w:r w:rsidRPr="008339AF">
        <w:br w:type="page"/>
      </w:r>
      <w:bookmarkStart w:id="10" w:name="_Toc130866090"/>
      <w:r w:rsidR="00F941E3" w:rsidRPr="008339AF">
        <w:t>5</w:t>
      </w:r>
      <w:r w:rsidR="002A4D71" w:rsidRPr="008339AF">
        <w:t xml:space="preserve"> Förslag till lag om ändring i lagen (1986:765) med instruktion för Rik</w:t>
      </w:r>
      <w:r w:rsidR="002A4D71" w:rsidRPr="008339AF">
        <w:t>s</w:t>
      </w:r>
      <w:r w:rsidR="002A4D71" w:rsidRPr="008339AF">
        <w:t>dagens ombudsmän</w:t>
      </w:r>
      <w:bookmarkEnd w:id="10"/>
    </w:p>
    <w:p w:rsidR="002A4D71" w:rsidRPr="008339AF" w:rsidRDefault="002A4D71" w:rsidP="00DD0C07">
      <w:pPr>
        <w:pStyle w:val="LagtextIndrag"/>
        <w:spacing w:before="125"/>
      </w:pPr>
      <w:r w:rsidRPr="008339AF">
        <w:t xml:space="preserve">Härigenom föreskrivs </w:t>
      </w:r>
      <w:r w:rsidR="00DD0C07" w:rsidRPr="008339AF">
        <w:t xml:space="preserve">att 27 § </w:t>
      </w:r>
      <w:r w:rsidRPr="008339AF">
        <w:t>lagen (1986:765) med instruktion för Rik</w:t>
      </w:r>
      <w:r w:rsidRPr="008339AF">
        <w:t>s</w:t>
      </w:r>
      <w:r w:rsidRPr="008339AF">
        <w:t>dagens ombudsmän skall ha följande lydelse.</w:t>
      </w:r>
    </w:p>
    <w:tbl>
      <w:tblPr>
        <w:tblW w:w="6180" w:type="dxa"/>
        <w:tblLayout w:type="fixed"/>
        <w:tblCellMar>
          <w:left w:w="113" w:type="dxa"/>
          <w:right w:w="113" w:type="dxa"/>
        </w:tblCellMar>
        <w:tblLook w:val="0000" w:firstRow="0" w:lastRow="0" w:firstColumn="0" w:lastColumn="0" w:noHBand="0" w:noVBand="0"/>
      </w:tblPr>
      <w:tblGrid>
        <w:gridCol w:w="3090"/>
        <w:gridCol w:w="3090"/>
      </w:tblGrid>
      <w:tr w:rsidR="002A4D71" w:rsidRPr="008339AF">
        <w:tblPrEx>
          <w:tblCellMar>
            <w:top w:w="0" w:type="dxa"/>
            <w:bottom w:w="0" w:type="dxa"/>
          </w:tblCellMar>
        </w:tblPrEx>
        <w:trPr>
          <w:tblHeader/>
        </w:trPr>
        <w:tc>
          <w:tcPr>
            <w:tcW w:w="3090" w:type="dxa"/>
          </w:tcPr>
          <w:p w:rsidR="002A4D71" w:rsidRPr="008339AF" w:rsidRDefault="002A4D71" w:rsidP="00A04E3F">
            <w:pPr>
              <w:pStyle w:val="LagtextRubrik"/>
            </w:pPr>
            <w:r w:rsidRPr="008339AF">
              <w:t>Nuvarande lydelse</w:t>
            </w:r>
          </w:p>
        </w:tc>
        <w:tc>
          <w:tcPr>
            <w:tcW w:w="3090" w:type="dxa"/>
          </w:tcPr>
          <w:p w:rsidR="002A4D71" w:rsidRPr="008339AF" w:rsidRDefault="002A4D71" w:rsidP="00A04E3F">
            <w:pPr>
              <w:pStyle w:val="LagtextRubrik"/>
            </w:pPr>
            <w:r w:rsidRPr="008339AF">
              <w:t>Föreslagen lydelse</w:t>
            </w:r>
          </w:p>
        </w:tc>
      </w:tr>
      <w:tr w:rsidR="002A4D71" w:rsidRPr="008339AF">
        <w:tblPrEx>
          <w:tblCellMar>
            <w:top w:w="0" w:type="dxa"/>
            <w:bottom w:w="0" w:type="dxa"/>
          </w:tblCellMar>
        </w:tblPrEx>
        <w:tc>
          <w:tcPr>
            <w:tcW w:w="6180" w:type="dxa"/>
            <w:gridSpan w:val="2"/>
          </w:tcPr>
          <w:p w:rsidR="002A4D71" w:rsidRPr="008339AF" w:rsidRDefault="002A4D71" w:rsidP="00A04E3F">
            <w:pPr>
              <w:pStyle w:val="Lagtext"/>
              <w:jc w:val="center"/>
            </w:pPr>
            <w:r w:rsidRPr="008339AF">
              <w:t>27  §</w:t>
            </w:r>
          </w:p>
        </w:tc>
      </w:tr>
      <w:tr w:rsidR="002A4D71" w:rsidRPr="008339AF">
        <w:tblPrEx>
          <w:tblCellMar>
            <w:top w:w="0" w:type="dxa"/>
            <w:bottom w:w="0" w:type="dxa"/>
          </w:tblCellMar>
        </w:tblPrEx>
        <w:tc>
          <w:tcPr>
            <w:tcW w:w="3090" w:type="dxa"/>
          </w:tcPr>
          <w:p w:rsidR="002A4D71" w:rsidRPr="008339AF" w:rsidRDefault="002A4D71" w:rsidP="00A04E3F">
            <w:pPr>
              <w:pStyle w:val="LagtextIndrag"/>
            </w:pPr>
            <w:r w:rsidRPr="008339AF">
              <w:t>Expedition skall utfärdas utan a</w:t>
            </w:r>
            <w:r w:rsidRPr="008339AF">
              <w:t>v</w:t>
            </w:r>
            <w:r w:rsidRPr="008339AF">
              <w:t xml:space="preserve">gift om </w:t>
            </w:r>
            <w:r w:rsidRPr="008339AF">
              <w:rPr>
                <w:i/>
              </w:rPr>
              <w:t>ej särskild anledning föra</w:t>
            </w:r>
            <w:r w:rsidRPr="008339AF">
              <w:rPr>
                <w:i/>
              </w:rPr>
              <w:t>n</w:t>
            </w:r>
            <w:r w:rsidRPr="008339AF">
              <w:rPr>
                <w:i/>
              </w:rPr>
              <w:t>leder till annat</w:t>
            </w:r>
            <w:r w:rsidRPr="008339AF">
              <w:t>.</w:t>
            </w:r>
          </w:p>
          <w:p w:rsidR="002A4D71" w:rsidRPr="008339AF" w:rsidRDefault="002A4D71" w:rsidP="00A04E3F">
            <w:pPr>
              <w:pStyle w:val="LagtextIndrag"/>
            </w:pPr>
            <w:r w:rsidRPr="008339AF">
              <w:rPr>
                <w:i/>
              </w:rPr>
              <w:t>Skall</w:t>
            </w:r>
            <w:r w:rsidRPr="008339AF">
              <w:t xml:space="preserve"> avgift </w:t>
            </w:r>
            <w:r w:rsidRPr="008339AF">
              <w:rPr>
                <w:i/>
              </w:rPr>
              <w:t>utgå</w:t>
            </w:r>
            <w:r w:rsidRPr="008339AF">
              <w:t xml:space="preserve"> skall den b</w:t>
            </w:r>
            <w:r w:rsidRPr="008339AF">
              <w:t>e</w:t>
            </w:r>
            <w:r w:rsidRPr="008339AF">
              <w:t>stämmas med ledning av de regler som gäller för statliga myndigheter i allmänhet.</w:t>
            </w:r>
          </w:p>
          <w:p w:rsidR="002A4D71" w:rsidRPr="008339AF" w:rsidRDefault="002A4D71" w:rsidP="00A04E3F">
            <w:pPr>
              <w:pStyle w:val="LagtextIndrag"/>
            </w:pPr>
            <w:r w:rsidRPr="008339AF">
              <w:t xml:space="preserve">Avgiftsbeslut får </w:t>
            </w:r>
            <w:r w:rsidRPr="008339AF">
              <w:rPr>
                <w:i/>
              </w:rPr>
              <w:t>ej</w:t>
            </w:r>
            <w:r w:rsidRPr="008339AF">
              <w:t xml:space="preserve"> överklagas. </w:t>
            </w:r>
          </w:p>
        </w:tc>
        <w:tc>
          <w:tcPr>
            <w:tcW w:w="3090" w:type="dxa"/>
          </w:tcPr>
          <w:p w:rsidR="00A04E3F" w:rsidRPr="008339AF" w:rsidRDefault="00A04E3F" w:rsidP="00A04E3F">
            <w:pPr>
              <w:pStyle w:val="LagtextIndrag"/>
            </w:pPr>
            <w:r w:rsidRPr="008339AF">
              <w:t>Expedition skall utfärdas utan a</w:t>
            </w:r>
            <w:r w:rsidRPr="008339AF">
              <w:t>v</w:t>
            </w:r>
            <w:r w:rsidRPr="008339AF">
              <w:t xml:space="preserve">gift om </w:t>
            </w:r>
            <w:r w:rsidR="00BF2945" w:rsidRPr="008339AF">
              <w:rPr>
                <w:i/>
              </w:rPr>
              <w:t>det inte finns särskilda skäl att ta ut avgift</w:t>
            </w:r>
            <w:r w:rsidRPr="008339AF">
              <w:t>.</w:t>
            </w:r>
          </w:p>
          <w:p w:rsidR="00A04E3F" w:rsidRPr="008339AF" w:rsidRDefault="00BF2945" w:rsidP="00A04E3F">
            <w:pPr>
              <w:pStyle w:val="LagtextIndrag"/>
            </w:pPr>
            <w:r w:rsidRPr="008339AF">
              <w:rPr>
                <w:i/>
              </w:rPr>
              <w:t>Om</w:t>
            </w:r>
            <w:r w:rsidRPr="008339AF">
              <w:t xml:space="preserve"> </w:t>
            </w:r>
            <w:r w:rsidR="00A04E3F" w:rsidRPr="008339AF">
              <w:t xml:space="preserve">avgift </w:t>
            </w:r>
            <w:r w:rsidRPr="008339AF">
              <w:rPr>
                <w:i/>
              </w:rPr>
              <w:t>skall tas ut</w:t>
            </w:r>
            <w:r w:rsidRPr="008339AF">
              <w:t xml:space="preserve"> </w:t>
            </w:r>
            <w:r w:rsidR="00A04E3F" w:rsidRPr="008339AF">
              <w:t>skall den b</w:t>
            </w:r>
            <w:r w:rsidR="00A04E3F" w:rsidRPr="008339AF">
              <w:t>e</w:t>
            </w:r>
            <w:r w:rsidR="00A04E3F" w:rsidRPr="008339AF">
              <w:t>stämmas med ledning av de regler som gäller för statliga myndigheter i allmänhet.</w:t>
            </w:r>
          </w:p>
          <w:p w:rsidR="002A4D71" w:rsidRPr="008339AF" w:rsidRDefault="00A04E3F" w:rsidP="00A04E3F">
            <w:pPr>
              <w:pStyle w:val="LagtextIndrag"/>
            </w:pPr>
            <w:r w:rsidRPr="008339AF">
              <w:t xml:space="preserve">Avgiftsbeslut får </w:t>
            </w:r>
            <w:r w:rsidR="00BF2945" w:rsidRPr="008339AF">
              <w:rPr>
                <w:i/>
              </w:rPr>
              <w:t>inte</w:t>
            </w:r>
            <w:r w:rsidR="00BF2945" w:rsidRPr="008339AF">
              <w:t xml:space="preserve"> </w:t>
            </w:r>
            <w:r w:rsidRPr="008339AF">
              <w:t>överklagas.</w:t>
            </w:r>
          </w:p>
          <w:p w:rsidR="00A04E3F" w:rsidRPr="008339AF" w:rsidRDefault="00A04E3F" w:rsidP="00A04E3F">
            <w:pPr>
              <w:pStyle w:val="LagtextIndrag"/>
              <w:rPr>
                <w:i/>
              </w:rPr>
            </w:pPr>
            <w:r w:rsidRPr="008339AF">
              <w:rPr>
                <w:i/>
              </w:rPr>
              <w:t>Riksdagens ombudsmän får dis</w:t>
            </w:r>
            <w:r w:rsidR="00AD341A" w:rsidRPr="008339AF">
              <w:rPr>
                <w:i/>
              </w:rPr>
              <w:softHyphen/>
            </w:r>
            <w:r w:rsidRPr="008339AF">
              <w:rPr>
                <w:i/>
              </w:rPr>
              <w:t>ponera avgift</w:t>
            </w:r>
            <w:r w:rsidRPr="008339AF">
              <w:rPr>
                <w:i/>
              </w:rPr>
              <w:t>s</w:t>
            </w:r>
            <w:r w:rsidRPr="008339AF">
              <w:rPr>
                <w:i/>
              </w:rPr>
              <w:t>inkomsterna.</w:t>
            </w:r>
          </w:p>
          <w:p w:rsidR="00A04E3F" w:rsidRPr="008339AF" w:rsidRDefault="00A04E3F" w:rsidP="00A04E3F">
            <w:pPr>
              <w:pStyle w:val="LagtextIndrag"/>
            </w:pPr>
          </w:p>
        </w:tc>
      </w:tr>
    </w:tbl>
    <w:p w:rsidR="002A4D71" w:rsidRPr="008339AF" w:rsidRDefault="002A4D71" w:rsidP="002A4D71">
      <w:r w:rsidRPr="008339AF">
        <w:t>____________</w:t>
      </w:r>
    </w:p>
    <w:p w:rsidR="002A4D71" w:rsidRPr="008339AF" w:rsidRDefault="002A4D71" w:rsidP="00340165">
      <w:pPr>
        <w:pStyle w:val="LagtextIndrag"/>
        <w:spacing w:before="125"/>
      </w:pPr>
      <w:r w:rsidRPr="008339AF">
        <w:t>Denna lag träder i kraft den 1 januari 2007</w:t>
      </w:r>
      <w:r w:rsidR="00EB5222" w:rsidRPr="008339AF">
        <w:t>.</w:t>
      </w:r>
    </w:p>
    <w:p w:rsidR="002A4D71" w:rsidRPr="008339AF" w:rsidRDefault="002A4D71" w:rsidP="002A4D71"/>
    <w:p w:rsidR="002A4D71" w:rsidRPr="008339AF" w:rsidRDefault="002A4D71" w:rsidP="002A4D71">
      <w:pPr>
        <w:pStyle w:val="Normaltindrag"/>
      </w:pPr>
    </w:p>
    <w:p w:rsidR="002E2545" w:rsidRPr="008339AF" w:rsidRDefault="002E2545" w:rsidP="002E2545">
      <w:pPr>
        <w:pStyle w:val="Normaltindrag"/>
        <w:sectPr w:rsidR="002E2545" w:rsidRPr="008339AF" w:rsidSect="00847F69">
          <w:footerReference w:type="even" r:id="rId25"/>
          <w:footerReference w:type="default" r:id="rId26"/>
          <w:footerReference w:type="first" r:id="rId27"/>
          <w:pgSz w:w="11906" w:h="16838" w:code="9"/>
          <w:pgMar w:top="907" w:right="4649" w:bottom="4508" w:left="1304" w:header="340" w:footer="227" w:gutter="0"/>
          <w:cols w:space="720"/>
          <w:titlePg/>
          <w:docGrid w:linePitch="258"/>
        </w:sectPr>
      </w:pPr>
    </w:p>
    <w:p w:rsidR="00172F5C" w:rsidRPr="008339AF" w:rsidRDefault="00172F5C" w:rsidP="00172F5C">
      <w:pPr>
        <w:pStyle w:val="Rubrik1"/>
        <w:rPr>
          <w:noProof w:val="0"/>
        </w:rPr>
      </w:pPr>
      <w:bookmarkStart w:id="11" w:name="_Toc130866091"/>
      <w:r w:rsidRPr="008339AF">
        <w:rPr>
          <w:noProof w:val="0"/>
        </w:rPr>
        <w:t xml:space="preserve">1 </w:t>
      </w:r>
      <w:r w:rsidR="00CE3FE9" w:rsidRPr="008339AF">
        <w:rPr>
          <w:noProof w:val="0"/>
        </w:rPr>
        <w:t>Redogörelse för ä</w:t>
      </w:r>
      <w:r w:rsidR="00525BF5" w:rsidRPr="008339AF">
        <w:rPr>
          <w:noProof w:val="0"/>
        </w:rPr>
        <w:t>rendet</w:t>
      </w:r>
      <w:bookmarkEnd w:id="11"/>
    </w:p>
    <w:p w:rsidR="00A04A0C" w:rsidRPr="008339AF" w:rsidRDefault="00172F5C" w:rsidP="00234CAC">
      <w:r w:rsidRPr="008339AF">
        <w:t xml:space="preserve">Riksdagsstyrelsen </w:t>
      </w:r>
      <w:r w:rsidR="00E2406A" w:rsidRPr="008339AF">
        <w:t xml:space="preserve">gav </w:t>
      </w:r>
      <w:r w:rsidRPr="008339AF">
        <w:t>den 16 juni 2004 genom tilläggsdirektiv Riksdag</w:t>
      </w:r>
      <w:r w:rsidRPr="008339AF">
        <w:t>s</w:t>
      </w:r>
      <w:r w:rsidRPr="008339AF">
        <w:t>kommittén i uppdrag att lämna fö</w:t>
      </w:r>
      <w:r w:rsidR="00E75BA6" w:rsidRPr="008339AF">
        <w:t>rslag som innebär att det sakliga innehå</w:t>
      </w:r>
      <w:r w:rsidR="00E75BA6" w:rsidRPr="008339AF">
        <w:t>l</w:t>
      </w:r>
      <w:r w:rsidR="00E75BA6" w:rsidRPr="008339AF">
        <w:t xml:space="preserve">let </w:t>
      </w:r>
      <w:r w:rsidR="00677758" w:rsidRPr="008339AF">
        <w:t xml:space="preserve">i </w:t>
      </w:r>
      <w:r w:rsidR="00FC0F34" w:rsidRPr="008339AF">
        <w:t>lagen (1996:1059) om statsbudgeten (</w:t>
      </w:r>
      <w:r w:rsidRPr="008339AF">
        <w:t>budgetlagen</w:t>
      </w:r>
      <w:r w:rsidR="00FC0F34" w:rsidRPr="008339AF">
        <w:t>)</w:t>
      </w:r>
      <w:r w:rsidRPr="008339AF">
        <w:t xml:space="preserve"> med kompletterande fö</w:t>
      </w:r>
      <w:r w:rsidRPr="008339AF">
        <w:t>r</w:t>
      </w:r>
      <w:r w:rsidRPr="008339AF">
        <w:t xml:space="preserve">ordningar </w:t>
      </w:r>
      <w:r w:rsidR="00E75BA6" w:rsidRPr="008339AF">
        <w:t xml:space="preserve">i så hög utsträckning som möjligt också kommer att gälla för </w:t>
      </w:r>
      <w:r w:rsidRPr="008339AF">
        <w:t>rik</w:t>
      </w:r>
      <w:r w:rsidRPr="008339AF">
        <w:t>s</w:t>
      </w:r>
      <w:r w:rsidRPr="008339AF">
        <w:t>dagens myndigheters ver</w:t>
      </w:r>
      <w:r w:rsidRPr="008339AF">
        <w:t>k</w:t>
      </w:r>
      <w:r w:rsidRPr="008339AF">
        <w:t xml:space="preserve">samhet. </w:t>
      </w:r>
    </w:p>
    <w:p w:rsidR="00A04A0C" w:rsidRPr="008339AF" w:rsidRDefault="00A04A0C" w:rsidP="00A04A0C">
      <w:pPr>
        <w:pStyle w:val="Normaltindrag"/>
      </w:pPr>
      <w:r w:rsidRPr="008339AF">
        <w:t>Riksdagskommittén tillkallade en särskild expertgrupp för genomförande av utredningsarbetet. Expertgruppen avlämnade den 1 september 2005 betä</w:t>
      </w:r>
      <w:r w:rsidRPr="008339AF">
        <w:t>n</w:t>
      </w:r>
      <w:r w:rsidRPr="008339AF">
        <w:t>kandet Införande av vissa av budgetlagens bestämmelser för riksdagens my</w:t>
      </w:r>
      <w:r w:rsidRPr="008339AF">
        <w:t>n</w:t>
      </w:r>
      <w:r w:rsidRPr="008339AF">
        <w:t xml:space="preserve">digheter (2005/06:URF1). Utredningens sammanfattning av betänkandet återfinns i </w:t>
      </w:r>
      <w:r w:rsidRPr="008339AF">
        <w:rPr>
          <w:i/>
        </w:rPr>
        <w:t>bilaga 1</w:t>
      </w:r>
      <w:r w:rsidRPr="008339AF">
        <w:t xml:space="preserve"> och utredningens lagförslag framgår av </w:t>
      </w:r>
      <w:r w:rsidRPr="008339AF">
        <w:rPr>
          <w:i/>
        </w:rPr>
        <w:t>bilaga 2</w:t>
      </w:r>
      <w:r w:rsidRPr="008339AF">
        <w:t>.</w:t>
      </w:r>
    </w:p>
    <w:p w:rsidR="00A04A0C" w:rsidRPr="008339AF" w:rsidRDefault="00567291" w:rsidP="00B35FE1">
      <w:pPr>
        <w:pStyle w:val="Normaltindrag"/>
      </w:pPr>
      <w:r w:rsidRPr="008339AF">
        <w:t xml:space="preserve">Betänkandet (i fortsättningen benämnt bet.) </w:t>
      </w:r>
      <w:r w:rsidR="00A04A0C" w:rsidRPr="008339AF">
        <w:t>har remissbehandlats. Yttra</w:t>
      </w:r>
      <w:r w:rsidR="00A04A0C" w:rsidRPr="008339AF">
        <w:t>n</w:t>
      </w:r>
      <w:r w:rsidR="00A04A0C" w:rsidRPr="008339AF">
        <w:t>den har lämnats av Sveriges riksbank</w:t>
      </w:r>
      <w:r w:rsidR="000F088D" w:rsidRPr="008339AF">
        <w:t>, Europeiska centralbanken</w:t>
      </w:r>
      <w:r w:rsidR="00A04A0C" w:rsidRPr="008339AF">
        <w:t>, Riksdagens ombudsmän, Riksrevisionen, Regeringskansliet, Svea hovrätt, Revisorsnäm</w:t>
      </w:r>
      <w:r w:rsidR="00A04A0C" w:rsidRPr="008339AF">
        <w:t>n</w:t>
      </w:r>
      <w:r w:rsidR="00A04A0C" w:rsidRPr="008339AF">
        <w:t>den, Ekonomistyrningsverket, Riksgäldskontoret, Skatteverket, Statens fa</w:t>
      </w:r>
      <w:r w:rsidR="00A04A0C" w:rsidRPr="008339AF">
        <w:t>s</w:t>
      </w:r>
      <w:r w:rsidR="00A04A0C" w:rsidRPr="008339AF">
        <w:t>tighet</w:t>
      </w:r>
      <w:r w:rsidR="00A04A0C" w:rsidRPr="008339AF">
        <w:t>s</w:t>
      </w:r>
      <w:r w:rsidR="00A04A0C" w:rsidRPr="008339AF">
        <w:t>verk</w:t>
      </w:r>
      <w:r w:rsidR="000F088D" w:rsidRPr="008339AF">
        <w:t xml:space="preserve"> och</w:t>
      </w:r>
      <w:r w:rsidR="00A04A0C" w:rsidRPr="008339AF">
        <w:t xml:space="preserve"> Statskontoret. Remissyttrandena i ärendet finns tillgängliga i </w:t>
      </w:r>
      <w:r w:rsidR="00E75BA6" w:rsidRPr="008339AF">
        <w:t>riksdagsförval</w:t>
      </w:r>
      <w:r w:rsidR="00E75BA6" w:rsidRPr="008339AF">
        <w:t>t</w:t>
      </w:r>
      <w:r w:rsidR="00E75BA6" w:rsidRPr="008339AF">
        <w:t>ningen (dnr 250-3851-03/04)</w:t>
      </w:r>
      <w:r w:rsidR="00A04A0C" w:rsidRPr="008339AF">
        <w:t>.</w:t>
      </w:r>
    </w:p>
    <w:p w:rsidR="00E44417" w:rsidRPr="008339AF" w:rsidRDefault="00E44417" w:rsidP="00B35FE1">
      <w:pPr>
        <w:pStyle w:val="Normaltindrag"/>
      </w:pPr>
      <w:r w:rsidRPr="008339AF">
        <w:t>Riksdagsstyrelsens förslag i denna framställning bygger på expertgruppens betänkande och remissbehandlingen av det. Härutöver lägger riksdagsstyre</w:t>
      </w:r>
      <w:r w:rsidRPr="008339AF">
        <w:t>l</w:t>
      </w:r>
      <w:r w:rsidRPr="008339AF">
        <w:t>sen i detta ärende även fram förslag i ett antal andra avseenden. Detta gäller en reglering av rätten att besluta om indragning av anslagssparande, upph</w:t>
      </w:r>
      <w:r w:rsidRPr="008339AF">
        <w:t>ä</w:t>
      </w:r>
      <w:r w:rsidRPr="008339AF">
        <w:t xml:space="preserve">vande av tidigare bemyndiganden och överklagandeförbud såvitt gäller de beslut som kan fattas med stöd av den nya lagen. Dessa förslag har beretts under hand med berörda myndigheter.  </w:t>
      </w:r>
    </w:p>
    <w:p w:rsidR="00E2406A" w:rsidRPr="008339AF" w:rsidRDefault="00E2406A" w:rsidP="00500127">
      <w:pPr>
        <w:pStyle w:val="Normaltindrag"/>
      </w:pPr>
    </w:p>
    <w:p w:rsidR="00172F5C" w:rsidRPr="008339AF" w:rsidRDefault="00172F5C" w:rsidP="00172F5C">
      <w:pPr>
        <w:pStyle w:val="Lagtext"/>
      </w:pPr>
    </w:p>
    <w:p w:rsidR="00823C7B" w:rsidRPr="008339AF" w:rsidRDefault="00823C7B" w:rsidP="00172F5C">
      <w:pPr>
        <w:pStyle w:val="Rubrik1"/>
        <w:rPr>
          <w:noProof w:val="0"/>
        </w:rPr>
        <w:sectPr w:rsidR="00823C7B" w:rsidRPr="008339AF" w:rsidSect="003B526D">
          <w:footerReference w:type="even" r:id="rId28"/>
          <w:footerReference w:type="default" r:id="rId29"/>
          <w:footerReference w:type="first" r:id="rId30"/>
          <w:pgSz w:w="11906" w:h="16838" w:code="9"/>
          <w:pgMar w:top="907" w:right="4649" w:bottom="4508" w:left="1304" w:header="340" w:footer="227" w:gutter="0"/>
          <w:cols w:space="720"/>
          <w:titlePg/>
          <w:docGrid w:linePitch="258"/>
        </w:sectPr>
      </w:pPr>
    </w:p>
    <w:p w:rsidR="00172F5C" w:rsidRPr="008339AF" w:rsidRDefault="00172F5C" w:rsidP="00172F5C">
      <w:pPr>
        <w:pStyle w:val="Rubrik1"/>
        <w:rPr>
          <w:noProof w:val="0"/>
        </w:rPr>
      </w:pPr>
      <w:bookmarkStart w:id="12" w:name="_Toc130866092"/>
      <w:r w:rsidRPr="008339AF">
        <w:rPr>
          <w:noProof w:val="0"/>
        </w:rPr>
        <w:t xml:space="preserve">2 Behov av </w:t>
      </w:r>
      <w:r w:rsidR="00567291" w:rsidRPr="008339AF">
        <w:rPr>
          <w:noProof w:val="0"/>
        </w:rPr>
        <w:t>ekonomiadministrativa b</w:t>
      </w:r>
      <w:r w:rsidRPr="008339AF">
        <w:rPr>
          <w:noProof w:val="0"/>
        </w:rPr>
        <w:t>estämmelser inom riksdagsområdet</w:t>
      </w:r>
      <w:bookmarkEnd w:id="12"/>
    </w:p>
    <w:p w:rsidR="00172F5C" w:rsidRPr="008339AF" w:rsidRDefault="00172F5C" w:rsidP="00C84CEA">
      <w:pPr>
        <w:pStyle w:val="Rubrik2"/>
        <w:spacing w:before="0"/>
      </w:pPr>
      <w:bookmarkStart w:id="13" w:name="_Toc130866093"/>
      <w:r w:rsidRPr="008339AF">
        <w:t xml:space="preserve">2.1 </w:t>
      </w:r>
      <w:r w:rsidR="00E2406A" w:rsidRPr="008339AF">
        <w:t>Tydligare bestämmelser behövs</w:t>
      </w:r>
      <w:bookmarkEnd w:id="13"/>
    </w:p>
    <w:p w:rsidR="00172F5C" w:rsidRPr="008339AF" w:rsidRDefault="009A2252" w:rsidP="00172F5C">
      <w:pPr>
        <w:pStyle w:val="Utskottsfrslagikorthet-Rubrik"/>
        <w:rPr>
          <w:noProof w:val="0"/>
        </w:rPr>
      </w:pPr>
      <w:r w:rsidRPr="008339AF">
        <w:rPr>
          <w:noProof w:val="0"/>
        </w:rPr>
        <w:t>Riksdagsstyrelsen</w:t>
      </w:r>
      <w:r w:rsidR="00203934" w:rsidRPr="008339AF">
        <w:rPr>
          <w:noProof w:val="0"/>
        </w:rPr>
        <w:t>s bedömning</w:t>
      </w:r>
    </w:p>
    <w:p w:rsidR="00172F5C" w:rsidRPr="008339AF" w:rsidRDefault="00E360B9" w:rsidP="00172F5C">
      <w:pPr>
        <w:pStyle w:val="Utskottsfrslagikorthet-Text"/>
      </w:pPr>
      <w:r w:rsidRPr="008339AF">
        <w:t>En ökad klarhet om vilka skyldigheter och befogenheter riksdagens myndigheter har på finansmaktens område behövs</w:t>
      </w:r>
      <w:r w:rsidR="00E2406A" w:rsidRPr="008339AF">
        <w:t>.</w:t>
      </w:r>
      <w:r w:rsidR="00172F5C" w:rsidRPr="008339AF">
        <w:t xml:space="preserve"> </w:t>
      </w:r>
      <w:r w:rsidR="00E75BA6" w:rsidRPr="008339AF">
        <w:t>Det kan åsta</w:t>
      </w:r>
      <w:r w:rsidR="00E75BA6" w:rsidRPr="008339AF">
        <w:t>d</w:t>
      </w:r>
      <w:r w:rsidR="00E75BA6" w:rsidRPr="008339AF">
        <w:t>kommas med e</w:t>
      </w:r>
      <w:r w:rsidR="00172F5C" w:rsidRPr="008339AF">
        <w:t xml:space="preserve">n författningsreglering </w:t>
      </w:r>
      <w:r w:rsidR="00E75BA6" w:rsidRPr="008339AF">
        <w:t>som i huvudsak bygger på de bestämmelser som finns i lagen (1996:1059) om statsbudgeten</w:t>
      </w:r>
      <w:r w:rsidR="00172F5C" w:rsidRPr="008339AF">
        <w:t>.</w:t>
      </w:r>
    </w:p>
    <w:p w:rsidR="00172F5C" w:rsidRPr="008339AF" w:rsidRDefault="00172F5C" w:rsidP="00172F5C">
      <w:pPr>
        <w:pStyle w:val="Lagtext"/>
      </w:pPr>
    </w:p>
    <w:p w:rsidR="00172F5C" w:rsidRPr="008339AF" w:rsidRDefault="00172F5C" w:rsidP="00172F5C">
      <w:r w:rsidRPr="008339AF">
        <w:t>Lagen (1996:1059) om statsbudgeten (budgetlagen) innehåller bestämmelser i anslutning till 9 kap</w:t>
      </w:r>
      <w:r w:rsidR="006C04D2" w:rsidRPr="008339AF">
        <w:t>. r</w:t>
      </w:r>
      <w:r w:rsidRPr="008339AF">
        <w:t>egeringsformen och reglerar regeringens skyldigh</w:t>
      </w:r>
      <w:r w:rsidRPr="008339AF">
        <w:t>e</w:t>
      </w:r>
      <w:r w:rsidRPr="008339AF">
        <w:t xml:space="preserve">ter och befogenheter på finansmaktens område. </w:t>
      </w:r>
      <w:r w:rsidR="00DE00DE" w:rsidRPr="008339AF">
        <w:t>Riksdagskommitténs exper</w:t>
      </w:r>
      <w:r w:rsidR="00E75BA6" w:rsidRPr="008339AF">
        <w:t>t</w:t>
      </w:r>
      <w:r w:rsidR="00DE00DE" w:rsidRPr="008339AF">
        <w:t xml:space="preserve">grupp hade </w:t>
      </w:r>
      <w:r w:rsidR="00935207" w:rsidRPr="008339AF">
        <w:t xml:space="preserve">till uppgift att bedöma </w:t>
      </w:r>
      <w:r w:rsidR="00E75BA6" w:rsidRPr="008339AF">
        <w:t>i vilken utsträckning motsvarande bestä</w:t>
      </w:r>
      <w:r w:rsidR="00E75BA6" w:rsidRPr="008339AF">
        <w:t>m</w:t>
      </w:r>
      <w:r w:rsidR="00E75BA6" w:rsidRPr="008339AF">
        <w:t xml:space="preserve">melser behövs för riksdagen och dess myndigheter i syfte att tydliggöra </w:t>
      </w:r>
      <w:r w:rsidR="00935207" w:rsidRPr="008339AF">
        <w:t>bef</w:t>
      </w:r>
      <w:r w:rsidR="00935207" w:rsidRPr="008339AF">
        <w:t>o</w:t>
      </w:r>
      <w:r w:rsidR="00935207" w:rsidRPr="008339AF">
        <w:t>genhetsfördelningen mellan riksdagen och riksdagsmyndigheterna.</w:t>
      </w:r>
      <w:r w:rsidRPr="008339AF">
        <w:t xml:space="preserve"> </w:t>
      </w:r>
    </w:p>
    <w:p w:rsidR="00172F5C" w:rsidRPr="008339AF" w:rsidRDefault="00DE00DE" w:rsidP="00172F5C">
      <w:pPr>
        <w:pStyle w:val="Normaltindrag"/>
      </w:pPr>
      <w:r w:rsidRPr="008339AF">
        <w:t>Expertgruppen g</w:t>
      </w:r>
      <w:r w:rsidR="00172F5C" w:rsidRPr="008339AF">
        <w:t>enomför</w:t>
      </w:r>
      <w:r w:rsidRPr="008339AF">
        <w:t>de</w:t>
      </w:r>
      <w:r w:rsidR="00172F5C" w:rsidRPr="008339AF">
        <w:t xml:space="preserve"> en kartläggning av riksdagens styrning av riksdagsförvaltningen, </w:t>
      </w:r>
      <w:r w:rsidRPr="008339AF">
        <w:t>Riksdagens ombudsmän (</w:t>
      </w:r>
      <w:r w:rsidR="00E360B9" w:rsidRPr="008339AF">
        <w:t>JO</w:t>
      </w:r>
      <w:r w:rsidRPr="008339AF">
        <w:t>)</w:t>
      </w:r>
      <w:r w:rsidR="00172F5C" w:rsidRPr="008339AF">
        <w:t xml:space="preserve">, Riksrevisionen och </w:t>
      </w:r>
      <w:r w:rsidRPr="008339AF">
        <w:t>Sver</w:t>
      </w:r>
      <w:r w:rsidRPr="008339AF">
        <w:t>i</w:t>
      </w:r>
      <w:r w:rsidRPr="008339AF">
        <w:t>ges riksbank</w:t>
      </w:r>
      <w:r w:rsidR="00172F5C" w:rsidRPr="008339AF">
        <w:t xml:space="preserve"> inom finansmaktens områden. Kartläggningen visa</w:t>
      </w:r>
      <w:r w:rsidRPr="008339AF">
        <w:t>de</w:t>
      </w:r>
      <w:r w:rsidR="00172F5C" w:rsidRPr="008339AF">
        <w:t xml:space="preserve"> att </w:t>
      </w:r>
      <w:r w:rsidR="00E75BA6" w:rsidRPr="008339AF">
        <w:t xml:space="preserve">rätten att fatta </w:t>
      </w:r>
      <w:r w:rsidR="00C7784B" w:rsidRPr="008339AF">
        <w:t xml:space="preserve">beslut delegeras i </w:t>
      </w:r>
      <w:r w:rsidR="00172F5C" w:rsidRPr="008339AF">
        <w:t xml:space="preserve">betydligt högre grad </w:t>
      </w:r>
      <w:r w:rsidR="00C7784B" w:rsidRPr="008339AF">
        <w:t>till</w:t>
      </w:r>
      <w:r w:rsidR="00172F5C" w:rsidRPr="008339AF">
        <w:t xml:space="preserve"> riksdagens myndi</w:t>
      </w:r>
      <w:r w:rsidR="00172F5C" w:rsidRPr="008339AF">
        <w:t>g</w:t>
      </w:r>
      <w:r w:rsidR="00172F5C" w:rsidRPr="008339AF">
        <w:t>heter</w:t>
      </w:r>
      <w:r w:rsidR="00C7784B" w:rsidRPr="008339AF">
        <w:t xml:space="preserve"> än till regeringen och regeringens myndigheter</w:t>
      </w:r>
      <w:r w:rsidR="00172F5C" w:rsidRPr="008339AF">
        <w:t xml:space="preserve">. </w:t>
      </w:r>
      <w:r w:rsidR="00D62404" w:rsidRPr="008339AF">
        <w:t xml:space="preserve">De förhållanden som i huvudsak regleras av budgetlagen är till stora delar oreglerade såvitt avser </w:t>
      </w:r>
      <w:r w:rsidR="00172F5C" w:rsidRPr="008339AF">
        <w:t xml:space="preserve">riksdagsförvaltningen, JO och Riksrevisionen. De av </w:t>
      </w:r>
      <w:r w:rsidR="00D42A71" w:rsidRPr="008339AF">
        <w:t>r</w:t>
      </w:r>
      <w:r w:rsidR="00172F5C" w:rsidRPr="008339AF">
        <w:t>iksdagsstyrelsen besl</w:t>
      </w:r>
      <w:r w:rsidR="00172F5C" w:rsidRPr="008339AF">
        <w:t>u</w:t>
      </w:r>
      <w:r w:rsidR="00172F5C" w:rsidRPr="008339AF">
        <w:t>tade a</w:t>
      </w:r>
      <w:r w:rsidR="00172F5C" w:rsidRPr="008339AF">
        <w:t>n</w:t>
      </w:r>
      <w:r w:rsidR="00172F5C" w:rsidRPr="008339AF">
        <w:t>slagsdirektiven reglerar vissa delar av det som för regeringen regleras i budgetlagen och genom särskilda beslut av riksdagen. I avsaknad av bestä</w:t>
      </w:r>
      <w:r w:rsidR="00172F5C" w:rsidRPr="008339AF">
        <w:t>m</w:t>
      </w:r>
      <w:r w:rsidR="00172F5C" w:rsidRPr="008339AF">
        <w:t>melser motsvarande budge</w:t>
      </w:r>
      <w:r w:rsidR="00172F5C" w:rsidRPr="008339AF">
        <w:t>t</w:t>
      </w:r>
      <w:r w:rsidR="00172F5C" w:rsidRPr="008339AF">
        <w:t>lagens vilar dock anslagsdirektivet inte på någon rättslig grund utan på särskilda riksdagsbeslut, uttala</w:t>
      </w:r>
      <w:r w:rsidR="00172F5C" w:rsidRPr="008339AF">
        <w:t>n</w:t>
      </w:r>
      <w:r w:rsidR="00172F5C" w:rsidRPr="008339AF">
        <w:t xml:space="preserve">den från riksdagen och </w:t>
      </w:r>
      <w:r w:rsidR="00E2406A" w:rsidRPr="008339AF">
        <w:t xml:space="preserve">framför allt </w:t>
      </w:r>
      <w:r w:rsidR="00172F5C" w:rsidRPr="008339AF">
        <w:t xml:space="preserve">praxis. </w:t>
      </w:r>
      <w:r w:rsidR="00935207" w:rsidRPr="008339AF">
        <w:t xml:space="preserve">Lagen (1988:1385) om Sveriges riksbank </w:t>
      </w:r>
      <w:r w:rsidR="00172F5C" w:rsidRPr="008339AF">
        <w:t>innehåller delvis en reglering inom samma områden som budgetlagen</w:t>
      </w:r>
      <w:r w:rsidR="00C7784B" w:rsidRPr="008339AF">
        <w:t>.</w:t>
      </w:r>
      <w:r w:rsidR="00172F5C" w:rsidRPr="008339AF">
        <w:t xml:space="preserve"> </w:t>
      </w:r>
      <w:r w:rsidR="00C7784B" w:rsidRPr="008339AF">
        <w:t>B</w:t>
      </w:r>
      <w:r w:rsidR="00172F5C" w:rsidRPr="008339AF">
        <w:t>udgetlagen</w:t>
      </w:r>
      <w:r w:rsidR="00C7784B" w:rsidRPr="008339AF">
        <w:t>s alla b</w:t>
      </w:r>
      <w:r w:rsidR="00C7784B" w:rsidRPr="008339AF">
        <w:t>e</w:t>
      </w:r>
      <w:r w:rsidR="00C7784B" w:rsidRPr="008339AF">
        <w:t>stämmelser</w:t>
      </w:r>
      <w:r w:rsidR="00935207" w:rsidRPr="008339AF">
        <w:t xml:space="preserve"> har</w:t>
      </w:r>
      <w:r w:rsidR="00C7784B" w:rsidRPr="008339AF">
        <w:t xml:space="preserve"> dock inte</w:t>
      </w:r>
      <w:r w:rsidR="00935207" w:rsidRPr="008339AF">
        <w:t xml:space="preserve"> </w:t>
      </w:r>
      <w:r w:rsidR="00C7784B" w:rsidRPr="008339AF">
        <w:t>en</w:t>
      </w:r>
      <w:r w:rsidR="00935207" w:rsidRPr="008339AF">
        <w:t xml:space="preserve"> motsvarighet i riksbankslagen</w:t>
      </w:r>
      <w:r w:rsidR="007A05E9" w:rsidRPr="008339AF">
        <w:t>,</w:t>
      </w:r>
      <w:r w:rsidR="00935207" w:rsidRPr="008339AF">
        <w:t xml:space="preserve"> även om</w:t>
      </w:r>
      <w:r w:rsidR="00C7784B" w:rsidRPr="008339AF">
        <w:t xml:space="preserve"> en del av dem </w:t>
      </w:r>
      <w:r w:rsidR="00935207" w:rsidRPr="008339AF">
        <w:t xml:space="preserve">i och för sig skulle kunna vara </w:t>
      </w:r>
      <w:r w:rsidR="00172F5C" w:rsidRPr="008339AF">
        <w:t>tillämpliga.</w:t>
      </w:r>
    </w:p>
    <w:p w:rsidR="00172F5C" w:rsidRPr="008339AF" w:rsidRDefault="00172F5C" w:rsidP="00172F5C">
      <w:pPr>
        <w:pStyle w:val="Normaltindrag"/>
      </w:pPr>
      <w:r w:rsidRPr="008339AF">
        <w:t>År 2001 tecknade Riksbanken avtal om försäljning av AB Tumba Bruk r</w:t>
      </w:r>
      <w:r w:rsidRPr="008339AF">
        <w:t>e</w:t>
      </w:r>
      <w:r w:rsidRPr="008339AF">
        <w:t>spekt</w:t>
      </w:r>
      <w:r w:rsidRPr="008339AF">
        <w:t>i</w:t>
      </w:r>
      <w:r w:rsidRPr="008339AF">
        <w:t>ve Myntverket. Då frågan därefter behandlades i finansutskottet, med anledning av överföringen av de kulturh</w:t>
      </w:r>
      <w:r w:rsidRPr="008339AF">
        <w:t>i</w:t>
      </w:r>
      <w:r w:rsidRPr="008339AF">
        <w:t xml:space="preserve">storiskt värdefulla delarna av Tumba Bruk till </w:t>
      </w:r>
      <w:r w:rsidR="00E2406A" w:rsidRPr="008339AF">
        <w:t>Statens f</w:t>
      </w:r>
      <w:r w:rsidRPr="008339AF">
        <w:t>astighetsverk, konst</w:t>
      </w:r>
      <w:r w:rsidRPr="008339AF">
        <w:t>a</w:t>
      </w:r>
      <w:r w:rsidRPr="008339AF">
        <w:t xml:space="preserve">terade utskottet att riksdagen inte fått utöva något inflytande över dessa försäljningar. </w:t>
      </w:r>
      <w:r w:rsidR="00DE00DE" w:rsidRPr="008339AF">
        <w:t>E</w:t>
      </w:r>
      <w:r w:rsidRPr="008339AF">
        <w:t>nligt budgetlagens bestä</w:t>
      </w:r>
      <w:r w:rsidRPr="008339AF">
        <w:t>m</w:t>
      </w:r>
      <w:r w:rsidRPr="008339AF">
        <w:t xml:space="preserve">melser ska </w:t>
      </w:r>
      <w:r w:rsidR="00DE00DE" w:rsidRPr="008339AF">
        <w:t xml:space="preserve">försäljning av aktier </w:t>
      </w:r>
      <w:r w:rsidRPr="008339AF">
        <w:t>unde</w:t>
      </w:r>
      <w:r w:rsidRPr="008339AF">
        <w:t>r</w:t>
      </w:r>
      <w:r w:rsidRPr="008339AF">
        <w:t xml:space="preserve">ställas riksdagens beslut i de fall det rör </w:t>
      </w:r>
      <w:r w:rsidR="00D02DC6" w:rsidRPr="008339AF">
        <w:t xml:space="preserve">sig </w:t>
      </w:r>
      <w:r w:rsidRPr="008339AF">
        <w:t>om ett bolag där staten är major</w:t>
      </w:r>
      <w:r w:rsidRPr="008339AF">
        <w:t>i</w:t>
      </w:r>
      <w:r w:rsidRPr="008339AF">
        <w:t xml:space="preserve">tetsägare. Någon motsvarande reglering finns inte i riksbankslagen. </w:t>
      </w:r>
      <w:r w:rsidR="009714B3" w:rsidRPr="008339AF">
        <w:t>Regeringens rätt att f</w:t>
      </w:r>
      <w:r w:rsidRPr="008339AF">
        <w:t>örvärv</w:t>
      </w:r>
      <w:r w:rsidR="009714B3" w:rsidRPr="008339AF">
        <w:t>a</w:t>
      </w:r>
      <w:r w:rsidRPr="008339AF">
        <w:t xml:space="preserve"> </w:t>
      </w:r>
      <w:r w:rsidR="009714B3" w:rsidRPr="008339AF">
        <w:t>a</w:t>
      </w:r>
      <w:r w:rsidRPr="008339AF">
        <w:t xml:space="preserve">ktier </w:t>
      </w:r>
      <w:r w:rsidR="009714B3" w:rsidRPr="008339AF">
        <w:t xml:space="preserve">och göra </w:t>
      </w:r>
      <w:r w:rsidRPr="008339AF">
        <w:t>a</w:t>
      </w:r>
      <w:r w:rsidRPr="008339AF">
        <w:t>k</w:t>
      </w:r>
      <w:r w:rsidRPr="008339AF">
        <w:t>tieäga</w:t>
      </w:r>
      <w:r w:rsidRPr="008339AF">
        <w:t>r</w:t>
      </w:r>
      <w:r w:rsidRPr="008339AF">
        <w:t xml:space="preserve">tillskott är däremot inte </w:t>
      </w:r>
      <w:r w:rsidR="009714B3" w:rsidRPr="008339AF">
        <w:t>r</w:t>
      </w:r>
      <w:r w:rsidR="00935207" w:rsidRPr="008339AF">
        <w:t>eglera</w:t>
      </w:r>
      <w:r w:rsidR="006C04D2" w:rsidRPr="008339AF">
        <w:t>d</w:t>
      </w:r>
      <w:r w:rsidR="00935207" w:rsidRPr="008339AF">
        <w:t xml:space="preserve"> </w:t>
      </w:r>
      <w:r w:rsidRPr="008339AF">
        <w:t xml:space="preserve">i budgetlagen. Enligt den praxis som har utvecklats </w:t>
      </w:r>
      <w:r w:rsidR="00935207" w:rsidRPr="008339AF">
        <w:t xml:space="preserve">i relationen riksdagen–regeringen </w:t>
      </w:r>
      <w:r w:rsidRPr="008339AF">
        <w:t>är det dock alltid riksdagen som beslutar om förvärv av aktier. Riksbankens handlingsutrymme är begrä</w:t>
      </w:r>
      <w:r w:rsidRPr="008339AF">
        <w:t>n</w:t>
      </w:r>
      <w:r w:rsidRPr="008339AF">
        <w:t>sat av att förvärv enbart får avse verksamhet som ligger inom ramen för Rik</w:t>
      </w:r>
      <w:r w:rsidRPr="008339AF">
        <w:t>s</w:t>
      </w:r>
      <w:r w:rsidRPr="008339AF">
        <w:t>bankens uppgift</w:t>
      </w:r>
      <w:r w:rsidR="00E2406A" w:rsidRPr="008339AF">
        <w:t>er</w:t>
      </w:r>
      <w:r w:rsidRPr="008339AF">
        <w:t xml:space="preserve"> som centralbank. Riksbanksfullmäkt</w:t>
      </w:r>
      <w:r w:rsidRPr="008339AF">
        <w:t>i</w:t>
      </w:r>
      <w:r w:rsidRPr="008339AF">
        <w:t>ge har också rollen att löpande följa Riksbankens verksamhet och att därvid utöva en kontrollerande fun</w:t>
      </w:r>
      <w:r w:rsidRPr="008339AF">
        <w:t>k</w:t>
      </w:r>
      <w:r w:rsidRPr="008339AF">
        <w:t>tion.</w:t>
      </w:r>
    </w:p>
    <w:p w:rsidR="00172F5C" w:rsidRPr="008339AF" w:rsidRDefault="00172F5C" w:rsidP="00172F5C">
      <w:pPr>
        <w:pStyle w:val="Normaltindrag"/>
      </w:pPr>
      <w:r w:rsidRPr="008339AF">
        <w:t>Riksrevisionen är anslagsfinansierad</w:t>
      </w:r>
      <w:r w:rsidR="00677758" w:rsidRPr="008339AF">
        <w:t>. D</w:t>
      </w:r>
      <w:r w:rsidR="00E2406A" w:rsidRPr="008339AF">
        <w:t xml:space="preserve">ärmed </w:t>
      </w:r>
      <w:r w:rsidR="00677758" w:rsidRPr="008339AF">
        <w:t>finns behov a</w:t>
      </w:r>
      <w:r w:rsidR="00E2406A" w:rsidRPr="008339AF">
        <w:t xml:space="preserve">v </w:t>
      </w:r>
      <w:r w:rsidR="00677758" w:rsidRPr="008339AF">
        <w:t>klargöra</w:t>
      </w:r>
      <w:r w:rsidR="00677758" w:rsidRPr="008339AF">
        <w:t>n</w:t>
      </w:r>
      <w:r w:rsidR="00677758" w:rsidRPr="008339AF">
        <w:t>de regler i fråga om a</w:t>
      </w:r>
      <w:r w:rsidRPr="008339AF">
        <w:t>nslagssparande och anslagskredit</w:t>
      </w:r>
      <w:r w:rsidR="00E2406A" w:rsidRPr="008339AF">
        <w:t>. Vidare</w:t>
      </w:r>
      <w:r w:rsidRPr="008339AF">
        <w:t xml:space="preserve"> disponerar </w:t>
      </w:r>
      <w:r w:rsidR="00E2406A" w:rsidRPr="008339AF">
        <w:t>Rik</w:t>
      </w:r>
      <w:r w:rsidR="00E2406A" w:rsidRPr="008339AF">
        <w:t>s</w:t>
      </w:r>
      <w:r w:rsidR="00E2406A" w:rsidRPr="008339AF">
        <w:t xml:space="preserve">revisionen </w:t>
      </w:r>
      <w:r w:rsidRPr="008339AF">
        <w:t xml:space="preserve">räntekonto med kredit, </w:t>
      </w:r>
      <w:r w:rsidR="00E2406A" w:rsidRPr="008339AF">
        <w:t>finansierar investeringar i anläggningstil</w:t>
      </w:r>
      <w:r w:rsidR="00E2406A" w:rsidRPr="008339AF">
        <w:t>l</w:t>
      </w:r>
      <w:r w:rsidR="00E2406A" w:rsidRPr="008339AF">
        <w:t xml:space="preserve">gångar med lån i Riksgäldskontoret, </w:t>
      </w:r>
      <w:r w:rsidRPr="008339AF">
        <w:t>redovisar inkomster mot inkomsttitel</w:t>
      </w:r>
      <w:r w:rsidR="00E2406A" w:rsidRPr="008339AF">
        <w:t xml:space="preserve"> och</w:t>
      </w:r>
      <w:r w:rsidRPr="008339AF">
        <w:t xml:space="preserve"> disp</w:t>
      </w:r>
      <w:r w:rsidRPr="008339AF">
        <w:t>o</w:t>
      </w:r>
      <w:r w:rsidRPr="008339AF">
        <w:t>nerar avgiftsinkomster</w:t>
      </w:r>
      <w:r w:rsidR="00E2406A" w:rsidRPr="008339AF">
        <w:t xml:space="preserve">. </w:t>
      </w:r>
      <w:r w:rsidRPr="008339AF">
        <w:t>Sådana frågor är reglerade i budgetlagen med tillh</w:t>
      </w:r>
      <w:r w:rsidRPr="008339AF">
        <w:t>ö</w:t>
      </w:r>
      <w:r w:rsidRPr="008339AF">
        <w:t>rande förordningar</w:t>
      </w:r>
      <w:r w:rsidR="007A05E9" w:rsidRPr="008339AF">
        <w:t>,</w:t>
      </w:r>
      <w:r w:rsidRPr="008339AF">
        <w:t xml:space="preserve"> medan dessa </w:t>
      </w:r>
      <w:r w:rsidR="009714B3" w:rsidRPr="008339AF">
        <w:t xml:space="preserve">områden </w:t>
      </w:r>
      <w:r w:rsidRPr="008339AF">
        <w:t>för Riksrevisionens del är oreglerade. Samtidigt är det Riksrevisionens styrelse som b</w:t>
      </w:r>
      <w:r w:rsidRPr="008339AF">
        <w:t>e</w:t>
      </w:r>
      <w:r w:rsidRPr="008339AF">
        <w:t>slutar om förslag till riksdagen om anslag och övriga villkor som rör Riksrevisi</w:t>
      </w:r>
      <w:r w:rsidRPr="008339AF">
        <w:t>o</w:t>
      </w:r>
      <w:r w:rsidRPr="008339AF">
        <w:t>nen. I frånvaro av lagreglering behöver riksdagens årliga beslut om Riksrev</w:t>
      </w:r>
      <w:r w:rsidRPr="008339AF">
        <w:t>i</w:t>
      </w:r>
      <w:r w:rsidRPr="008339AF">
        <w:t xml:space="preserve">sionens anslag m.m. vara mycket specifika. </w:t>
      </w:r>
      <w:r w:rsidR="009714B3" w:rsidRPr="008339AF">
        <w:t>Tillkomsten av Riksrevisionen kan därför sägas ha tydliggjort behovet av reglering av riksdagsomr</w:t>
      </w:r>
      <w:r w:rsidR="009714B3" w:rsidRPr="008339AF">
        <w:t>å</w:t>
      </w:r>
      <w:r w:rsidR="009714B3" w:rsidRPr="008339AF">
        <w:t>det.</w:t>
      </w:r>
    </w:p>
    <w:p w:rsidR="00172F5C" w:rsidRPr="008339AF" w:rsidRDefault="00DE00DE" w:rsidP="00172F5C">
      <w:pPr>
        <w:pStyle w:val="Normaltindrag"/>
      </w:pPr>
      <w:r w:rsidRPr="008339AF">
        <w:t>Riksdagsstyrelsen delar e</w:t>
      </w:r>
      <w:r w:rsidR="00172F5C" w:rsidRPr="008339AF">
        <w:t>xpertgruppen</w:t>
      </w:r>
      <w:r w:rsidRPr="008339AF">
        <w:t>s</w:t>
      </w:r>
      <w:r w:rsidR="00172F5C" w:rsidRPr="008339AF">
        <w:t xml:space="preserve"> </w:t>
      </w:r>
      <w:r w:rsidRPr="008339AF">
        <w:t>b</w:t>
      </w:r>
      <w:r w:rsidR="00172F5C" w:rsidRPr="008339AF">
        <w:t>edömning att om inte riksd</w:t>
      </w:r>
      <w:r w:rsidR="00172F5C" w:rsidRPr="008339AF">
        <w:t>a</w:t>
      </w:r>
      <w:r w:rsidR="00172F5C" w:rsidRPr="008339AF">
        <w:t xml:space="preserve">gens styrning </w:t>
      </w:r>
      <w:r w:rsidR="00677758" w:rsidRPr="008339AF">
        <w:t xml:space="preserve">av myndigheter under riksdagen </w:t>
      </w:r>
      <w:r w:rsidR="00172F5C" w:rsidRPr="008339AF">
        <w:t>reglera</w:t>
      </w:r>
      <w:r w:rsidR="00677758" w:rsidRPr="008339AF">
        <w:t>s finns det en r</w:t>
      </w:r>
      <w:r w:rsidR="00172F5C" w:rsidRPr="008339AF">
        <w:t xml:space="preserve">isk </w:t>
      </w:r>
      <w:r w:rsidR="00677758" w:rsidRPr="008339AF">
        <w:t>att sty</w:t>
      </w:r>
      <w:r w:rsidR="00677758" w:rsidRPr="008339AF">
        <w:t>r</w:t>
      </w:r>
      <w:r w:rsidR="00677758" w:rsidRPr="008339AF">
        <w:t xml:space="preserve">ningen </w:t>
      </w:r>
      <w:r w:rsidR="00172F5C" w:rsidRPr="008339AF">
        <w:t xml:space="preserve">på sikt att bli svåröverskådlig. För att få klarhet i vad som gäller måste man ta del av flera enskilda </w:t>
      </w:r>
      <w:r w:rsidR="00677758" w:rsidRPr="008339AF">
        <w:t>utskotts</w:t>
      </w:r>
      <w:r w:rsidR="00172F5C" w:rsidRPr="008339AF">
        <w:t xml:space="preserve">betänkanden, vilket kan bli ett svårt och tidsödande arbete när ett antal år har passerat. En författningsreglering </w:t>
      </w:r>
      <w:r w:rsidR="00677758" w:rsidRPr="008339AF">
        <w:t xml:space="preserve">inom </w:t>
      </w:r>
      <w:r w:rsidR="00172F5C" w:rsidRPr="008339AF">
        <w:t xml:space="preserve">riksdagsområdet </w:t>
      </w:r>
      <w:r w:rsidR="00677758" w:rsidRPr="008339AF">
        <w:t xml:space="preserve">som bygger på </w:t>
      </w:r>
      <w:r w:rsidR="00172F5C" w:rsidRPr="008339AF">
        <w:t>relevanta delar av budgetlagen</w:t>
      </w:r>
      <w:r w:rsidR="00677758" w:rsidRPr="008339AF">
        <w:t xml:space="preserve"> </w:t>
      </w:r>
      <w:r w:rsidR="00172F5C" w:rsidRPr="008339AF">
        <w:t xml:space="preserve">skulle </w:t>
      </w:r>
      <w:r w:rsidR="00E2406A" w:rsidRPr="008339AF">
        <w:t>skapa klarhet</w:t>
      </w:r>
      <w:r w:rsidR="00172F5C" w:rsidRPr="008339AF">
        <w:t>. Vidare skulle riksdagens styrning förenklas och befogenhetsförde</w:t>
      </w:r>
      <w:r w:rsidR="00172F5C" w:rsidRPr="008339AF">
        <w:t>l</w:t>
      </w:r>
      <w:r w:rsidR="00172F5C" w:rsidRPr="008339AF">
        <w:t>ningen mellan riksdagen och myndigheterna förtydligas. V</w:t>
      </w:r>
      <w:r w:rsidR="00172F5C" w:rsidRPr="008339AF">
        <w:t>ä</w:t>
      </w:r>
      <w:r w:rsidR="00172F5C" w:rsidRPr="008339AF">
        <w:t xml:space="preserve">sentligt är också att </w:t>
      </w:r>
      <w:r w:rsidR="00677758" w:rsidRPr="008339AF">
        <w:t>en reglering som bygger på r</w:t>
      </w:r>
      <w:r w:rsidR="00172F5C" w:rsidRPr="008339AF">
        <w:t>elevanta bestämmelser i budgetl</w:t>
      </w:r>
      <w:r w:rsidR="00172F5C" w:rsidRPr="008339AF">
        <w:t>a</w:t>
      </w:r>
      <w:r w:rsidR="00172F5C" w:rsidRPr="008339AF">
        <w:t>gen och tillhörande förordningar inom riksdagsområdet skulle utgöra en naturlig plat</w:t>
      </w:r>
      <w:r w:rsidR="00172F5C" w:rsidRPr="008339AF">
        <w:t>t</w:t>
      </w:r>
      <w:r w:rsidR="00172F5C" w:rsidRPr="008339AF">
        <w:t>form för fortsatta förbättringar av budgetprocessen för riksdagens myndigh</w:t>
      </w:r>
      <w:r w:rsidR="00172F5C" w:rsidRPr="008339AF">
        <w:t>e</w:t>
      </w:r>
      <w:r w:rsidR="00172F5C" w:rsidRPr="008339AF">
        <w:t>ter. De skäl som fanns för att 1997 införa en budgetlag som reglerade rege</w:t>
      </w:r>
      <w:r w:rsidR="00172F5C" w:rsidRPr="008339AF">
        <w:t>r</w:t>
      </w:r>
      <w:r w:rsidR="00172F5C" w:rsidRPr="008339AF">
        <w:t>ingens skyldigheter och befogenheter har således relevans även för riksdag</w:t>
      </w:r>
      <w:r w:rsidR="00172F5C" w:rsidRPr="008339AF">
        <w:t>s</w:t>
      </w:r>
      <w:r w:rsidR="00172F5C" w:rsidRPr="008339AF">
        <w:t>området.</w:t>
      </w:r>
    </w:p>
    <w:p w:rsidR="00172F5C" w:rsidRPr="008339AF" w:rsidRDefault="00172F5C" w:rsidP="00172F5C">
      <w:pPr>
        <w:pStyle w:val="Rubrik2"/>
      </w:pPr>
      <w:bookmarkStart w:id="14" w:name="_Toc130866094"/>
      <w:r w:rsidRPr="008339AF">
        <w:t xml:space="preserve">2.2 Myndigheternas </w:t>
      </w:r>
      <w:r w:rsidR="00935207" w:rsidRPr="008339AF">
        <w:t>särskilda ställning</w:t>
      </w:r>
      <w:bookmarkEnd w:id="14"/>
    </w:p>
    <w:p w:rsidR="00172F5C" w:rsidRPr="008339AF" w:rsidRDefault="009A2252" w:rsidP="00172F5C">
      <w:pPr>
        <w:pStyle w:val="Utskottsfrslagikorthet-Rubrik"/>
        <w:rPr>
          <w:noProof w:val="0"/>
        </w:rPr>
      </w:pPr>
      <w:r w:rsidRPr="008339AF">
        <w:rPr>
          <w:noProof w:val="0"/>
        </w:rPr>
        <w:t>Riksdagsstyrelsen</w:t>
      </w:r>
      <w:r w:rsidR="00203934" w:rsidRPr="008339AF">
        <w:rPr>
          <w:noProof w:val="0"/>
        </w:rPr>
        <w:t>s</w:t>
      </w:r>
      <w:r w:rsidR="00172F5C" w:rsidRPr="008339AF">
        <w:rPr>
          <w:noProof w:val="0"/>
        </w:rPr>
        <w:t xml:space="preserve"> bedömning</w:t>
      </w:r>
    </w:p>
    <w:p w:rsidR="00172F5C" w:rsidRPr="008339AF" w:rsidRDefault="00172F5C" w:rsidP="00172F5C">
      <w:pPr>
        <w:pStyle w:val="Utskottsfrslagikorthet-Text"/>
      </w:pPr>
      <w:r w:rsidRPr="008339AF">
        <w:t>E</w:t>
      </w:r>
      <w:r w:rsidR="00EC7781" w:rsidRPr="008339AF">
        <w:t>n reglering för riksdagens myndigheter som bygger på r</w:t>
      </w:r>
      <w:r w:rsidRPr="008339AF">
        <w:t xml:space="preserve">elevanta bestämmelser i budgetlagen </w:t>
      </w:r>
      <w:r w:rsidR="00EC7781" w:rsidRPr="008339AF">
        <w:t>är f</w:t>
      </w:r>
      <w:r w:rsidRPr="008339AF">
        <w:t xml:space="preserve">örenlig med myndigheternas </w:t>
      </w:r>
      <w:r w:rsidR="00935207" w:rsidRPr="008339AF">
        <w:t>sä</w:t>
      </w:r>
      <w:r w:rsidR="00935207" w:rsidRPr="008339AF">
        <w:t>r</w:t>
      </w:r>
      <w:r w:rsidR="00935207" w:rsidRPr="008339AF">
        <w:t>skilda stäl</w:t>
      </w:r>
      <w:r w:rsidR="00935207" w:rsidRPr="008339AF">
        <w:t>l</w:t>
      </w:r>
      <w:r w:rsidR="00935207" w:rsidRPr="008339AF">
        <w:t>ning</w:t>
      </w:r>
      <w:r w:rsidRPr="008339AF">
        <w:t>.</w:t>
      </w:r>
    </w:p>
    <w:p w:rsidR="00513213" w:rsidRPr="008339AF" w:rsidRDefault="00513213" w:rsidP="0003788A">
      <w:pPr>
        <w:spacing w:before="187"/>
      </w:pPr>
      <w:r w:rsidRPr="008339AF">
        <w:t xml:space="preserve">Enligt 9 kap. 9 § RF är det riksdagen som, i den omfattning som behövs, fastställer grunder för förvaltning av statens egendom och förfogandet över den. </w:t>
      </w:r>
    </w:p>
    <w:p w:rsidR="00513213" w:rsidRPr="008339AF" w:rsidRDefault="00513213" w:rsidP="00513213">
      <w:pPr>
        <w:pStyle w:val="Normaltindrag"/>
      </w:pPr>
      <w:r w:rsidRPr="008339AF">
        <w:t>Riksdagsmyndigheterna har genom olika bestämmelser i regeringsformen (RF), riksdagsordningen (RO) och i särskild lag getts en särskild ställning.</w:t>
      </w:r>
    </w:p>
    <w:p w:rsidR="00513213" w:rsidRPr="008339AF" w:rsidRDefault="00513213" w:rsidP="00513213">
      <w:pPr>
        <w:pStyle w:val="Normaltindrag"/>
      </w:pPr>
      <w:r w:rsidRPr="008339AF">
        <w:t>Riksrevisionen ska vara självständig i den granskande verksamheten. E</w:t>
      </w:r>
      <w:r w:rsidRPr="008339AF">
        <w:t>n</w:t>
      </w:r>
      <w:r w:rsidRPr="008339AF">
        <w:t>ligt 12 kap. 7 § RF beslutar riksrevisorerna självständigt vad som ska gran</w:t>
      </w:r>
      <w:r w:rsidRPr="008339AF">
        <w:t>s</w:t>
      </w:r>
      <w:r w:rsidRPr="008339AF">
        <w:t>kas. De beslutar även självständigt och var för sig hur granskningen ska b</w:t>
      </w:r>
      <w:r w:rsidRPr="008339AF">
        <w:t>e</w:t>
      </w:r>
      <w:r w:rsidRPr="008339AF">
        <w:t>drivas och om slutsatserna av sin granskning. I 8 kap. 12 § RO anges att en riksrevisor inte får inneha anställning eller uppdrag eller utöva verksamhet som kan påverka riksrevisorns självständiga ställning. Bestämmelserna öve</w:t>
      </w:r>
      <w:r w:rsidRPr="008339AF">
        <w:t>r</w:t>
      </w:r>
      <w:r w:rsidRPr="008339AF">
        <w:t>ensstämmer med Limadeklarationen</w:t>
      </w:r>
      <w:r w:rsidRPr="008339AF">
        <w:rPr>
          <w:rStyle w:val="Fotnotsreferens"/>
        </w:rPr>
        <w:footnoteReference w:id="1"/>
      </w:r>
      <w:r w:rsidRPr="008339AF">
        <w:t xml:space="preserve"> om nationella revisionsorgans ställning och uppgifter. </w:t>
      </w:r>
    </w:p>
    <w:p w:rsidR="00513213" w:rsidRPr="008339AF" w:rsidRDefault="00513213" w:rsidP="00513213">
      <w:pPr>
        <w:pStyle w:val="Normaltindrag"/>
      </w:pPr>
      <w:r w:rsidRPr="008339AF">
        <w:t>JO ska utöva tillsyn över tillämpningen i offentlig verksamhet av lagar och andra författningar (12 kap. 6 § RF). Vid utförande av denna tillsyn är JO oberoende gentemot riksdagen.</w:t>
      </w:r>
    </w:p>
    <w:p w:rsidR="00513213" w:rsidRPr="008339AF" w:rsidRDefault="00513213" w:rsidP="00513213">
      <w:pPr>
        <w:pStyle w:val="Normaltindrag"/>
      </w:pPr>
      <w:r w:rsidRPr="008339AF">
        <w:t>Riksrevisionen och JO har således en oberoende ställning gentemot rik</w:t>
      </w:r>
      <w:r w:rsidRPr="008339AF">
        <w:t>s</w:t>
      </w:r>
      <w:r w:rsidRPr="008339AF">
        <w:t>dagen när det gäller väsentliga delar av deras verksamhet. Detta hindrar inte att det är riksdagen som beslutar om bl.a. anslag, ändamål och finansiella villkor för riksdagens myndigheter. Anslagen ingår under utgiftstaket för staten.</w:t>
      </w:r>
    </w:p>
    <w:p w:rsidR="00513213" w:rsidRPr="008339AF" w:rsidRDefault="00513213" w:rsidP="00513213">
      <w:pPr>
        <w:pStyle w:val="Normaltindrag"/>
      </w:pPr>
      <w:r w:rsidRPr="008339AF">
        <w:t>Domstolarna kan tjäna som ett jämförande exempel när det gäller ober</w:t>
      </w:r>
      <w:r w:rsidRPr="008339AF">
        <w:t>o</w:t>
      </w:r>
      <w:r w:rsidRPr="008339AF">
        <w:t>ende. Enligt 11 kap. 2 § RF får ingen myndighet, ej heller riksdagen, b</w:t>
      </w:r>
      <w:r w:rsidRPr="008339AF">
        <w:t>e</w:t>
      </w:r>
      <w:r w:rsidRPr="008339AF">
        <w:t>stämma hur domstol ska döma i det enskilda fallet eller hur domstol i övrigt ska tillämpa rättsregel i särskilt fall. Denna särskilda ställning hindrar dock inte att domstolarna följer samma ekonomiadministrativa regelverk som övriga myndigheter under regeringen samt att Domstolsverket är central förvaltningsmyndighet, vilket bl.a. innebär att leda och samordna verksamh</w:t>
      </w:r>
      <w:r w:rsidRPr="008339AF">
        <w:t>e</w:t>
      </w:r>
      <w:r w:rsidRPr="008339AF">
        <w:t>ten, meddela föreskrifter och allmänna råd samt se till att verksamheten b</w:t>
      </w:r>
      <w:r w:rsidRPr="008339AF">
        <w:t>e</w:t>
      </w:r>
      <w:r w:rsidRPr="008339AF">
        <w:t xml:space="preserve">drivs effektivt. </w:t>
      </w:r>
    </w:p>
    <w:p w:rsidR="00513213" w:rsidRPr="008339AF" w:rsidRDefault="00513213" w:rsidP="00513213">
      <w:pPr>
        <w:pStyle w:val="Normaltindrag"/>
      </w:pPr>
      <w:r w:rsidRPr="008339AF">
        <w:t>Av regeringsformen framgår att Riksbanken ska vara självständig avsee</w:t>
      </w:r>
      <w:r w:rsidRPr="008339AF">
        <w:t>n</w:t>
      </w:r>
      <w:r w:rsidRPr="008339AF">
        <w:t>de penningpolitiken. Ingen myndighet får bestämma hur Riksbanken ska besluta i frågor som rör penningpolitik (9 kap. 13 § RF). Detta obero</w:t>
      </w:r>
      <w:r w:rsidR="00803C3D" w:rsidRPr="008339AF">
        <w:t>ende avser enligt förarbetena (p</w:t>
      </w:r>
      <w:r w:rsidRPr="008339AF">
        <w:t>rop. 1997/98:40 s</w:t>
      </w:r>
      <w:r w:rsidR="00803C3D" w:rsidRPr="008339AF">
        <w:t>.</w:t>
      </w:r>
      <w:r w:rsidRPr="008339AF">
        <w:t xml:space="preserve"> 62 jfr med s</w:t>
      </w:r>
      <w:r w:rsidR="00803C3D" w:rsidRPr="008339AF">
        <w:t>.</w:t>
      </w:r>
      <w:r w:rsidRPr="008339AF">
        <w:t xml:space="preserve"> 76) alla uppgifter som har anknytning till ECBS, såsom att genomföra valutatransaktioner, inneha och förvalta en valutareserv och främja ett väl fungerande betalning</w:t>
      </w:r>
      <w:r w:rsidRPr="008339AF">
        <w:t>s</w:t>
      </w:r>
      <w:r w:rsidRPr="008339AF">
        <w:t>system. De uppgifter hos Riksbanken som är relaterade till Europeiska ce</w:t>
      </w:r>
      <w:r w:rsidRPr="008339AF">
        <w:t>n</w:t>
      </w:r>
      <w:r w:rsidRPr="008339AF">
        <w:t>tralbanken är till väsentliga delar reglerade genom EG-fördraget</w:t>
      </w:r>
      <w:r w:rsidRPr="008339AF">
        <w:rPr>
          <w:rStyle w:val="Fotnotsreferens"/>
        </w:rPr>
        <w:footnoteReference w:id="2"/>
      </w:r>
      <w:r w:rsidRPr="008339AF">
        <w:t xml:space="preserve"> och ECBS-stadgan</w:t>
      </w:r>
      <w:r w:rsidRPr="008339AF">
        <w:rPr>
          <w:rStyle w:val="Fotnotsreferens"/>
        </w:rPr>
        <w:footnoteReference w:id="3"/>
      </w:r>
      <w:r w:rsidRPr="008339AF">
        <w:t xml:space="preserve">. </w:t>
      </w:r>
    </w:p>
    <w:p w:rsidR="00513213" w:rsidRPr="008339AF" w:rsidRDefault="00513213" w:rsidP="00513213">
      <w:pPr>
        <w:pStyle w:val="Normaltindrag"/>
      </w:pPr>
      <w:r w:rsidRPr="008339AF">
        <w:t>Riksbanken styrs inte genom beslut om anslag från riksdagen utan den b</w:t>
      </w:r>
      <w:r w:rsidRPr="008339AF">
        <w:t>e</w:t>
      </w:r>
      <w:r w:rsidRPr="008339AF">
        <w:t>slutar själv om sin budget, i enlighet med ECBS-stadgans krav på finansiell självständighet och i enlighet med den reglering som gällt för Riksbanken sedan lång tid. Budgeten ska lämnas till finansutskottet. Det är riksdagen som fastställer Riksbankens resultaträkning och balansräkning samt beslutar om vinstdispositionen.</w:t>
      </w:r>
    </w:p>
    <w:p w:rsidR="00513213" w:rsidRPr="008339AF" w:rsidRDefault="00513213" w:rsidP="00513213">
      <w:pPr>
        <w:pStyle w:val="Normaltindrag"/>
      </w:pPr>
      <w:r w:rsidRPr="008339AF">
        <w:t>Ekonomiadministrativa bestämmelser ska alltså vad gäller Riksbanken vara förenliga med kravet EG-fördragets och ECBS-stadgans krav på att Riksbanken ska vara finansiellt oberoende. Det innebär emellertid inte att sådana bestämmelser är uteslutna, bara att de särskilda kraven ska vara tillg</w:t>
      </w:r>
      <w:r w:rsidRPr="008339AF">
        <w:t>o</w:t>
      </w:r>
      <w:r w:rsidRPr="008339AF">
        <w:t>dosedda.</w:t>
      </w:r>
    </w:p>
    <w:p w:rsidR="00172F5C" w:rsidRPr="008339AF" w:rsidRDefault="00172F5C" w:rsidP="00172F5C">
      <w:pPr>
        <w:pStyle w:val="Normaltindrag"/>
      </w:pPr>
      <w:r w:rsidRPr="008339AF">
        <w:t xml:space="preserve">Mot denna bakgrund gör </w:t>
      </w:r>
      <w:r w:rsidR="00DE00DE" w:rsidRPr="008339AF">
        <w:t>riksdagsstyrelsen</w:t>
      </w:r>
      <w:r w:rsidRPr="008339AF">
        <w:t xml:space="preserve"> bedömningen att ett </w:t>
      </w:r>
      <w:r w:rsidR="00891F10" w:rsidRPr="008339AF">
        <w:t xml:space="preserve">regelverk som bygger på </w:t>
      </w:r>
      <w:r w:rsidRPr="008339AF">
        <w:t>relevanta bestämmelser i budgetlagen och tillhörande föror</w:t>
      </w:r>
      <w:r w:rsidRPr="008339AF">
        <w:t>d</w:t>
      </w:r>
      <w:r w:rsidRPr="008339AF">
        <w:t>ningar inom riksdag</w:t>
      </w:r>
      <w:r w:rsidRPr="008339AF">
        <w:t>s</w:t>
      </w:r>
      <w:r w:rsidRPr="008339AF">
        <w:t xml:space="preserve">området kan </w:t>
      </w:r>
      <w:r w:rsidR="00891F10" w:rsidRPr="008339AF">
        <w:t xml:space="preserve">införas på ett sätt som är </w:t>
      </w:r>
      <w:r w:rsidRPr="008339AF">
        <w:t xml:space="preserve">förenligt med </w:t>
      </w:r>
      <w:r w:rsidR="001839DF" w:rsidRPr="008339AF">
        <w:t>riksdagens myndigheters</w:t>
      </w:r>
      <w:r w:rsidRPr="008339AF">
        <w:t xml:space="preserve"> </w:t>
      </w:r>
      <w:r w:rsidR="00E04C6D" w:rsidRPr="008339AF">
        <w:t>särskilda stäl</w:t>
      </w:r>
      <w:r w:rsidR="00E04C6D" w:rsidRPr="008339AF">
        <w:t>l</w:t>
      </w:r>
      <w:r w:rsidR="00E04C6D" w:rsidRPr="008339AF">
        <w:t>ning</w:t>
      </w:r>
      <w:r w:rsidRPr="008339AF">
        <w:t>.</w:t>
      </w:r>
    </w:p>
    <w:p w:rsidR="00172F5C" w:rsidRPr="008339AF" w:rsidRDefault="00172F5C" w:rsidP="00172F5C">
      <w:pPr>
        <w:pStyle w:val="Rubrik2"/>
      </w:pPr>
      <w:bookmarkStart w:id="15" w:name="_Toc130866095"/>
      <w:r w:rsidRPr="008339AF">
        <w:t>2.3 En särskild lag med ekonomiadministrativa bestämmelser</w:t>
      </w:r>
      <w:bookmarkEnd w:id="15"/>
    </w:p>
    <w:p w:rsidR="00172F5C" w:rsidRPr="008339AF" w:rsidRDefault="009A2252" w:rsidP="00172F5C">
      <w:pPr>
        <w:pStyle w:val="Utskottsfrslagikorthet-Rubrik"/>
        <w:rPr>
          <w:noProof w:val="0"/>
        </w:rPr>
      </w:pPr>
      <w:r w:rsidRPr="008339AF">
        <w:rPr>
          <w:noProof w:val="0"/>
        </w:rPr>
        <w:t>Riksdagsstyrelsen</w:t>
      </w:r>
      <w:r w:rsidR="00203934" w:rsidRPr="008339AF">
        <w:rPr>
          <w:noProof w:val="0"/>
        </w:rPr>
        <w:t>s</w:t>
      </w:r>
      <w:r w:rsidR="00172F5C" w:rsidRPr="008339AF">
        <w:rPr>
          <w:noProof w:val="0"/>
        </w:rPr>
        <w:t xml:space="preserve"> förslag</w:t>
      </w:r>
    </w:p>
    <w:p w:rsidR="00172F5C" w:rsidRPr="008339AF" w:rsidRDefault="00172F5C" w:rsidP="00172F5C">
      <w:pPr>
        <w:pStyle w:val="Utskottsfrslagikorthet-Text"/>
      </w:pPr>
      <w:r w:rsidRPr="008339AF">
        <w:t>En särskild lag med ekonomiadministrativa bestämmelser för rik</w:t>
      </w:r>
      <w:r w:rsidRPr="008339AF">
        <w:t>s</w:t>
      </w:r>
      <w:r w:rsidRPr="008339AF">
        <w:t xml:space="preserve">dagsförvaltningen, JO och Riksrevisionen </w:t>
      </w:r>
      <w:r w:rsidR="006C04D2" w:rsidRPr="008339AF">
        <w:t>ska</w:t>
      </w:r>
      <w:r w:rsidR="00E2406A" w:rsidRPr="008339AF">
        <w:t xml:space="preserve"> </w:t>
      </w:r>
      <w:r w:rsidR="001839DF" w:rsidRPr="008339AF">
        <w:t>införas</w:t>
      </w:r>
      <w:r w:rsidRPr="008339AF">
        <w:t>. För Rik</w:t>
      </w:r>
      <w:r w:rsidRPr="008339AF">
        <w:t>s</w:t>
      </w:r>
      <w:r w:rsidRPr="008339AF">
        <w:t xml:space="preserve">bankens del </w:t>
      </w:r>
      <w:r w:rsidR="006C04D2" w:rsidRPr="008339AF">
        <w:t>ska</w:t>
      </w:r>
      <w:r w:rsidR="00E2406A" w:rsidRPr="008339AF">
        <w:t xml:space="preserve"> </w:t>
      </w:r>
      <w:r w:rsidR="001839DF" w:rsidRPr="008339AF">
        <w:t>dock</w:t>
      </w:r>
      <w:r w:rsidRPr="008339AF">
        <w:t xml:space="preserve"> anpassningen till </w:t>
      </w:r>
      <w:r w:rsidR="00891F10" w:rsidRPr="008339AF">
        <w:t xml:space="preserve">vad som gäller enligt </w:t>
      </w:r>
      <w:r w:rsidRPr="008339AF">
        <w:t>bu</w:t>
      </w:r>
      <w:r w:rsidRPr="008339AF">
        <w:t>d</w:t>
      </w:r>
      <w:r w:rsidRPr="008339AF">
        <w:t>getlagen ske genom kompletteringar i riksbanksl</w:t>
      </w:r>
      <w:r w:rsidRPr="008339AF">
        <w:t>a</w:t>
      </w:r>
      <w:r w:rsidRPr="008339AF">
        <w:t>gen.</w:t>
      </w:r>
    </w:p>
    <w:p w:rsidR="00172F5C" w:rsidRPr="008339AF" w:rsidRDefault="00172F5C" w:rsidP="00172F5C">
      <w:pPr>
        <w:pStyle w:val="Normaltindrag"/>
      </w:pPr>
    </w:p>
    <w:p w:rsidR="00203934" w:rsidRPr="008339AF" w:rsidRDefault="00203934" w:rsidP="007A05E9">
      <w:r w:rsidRPr="008339AF">
        <w:rPr>
          <w:b/>
        </w:rPr>
        <w:t>Utredningens förslag</w:t>
      </w:r>
      <w:r w:rsidRPr="008339AF">
        <w:t xml:space="preserve"> överensstämmer med </w:t>
      </w:r>
      <w:r w:rsidR="009A2252" w:rsidRPr="008339AF">
        <w:t>riksdagsstyrelsen</w:t>
      </w:r>
      <w:r w:rsidRPr="008339AF">
        <w:t xml:space="preserve">s (se bet. </w:t>
      </w:r>
      <w:r w:rsidR="00C84CEA" w:rsidRPr="008339AF">
        <w:t>s.</w:t>
      </w:r>
      <w:r w:rsidR="000F088D" w:rsidRPr="008339AF">
        <w:t xml:space="preserve"> 32–35</w:t>
      </w:r>
      <w:r w:rsidRPr="008339AF">
        <w:t>)</w:t>
      </w:r>
      <w:r w:rsidR="007C7248" w:rsidRPr="008339AF">
        <w:t>.</w:t>
      </w:r>
    </w:p>
    <w:p w:rsidR="0007088C" w:rsidRPr="008339AF" w:rsidRDefault="00203934" w:rsidP="00172F5C">
      <w:pPr>
        <w:pStyle w:val="Normaltindrag"/>
      </w:pPr>
      <w:r w:rsidRPr="008339AF">
        <w:rPr>
          <w:b/>
        </w:rPr>
        <w:t>Remissinstanserna</w:t>
      </w:r>
      <w:r w:rsidRPr="008339AF">
        <w:t xml:space="preserve">: Samtliga </w:t>
      </w:r>
      <w:r w:rsidR="005E2841" w:rsidRPr="008339AF">
        <w:t xml:space="preserve">remissinstanser tillstyrker att en särskild lag med ekonomiadministrativa bestämmelser för riksdagens myndigheter införs. </w:t>
      </w:r>
      <w:r w:rsidR="005E2841" w:rsidRPr="008339AF">
        <w:rPr>
          <w:i/>
        </w:rPr>
        <w:t>Riksbanken</w:t>
      </w:r>
      <w:r w:rsidR="000F088D" w:rsidRPr="008339AF">
        <w:rPr>
          <w:i/>
        </w:rPr>
        <w:t>, Europeiska centralbanken</w:t>
      </w:r>
      <w:r w:rsidR="005E2841" w:rsidRPr="008339AF">
        <w:t xml:space="preserve"> </w:t>
      </w:r>
      <w:r w:rsidR="00DD4231" w:rsidRPr="008339AF">
        <w:t xml:space="preserve">och </w:t>
      </w:r>
      <w:r w:rsidR="00DD4231" w:rsidRPr="008339AF">
        <w:rPr>
          <w:i/>
        </w:rPr>
        <w:t>Statskontoret</w:t>
      </w:r>
      <w:r w:rsidR="00DD4231" w:rsidRPr="008339AF">
        <w:t xml:space="preserve"> </w:t>
      </w:r>
      <w:r w:rsidR="005E2841" w:rsidRPr="008339AF">
        <w:t xml:space="preserve">tillstyrker </w:t>
      </w:r>
      <w:r w:rsidR="003B3216" w:rsidRPr="008339AF">
        <w:t>att r</w:t>
      </w:r>
      <w:r w:rsidR="003B3216" w:rsidRPr="008339AF">
        <w:t>e</w:t>
      </w:r>
      <w:r w:rsidR="003B3216" w:rsidRPr="008339AF">
        <w:t xml:space="preserve">gleringen för Riksbankens del sker genom kompletteringar i riksbankslagen. </w:t>
      </w:r>
      <w:r w:rsidR="005E2841" w:rsidRPr="008339AF">
        <w:rPr>
          <w:i/>
        </w:rPr>
        <w:t>Rege</w:t>
      </w:r>
      <w:r w:rsidR="005E2841" w:rsidRPr="008339AF">
        <w:rPr>
          <w:i/>
        </w:rPr>
        <w:t>r</w:t>
      </w:r>
      <w:r w:rsidR="005E2841" w:rsidRPr="008339AF">
        <w:rPr>
          <w:i/>
        </w:rPr>
        <w:t>ingskansliet</w:t>
      </w:r>
      <w:r w:rsidR="005E2841" w:rsidRPr="008339AF">
        <w:t xml:space="preserve"> invänder dock mot </w:t>
      </w:r>
      <w:r w:rsidR="0007088C" w:rsidRPr="008339AF">
        <w:t>utredningens förslag till</w:t>
      </w:r>
      <w:r w:rsidR="00DD4231" w:rsidRPr="008339AF">
        <w:t xml:space="preserve"> </w:t>
      </w:r>
      <w:r w:rsidR="005E2841" w:rsidRPr="008339AF">
        <w:t xml:space="preserve">särreglering av Riksbanken och anser </w:t>
      </w:r>
      <w:r w:rsidR="00540B06" w:rsidRPr="008339AF">
        <w:t xml:space="preserve">i stället att vissa särskilt angivna bestämmelser i </w:t>
      </w:r>
      <w:r w:rsidR="005E2841" w:rsidRPr="008339AF">
        <w:t xml:space="preserve">den </w:t>
      </w:r>
      <w:r w:rsidR="00540B06" w:rsidRPr="008339AF">
        <w:t xml:space="preserve">nya </w:t>
      </w:r>
      <w:r w:rsidR="005E2841" w:rsidRPr="008339AF">
        <w:t>lagen med ekonomiadministrativa bestämmelser</w:t>
      </w:r>
      <w:r w:rsidR="00891F10" w:rsidRPr="008339AF">
        <w:t xml:space="preserve"> bör gälla även för Rik</w:t>
      </w:r>
      <w:r w:rsidR="00891F10" w:rsidRPr="008339AF">
        <w:t>s</w:t>
      </w:r>
      <w:r w:rsidR="00891F10" w:rsidRPr="008339AF">
        <w:t>banken</w:t>
      </w:r>
      <w:r w:rsidR="005E2841" w:rsidRPr="008339AF">
        <w:t xml:space="preserve">. </w:t>
      </w:r>
    </w:p>
    <w:p w:rsidR="00567291" w:rsidRPr="008339AF" w:rsidRDefault="00567291" w:rsidP="00172F5C">
      <w:pPr>
        <w:pStyle w:val="Normaltindrag"/>
      </w:pPr>
    </w:p>
    <w:p w:rsidR="0007088C" w:rsidRPr="008339AF" w:rsidRDefault="0007088C" w:rsidP="0007088C">
      <w:pPr>
        <w:rPr>
          <w:b/>
        </w:rPr>
      </w:pPr>
      <w:r w:rsidRPr="008339AF">
        <w:rPr>
          <w:b/>
        </w:rPr>
        <w:t xml:space="preserve">Skälen för </w:t>
      </w:r>
      <w:r w:rsidR="009A2252" w:rsidRPr="008339AF">
        <w:rPr>
          <w:b/>
        </w:rPr>
        <w:t>riksdagsstyrelsen</w:t>
      </w:r>
      <w:r w:rsidRPr="008339AF">
        <w:rPr>
          <w:b/>
        </w:rPr>
        <w:t>s förslag</w:t>
      </w:r>
    </w:p>
    <w:p w:rsidR="00172F5C" w:rsidRPr="008339AF" w:rsidRDefault="00AC3655" w:rsidP="000F088D">
      <w:r w:rsidRPr="008339AF">
        <w:t xml:space="preserve">En utgångspunkt för utredningsarbetet har varit att </w:t>
      </w:r>
      <w:r w:rsidR="00891F10" w:rsidRPr="008339AF">
        <w:t xml:space="preserve">det sakliga innehållet i </w:t>
      </w:r>
      <w:r w:rsidRPr="008339AF">
        <w:t>be</w:t>
      </w:r>
      <w:r w:rsidRPr="008339AF">
        <w:t>s</w:t>
      </w:r>
      <w:r w:rsidRPr="008339AF">
        <w:t xml:space="preserve">tämmelserna i budgetlagen </w:t>
      </w:r>
      <w:r w:rsidR="00891F10" w:rsidRPr="008339AF">
        <w:t xml:space="preserve">också </w:t>
      </w:r>
      <w:r w:rsidR="007A05E9" w:rsidRPr="008339AF">
        <w:t>ska</w:t>
      </w:r>
      <w:r w:rsidRPr="008339AF">
        <w:t xml:space="preserve"> gälla för riksdagens myndigheter om inte särskilda skäl finns emot detta. </w:t>
      </w:r>
      <w:r w:rsidR="00567291" w:rsidRPr="008339AF">
        <w:t>R</w:t>
      </w:r>
      <w:r w:rsidRPr="008339AF">
        <w:t>iksdagskommitténs expertgrupp</w:t>
      </w:r>
      <w:r w:rsidR="000F088D" w:rsidRPr="008339AF">
        <w:t xml:space="preserve"> </w:t>
      </w:r>
      <w:r w:rsidR="00567291" w:rsidRPr="008339AF">
        <w:t>geno</w:t>
      </w:r>
      <w:r w:rsidR="00567291" w:rsidRPr="008339AF">
        <w:t>m</w:t>
      </w:r>
      <w:r w:rsidR="00567291" w:rsidRPr="008339AF">
        <w:t xml:space="preserve">förde </w:t>
      </w:r>
      <w:r w:rsidRPr="008339AF">
        <w:t xml:space="preserve">en grundlig genomgång av </w:t>
      </w:r>
      <w:r w:rsidR="00172F5C" w:rsidRPr="008339AF">
        <w:t xml:space="preserve">budgetlagens bestämmelser och </w:t>
      </w:r>
      <w:r w:rsidR="001839DF" w:rsidRPr="008339AF">
        <w:t>de</w:t>
      </w:r>
      <w:r w:rsidR="00172F5C" w:rsidRPr="008339AF">
        <w:t xml:space="preserve"> föror</w:t>
      </w:r>
      <w:r w:rsidR="00172F5C" w:rsidRPr="008339AF">
        <w:t>d</w:t>
      </w:r>
      <w:r w:rsidR="00172F5C" w:rsidRPr="008339AF">
        <w:t>ningar</w:t>
      </w:r>
      <w:r w:rsidR="001839DF" w:rsidRPr="008339AF">
        <w:t xml:space="preserve"> som innehåller verkställighetsföreskrifter till lagen</w:t>
      </w:r>
      <w:r w:rsidR="00172F5C" w:rsidRPr="008339AF">
        <w:t xml:space="preserve">. </w:t>
      </w:r>
      <w:r w:rsidR="0089235F" w:rsidRPr="008339AF">
        <w:t>Geno</w:t>
      </w:r>
      <w:r w:rsidR="0089235F" w:rsidRPr="008339AF">
        <w:t>m</w:t>
      </w:r>
      <w:r w:rsidR="0089235F" w:rsidRPr="008339AF">
        <w:t xml:space="preserve">gången </w:t>
      </w:r>
      <w:r w:rsidR="000F088D" w:rsidRPr="008339AF">
        <w:t>visade</w:t>
      </w:r>
      <w:r w:rsidR="00172F5C" w:rsidRPr="008339AF">
        <w:t xml:space="preserve"> att </w:t>
      </w:r>
      <w:r w:rsidR="007F02B9" w:rsidRPr="008339AF">
        <w:t xml:space="preserve">innehållet i </w:t>
      </w:r>
      <w:r w:rsidR="00172F5C" w:rsidRPr="008339AF">
        <w:t>budgetlagen och tillhörande fö</w:t>
      </w:r>
      <w:r w:rsidR="00172F5C" w:rsidRPr="008339AF">
        <w:t>r</w:t>
      </w:r>
      <w:r w:rsidR="00172F5C" w:rsidRPr="008339AF">
        <w:t xml:space="preserve">ordningar till stora delar </w:t>
      </w:r>
      <w:r w:rsidR="007F02B9" w:rsidRPr="008339AF">
        <w:t xml:space="preserve">tar sikte på förhållanden som är både relevanta och angelägna för den </w:t>
      </w:r>
      <w:r w:rsidR="00172F5C" w:rsidRPr="008339AF">
        <w:t>ekon</w:t>
      </w:r>
      <w:r w:rsidR="00172F5C" w:rsidRPr="008339AF">
        <w:t>o</w:t>
      </w:r>
      <w:r w:rsidR="00172F5C" w:rsidRPr="008339AF">
        <w:t xml:space="preserve">miadministrativa styrningen av verksamheten </w:t>
      </w:r>
      <w:r w:rsidR="00891F10" w:rsidRPr="008339AF">
        <w:t>hos</w:t>
      </w:r>
      <w:r w:rsidR="00172F5C" w:rsidRPr="008339AF">
        <w:t xml:space="preserve"> riksdagens my</w:t>
      </w:r>
      <w:r w:rsidR="00172F5C" w:rsidRPr="008339AF">
        <w:t>n</w:t>
      </w:r>
      <w:r w:rsidR="00172F5C" w:rsidRPr="008339AF">
        <w:t>digheter. För nä</w:t>
      </w:r>
      <w:r w:rsidR="00172F5C" w:rsidRPr="008339AF">
        <w:t>r</w:t>
      </w:r>
      <w:r w:rsidR="00172F5C" w:rsidRPr="008339AF">
        <w:t xml:space="preserve">varande saknas dock i stor utsträckning på dessa områden lagstiftning och föreskrifter. För Riksbankens del </w:t>
      </w:r>
      <w:r w:rsidR="000F088D" w:rsidRPr="008339AF">
        <w:t>bedömdes</w:t>
      </w:r>
      <w:r w:rsidR="00172F5C" w:rsidRPr="008339AF">
        <w:t xml:space="preserve"> en mindre del av budgetl</w:t>
      </w:r>
      <w:r w:rsidR="00172F5C" w:rsidRPr="008339AF">
        <w:t>a</w:t>
      </w:r>
      <w:r w:rsidR="00172F5C" w:rsidRPr="008339AF">
        <w:t>gens bestämmelser vara relevanta. Några av dessa har redan sina motsvari</w:t>
      </w:r>
      <w:r w:rsidR="00172F5C" w:rsidRPr="008339AF">
        <w:t>g</w:t>
      </w:r>
      <w:r w:rsidR="00172F5C" w:rsidRPr="008339AF">
        <w:t>heter i rik</w:t>
      </w:r>
      <w:r w:rsidR="00172F5C" w:rsidRPr="008339AF">
        <w:t>s</w:t>
      </w:r>
      <w:r w:rsidR="00172F5C" w:rsidRPr="008339AF">
        <w:t xml:space="preserve">bankslagen. </w:t>
      </w:r>
    </w:p>
    <w:p w:rsidR="00172F5C" w:rsidRPr="008339AF" w:rsidRDefault="00172F5C" w:rsidP="00172F5C">
      <w:pPr>
        <w:pStyle w:val="Normaltindrag"/>
      </w:pPr>
      <w:r w:rsidRPr="008339AF">
        <w:t xml:space="preserve">Genomgången </w:t>
      </w:r>
      <w:r w:rsidR="000F088D" w:rsidRPr="008339AF">
        <w:t>visade</w:t>
      </w:r>
      <w:r w:rsidRPr="008339AF">
        <w:t xml:space="preserve"> dock att budgetlagens bestämmelser </w:t>
      </w:r>
      <w:r w:rsidR="00AC3655" w:rsidRPr="008339AF">
        <w:t xml:space="preserve">inte </w:t>
      </w:r>
      <w:r w:rsidR="00891F10" w:rsidRPr="008339AF">
        <w:t>utan bea</w:t>
      </w:r>
      <w:r w:rsidR="00891F10" w:rsidRPr="008339AF">
        <w:t>r</w:t>
      </w:r>
      <w:r w:rsidR="00891F10" w:rsidRPr="008339AF">
        <w:t>betning k</w:t>
      </w:r>
      <w:r w:rsidR="00AC3655" w:rsidRPr="008339AF">
        <w:t>un</w:t>
      </w:r>
      <w:r w:rsidR="007A05E9" w:rsidRPr="008339AF">
        <w:t>de placeras i en lag som ska</w:t>
      </w:r>
      <w:r w:rsidR="00891F10" w:rsidRPr="008339AF">
        <w:t xml:space="preserve"> gälla för r</w:t>
      </w:r>
      <w:r w:rsidR="00AC3655" w:rsidRPr="008339AF">
        <w:t>iksdagens myndigheter</w:t>
      </w:r>
      <w:r w:rsidR="00891F10" w:rsidRPr="008339AF">
        <w:t>.</w:t>
      </w:r>
      <w:r w:rsidR="00AC3655" w:rsidRPr="008339AF">
        <w:t xml:space="preserve"> Det fanns flera skäl till detta</w:t>
      </w:r>
      <w:r w:rsidRPr="008339AF">
        <w:t xml:space="preserve">. </w:t>
      </w:r>
    </w:p>
    <w:p w:rsidR="00172F5C" w:rsidRPr="008339AF" w:rsidRDefault="00172F5C" w:rsidP="00172F5C">
      <w:pPr>
        <w:pStyle w:val="Normaltindrag"/>
      </w:pPr>
      <w:r w:rsidRPr="008339AF">
        <w:t xml:space="preserve">Bestämmelserna i budgetlagen </w:t>
      </w:r>
      <w:r w:rsidR="001839DF" w:rsidRPr="008339AF">
        <w:t>avser</w:t>
      </w:r>
      <w:r w:rsidRPr="008339AF">
        <w:t xml:space="preserve"> </w:t>
      </w:r>
      <w:r w:rsidR="001839DF" w:rsidRPr="008339AF">
        <w:t>förhållandet mellan riksdagen och</w:t>
      </w:r>
      <w:r w:rsidRPr="008339AF">
        <w:t xml:space="preserve"> r</w:t>
      </w:r>
      <w:r w:rsidRPr="008339AF">
        <w:t>e</w:t>
      </w:r>
      <w:r w:rsidRPr="008339AF">
        <w:t>geringen. Lagen är därmed inte direkt tillämplig på myndighete</w:t>
      </w:r>
      <w:r w:rsidR="00E04C6D" w:rsidRPr="008339AF">
        <w:t>r</w:t>
      </w:r>
      <w:r w:rsidR="00891F10" w:rsidRPr="008339AF">
        <w:t xml:space="preserve"> under rege</w:t>
      </w:r>
      <w:r w:rsidR="00891F10" w:rsidRPr="008339AF">
        <w:t>r</w:t>
      </w:r>
      <w:r w:rsidR="00891F10" w:rsidRPr="008339AF">
        <w:t>ingen</w:t>
      </w:r>
      <w:r w:rsidRPr="008339AF">
        <w:t>. N</w:t>
      </w:r>
      <w:r w:rsidRPr="008339AF">
        <w:t>å</w:t>
      </w:r>
      <w:r w:rsidRPr="008339AF">
        <w:t xml:space="preserve">gon motsvarighet till regeringen finns inte på riksdagsområdet. </w:t>
      </w:r>
      <w:r w:rsidR="002243A9" w:rsidRPr="008339AF">
        <w:t>F</w:t>
      </w:r>
      <w:r w:rsidRPr="008339AF">
        <w:t>ör varje enskild bestämmelse</w:t>
      </w:r>
      <w:r w:rsidR="002243A9" w:rsidRPr="008339AF">
        <w:t xml:space="preserve"> måste därmed </w:t>
      </w:r>
      <w:r w:rsidRPr="008339AF">
        <w:t>ställning</w:t>
      </w:r>
      <w:r w:rsidR="002243A9" w:rsidRPr="008339AF">
        <w:t xml:space="preserve"> tas</w:t>
      </w:r>
      <w:r w:rsidRPr="008339AF">
        <w:t xml:space="preserve"> till vem som ska ges de befogenheter</w:t>
      </w:r>
      <w:r w:rsidR="001839DF" w:rsidRPr="008339AF">
        <w:t xml:space="preserve"> och skyldigheter</w:t>
      </w:r>
      <w:r w:rsidRPr="008339AF">
        <w:t xml:space="preserve"> som regeringen har</w:t>
      </w:r>
      <w:r w:rsidR="001839DF" w:rsidRPr="008339AF">
        <w:t xml:space="preserve"> i budgetlagen</w:t>
      </w:r>
      <w:r w:rsidR="00787377" w:rsidRPr="008339AF">
        <w:t xml:space="preserve"> –</w:t>
      </w:r>
      <w:r w:rsidR="002243A9" w:rsidRPr="008339AF">
        <w:t xml:space="preserve"> </w:t>
      </w:r>
      <w:r w:rsidRPr="008339AF">
        <w:t>myndigh</w:t>
      </w:r>
      <w:r w:rsidRPr="008339AF">
        <w:t>e</w:t>
      </w:r>
      <w:r w:rsidRPr="008339AF">
        <w:t>ten själv</w:t>
      </w:r>
      <w:r w:rsidR="003D2EF7" w:rsidRPr="008339AF">
        <w:t>,</w:t>
      </w:r>
      <w:r w:rsidRPr="008339AF">
        <w:t xml:space="preserve"> rik</w:t>
      </w:r>
      <w:r w:rsidRPr="008339AF">
        <w:t>s</w:t>
      </w:r>
      <w:r w:rsidRPr="008339AF">
        <w:t>dagen</w:t>
      </w:r>
      <w:r w:rsidR="003D2EF7" w:rsidRPr="008339AF">
        <w:t xml:space="preserve"> eller något annat organ</w:t>
      </w:r>
      <w:r w:rsidRPr="008339AF">
        <w:t>.</w:t>
      </w:r>
    </w:p>
    <w:p w:rsidR="00567291" w:rsidRPr="008339AF" w:rsidRDefault="002243A9" w:rsidP="00172F5C">
      <w:pPr>
        <w:pStyle w:val="Normaltindrag"/>
      </w:pPr>
      <w:r w:rsidRPr="008339AF">
        <w:t>F</w:t>
      </w:r>
      <w:r w:rsidR="00172F5C" w:rsidRPr="008339AF">
        <w:t xml:space="preserve">lera av bestämmelserna </w:t>
      </w:r>
      <w:r w:rsidRPr="008339AF">
        <w:t xml:space="preserve">går </w:t>
      </w:r>
      <w:r w:rsidR="00172F5C" w:rsidRPr="008339AF">
        <w:t xml:space="preserve">inte </w:t>
      </w:r>
      <w:r w:rsidRPr="008339AF">
        <w:t xml:space="preserve">att </w:t>
      </w:r>
      <w:r w:rsidR="003D2EF7" w:rsidRPr="008339AF">
        <w:t>omedelbart föra över till riksdagso</w:t>
      </w:r>
      <w:r w:rsidR="003D2EF7" w:rsidRPr="008339AF">
        <w:t>m</w:t>
      </w:r>
      <w:r w:rsidR="003D2EF7" w:rsidRPr="008339AF">
        <w:t xml:space="preserve">rådet eftersom de inte är </w:t>
      </w:r>
      <w:r w:rsidR="00172F5C" w:rsidRPr="008339AF">
        <w:t>ändamålsenligt utformade för riksdagens myndigh</w:t>
      </w:r>
      <w:r w:rsidR="00172F5C" w:rsidRPr="008339AF">
        <w:t>e</w:t>
      </w:r>
      <w:r w:rsidR="00172F5C" w:rsidRPr="008339AF">
        <w:t>ter. Exempelvis är bestämmelse</w:t>
      </w:r>
      <w:r w:rsidR="001839DF" w:rsidRPr="008339AF">
        <w:t>n om lånefinansiering av</w:t>
      </w:r>
      <w:r w:rsidR="00172F5C" w:rsidRPr="008339AF">
        <w:t xml:space="preserve"> anläggningstillgån</w:t>
      </w:r>
      <w:r w:rsidR="00172F5C" w:rsidRPr="008339AF">
        <w:t>g</w:t>
      </w:r>
      <w:r w:rsidR="00172F5C" w:rsidRPr="008339AF">
        <w:t>ar</w:t>
      </w:r>
      <w:r w:rsidR="001839DF" w:rsidRPr="008339AF">
        <w:t xml:space="preserve"> dispositiv</w:t>
      </w:r>
      <w:r w:rsidR="00172F5C" w:rsidRPr="008339AF">
        <w:t>. Bestämmelsen anger att</w:t>
      </w:r>
      <w:r w:rsidR="003D2EF7" w:rsidRPr="008339AF">
        <w:t xml:space="preserve"> regeringen </w:t>
      </w:r>
      <w:r w:rsidR="003D2EF7" w:rsidRPr="008339AF">
        <w:rPr>
          <w:i/>
        </w:rPr>
        <w:t>får</w:t>
      </w:r>
      <w:r w:rsidR="003D2EF7" w:rsidRPr="008339AF">
        <w:t xml:space="preserve"> besluta att</w:t>
      </w:r>
      <w:r w:rsidR="00172F5C" w:rsidRPr="008339AF">
        <w:t xml:space="preserve"> anläggning</w:t>
      </w:r>
      <w:r w:rsidR="00172F5C" w:rsidRPr="008339AF">
        <w:t>s</w:t>
      </w:r>
      <w:r w:rsidR="00172F5C" w:rsidRPr="008339AF">
        <w:t>tillgångar</w:t>
      </w:r>
      <w:r w:rsidR="003D2EF7" w:rsidRPr="008339AF">
        <w:t xml:space="preserve"> som används i statens verksamhet</w:t>
      </w:r>
      <w:r w:rsidR="00172F5C" w:rsidRPr="008339AF">
        <w:t xml:space="preserve"> </w:t>
      </w:r>
      <w:r w:rsidR="003D2EF7" w:rsidRPr="008339AF">
        <w:t>ska</w:t>
      </w:r>
      <w:r w:rsidR="00172F5C" w:rsidRPr="008339AF">
        <w:t xml:space="preserve"> finansieras med lån</w:t>
      </w:r>
      <w:r w:rsidR="00787377" w:rsidRPr="008339AF">
        <w:t xml:space="preserve"> i Rik</w:t>
      </w:r>
      <w:r w:rsidR="00787377" w:rsidRPr="008339AF">
        <w:t>s</w:t>
      </w:r>
      <w:r w:rsidR="00787377" w:rsidRPr="008339AF">
        <w:t>gäldskontoret</w:t>
      </w:r>
      <w:r w:rsidR="001839DF" w:rsidRPr="008339AF">
        <w:t xml:space="preserve">. </w:t>
      </w:r>
      <w:r w:rsidR="00A402F8" w:rsidRPr="008339AF">
        <w:t>För en myndighet är en sådan bestämmelse direkt oläm</w:t>
      </w:r>
      <w:r w:rsidR="00A402F8" w:rsidRPr="008339AF">
        <w:t>p</w:t>
      </w:r>
      <w:r w:rsidR="00A402F8" w:rsidRPr="008339AF">
        <w:t>lig eftersom anslagsbeslutet måste vila på en fast grund. För myndigh</w:t>
      </w:r>
      <w:r w:rsidR="00A402F8" w:rsidRPr="008339AF">
        <w:t>e</w:t>
      </w:r>
      <w:r w:rsidR="00A402F8" w:rsidRPr="008339AF">
        <w:t>ter under regeringen gäller också strikta bestämmelser om när lånefinansi</w:t>
      </w:r>
      <w:r w:rsidR="00A402F8" w:rsidRPr="008339AF">
        <w:t>e</w:t>
      </w:r>
      <w:r w:rsidR="00A402F8" w:rsidRPr="008339AF">
        <w:t xml:space="preserve">ring ska tillämpas. </w:t>
      </w:r>
      <w:r w:rsidR="003D2EF7" w:rsidRPr="008339AF">
        <w:t>Bestämmelse</w:t>
      </w:r>
      <w:r w:rsidR="00A402F8" w:rsidRPr="008339AF">
        <w:t>n</w:t>
      </w:r>
      <w:r w:rsidR="003D2EF7" w:rsidRPr="008339AF">
        <w:t xml:space="preserve"> måste </w:t>
      </w:r>
      <w:r w:rsidR="00A402F8" w:rsidRPr="008339AF">
        <w:t>således</w:t>
      </w:r>
      <w:r w:rsidR="003D2EF7" w:rsidRPr="008339AF">
        <w:t xml:space="preserve"> formuleras om för att passa riksdag</w:t>
      </w:r>
      <w:r w:rsidR="003D2EF7" w:rsidRPr="008339AF">
        <w:t>s</w:t>
      </w:r>
      <w:r w:rsidR="003D2EF7" w:rsidRPr="008339AF">
        <w:t xml:space="preserve">området. </w:t>
      </w:r>
    </w:p>
    <w:p w:rsidR="00172F5C" w:rsidRPr="008339AF" w:rsidRDefault="002243A9" w:rsidP="00172F5C">
      <w:pPr>
        <w:pStyle w:val="Normaltindrag"/>
      </w:pPr>
      <w:r w:rsidRPr="008339AF">
        <w:t>D</w:t>
      </w:r>
      <w:r w:rsidR="00A402F8" w:rsidRPr="008339AF">
        <w:t xml:space="preserve">et </w:t>
      </w:r>
      <w:r w:rsidRPr="008339AF">
        <w:t xml:space="preserve">finns </w:t>
      </w:r>
      <w:r w:rsidR="00A402F8" w:rsidRPr="008339AF">
        <w:t xml:space="preserve">ett stort antal förordningar som ansluter till budgetlagen och som riktar sig till myndigheterna under regeringen. </w:t>
      </w:r>
      <w:r w:rsidR="00891F10" w:rsidRPr="008339AF">
        <w:t>Såvitt gäller riksdagens my</w:t>
      </w:r>
      <w:r w:rsidR="00891F10" w:rsidRPr="008339AF">
        <w:t>n</w:t>
      </w:r>
      <w:r w:rsidR="00891F10" w:rsidRPr="008339AF">
        <w:t>digheter måste det övervä</w:t>
      </w:r>
      <w:r w:rsidR="00D503B8" w:rsidRPr="008339AF">
        <w:t>gas om sådana bestämmelser ska</w:t>
      </w:r>
      <w:r w:rsidR="00891F10" w:rsidRPr="008339AF">
        <w:t xml:space="preserve"> </w:t>
      </w:r>
      <w:r w:rsidR="00A402F8" w:rsidRPr="008339AF">
        <w:t>tas in i lag eller i föreskrifter som me</w:t>
      </w:r>
      <w:r w:rsidR="00A402F8" w:rsidRPr="008339AF">
        <w:t>d</w:t>
      </w:r>
      <w:r w:rsidR="00A402F8" w:rsidRPr="008339AF">
        <w:t>delas av riksdagsstyrelsen (se närmare vad som anförs i avsnitt 12.1 om för</w:t>
      </w:r>
      <w:r w:rsidR="00A402F8" w:rsidRPr="008339AF">
        <w:t>e</w:t>
      </w:r>
      <w:r w:rsidR="00A402F8" w:rsidRPr="008339AF">
        <w:t>skriftsrätten</w:t>
      </w:r>
      <w:r w:rsidR="00E2406A" w:rsidRPr="008339AF">
        <w:t>)</w:t>
      </w:r>
      <w:r w:rsidR="00A402F8" w:rsidRPr="008339AF">
        <w:t>. Lagformen bör e</w:t>
      </w:r>
      <w:r w:rsidR="00172F5C" w:rsidRPr="008339AF">
        <w:t xml:space="preserve">xempelvis </w:t>
      </w:r>
      <w:r w:rsidR="00A402F8" w:rsidRPr="008339AF">
        <w:t xml:space="preserve">väljas när det </w:t>
      </w:r>
      <w:r w:rsidR="00172F5C" w:rsidRPr="008339AF">
        <w:t>gäller</w:t>
      </w:r>
      <w:r w:rsidR="00E2406A" w:rsidRPr="008339AF">
        <w:t xml:space="preserve"> regler om</w:t>
      </w:r>
      <w:r w:rsidR="00172F5C" w:rsidRPr="008339AF">
        <w:t xml:space="preserve"> förvärv av fast egendom samt förvärv av bolag, aktier eller andelar i företag. Även om bestämmelser</w:t>
      </w:r>
      <w:r w:rsidR="00A402F8" w:rsidRPr="008339AF">
        <w:t xml:space="preserve"> om detta </w:t>
      </w:r>
      <w:r w:rsidR="00172F5C" w:rsidRPr="008339AF">
        <w:t>inte finns i budgetlagen gäller enligt den praxis som etablerats mellan regering och riksdag att riksd</w:t>
      </w:r>
      <w:r w:rsidR="00172F5C" w:rsidRPr="008339AF">
        <w:t>a</w:t>
      </w:r>
      <w:r w:rsidR="00172F5C" w:rsidRPr="008339AF">
        <w:t>gen beslutar om större fasti</w:t>
      </w:r>
      <w:r w:rsidR="00172F5C" w:rsidRPr="008339AF">
        <w:t>g</w:t>
      </w:r>
      <w:r w:rsidR="00172F5C" w:rsidRPr="008339AF">
        <w:t xml:space="preserve">hetsinvesteringar och om förvärv av aktier och andelar i bolag. </w:t>
      </w:r>
      <w:r w:rsidRPr="008339AF">
        <w:t>Riksdagsstyrelsen delar exper</w:t>
      </w:r>
      <w:r w:rsidRPr="008339AF">
        <w:t>t</w:t>
      </w:r>
      <w:r w:rsidRPr="008339AF">
        <w:t xml:space="preserve">gruppens bedömning </w:t>
      </w:r>
      <w:r w:rsidR="00172F5C" w:rsidRPr="008339AF">
        <w:t>att det är lämpligt att denna ordning även gäller för myndigheter under riksdagen och att detta</w:t>
      </w:r>
      <w:r w:rsidR="00A402F8" w:rsidRPr="008339AF">
        <w:t xml:space="preserve"> således</w:t>
      </w:r>
      <w:r w:rsidR="00172F5C" w:rsidRPr="008339AF">
        <w:t xml:space="preserve"> bör klarg</w:t>
      </w:r>
      <w:r w:rsidR="00172F5C" w:rsidRPr="008339AF">
        <w:t>ö</w:t>
      </w:r>
      <w:r w:rsidR="00172F5C" w:rsidRPr="008339AF">
        <w:t>ras i lag.</w:t>
      </w:r>
    </w:p>
    <w:p w:rsidR="003D2EF7" w:rsidRPr="008339AF" w:rsidRDefault="003D2EF7" w:rsidP="00172F5C">
      <w:pPr>
        <w:pStyle w:val="Normaltindrag"/>
      </w:pPr>
      <w:r w:rsidRPr="008339AF">
        <w:t xml:space="preserve">Bestämmelser om avgifter finns </w:t>
      </w:r>
      <w:r w:rsidR="00891F10" w:rsidRPr="008339AF">
        <w:t xml:space="preserve">för myndigheter under </w:t>
      </w:r>
      <w:r w:rsidRPr="008339AF">
        <w:t>regering</w:t>
      </w:r>
      <w:r w:rsidR="00891F10" w:rsidRPr="008339AF">
        <w:t xml:space="preserve">en </w:t>
      </w:r>
      <w:r w:rsidRPr="008339AF">
        <w:t>i a</w:t>
      </w:r>
      <w:r w:rsidRPr="008339AF">
        <w:t>v</w:t>
      </w:r>
      <w:r w:rsidRPr="008339AF">
        <w:t xml:space="preserve">giftsförordningen (1992:191). </w:t>
      </w:r>
      <w:r w:rsidR="00891F10" w:rsidRPr="008339AF">
        <w:t>Dessa b</w:t>
      </w:r>
      <w:r w:rsidR="00A402F8" w:rsidRPr="008339AF">
        <w:t>estämmelser</w:t>
      </w:r>
      <w:r w:rsidR="00891F10" w:rsidRPr="008339AF">
        <w:t xml:space="preserve"> har meddelats med stöd av reg</w:t>
      </w:r>
      <w:r w:rsidR="00A402F8" w:rsidRPr="008339AF">
        <w:t>eringens s.k. restkompetens</w:t>
      </w:r>
      <w:r w:rsidR="00E2406A" w:rsidRPr="008339AF">
        <w:t xml:space="preserve"> på normgivningsområdet</w:t>
      </w:r>
      <w:r w:rsidR="00891F10" w:rsidRPr="008339AF">
        <w:t xml:space="preserve"> (8 kap. 13 § första stycket 2</w:t>
      </w:r>
      <w:r w:rsidR="00A402F8" w:rsidRPr="008339AF">
        <w:t xml:space="preserve"> RF</w:t>
      </w:r>
      <w:r w:rsidR="00891F10" w:rsidRPr="008339AF">
        <w:t>)</w:t>
      </w:r>
      <w:r w:rsidR="00A402F8" w:rsidRPr="008339AF">
        <w:t xml:space="preserve">. </w:t>
      </w:r>
      <w:r w:rsidRPr="008339AF">
        <w:t>Riksdagens myndigheter har inte någon motsvarande befoge</w:t>
      </w:r>
      <w:r w:rsidRPr="008339AF">
        <w:t>n</w:t>
      </w:r>
      <w:r w:rsidRPr="008339AF">
        <w:t>het att själva besluta om föreskrifter</w:t>
      </w:r>
      <w:r w:rsidR="00891F10" w:rsidRPr="008339AF">
        <w:t>. Även i fråga om ämnen som för rege</w:t>
      </w:r>
      <w:r w:rsidR="00891F10" w:rsidRPr="008339AF">
        <w:t>r</w:t>
      </w:r>
      <w:r w:rsidR="00891F10" w:rsidRPr="008339AF">
        <w:t xml:space="preserve">ingen hade fallit inom ramen för restkompetensen måste alltså övervägas om bestämmelser </w:t>
      </w:r>
      <w:r w:rsidR="00D503B8" w:rsidRPr="008339AF">
        <w:t>för riksdagens myndigheter ska</w:t>
      </w:r>
      <w:r w:rsidR="00891F10" w:rsidRPr="008339AF">
        <w:t xml:space="preserve"> meddelas i lag eller i föreskri</w:t>
      </w:r>
      <w:r w:rsidR="00891F10" w:rsidRPr="008339AF">
        <w:t>f</w:t>
      </w:r>
      <w:r w:rsidR="00891F10" w:rsidRPr="008339AF">
        <w:t>ter som riksdagsstyrelsen beslutar.</w:t>
      </w:r>
    </w:p>
    <w:p w:rsidR="00172F5C" w:rsidRPr="008339AF" w:rsidRDefault="00172F5C" w:rsidP="00172F5C">
      <w:pPr>
        <w:pStyle w:val="Normaltindrag"/>
      </w:pPr>
      <w:r w:rsidRPr="008339AF">
        <w:t xml:space="preserve">Inom vissa områden ger budgetlagen regeringen befogenheter som går långt utöver de befogenheter som myndigheter under regeringen har enligt bestämmelser på förordningsnivå eller enligt regleringsbrev. Detta gäller exempelvis </w:t>
      </w:r>
      <w:r w:rsidR="00934251" w:rsidRPr="008339AF">
        <w:t>rätten att utnyttja en anslagskredit. Denna får</w:t>
      </w:r>
      <w:r w:rsidRPr="008339AF">
        <w:t xml:space="preserve"> enligt budgetlagen uppgå till högst </w:t>
      </w:r>
      <w:r w:rsidR="00D503B8" w:rsidRPr="008339AF">
        <w:t>10 %</w:t>
      </w:r>
      <w:r w:rsidRPr="008339AF">
        <w:t xml:space="preserve"> men </w:t>
      </w:r>
      <w:r w:rsidR="00934251" w:rsidRPr="008339AF">
        <w:t xml:space="preserve">begränsas av regeringen genom beslut </w:t>
      </w:r>
      <w:r w:rsidRPr="008339AF">
        <w:t>i reglering</w:t>
      </w:r>
      <w:r w:rsidRPr="008339AF">
        <w:t>s</w:t>
      </w:r>
      <w:r w:rsidRPr="008339AF">
        <w:t xml:space="preserve">breven till högst </w:t>
      </w:r>
      <w:r w:rsidR="00D503B8" w:rsidRPr="008339AF">
        <w:t>3 %</w:t>
      </w:r>
      <w:r w:rsidRPr="008339AF">
        <w:t xml:space="preserve"> för förvaltningsanslag. Det gäller även beloppsgrä</w:t>
      </w:r>
      <w:r w:rsidRPr="008339AF">
        <w:t>n</w:t>
      </w:r>
      <w:r w:rsidRPr="008339AF">
        <w:t>sen vid överlåtelse av fast egendom som enligt budgetlagen är</w:t>
      </w:r>
      <w:r w:rsidR="00787377" w:rsidRPr="008339AF">
        <w:t xml:space="preserve"> </w:t>
      </w:r>
      <w:r w:rsidRPr="008339AF">
        <w:t>50</w:t>
      </w:r>
      <w:r w:rsidR="0070144C" w:rsidRPr="008339AF">
        <w:t> </w:t>
      </w:r>
      <w:r w:rsidRPr="008339AF">
        <w:t xml:space="preserve">miljoner kronor men som regeringen </w:t>
      </w:r>
      <w:r w:rsidR="00934251" w:rsidRPr="008339AF">
        <w:t>i</w:t>
      </w:r>
      <w:r w:rsidRPr="008339AF">
        <w:t xml:space="preserve"> förordning och i regleringsbrev begränsat till mellan 5</w:t>
      </w:r>
      <w:r w:rsidR="00C84CEA" w:rsidRPr="008339AF">
        <w:t> </w:t>
      </w:r>
      <w:r w:rsidRPr="008339AF">
        <w:t xml:space="preserve">och 20 miljoner kronor beroende på myndighet. </w:t>
      </w:r>
      <w:r w:rsidR="00891F10" w:rsidRPr="008339AF">
        <w:t>Om det sakliga innehållet i</w:t>
      </w:r>
      <w:r w:rsidRPr="008339AF">
        <w:t xml:space="preserve"> budgetlagen</w:t>
      </w:r>
      <w:r w:rsidR="00891F10" w:rsidRPr="008339AF">
        <w:t xml:space="preserve"> skulle gälla p</w:t>
      </w:r>
      <w:r w:rsidRPr="008339AF">
        <w:t xml:space="preserve">å riksdagsområdet skulle </w:t>
      </w:r>
      <w:r w:rsidR="00891F10" w:rsidRPr="008339AF">
        <w:t xml:space="preserve">alltså </w:t>
      </w:r>
      <w:r w:rsidRPr="008339AF">
        <w:t>riksdagens myndi</w:t>
      </w:r>
      <w:r w:rsidRPr="008339AF">
        <w:t>g</w:t>
      </w:r>
      <w:r w:rsidRPr="008339AF">
        <w:t xml:space="preserve">heter </w:t>
      </w:r>
      <w:r w:rsidR="00891F10" w:rsidRPr="008339AF">
        <w:t xml:space="preserve">ha </w:t>
      </w:r>
      <w:r w:rsidRPr="008339AF">
        <w:t>väsentligt större befogenheter än myndigheter under rege</w:t>
      </w:r>
      <w:r w:rsidRPr="008339AF">
        <w:t>r</w:t>
      </w:r>
      <w:r w:rsidRPr="008339AF">
        <w:t>ingen.</w:t>
      </w:r>
    </w:p>
    <w:p w:rsidR="00172F5C" w:rsidRPr="008339AF" w:rsidRDefault="00172F5C" w:rsidP="00172F5C">
      <w:pPr>
        <w:pStyle w:val="Normaltindrag"/>
      </w:pPr>
      <w:r w:rsidRPr="008339AF">
        <w:t xml:space="preserve">Mot bakgrund av ovanstående </w:t>
      </w:r>
      <w:r w:rsidR="00891F10" w:rsidRPr="008339AF">
        <w:t xml:space="preserve">kan det konstateras </w:t>
      </w:r>
      <w:r w:rsidRPr="008339AF">
        <w:t>att det på ett väsen</w:t>
      </w:r>
      <w:r w:rsidRPr="008339AF">
        <w:t>t</w:t>
      </w:r>
      <w:r w:rsidRPr="008339AF">
        <w:t xml:space="preserve">ligt antal områden </w:t>
      </w:r>
      <w:r w:rsidR="00891F10" w:rsidRPr="008339AF">
        <w:t xml:space="preserve">som regleras </w:t>
      </w:r>
      <w:r w:rsidRPr="008339AF">
        <w:t xml:space="preserve">i budgetlagen finns skäl att överväga </w:t>
      </w:r>
      <w:r w:rsidR="00891F10" w:rsidRPr="008339AF">
        <w:t xml:space="preserve">andra </w:t>
      </w:r>
      <w:r w:rsidRPr="008339AF">
        <w:t>l</w:t>
      </w:r>
      <w:r w:rsidR="00891F10" w:rsidRPr="008339AF">
        <w:t>ö</w:t>
      </w:r>
      <w:r w:rsidR="00891F10" w:rsidRPr="008339AF">
        <w:t>s</w:t>
      </w:r>
      <w:r w:rsidR="00891F10" w:rsidRPr="008339AF">
        <w:t xml:space="preserve">ningar för riksdagens myndigheter. Samtidigt bör lösningarna </w:t>
      </w:r>
      <w:r w:rsidR="007F02B9" w:rsidRPr="008339AF">
        <w:t xml:space="preserve">i grunden </w:t>
      </w:r>
      <w:r w:rsidR="00891F10" w:rsidRPr="008339AF">
        <w:t>by</w:t>
      </w:r>
      <w:r w:rsidR="00891F10" w:rsidRPr="008339AF">
        <w:t>g</w:t>
      </w:r>
      <w:r w:rsidR="00891F10" w:rsidRPr="008339AF">
        <w:t xml:space="preserve">ga på den reglering som finns i budgetlagen. </w:t>
      </w:r>
      <w:r w:rsidR="007F02B9" w:rsidRPr="008339AF">
        <w:t xml:space="preserve">Det framstår som lämpligt att samla de nya </w:t>
      </w:r>
      <w:r w:rsidRPr="008339AF">
        <w:t>ekonomiadministrativa bestämmelser</w:t>
      </w:r>
      <w:r w:rsidR="007F02B9" w:rsidRPr="008339AF">
        <w:t>na</w:t>
      </w:r>
      <w:r w:rsidRPr="008339AF">
        <w:t xml:space="preserve"> för riksdagens myndi</w:t>
      </w:r>
      <w:r w:rsidRPr="008339AF">
        <w:t>g</w:t>
      </w:r>
      <w:r w:rsidRPr="008339AF">
        <w:t xml:space="preserve">heter </w:t>
      </w:r>
      <w:r w:rsidR="007F02B9" w:rsidRPr="008339AF">
        <w:t xml:space="preserve">i </w:t>
      </w:r>
      <w:r w:rsidR="00891F10" w:rsidRPr="008339AF">
        <w:t>en särskild lag</w:t>
      </w:r>
      <w:r w:rsidRPr="008339AF">
        <w:t xml:space="preserve">. Av skäl som utvecklas i det följande bör denna lag inte </w:t>
      </w:r>
      <w:r w:rsidR="00E2406A" w:rsidRPr="008339AF">
        <w:t xml:space="preserve">avse </w:t>
      </w:r>
      <w:r w:rsidRPr="008339AF">
        <w:t>Rik</w:t>
      </w:r>
      <w:r w:rsidRPr="008339AF">
        <w:t>s</w:t>
      </w:r>
      <w:r w:rsidRPr="008339AF">
        <w:t>banken.</w:t>
      </w:r>
    </w:p>
    <w:p w:rsidR="006D3C6D" w:rsidRPr="008339AF" w:rsidRDefault="00FA2BCE" w:rsidP="00172F5C">
      <w:pPr>
        <w:pStyle w:val="Normaltindrag"/>
      </w:pPr>
      <w:r w:rsidRPr="008339AF">
        <w:t xml:space="preserve">Riksbankens verksamhet är reglerad i regeringsformen, lagen (1988:1385) om Sveriges riksbank, fördraget om upprättandet av </w:t>
      </w:r>
      <w:r w:rsidR="00D503B8" w:rsidRPr="008339AF">
        <w:t xml:space="preserve">Europeiska </w:t>
      </w:r>
      <w:r w:rsidRPr="008339AF">
        <w:t>gemenskapen (EG-fördraget) och i stadgan för europeiska c</w:t>
      </w:r>
      <w:r w:rsidR="006D3C6D" w:rsidRPr="008339AF">
        <w:t>entralbankssystemet och E</w:t>
      </w:r>
      <w:r w:rsidRPr="008339AF">
        <w:t>ur</w:t>
      </w:r>
      <w:r w:rsidRPr="008339AF">
        <w:t>o</w:t>
      </w:r>
      <w:r w:rsidRPr="008339AF">
        <w:t>peiska centralbanken (E</w:t>
      </w:r>
      <w:r w:rsidR="006D3C6D" w:rsidRPr="008339AF">
        <w:t>CBS-stadgan). Lagförslag som rör Riksbanken måste således prövas noga inte bara mot regeringsformen utan också mot de särski</w:t>
      </w:r>
      <w:r w:rsidR="006D3C6D" w:rsidRPr="008339AF">
        <w:t>l</w:t>
      </w:r>
      <w:r w:rsidR="006D3C6D" w:rsidRPr="008339AF">
        <w:t>da krav på centralbanksoberoende som finns i artikel 108 i EG-fördraget och i artikel 7 i ECBS-stadgan</w:t>
      </w:r>
      <w:r w:rsidR="006D3C6D" w:rsidRPr="008339AF">
        <w:rPr>
          <w:rStyle w:val="Fotnotsreferens"/>
        </w:rPr>
        <w:footnoteReference w:id="4"/>
      </w:r>
      <w:r w:rsidR="006D3C6D" w:rsidRPr="008339AF">
        <w:t>. Dessa krav är tillämpliga även på de nati</w:t>
      </w:r>
      <w:r w:rsidR="006D3C6D" w:rsidRPr="008339AF">
        <w:t>o</w:t>
      </w:r>
      <w:r w:rsidR="006D3C6D" w:rsidRPr="008339AF">
        <w:t>nella centralbankerna i de medlemsstater som ännu inte har infört euron.</w:t>
      </w:r>
      <w:r w:rsidRPr="008339AF">
        <w:t xml:space="preserve"> </w:t>
      </w:r>
      <w:r w:rsidR="006D3C6D" w:rsidRPr="008339AF">
        <w:t>Alla la</w:t>
      </w:r>
      <w:r w:rsidR="006D3C6D" w:rsidRPr="008339AF">
        <w:t>g</w:t>
      </w:r>
      <w:r w:rsidR="006D3C6D" w:rsidRPr="008339AF">
        <w:t xml:space="preserve">förslag som rör Riksbanken måste </w:t>
      </w:r>
      <w:r w:rsidR="00145E93" w:rsidRPr="008339AF">
        <w:t>även</w:t>
      </w:r>
      <w:r w:rsidR="006D3C6D" w:rsidRPr="008339AF">
        <w:t xml:space="preserve"> remitteras till ECB.</w:t>
      </w:r>
    </w:p>
    <w:p w:rsidR="000B3046" w:rsidRPr="008339AF" w:rsidRDefault="006D3C6D" w:rsidP="00172F5C">
      <w:pPr>
        <w:pStyle w:val="Normaltindrag"/>
      </w:pPr>
      <w:r w:rsidRPr="008339AF">
        <w:t>Riksbanken har, till skillnad från övriga my</w:t>
      </w:r>
      <w:r w:rsidRPr="008339AF">
        <w:t>n</w:t>
      </w:r>
      <w:r w:rsidRPr="008339AF">
        <w:t>digheter under riksdagen, en självständig förmögenhetsförvaltning och fastställer själv sin budget. Själ</w:t>
      </w:r>
      <w:r w:rsidRPr="008339AF">
        <w:t>v</w:t>
      </w:r>
      <w:r w:rsidRPr="008339AF">
        <w:t>ständigheten i dessa avseenden balanseras genom ett antal kontrollmoment. Det är riksdagen som beviljar direktionens och riksbanksfullmäktiges ledam</w:t>
      </w:r>
      <w:r w:rsidRPr="008339AF">
        <w:t>ö</w:t>
      </w:r>
      <w:r w:rsidRPr="008339AF">
        <w:t>ter ansvarsfrihet och fastställer årsredovisningen, med förslaget till vinstdi</w:t>
      </w:r>
      <w:r w:rsidRPr="008339AF">
        <w:t>s</w:t>
      </w:r>
      <w:r w:rsidRPr="008339AF">
        <w:t>position som riksbanksfullmäktige lämnar. Rik</w:t>
      </w:r>
      <w:r w:rsidRPr="008339AF">
        <w:t>s</w:t>
      </w:r>
      <w:r w:rsidRPr="008339AF">
        <w:t>bankens verksamhet granskas dels</w:t>
      </w:r>
      <w:r w:rsidR="00D503B8" w:rsidRPr="008339AF">
        <w:t xml:space="preserve"> av</w:t>
      </w:r>
      <w:r w:rsidRPr="008339AF">
        <w:t xml:space="preserve"> riksbanksfullmäktige, med en egen revisionsenhet, dels direkt av riksdagen och av Riksrevisionen som externrevisorer. Riksbankens redovi</w:t>
      </w:r>
      <w:r w:rsidRPr="008339AF">
        <w:t>s</w:t>
      </w:r>
      <w:r w:rsidRPr="008339AF">
        <w:t>ning skiljer sig också från övriga myndigheter</w:t>
      </w:r>
      <w:r w:rsidR="000B3046" w:rsidRPr="008339AF">
        <w:t xml:space="preserve"> under riksdagen</w:t>
      </w:r>
      <w:r w:rsidRPr="008339AF">
        <w:t xml:space="preserve"> genom att Riksba</w:t>
      </w:r>
      <w:r w:rsidRPr="008339AF">
        <w:t>n</w:t>
      </w:r>
      <w:r w:rsidRPr="008339AF">
        <w:t>ken följer Europeiska centralbankens riktlinjer för redovisning.</w:t>
      </w:r>
      <w:r w:rsidR="000B3046" w:rsidRPr="008339AF">
        <w:t xml:space="preserve"> </w:t>
      </w:r>
    </w:p>
    <w:p w:rsidR="007F02B9" w:rsidRPr="008339AF" w:rsidRDefault="00891F10" w:rsidP="00172F5C">
      <w:pPr>
        <w:pStyle w:val="Normaltindrag"/>
      </w:pPr>
      <w:r w:rsidRPr="008339AF">
        <w:t xml:space="preserve">På </w:t>
      </w:r>
      <w:r w:rsidR="007F02B9" w:rsidRPr="008339AF">
        <w:t xml:space="preserve">vissa </w:t>
      </w:r>
      <w:r w:rsidRPr="008339AF">
        <w:t>områden finns inget behov av att införa regler för Riksbanken som motsvarar innehållet i budgetlagen. Detta gäller b</w:t>
      </w:r>
      <w:r w:rsidR="000B3046" w:rsidRPr="008339AF">
        <w:t>udgetlagens bestä</w:t>
      </w:r>
      <w:r w:rsidR="000B3046" w:rsidRPr="008339AF">
        <w:t>m</w:t>
      </w:r>
      <w:r w:rsidR="000B3046" w:rsidRPr="008339AF">
        <w:t>melser om anslag</w:t>
      </w:r>
      <w:r w:rsidR="00145E93" w:rsidRPr="008339AF">
        <w:t xml:space="preserve"> och inkomsttitlar, beställningsbemyndiganden, brutto- och nettoredovisning</w:t>
      </w:r>
      <w:r w:rsidR="000B3046" w:rsidRPr="008339AF">
        <w:t xml:space="preserve"> </w:t>
      </w:r>
      <w:r w:rsidR="00145E93" w:rsidRPr="008339AF">
        <w:t xml:space="preserve">på </w:t>
      </w:r>
      <w:r w:rsidR="000B3046" w:rsidRPr="008339AF">
        <w:t>statsbudgeten, kreditramar och låneramar</w:t>
      </w:r>
      <w:r w:rsidR="00145E93" w:rsidRPr="008339AF">
        <w:t xml:space="preserve"> i Riksgäldsko</w:t>
      </w:r>
      <w:r w:rsidR="00145E93" w:rsidRPr="008339AF">
        <w:t>n</w:t>
      </w:r>
      <w:r w:rsidR="00145E93" w:rsidRPr="008339AF">
        <w:t xml:space="preserve">toret. </w:t>
      </w:r>
    </w:p>
    <w:p w:rsidR="000B3046" w:rsidRPr="008339AF" w:rsidRDefault="007F02B9" w:rsidP="00172F5C">
      <w:pPr>
        <w:pStyle w:val="Normaltindrag"/>
      </w:pPr>
      <w:r w:rsidRPr="008339AF">
        <w:t>På vissa andra områden kan det dock tänkas att det finns ett behov av b</w:t>
      </w:r>
      <w:r w:rsidRPr="008339AF">
        <w:t>e</w:t>
      </w:r>
      <w:r w:rsidRPr="008339AF">
        <w:t xml:space="preserve">stämmelser för Riksbanken som i sak motsvarar vad som gäller för regeringen och myndigheter under regeringen. Här handlar det främst om </w:t>
      </w:r>
      <w:r w:rsidR="00145E93" w:rsidRPr="008339AF">
        <w:t>överlåte</w:t>
      </w:r>
      <w:r w:rsidR="00145E93" w:rsidRPr="008339AF">
        <w:t>l</w:t>
      </w:r>
      <w:r w:rsidR="00145E93" w:rsidRPr="008339AF">
        <w:t>se av statens egendom och bestämmelser om bokföring. Riksbankslagen inn</w:t>
      </w:r>
      <w:r w:rsidR="00145E93" w:rsidRPr="008339AF">
        <w:t>e</w:t>
      </w:r>
      <w:r w:rsidR="00145E93" w:rsidRPr="008339AF">
        <w:t xml:space="preserve">håller </w:t>
      </w:r>
      <w:r w:rsidRPr="008339AF">
        <w:t xml:space="preserve">dock redan </w:t>
      </w:r>
      <w:r w:rsidR="00145E93" w:rsidRPr="008339AF">
        <w:t>vissa bestämmelser inom dessa områden</w:t>
      </w:r>
      <w:r w:rsidRPr="008339AF">
        <w:t>. Förändringar i dessa måste ske med beaktande av</w:t>
      </w:r>
      <w:r w:rsidR="00D503B8" w:rsidRPr="008339AF">
        <w:t xml:space="preserve"> att</w:t>
      </w:r>
      <w:r w:rsidRPr="008339AF">
        <w:t xml:space="preserve"> det här kan vara fråga om </w:t>
      </w:r>
      <w:r w:rsidR="00145E93" w:rsidRPr="008339AF">
        <w:t>Riksbankens up</w:t>
      </w:r>
      <w:r w:rsidR="00145E93" w:rsidRPr="008339AF">
        <w:t>p</w:t>
      </w:r>
      <w:r w:rsidR="00145E93" w:rsidRPr="008339AF">
        <w:t>gifter som ce</w:t>
      </w:r>
      <w:r w:rsidR="00145E93" w:rsidRPr="008339AF">
        <w:t>n</w:t>
      </w:r>
      <w:r w:rsidR="00145E93" w:rsidRPr="008339AF">
        <w:t>tralbank.</w:t>
      </w:r>
    </w:p>
    <w:p w:rsidR="00172F5C" w:rsidRPr="008339AF" w:rsidRDefault="007F02B9" w:rsidP="00172F5C">
      <w:pPr>
        <w:pStyle w:val="Normaltindrag"/>
      </w:pPr>
      <w:r w:rsidRPr="008339AF">
        <w:t>Om man i stället för att låta Riksbanken generellt omfattas av den nya l</w:t>
      </w:r>
      <w:r w:rsidRPr="008339AF">
        <w:t>a</w:t>
      </w:r>
      <w:r w:rsidRPr="008339AF">
        <w:t xml:space="preserve">gen om ekonomiadministrativa bestämmelser kompletterar </w:t>
      </w:r>
      <w:r w:rsidR="00CE42FD" w:rsidRPr="008339AF">
        <w:t>rik</w:t>
      </w:r>
      <w:r w:rsidR="00CE42FD" w:rsidRPr="008339AF">
        <w:t>s</w:t>
      </w:r>
      <w:r w:rsidR="00CE42FD" w:rsidRPr="008339AF">
        <w:t>bankslagen</w:t>
      </w:r>
      <w:r w:rsidRPr="008339AF">
        <w:t xml:space="preserve"> i de avseenden som det finns behov av </w:t>
      </w:r>
      <w:r w:rsidR="00D503B8" w:rsidRPr="008339AF">
        <w:t>k</w:t>
      </w:r>
      <w:r w:rsidRPr="008339AF">
        <w:t>an</w:t>
      </w:r>
      <w:r w:rsidR="00CE42FD" w:rsidRPr="008339AF">
        <w:t>, enligt riksdagsstyrelsens bedö</w:t>
      </w:r>
      <w:r w:rsidR="00CE42FD" w:rsidRPr="008339AF">
        <w:t>m</w:t>
      </w:r>
      <w:r w:rsidRPr="008339AF">
        <w:t>ning,</w:t>
      </w:r>
      <w:r w:rsidR="00CE42FD" w:rsidRPr="008339AF">
        <w:t xml:space="preserve"> erforderlig hänsyn </w:t>
      </w:r>
      <w:r w:rsidR="00540B06" w:rsidRPr="008339AF">
        <w:t>t</w:t>
      </w:r>
      <w:r w:rsidR="00CE42FD" w:rsidRPr="008339AF">
        <w:t>as till kraven på centralbank</w:t>
      </w:r>
      <w:r w:rsidR="00D503B8" w:rsidRPr="008339AF">
        <w:t>s</w:t>
      </w:r>
      <w:r w:rsidR="00CE42FD" w:rsidRPr="008339AF">
        <w:t>oberoende</w:t>
      </w:r>
      <w:r w:rsidR="006A3279" w:rsidRPr="008339AF">
        <w:t>t</w:t>
      </w:r>
      <w:r w:rsidR="00CE42FD" w:rsidRPr="008339AF">
        <w:t>. Riksdag</w:t>
      </w:r>
      <w:r w:rsidR="00CE42FD" w:rsidRPr="008339AF">
        <w:t>s</w:t>
      </w:r>
      <w:r w:rsidR="00CE42FD" w:rsidRPr="008339AF">
        <w:t xml:space="preserve">styrelsen delar därmed </w:t>
      </w:r>
      <w:r w:rsidR="00D503B8" w:rsidRPr="008339AF">
        <w:t xml:space="preserve">Riksdagskommitténs </w:t>
      </w:r>
      <w:r w:rsidR="00CE42FD" w:rsidRPr="008339AF">
        <w:t>och expertgruppens bedö</w:t>
      </w:r>
      <w:r w:rsidR="00CE42FD" w:rsidRPr="008339AF">
        <w:t>m</w:t>
      </w:r>
      <w:r w:rsidR="00CE42FD" w:rsidRPr="008339AF">
        <w:t>ning av denna fråga. Även ECB har biträtt en sådan lösning. Vidare finns det stöd för en sådan ordning internationellt. Exempelvis omfattar Finlands och No</w:t>
      </w:r>
      <w:r w:rsidR="00CE42FD" w:rsidRPr="008339AF">
        <w:t>r</w:t>
      </w:r>
      <w:r w:rsidR="00CE42FD" w:rsidRPr="008339AF">
        <w:t xml:space="preserve">ges budgetlagar regeringsområdet och riksdagens myndigheter men inte dessa länders centralbanker. </w:t>
      </w:r>
      <w:r w:rsidR="00145E93" w:rsidRPr="008339AF">
        <w:t>Riksdagsstyrelsen gör mot denna bakgrund bedö</w:t>
      </w:r>
      <w:r w:rsidR="00145E93" w:rsidRPr="008339AF">
        <w:t>m</w:t>
      </w:r>
      <w:r w:rsidR="00145E93" w:rsidRPr="008339AF">
        <w:t xml:space="preserve">ningen att </w:t>
      </w:r>
      <w:r w:rsidRPr="008339AF">
        <w:t xml:space="preserve">det sakliga innehållet i </w:t>
      </w:r>
      <w:r w:rsidR="00145E93" w:rsidRPr="008339AF">
        <w:t xml:space="preserve">budgetlagen </w:t>
      </w:r>
      <w:r w:rsidRPr="008339AF">
        <w:t xml:space="preserve">i de delar som behöver en reglering hos </w:t>
      </w:r>
      <w:r w:rsidR="00145E93" w:rsidRPr="008339AF">
        <w:t>Riksbanken</w:t>
      </w:r>
      <w:r w:rsidRPr="008339AF">
        <w:t xml:space="preserve"> </w:t>
      </w:r>
      <w:r w:rsidR="00145E93" w:rsidRPr="008339AF">
        <w:t>bör ske genom kompletteringar i rik</w:t>
      </w:r>
      <w:r w:rsidR="00145E93" w:rsidRPr="008339AF">
        <w:t>s</w:t>
      </w:r>
      <w:r w:rsidR="00145E93" w:rsidRPr="008339AF">
        <w:t xml:space="preserve">bankslagen. </w:t>
      </w:r>
    </w:p>
    <w:p w:rsidR="00172F5C" w:rsidRPr="008339AF" w:rsidRDefault="00172F5C" w:rsidP="00172F5C">
      <w:pPr>
        <w:pStyle w:val="Rubrik2"/>
      </w:pPr>
      <w:bookmarkStart w:id="16" w:name="_Toc130866096"/>
      <w:r w:rsidRPr="008339AF">
        <w:t xml:space="preserve">2.4 Områden där </w:t>
      </w:r>
      <w:r w:rsidR="0018344C" w:rsidRPr="008339AF">
        <w:t xml:space="preserve">en </w:t>
      </w:r>
      <w:r w:rsidRPr="008339AF">
        <w:t>lagreglering behövs</w:t>
      </w:r>
      <w:bookmarkEnd w:id="16"/>
    </w:p>
    <w:p w:rsidR="0018344C" w:rsidRPr="008339AF" w:rsidRDefault="0018344C" w:rsidP="0018344C">
      <w:r w:rsidRPr="008339AF">
        <w:t>Budgetlagen</w:t>
      </w:r>
      <w:r w:rsidR="007F02B9" w:rsidRPr="008339AF">
        <w:t xml:space="preserve"> innehåller b</w:t>
      </w:r>
      <w:r w:rsidRPr="008339AF">
        <w:t xml:space="preserve">estämmelser om effektivitet och resultat, anslag och inkomsttitlar, ekonomiska förpliktelser, finansiering av investeringar, </w:t>
      </w:r>
      <w:r w:rsidR="00E2406A" w:rsidRPr="008339AF">
        <w:t>avgi</w:t>
      </w:r>
      <w:r w:rsidR="00E2406A" w:rsidRPr="008339AF">
        <w:t>f</w:t>
      </w:r>
      <w:r w:rsidR="00E2406A" w:rsidRPr="008339AF">
        <w:t xml:space="preserve">ter, </w:t>
      </w:r>
      <w:r w:rsidRPr="008339AF">
        <w:t>överlåtelse av statens egendom samt redovisning och revision</w:t>
      </w:r>
      <w:r w:rsidR="007F02B9" w:rsidRPr="008339AF">
        <w:t xml:space="preserve">. På dessa områden behövs det bestämmelser som gäller för </w:t>
      </w:r>
      <w:r w:rsidRPr="008339AF">
        <w:t>riksdagsförvaltningen, JO och Riksrevisionen</w:t>
      </w:r>
      <w:r w:rsidR="007F02B9" w:rsidRPr="008339AF">
        <w:t>.</w:t>
      </w:r>
      <w:r w:rsidRPr="008339AF">
        <w:t xml:space="preserve"> </w:t>
      </w:r>
      <w:r w:rsidR="00430662" w:rsidRPr="008339AF">
        <w:t>Vidare behövs det i linje med vad som föreskrivs i bu</w:t>
      </w:r>
      <w:r w:rsidR="00430662" w:rsidRPr="008339AF">
        <w:t>d</w:t>
      </w:r>
      <w:r w:rsidR="00430662" w:rsidRPr="008339AF">
        <w:t xml:space="preserve">getlagen </w:t>
      </w:r>
      <w:r w:rsidR="00B54BF2" w:rsidRPr="008339AF">
        <w:t>e</w:t>
      </w:r>
      <w:r w:rsidR="00430662" w:rsidRPr="008339AF">
        <w:t xml:space="preserve">n </w:t>
      </w:r>
      <w:r w:rsidR="00385A92" w:rsidRPr="008339AF">
        <w:t>bestämmelse som innebär ett krav på riksdagens myndigh</w:t>
      </w:r>
      <w:r w:rsidR="00385A92" w:rsidRPr="008339AF">
        <w:t>e</w:t>
      </w:r>
      <w:r w:rsidR="00385A92" w:rsidRPr="008339AF">
        <w:t>ter att lämna underlag för regeringens uppföljningar och prognoser</w:t>
      </w:r>
      <w:r w:rsidR="00430662" w:rsidRPr="008339AF">
        <w:t>.</w:t>
      </w:r>
      <w:r w:rsidR="00385A92" w:rsidRPr="008339AF">
        <w:t xml:space="preserve"> </w:t>
      </w:r>
      <w:r w:rsidR="00430662" w:rsidRPr="008339AF">
        <w:t>Några motsv</w:t>
      </w:r>
      <w:r w:rsidR="00430662" w:rsidRPr="008339AF">
        <w:t>a</w:t>
      </w:r>
      <w:r w:rsidR="00430662" w:rsidRPr="008339AF">
        <w:t>righeter till b</w:t>
      </w:r>
      <w:r w:rsidR="00385A92" w:rsidRPr="008339AF">
        <w:t>udgetlagens bestämmelser om utgiftstak och u</w:t>
      </w:r>
      <w:r w:rsidR="00385A92" w:rsidRPr="008339AF">
        <w:t>t</w:t>
      </w:r>
      <w:r w:rsidR="00385A92" w:rsidRPr="008339AF">
        <w:t xml:space="preserve">giftsramar har inte bedömts </w:t>
      </w:r>
      <w:r w:rsidR="00430662" w:rsidRPr="008339AF">
        <w:t>erforderliga</w:t>
      </w:r>
      <w:r w:rsidR="00385A92" w:rsidRPr="008339AF">
        <w:t xml:space="preserve">. Utöver de områden som </w:t>
      </w:r>
      <w:r w:rsidR="00430662" w:rsidRPr="008339AF">
        <w:t>nu nämnts har e</w:t>
      </w:r>
      <w:r w:rsidR="00385A92" w:rsidRPr="008339AF">
        <w:t>n lagr</w:t>
      </w:r>
      <w:r w:rsidR="00385A92" w:rsidRPr="008339AF">
        <w:t>e</w:t>
      </w:r>
      <w:r w:rsidR="00385A92" w:rsidRPr="008339AF">
        <w:t xml:space="preserve">glering bedömts som nödvändig </w:t>
      </w:r>
      <w:r w:rsidR="00430662" w:rsidRPr="008339AF">
        <w:t xml:space="preserve">när det gäller </w:t>
      </w:r>
      <w:r w:rsidR="00385A92" w:rsidRPr="008339AF">
        <w:t>förvärv av egendom, donati</w:t>
      </w:r>
      <w:r w:rsidR="00385A92" w:rsidRPr="008339AF">
        <w:t>o</w:t>
      </w:r>
      <w:r w:rsidR="00385A92" w:rsidRPr="008339AF">
        <w:t>ner och kompensation för ingående mervärde</w:t>
      </w:r>
      <w:r w:rsidR="00385A92" w:rsidRPr="008339AF">
        <w:t>s</w:t>
      </w:r>
      <w:r w:rsidR="00385A92" w:rsidRPr="008339AF">
        <w:t>skatt.</w:t>
      </w:r>
    </w:p>
    <w:p w:rsidR="0018344C" w:rsidRPr="008339AF" w:rsidRDefault="00385A92" w:rsidP="0018344C">
      <w:pPr>
        <w:pStyle w:val="Normaltindrag"/>
      </w:pPr>
      <w:r w:rsidRPr="008339AF">
        <w:t xml:space="preserve">För Riksbankens verksamhet </w:t>
      </w:r>
      <w:r w:rsidR="00430662" w:rsidRPr="008339AF">
        <w:t xml:space="preserve">behövs det </w:t>
      </w:r>
      <w:r w:rsidRPr="008339AF">
        <w:t>bestämmelser om överlåte</w:t>
      </w:r>
      <w:r w:rsidRPr="008339AF">
        <w:t>l</w:t>
      </w:r>
      <w:r w:rsidRPr="008339AF">
        <w:t>se av egendom samt redovisning och revision. Därutöver behövs, på motsvara</w:t>
      </w:r>
      <w:r w:rsidRPr="008339AF">
        <w:t>n</w:t>
      </w:r>
      <w:r w:rsidRPr="008339AF">
        <w:t>de sätt som för riksdagens övriga myndigheter, en lagreglering av Riksba</w:t>
      </w:r>
      <w:r w:rsidRPr="008339AF">
        <w:t>n</w:t>
      </w:r>
      <w:r w:rsidRPr="008339AF">
        <w:t xml:space="preserve">kens rätt att få kompensation för ingående mervärdesskatt och </w:t>
      </w:r>
      <w:r w:rsidR="00D24E8A" w:rsidRPr="008339AF">
        <w:t>Riksba</w:t>
      </w:r>
      <w:r w:rsidR="00D24E8A" w:rsidRPr="008339AF">
        <w:t>n</w:t>
      </w:r>
      <w:r w:rsidR="00D24E8A" w:rsidRPr="008339AF">
        <w:t>kens rätt att ta ut vissa avgifter.</w:t>
      </w:r>
      <w:r w:rsidR="007C7248" w:rsidRPr="008339AF">
        <w:t xml:space="preserve"> </w:t>
      </w:r>
    </w:p>
    <w:p w:rsidR="00172F5C" w:rsidRPr="008339AF" w:rsidRDefault="00172F5C" w:rsidP="00172F5C">
      <w:pPr>
        <w:pStyle w:val="Rubrik2"/>
      </w:pPr>
      <w:bookmarkStart w:id="17" w:name="_Toc130866097"/>
      <w:r w:rsidRPr="008339AF">
        <w:t>2.5 Lagens tillämpningsområde</w:t>
      </w:r>
      <w:bookmarkEnd w:id="17"/>
    </w:p>
    <w:p w:rsidR="00172F5C" w:rsidRPr="008339AF" w:rsidRDefault="00D24E8A" w:rsidP="00172F5C">
      <w:r w:rsidRPr="008339AF">
        <w:t xml:space="preserve">Den föreslagna </w:t>
      </w:r>
      <w:r w:rsidR="00A156B0" w:rsidRPr="008339AF">
        <w:t>lagen</w:t>
      </w:r>
      <w:r w:rsidRPr="008339AF">
        <w:t xml:space="preserve"> bör gälla för </w:t>
      </w:r>
      <w:r w:rsidR="00172F5C" w:rsidRPr="008339AF">
        <w:t>verksamhet som riksdagsförvaltningen, Riksd</w:t>
      </w:r>
      <w:r w:rsidR="00172F5C" w:rsidRPr="008339AF">
        <w:t>a</w:t>
      </w:r>
      <w:r w:rsidR="00172F5C" w:rsidRPr="008339AF">
        <w:t xml:space="preserve">gens ombudsmän och Riksrevisionen ansvarar för. Bestämmelser om Riksbanken </w:t>
      </w:r>
      <w:r w:rsidR="00397F2F" w:rsidRPr="008339AF">
        <w:t xml:space="preserve">bör </w:t>
      </w:r>
      <w:r w:rsidR="00172F5C" w:rsidRPr="008339AF">
        <w:t>finn</w:t>
      </w:r>
      <w:r w:rsidR="00397F2F" w:rsidRPr="008339AF">
        <w:t>a</w:t>
      </w:r>
      <w:r w:rsidR="00172F5C" w:rsidRPr="008339AF">
        <w:t xml:space="preserve">s i </w:t>
      </w:r>
      <w:r w:rsidRPr="008339AF">
        <w:t>riksbankslagen</w:t>
      </w:r>
      <w:r w:rsidR="00172F5C" w:rsidRPr="008339AF">
        <w:t>.</w:t>
      </w:r>
    </w:p>
    <w:p w:rsidR="00397F2F" w:rsidRPr="008339AF" w:rsidRDefault="00D24E8A" w:rsidP="00D24E8A">
      <w:pPr>
        <w:pStyle w:val="Normaltindrag"/>
      </w:pPr>
      <w:r w:rsidRPr="008339AF">
        <w:t>Utöver de myndigheter som anges ovan har riksdagen även ett antal näm</w:t>
      </w:r>
      <w:r w:rsidRPr="008339AF">
        <w:t>n</w:t>
      </w:r>
      <w:r w:rsidRPr="008339AF">
        <w:t>der</w:t>
      </w:r>
      <w:r w:rsidR="00430662" w:rsidRPr="008339AF">
        <w:t xml:space="preserve"> som anses vara myndigheter under riksdagen.</w:t>
      </w:r>
      <w:r w:rsidRPr="008339AF">
        <w:t xml:space="preserve"> Det är </w:t>
      </w:r>
      <w:r w:rsidR="00397F2F" w:rsidRPr="008339AF">
        <w:t>Partibidragsnäm</w:t>
      </w:r>
      <w:r w:rsidR="00397F2F" w:rsidRPr="008339AF">
        <w:t>n</w:t>
      </w:r>
      <w:r w:rsidR="00397F2F" w:rsidRPr="008339AF">
        <w:t>den, Rik</w:t>
      </w:r>
      <w:r w:rsidR="00397F2F" w:rsidRPr="008339AF">
        <w:t>s</w:t>
      </w:r>
      <w:r w:rsidR="00397F2F" w:rsidRPr="008339AF">
        <w:t xml:space="preserve">dagens arvodesnämnd, Statsrådsarvodesnämnden, </w:t>
      </w:r>
      <w:r w:rsidRPr="008339AF">
        <w:t xml:space="preserve">Nämnden för lön till riksrevisorerna, </w:t>
      </w:r>
      <w:r w:rsidR="00397F2F" w:rsidRPr="008339AF">
        <w:t>Riksdagens överklagandenämnd, Valprövning</w:t>
      </w:r>
      <w:r w:rsidR="00397F2F" w:rsidRPr="008339AF">
        <w:t>s</w:t>
      </w:r>
      <w:r w:rsidR="00397F2F" w:rsidRPr="008339AF">
        <w:t xml:space="preserve">nämnden och </w:t>
      </w:r>
      <w:r w:rsidRPr="008339AF">
        <w:t xml:space="preserve">Riksdagens ansvarsnämnd. </w:t>
      </w:r>
      <w:r w:rsidR="00430662" w:rsidRPr="008339AF">
        <w:t xml:space="preserve">Dessa </w:t>
      </w:r>
      <w:r w:rsidR="00397F2F" w:rsidRPr="008339AF">
        <w:t xml:space="preserve">nämnder är myndigheter med egen beslutanderätt. </w:t>
      </w:r>
      <w:r w:rsidR="000A30F3" w:rsidRPr="008339AF">
        <w:t>Nämnderna disp</w:t>
      </w:r>
      <w:r w:rsidR="000A30F3" w:rsidRPr="008339AF">
        <w:t>o</w:t>
      </w:r>
      <w:r w:rsidR="000A30F3" w:rsidRPr="008339AF">
        <w:t xml:space="preserve">nerar </w:t>
      </w:r>
      <w:r w:rsidR="00934251" w:rsidRPr="008339AF">
        <w:t xml:space="preserve">dock </w:t>
      </w:r>
      <w:r w:rsidR="000A30F3" w:rsidRPr="008339AF">
        <w:t>inte egna anslag, får inte ta upp lån och har inte egna krediter i Rik</w:t>
      </w:r>
      <w:r w:rsidR="000A30F3" w:rsidRPr="008339AF">
        <w:t>s</w:t>
      </w:r>
      <w:r w:rsidR="000A30F3" w:rsidRPr="008339AF">
        <w:t>gäldskontoret. Vidare har de inte rätt att ta ut avgifter och får inte förvärva eller överlåta statens egendom. Slutligen är de inte heller bokföringsskyldiga och upprättar således inte några egna årsred</w:t>
      </w:r>
      <w:r w:rsidR="000A30F3" w:rsidRPr="008339AF">
        <w:t>o</w:t>
      </w:r>
      <w:r w:rsidR="000A30F3" w:rsidRPr="008339AF">
        <w:t>visningar. Näm</w:t>
      </w:r>
      <w:r w:rsidR="000A30F3" w:rsidRPr="008339AF">
        <w:t>n</w:t>
      </w:r>
      <w:r w:rsidR="000A30F3" w:rsidRPr="008339AF">
        <w:t>derna finansieras från riksdagsförvaltningens anslag</w:t>
      </w:r>
      <w:r w:rsidR="00B54BF2" w:rsidRPr="008339AF">
        <w:t>,</w:t>
      </w:r>
      <w:r w:rsidR="000A30F3" w:rsidRPr="008339AF">
        <w:t xml:space="preserve"> och de ingår i förvaltningens årsredovisning.</w:t>
      </w:r>
      <w:r w:rsidR="004C098A" w:rsidRPr="008339AF">
        <w:t xml:space="preserve"> </w:t>
      </w:r>
      <w:r w:rsidR="00165688" w:rsidRPr="008339AF">
        <w:t xml:space="preserve">Det finns </w:t>
      </w:r>
      <w:r w:rsidR="006A3279" w:rsidRPr="008339AF">
        <w:t xml:space="preserve">mot denna bakgrund </w:t>
      </w:r>
      <w:r w:rsidR="00165688" w:rsidRPr="008339AF">
        <w:t>inget b</w:t>
      </w:r>
      <w:r w:rsidR="00165688" w:rsidRPr="008339AF">
        <w:t>e</w:t>
      </w:r>
      <w:r w:rsidR="00165688" w:rsidRPr="008339AF">
        <w:t xml:space="preserve">hov av att låta den nya lagen gälla också för nämnderna. </w:t>
      </w:r>
    </w:p>
    <w:p w:rsidR="007F02B9" w:rsidRPr="008339AF" w:rsidRDefault="007F02B9" w:rsidP="007F02B9">
      <w:pPr>
        <w:pStyle w:val="Normaltindrag"/>
      </w:pPr>
      <w:r w:rsidRPr="008339AF">
        <w:t xml:space="preserve">En särskild fråga </w:t>
      </w:r>
      <w:r w:rsidR="00430662" w:rsidRPr="008339AF">
        <w:t xml:space="preserve">som kan sägas röra lagens tillämpningsområde </w:t>
      </w:r>
      <w:r w:rsidRPr="008339AF">
        <w:t>är vem den nya lagen riktar sig till. Budgetlagen – som i flera avseenden kan tjäna som förebild för den nya lagens bestämme</w:t>
      </w:r>
      <w:r w:rsidRPr="008339AF">
        <w:t>l</w:t>
      </w:r>
      <w:r w:rsidRPr="008339AF">
        <w:t>ser – vänder sig till regeringen som i sin tur har rätt att besluta om föreskrifter för myndigheter under rege</w:t>
      </w:r>
      <w:r w:rsidRPr="008339AF">
        <w:t>r</w:t>
      </w:r>
      <w:r w:rsidRPr="008339AF">
        <w:t>ingen. Denna tudelning är dock inte nödvändig på riksdagsomr</w:t>
      </w:r>
      <w:r w:rsidRPr="008339AF">
        <w:t>å</w:t>
      </w:r>
      <w:r w:rsidRPr="008339AF">
        <w:t>det. Här kan i stället lagen rikta sig direkt till myndigheterna. I vissa fall bör riksdagen behålla beslutanderätten och inte delegera den.</w:t>
      </w:r>
      <w:r w:rsidR="00430662" w:rsidRPr="008339AF">
        <w:t xml:space="preserve"> Vilken lösning som bör väljas får avgöras beroende </w:t>
      </w:r>
      <w:r w:rsidR="00B54BF2" w:rsidRPr="008339AF">
        <w:t>på vilken fråga det är som ska</w:t>
      </w:r>
      <w:r w:rsidR="00430662" w:rsidRPr="008339AF">
        <w:t xml:space="preserve"> regleras. </w:t>
      </w:r>
    </w:p>
    <w:p w:rsidR="00B37E97" w:rsidRPr="008339AF" w:rsidRDefault="00B37E97" w:rsidP="00172F5C">
      <w:pPr>
        <w:pStyle w:val="Rubrik1"/>
        <w:rPr>
          <w:noProof w:val="0"/>
        </w:rPr>
        <w:sectPr w:rsidR="00B37E97" w:rsidRPr="008339AF" w:rsidSect="003B526D">
          <w:pgSz w:w="11906" w:h="16838" w:code="9"/>
          <w:pgMar w:top="907" w:right="4649" w:bottom="4508" w:left="1304" w:header="340" w:footer="227" w:gutter="0"/>
          <w:cols w:space="720"/>
          <w:titlePg/>
          <w:docGrid w:linePitch="258"/>
        </w:sectPr>
      </w:pPr>
    </w:p>
    <w:p w:rsidR="00172F5C" w:rsidRPr="008339AF" w:rsidRDefault="00172F5C" w:rsidP="00172F5C">
      <w:pPr>
        <w:pStyle w:val="Rubrik1"/>
        <w:rPr>
          <w:noProof w:val="0"/>
        </w:rPr>
      </w:pPr>
      <w:bookmarkStart w:id="18" w:name="_Toc130866098"/>
      <w:r w:rsidRPr="008339AF">
        <w:rPr>
          <w:noProof w:val="0"/>
        </w:rPr>
        <w:t>3 Effektivitet och resultat</w:t>
      </w:r>
      <w:bookmarkEnd w:id="18"/>
    </w:p>
    <w:p w:rsidR="00172F5C" w:rsidRPr="008339AF" w:rsidRDefault="00172F5C" w:rsidP="00AF72F4">
      <w:pPr>
        <w:pStyle w:val="Rubrik2"/>
        <w:spacing w:before="0"/>
      </w:pPr>
      <w:bookmarkStart w:id="19" w:name="_Toc130866099"/>
      <w:r w:rsidRPr="008339AF">
        <w:t>3.1 Effektivitet och god hushållning</w:t>
      </w:r>
      <w:bookmarkEnd w:id="19"/>
    </w:p>
    <w:p w:rsidR="00172F5C" w:rsidRPr="008339AF" w:rsidRDefault="009A2252" w:rsidP="00172F5C">
      <w:pPr>
        <w:pStyle w:val="Utskottsfrslagikorthet-Rubrik"/>
        <w:rPr>
          <w:noProof w:val="0"/>
        </w:rPr>
      </w:pPr>
      <w:r w:rsidRPr="008339AF">
        <w:rPr>
          <w:noProof w:val="0"/>
        </w:rPr>
        <w:t>Riksdagsstyrelsen</w:t>
      </w:r>
      <w:r w:rsidR="003C0FCD" w:rsidRPr="008339AF">
        <w:rPr>
          <w:noProof w:val="0"/>
        </w:rPr>
        <w:t>s</w:t>
      </w:r>
      <w:r w:rsidR="00172F5C" w:rsidRPr="008339AF">
        <w:rPr>
          <w:noProof w:val="0"/>
        </w:rPr>
        <w:t xml:space="preserve"> förslag</w:t>
      </w:r>
    </w:p>
    <w:p w:rsidR="00172F5C" w:rsidRPr="008339AF" w:rsidRDefault="00172F5C" w:rsidP="00172F5C">
      <w:pPr>
        <w:pStyle w:val="Utskottsfrslagikorthet-Text"/>
      </w:pPr>
      <w:r w:rsidRPr="008339AF">
        <w:t>I myndighetens verksamhet ska hög effektivitet eftersträvas och god hushållning iakttas.</w:t>
      </w:r>
    </w:p>
    <w:p w:rsidR="003C0FCD" w:rsidRPr="008339AF" w:rsidRDefault="003C0FCD" w:rsidP="003C0FCD"/>
    <w:p w:rsidR="003C0FCD" w:rsidRPr="008339AF" w:rsidRDefault="003C0FCD" w:rsidP="00B54BF2">
      <w:r w:rsidRPr="008339AF">
        <w:rPr>
          <w:b/>
        </w:rPr>
        <w:t>Utredningens förslag</w:t>
      </w:r>
      <w:r w:rsidRPr="008339AF">
        <w:t xml:space="preserve"> överensstämmer med </w:t>
      </w:r>
      <w:r w:rsidR="009A2252" w:rsidRPr="008339AF">
        <w:t>riksdagsstyrelsen</w:t>
      </w:r>
      <w:r w:rsidRPr="008339AF">
        <w:t>s förslag (se bet. s</w:t>
      </w:r>
      <w:r w:rsidR="00B54BF2" w:rsidRPr="008339AF">
        <w:t>.</w:t>
      </w:r>
      <w:r w:rsidR="00EA6C99" w:rsidRPr="008339AF">
        <w:t xml:space="preserve"> 36</w:t>
      </w:r>
      <w:r w:rsidRPr="008339AF">
        <w:t>)</w:t>
      </w:r>
      <w:r w:rsidR="007C7248" w:rsidRPr="008339AF">
        <w:t>.</w:t>
      </w:r>
    </w:p>
    <w:p w:rsidR="003C0FCD" w:rsidRPr="008339AF" w:rsidRDefault="003C0FCD" w:rsidP="003C0FCD">
      <w:pPr>
        <w:pStyle w:val="Normaltindrag"/>
      </w:pPr>
      <w:r w:rsidRPr="008339AF">
        <w:rPr>
          <w:b/>
        </w:rPr>
        <w:t>Remissinstanserna</w:t>
      </w:r>
      <w:r w:rsidRPr="008339AF">
        <w:t xml:space="preserve"> tillstyrker förslaget.</w:t>
      </w:r>
    </w:p>
    <w:p w:rsidR="003C0FCD" w:rsidRPr="008339AF" w:rsidRDefault="003C0FCD" w:rsidP="003C0FCD">
      <w:pPr>
        <w:pStyle w:val="Normaltindrag"/>
      </w:pPr>
    </w:p>
    <w:p w:rsidR="00172F5C" w:rsidRPr="008339AF" w:rsidRDefault="00172F5C" w:rsidP="00CE42FD">
      <w:pPr>
        <w:rPr>
          <w:b/>
        </w:rPr>
      </w:pPr>
      <w:r w:rsidRPr="008339AF">
        <w:rPr>
          <w:b/>
        </w:rPr>
        <w:t>Budgetlagens bestämmelse</w:t>
      </w:r>
    </w:p>
    <w:p w:rsidR="00172F5C" w:rsidRPr="008339AF" w:rsidRDefault="00CE42FD" w:rsidP="00172F5C">
      <w:r w:rsidRPr="008339AF">
        <w:t xml:space="preserve">Budgetlagen inleds med en bestämmelse om att i statens verksamhet ska hög effektivitet eftersträvas och god hushållning iakttas (1 § </w:t>
      </w:r>
      <w:smartTag w:uri="urn:schemas-microsoft-com:office:smarttags" w:element="metricconverter">
        <w:smartTagPr>
          <w:attr w:name="ProductID" w:val="1 st"/>
        </w:smartTagPr>
        <w:r w:rsidRPr="008339AF">
          <w:t>1 st</w:t>
        </w:r>
      </w:smartTag>
      <w:r w:rsidR="0068761D" w:rsidRPr="008339AF">
        <w:t>.</w:t>
      </w:r>
      <w:r w:rsidRPr="008339AF">
        <w:t xml:space="preserve">). </w:t>
      </w:r>
      <w:r w:rsidR="00172F5C" w:rsidRPr="008339AF">
        <w:t>Med hög effe</w:t>
      </w:r>
      <w:r w:rsidR="00172F5C" w:rsidRPr="008339AF">
        <w:t>k</w:t>
      </w:r>
      <w:r w:rsidR="00172F5C" w:rsidRPr="008339AF">
        <w:t>tivitet åsyftas i budgetlagen att den statliga verksamheten bedrivs så att de mål riksdagen har satt uppnås i så hög grad som möjligt inom ramen för til</w:t>
      </w:r>
      <w:r w:rsidR="00172F5C" w:rsidRPr="008339AF">
        <w:t>l</w:t>
      </w:r>
      <w:r w:rsidR="00172F5C" w:rsidRPr="008339AF">
        <w:t>gängliga resu</w:t>
      </w:r>
      <w:r w:rsidR="00172F5C" w:rsidRPr="008339AF">
        <w:t>r</w:t>
      </w:r>
      <w:r w:rsidR="00172F5C" w:rsidRPr="008339AF">
        <w:t>ser. Verksamheten kan då sägas vara ändamålsenligt utformad. God hushål</w:t>
      </w:r>
      <w:r w:rsidR="00172F5C" w:rsidRPr="008339AF">
        <w:t>l</w:t>
      </w:r>
      <w:r w:rsidR="00172F5C" w:rsidRPr="008339AF">
        <w:t>ning innebär att onödiga utgifter undviks och att verksamheten bedrivs med hög produktivitet. Det innebär vidare att statens medel hant</w:t>
      </w:r>
      <w:r w:rsidR="00172F5C" w:rsidRPr="008339AF">
        <w:t>e</w:t>
      </w:r>
      <w:r w:rsidR="00172F5C" w:rsidRPr="008339AF">
        <w:t>ras säkert samt att statens tillgångar i övrigt och dess skulder förvaltas väl. Hög effekt</w:t>
      </w:r>
      <w:r w:rsidR="00172F5C" w:rsidRPr="008339AF">
        <w:t>i</w:t>
      </w:r>
      <w:r w:rsidR="00172F5C" w:rsidRPr="008339AF">
        <w:t>vitet kan inte nås i en absolut bemärkelse. Detta markeras i lagtexten genom att uttrycket eftersträvas a</w:t>
      </w:r>
      <w:r w:rsidR="00172F5C" w:rsidRPr="008339AF">
        <w:t>n</w:t>
      </w:r>
      <w:r w:rsidR="00172F5C" w:rsidRPr="008339AF">
        <w:t xml:space="preserve">vänds. </w:t>
      </w:r>
    </w:p>
    <w:p w:rsidR="00CE42FD" w:rsidRPr="008339AF" w:rsidRDefault="00CE42FD" w:rsidP="00CE42FD">
      <w:pPr>
        <w:pStyle w:val="Normaltindrag"/>
      </w:pPr>
    </w:p>
    <w:p w:rsidR="00CE42FD" w:rsidRPr="008339AF" w:rsidRDefault="00CE42FD" w:rsidP="00CE42FD">
      <w:pPr>
        <w:rPr>
          <w:b/>
        </w:rPr>
      </w:pPr>
      <w:r w:rsidRPr="008339AF">
        <w:rPr>
          <w:b/>
        </w:rPr>
        <w:t>Skälen för riksdagsstyrelsens förslag</w:t>
      </w:r>
    </w:p>
    <w:p w:rsidR="00172F5C" w:rsidRPr="008339AF" w:rsidRDefault="00172F5C" w:rsidP="00172F5C">
      <w:r w:rsidRPr="008339AF">
        <w:t xml:space="preserve">Lagen (2000:419) med instruktion för riksdagsförvaltningen innehåller </w:t>
      </w:r>
      <w:r w:rsidR="00430662" w:rsidRPr="008339AF">
        <w:t xml:space="preserve">en </w:t>
      </w:r>
      <w:r w:rsidRPr="008339AF">
        <w:t>bestämmelse om att riksdagsdirektören ska se till att verksamheten bedrivs fö</w:t>
      </w:r>
      <w:r w:rsidRPr="008339AF">
        <w:t>r</w:t>
      </w:r>
      <w:r w:rsidRPr="008339AF">
        <w:t>fattningsenligt och effektivt. Vidare åligger det riksdagsdirektören att hushålla väl med de medel som ställs till förfogande för riksdagsförvaltnin</w:t>
      </w:r>
      <w:r w:rsidRPr="008339AF">
        <w:t>g</w:t>
      </w:r>
      <w:r w:rsidRPr="008339AF">
        <w:t>ens verksamhet. Bestämmelsen riktar sig till riksdagsdirektören. Något al</w:t>
      </w:r>
      <w:r w:rsidRPr="008339AF">
        <w:t>l</w:t>
      </w:r>
      <w:r w:rsidRPr="008339AF">
        <w:t xml:space="preserve">mänt krav på effektivitet och hushållning finns </w:t>
      </w:r>
      <w:r w:rsidR="00934251" w:rsidRPr="008339AF">
        <w:t xml:space="preserve">dock </w:t>
      </w:r>
      <w:r w:rsidRPr="008339AF">
        <w:t>inte för riksdagens my</w:t>
      </w:r>
      <w:r w:rsidRPr="008339AF">
        <w:t>n</w:t>
      </w:r>
      <w:r w:rsidRPr="008339AF">
        <w:t>digh</w:t>
      </w:r>
      <w:r w:rsidRPr="008339AF">
        <w:t>e</w:t>
      </w:r>
      <w:r w:rsidRPr="008339AF">
        <w:t>ter.</w:t>
      </w:r>
    </w:p>
    <w:p w:rsidR="00172F5C" w:rsidRPr="008339AF" w:rsidRDefault="00172F5C" w:rsidP="00172F5C">
      <w:pPr>
        <w:pStyle w:val="Normaltindrag"/>
      </w:pPr>
      <w:r w:rsidRPr="008339AF">
        <w:t>Självfallet ska även verksamhet som bedrivs inom rik</w:t>
      </w:r>
      <w:r w:rsidRPr="008339AF">
        <w:t>s</w:t>
      </w:r>
      <w:r w:rsidRPr="008339AF">
        <w:t xml:space="preserve">dagsområdet utföras med hög effektivitet och god hushållning. </w:t>
      </w:r>
      <w:r w:rsidR="0068761D" w:rsidRPr="008339AF">
        <w:t>Riksdagsstyrelsen</w:t>
      </w:r>
      <w:r w:rsidRPr="008339AF">
        <w:t xml:space="preserve"> föreslår därför att en bestämmelse om detta förs in i</w:t>
      </w:r>
      <w:r w:rsidR="00934251" w:rsidRPr="008339AF">
        <w:t xml:space="preserve"> den nya </w:t>
      </w:r>
      <w:r w:rsidRPr="008339AF">
        <w:t>lagen</w:t>
      </w:r>
      <w:r w:rsidR="00934251" w:rsidRPr="008339AF">
        <w:t xml:space="preserve"> med ekonomiadministr</w:t>
      </w:r>
      <w:r w:rsidR="00934251" w:rsidRPr="008339AF">
        <w:t>a</w:t>
      </w:r>
      <w:r w:rsidR="00934251" w:rsidRPr="008339AF">
        <w:t xml:space="preserve">tiva bestämmelser för </w:t>
      </w:r>
      <w:r w:rsidR="00E2406A" w:rsidRPr="008339AF">
        <w:t>riksdagsförvaltningen, Riksdagens ombudsmän och Riksrevisionen.</w:t>
      </w:r>
      <w:r w:rsidRPr="008339AF">
        <w:t xml:space="preserve"> </w:t>
      </w:r>
    </w:p>
    <w:p w:rsidR="00172F5C" w:rsidRPr="008339AF" w:rsidRDefault="00AF72F4" w:rsidP="00F84C6C">
      <w:pPr>
        <w:pStyle w:val="Rubrik2"/>
        <w:spacing w:before="0"/>
      </w:pPr>
      <w:r w:rsidRPr="008339AF">
        <w:br w:type="page"/>
      </w:r>
      <w:bookmarkStart w:id="20" w:name="_Toc130866100"/>
      <w:r w:rsidR="00172F5C" w:rsidRPr="008339AF">
        <w:t>3.2 Mål och resultat</w:t>
      </w:r>
      <w:bookmarkEnd w:id="20"/>
    </w:p>
    <w:p w:rsidR="00172F5C" w:rsidRPr="008339AF" w:rsidRDefault="009A2252" w:rsidP="00172F5C">
      <w:pPr>
        <w:pStyle w:val="Utskottsfrslagikorthet-Rubrik"/>
        <w:rPr>
          <w:noProof w:val="0"/>
        </w:rPr>
      </w:pPr>
      <w:r w:rsidRPr="008339AF">
        <w:rPr>
          <w:noProof w:val="0"/>
        </w:rPr>
        <w:t>Riksdagsstyrelsen</w:t>
      </w:r>
      <w:r w:rsidR="003C0FCD" w:rsidRPr="008339AF">
        <w:rPr>
          <w:noProof w:val="0"/>
        </w:rPr>
        <w:t>s</w:t>
      </w:r>
      <w:r w:rsidR="00172F5C" w:rsidRPr="008339AF">
        <w:rPr>
          <w:noProof w:val="0"/>
        </w:rPr>
        <w:t xml:space="preserve"> förslag</w:t>
      </w:r>
    </w:p>
    <w:p w:rsidR="00172F5C" w:rsidRPr="008339AF" w:rsidRDefault="00172F5C" w:rsidP="00172F5C">
      <w:pPr>
        <w:pStyle w:val="Utskottsfrslagikorthet-Text"/>
      </w:pPr>
      <w:r w:rsidRPr="008339AF">
        <w:t>Myndigheten ska för riksdagen redovisa verksamhetens mål och de r</w:t>
      </w:r>
      <w:r w:rsidRPr="008339AF">
        <w:t>e</w:t>
      </w:r>
      <w:r w:rsidRPr="008339AF">
        <w:t>sultat som uppnåtts.</w:t>
      </w:r>
    </w:p>
    <w:p w:rsidR="003C0FCD" w:rsidRPr="008339AF" w:rsidRDefault="003C0FCD" w:rsidP="003C0FCD"/>
    <w:p w:rsidR="003C0FCD" w:rsidRPr="008339AF" w:rsidRDefault="003C0FCD" w:rsidP="009E7323">
      <w:r w:rsidRPr="008339AF">
        <w:rPr>
          <w:b/>
        </w:rPr>
        <w:t>Utredningens förslag</w:t>
      </w:r>
      <w:r w:rsidRPr="008339AF">
        <w:t xml:space="preserve"> överensstämmer med </w:t>
      </w:r>
      <w:r w:rsidR="009A2252" w:rsidRPr="008339AF">
        <w:t>riksdagsstyrelsen</w:t>
      </w:r>
      <w:r w:rsidRPr="008339AF">
        <w:t>s förslag (se bet. s</w:t>
      </w:r>
      <w:r w:rsidR="009E7323" w:rsidRPr="008339AF">
        <w:t>.</w:t>
      </w:r>
      <w:r w:rsidR="0068761D" w:rsidRPr="008339AF">
        <w:t xml:space="preserve"> 37–38</w:t>
      </w:r>
      <w:r w:rsidRPr="008339AF">
        <w:t>)</w:t>
      </w:r>
      <w:r w:rsidR="0068761D" w:rsidRPr="008339AF">
        <w:t>.</w:t>
      </w:r>
    </w:p>
    <w:p w:rsidR="003C0FCD" w:rsidRPr="008339AF" w:rsidRDefault="003C0FCD" w:rsidP="00CF4476">
      <w:pPr>
        <w:pStyle w:val="Normaltindrag"/>
      </w:pPr>
      <w:r w:rsidRPr="008339AF">
        <w:rPr>
          <w:b/>
        </w:rPr>
        <w:t>Remissinstanserna</w:t>
      </w:r>
      <w:r w:rsidRPr="008339AF">
        <w:t xml:space="preserve">: Enligt </w:t>
      </w:r>
      <w:r w:rsidRPr="008339AF">
        <w:rPr>
          <w:i/>
        </w:rPr>
        <w:t>Regeringskansliets</w:t>
      </w:r>
      <w:r w:rsidRPr="008339AF">
        <w:t xml:space="preserve"> mening kan det finnas skäl att överväga att riksdagen – på motsvarande sätt som regeringen beslutar mål för de myndigheter som lyder under regeringen – beslutar om mål för riksd</w:t>
      </w:r>
      <w:r w:rsidRPr="008339AF">
        <w:t>a</w:t>
      </w:r>
      <w:r w:rsidRPr="008339AF">
        <w:t xml:space="preserve">gens myndigheter. </w:t>
      </w:r>
      <w:r w:rsidR="00567291" w:rsidRPr="008339AF">
        <w:t>V</w:t>
      </w:r>
      <w:r w:rsidRPr="008339AF">
        <w:t xml:space="preserve">id uppsättandet av mål för Riksrevisionen </w:t>
      </w:r>
      <w:r w:rsidR="00567291" w:rsidRPr="008339AF">
        <w:t xml:space="preserve">måste </w:t>
      </w:r>
      <w:r w:rsidRPr="008339AF">
        <w:t>my</w:t>
      </w:r>
      <w:r w:rsidRPr="008339AF">
        <w:t>n</w:t>
      </w:r>
      <w:r w:rsidRPr="008339AF">
        <w:t>dighetens särskilda ställning</w:t>
      </w:r>
      <w:r w:rsidR="00567291" w:rsidRPr="008339AF">
        <w:t xml:space="preserve"> beaktas</w:t>
      </w:r>
      <w:r w:rsidRPr="008339AF">
        <w:t>. Detta utesluter dock inte i sig uppstä</w:t>
      </w:r>
      <w:r w:rsidRPr="008339AF">
        <w:t>l</w:t>
      </w:r>
      <w:r w:rsidRPr="008339AF">
        <w:t>lande av mål. Riksrevisionens särskilda ställning får i stället beaktas vid u</w:t>
      </w:r>
      <w:r w:rsidRPr="008339AF">
        <w:t>t</w:t>
      </w:r>
      <w:r w:rsidRPr="008339AF">
        <w:t xml:space="preserve">formandet av målen. </w:t>
      </w:r>
    </w:p>
    <w:p w:rsidR="00CF4476" w:rsidRPr="008339AF" w:rsidRDefault="00CF4476" w:rsidP="00CF4476">
      <w:pPr>
        <w:pStyle w:val="Normaltindrag"/>
      </w:pPr>
    </w:p>
    <w:p w:rsidR="00172F5C" w:rsidRPr="008339AF" w:rsidRDefault="00172F5C" w:rsidP="00CF4476">
      <w:pPr>
        <w:rPr>
          <w:b/>
        </w:rPr>
      </w:pPr>
      <w:r w:rsidRPr="008339AF">
        <w:rPr>
          <w:b/>
        </w:rPr>
        <w:t>Budgetlagens bestämmelse</w:t>
      </w:r>
    </w:p>
    <w:p w:rsidR="00172F5C" w:rsidRPr="008339AF" w:rsidRDefault="00CF4476" w:rsidP="00172F5C">
      <w:r w:rsidRPr="008339AF">
        <w:t xml:space="preserve">I 2 § budgetlagen </w:t>
      </w:r>
      <w:r w:rsidR="00984356" w:rsidRPr="008339AF">
        <w:t xml:space="preserve">anges </w:t>
      </w:r>
      <w:r w:rsidRPr="008339AF">
        <w:t>att regeringen för riksdagen ska redovisa de mål som åsyftas och de resultat som uppnåtts på olika verksamhetsområden. Bestä</w:t>
      </w:r>
      <w:r w:rsidRPr="008339AF">
        <w:t>m</w:t>
      </w:r>
      <w:r w:rsidRPr="008339AF">
        <w:t>melsen innebär att r</w:t>
      </w:r>
      <w:r w:rsidR="00172F5C" w:rsidRPr="008339AF">
        <w:t xml:space="preserve">egeringen </w:t>
      </w:r>
      <w:r w:rsidRPr="008339AF">
        <w:t xml:space="preserve">inför </w:t>
      </w:r>
      <w:r w:rsidR="00172F5C" w:rsidRPr="008339AF">
        <w:t xml:space="preserve">riksdagen för olika områden </w:t>
      </w:r>
      <w:r w:rsidRPr="008339AF">
        <w:t xml:space="preserve">ska </w:t>
      </w:r>
      <w:r w:rsidR="00172F5C" w:rsidRPr="008339AF">
        <w:t>ange vilka mål som avses bli uppnådda med de resurser som begärs och de övriga åtgärder som regeringen avser att vidta. När budgetåret – eller en annan läm</w:t>
      </w:r>
      <w:r w:rsidR="00172F5C" w:rsidRPr="008339AF">
        <w:t>p</w:t>
      </w:r>
      <w:r w:rsidR="00172F5C" w:rsidRPr="008339AF">
        <w:t>lig tidsperiod – är över och verksamheten har genomför</w:t>
      </w:r>
      <w:r w:rsidR="009E7323" w:rsidRPr="008339AF">
        <w:t>ts</w:t>
      </w:r>
      <w:r w:rsidR="00172F5C" w:rsidRPr="008339AF">
        <w:t xml:space="preserve"> </w:t>
      </w:r>
      <w:r w:rsidRPr="008339AF">
        <w:t>ska</w:t>
      </w:r>
      <w:r w:rsidR="00172F5C" w:rsidRPr="008339AF">
        <w:t xml:space="preserve"> regeringen redovi</w:t>
      </w:r>
      <w:r w:rsidRPr="008339AF">
        <w:t>sa</w:t>
      </w:r>
      <w:r w:rsidR="00172F5C" w:rsidRPr="008339AF">
        <w:t xml:space="preserve"> de resultat som uppnåtts. På så sätt stärks såväl riksdagens roll i budgetprocessen som regeringens styrning av den statliga ver</w:t>
      </w:r>
      <w:r w:rsidR="00172F5C" w:rsidRPr="008339AF">
        <w:t>k</w:t>
      </w:r>
      <w:r w:rsidR="00172F5C" w:rsidRPr="008339AF">
        <w:t xml:space="preserve">samheten. </w:t>
      </w:r>
    </w:p>
    <w:p w:rsidR="00172F5C" w:rsidRPr="008339AF" w:rsidRDefault="00172F5C" w:rsidP="00172F5C">
      <w:pPr>
        <w:pStyle w:val="Normaltindrag"/>
      </w:pPr>
      <w:r w:rsidRPr="008339AF">
        <w:t xml:space="preserve">Med hänsyn till att olika slag av dokument kan användas när regeringen för riksdagen redovisar </w:t>
      </w:r>
      <w:r w:rsidR="00673216" w:rsidRPr="008339AF">
        <w:t xml:space="preserve">mål och </w:t>
      </w:r>
      <w:r w:rsidRPr="008339AF">
        <w:t>resultat i statens verksamhet, innehåller bu</w:t>
      </w:r>
      <w:r w:rsidRPr="008339AF">
        <w:t>d</w:t>
      </w:r>
      <w:r w:rsidRPr="008339AF">
        <w:t xml:space="preserve">getlagen inte några föreskrifter om resultatredovisningens form. </w:t>
      </w:r>
    </w:p>
    <w:p w:rsidR="0068761D" w:rsidRPr="008339AF" w:rsidRDefault="0068761D" w:rsidP="00172F5C">
      <w:pPr>
        <w:pStyle w:val="Normaltindrag"/>
      </w:pPr>
    </w:p>
    <w:p w:rsidR="0068761D" w:rsidRPr="008339AF" w:rsidRDefault="0068761D" w:rsidP="0068761D">
      <w:pPr>
        <w:rPr>
          <w:b/>
        </w:rPr>
      </w:pPr>
      <w:r w:rsidRPr="008339AF">
        <w:rPr>
          <w:b/>
        </w:rPr>
        <w:t>Skälen för riksdagsstyrelsens förslag</w:t>
      </w:r>
    </w:p>
    <w:p w:rsidR="00984356" w:rsidRPr="008339AF" w:rsidRDefault="00984356" w:rsidP="00984356">
      <w:r w:rsidRPr="008339AF">
        <w:t>Även riksdagens myndigheter redovisar inför riksdagen mål och resultat i verksamheten. Detta sker i budgetpropositionen och i myndigheternas årsr</w:t>
      </w:r>
      <w:r w:rsidRPr="008339AF">
        <w:t>e</w:t>
      </w:r>
      <w:r w:rsidRPr="008339AF">
        <w:t>dovisningar. Att riksdagen vill ha en sådan redovisning framgår också av vissa uttalanden i betänkanden från konstitutionsutskottet och finansutsko</w:t>
      </w:r>
      <w:r w:rsidRPr="008339AF">
        <w:t>t</w:t>
      </w:r>
      <w:r w:rsidRPr="008339AF">
        <w:t>tet. Riksdagsstyrelsen gör därmed bedömningen att även riksdagens myndi</w:t>
      </w:r>
      <w:r w:rsidRPr="008339AF">
        <w:t>g</w:t>
      </w:r>
      <w:r w:rsidRPr="008339AF">
        <w:t>heter bör åläggas att redovisa mål och resultat för riksd</w:t>
      </w:r>
      <w:r w:rsidRPr="008339AF">
        <w:t>a</w:t>
      </w:r>
      <w:r w:rsidRPr="008339AF">
        <w:t>gen.</w:t>
      </w:r>
      <w:r w:rsidRPr="008339AF" w:rsidDel="003D2EF7">
        <w:t xml:space="preserve"> </w:t>
      </w:r>
    </w:p>
    <w:p w:rsidR="00984356" w:rsidRPr="008339AF" w:rsidRDefault="009E7323" w:rsidP="00984356">
      <w:pPr>
        <w:pStyle w:val="Normaltindrag"/>
      </w:pPr>
      <w:r w:rsidRPr="008339AF">
        <w:t>Frågan blir då vad som ska</w:t>
      </w:r>
      <w:r w:rsidR="00984356" w:rsidRPr="008339AF">
        <w:t xml:space="preserve"> gälla i fråga om beslutsfattandet</w:t>
      </w:r>
      <w:r w:rsidRPr="008339AF">
        <w:t xml:space="preserve"> när det gäller de mål som ska</w:t>
      </w:r>
      <w:r w:rsidR="00984356" w:rsidRPr="008339AF">
        <w:t xml:space="preserve"> redovisas. </w:t>
      </w:r>
      <w:r w:rsidR="00172F5C" w:rsidRPr="008339AF">
        <w:t>Enligt nuvarande ordning på regeringso</w:t>
      </w:r>
      <w:r w:rsidR="00172F5C" w:rsidRPr="008339AF">
        <w:t>m</w:t>
      </w:r>
      <w:r w:rsidR="00172F5C" w:rsidRPr="008339AF">
        <w:t xml:space="preserve">rådet beslutar riksdagen </w:t>
      </w:r>
      <w:r w:rsidR="00567291" w:rsidRPr="008339AF">
        <w:t xml:space="preserve">efter förslag från regeringen </w:t>
      </w:r>
      <w:r w:rsidR="00172F5C" w:rsidRPr="008339AF">
        <w:t xml:space="preserve">om mål för politikområden. </w:t>
      </w:r>
      <w:r w:rsidR="005C6E2D" w:rsidRPr="008339AF">
        <w:t>När det gäller r</w:t>
      </w:r>
      <w:r w:rsidR="00A46379" w:rsidRPr="008339AF">
        <w:t xml:space="preserve">iksdagens myndigheter </w:t>
      </w:r>
      <w:r w:rsidR="005C6E2D" w:rsidRPr="008339AF">
        <w:t xml:space="preserve">beslutar inte </w:t>
      </w:r>
      <w:r w:rsidR="00172F5C" w:rsidRPr="008339AF">
        <w:t>riksdagen</w:t>
      </w:r>
      <w:r w:rsidR="00A46379" w:rsidRPr="008339AF">
        <w:t xml:space="preserve"> </w:t>
      </w:r>
      <w:r w:rsidR="00172F5C" w:rsidRPr="008339AF">
        <w:t xml:space="preserve">om </w:t>
      </w:r>
      <w:r w:rsidR="00A46379" w:rsidRPr="008339AF">
        <w:t xml:space="preserve">särskilda </w:t>
      </w:r>
      <w:r w:rsidR="00172F5C" w:rsidRPr="008339AF">
        <w:t>mål för myndighete</w:t>
      </w:r>
      <w:r w:rsidR="00673216" w:rsidRPr="008339AF">
        <w:t>rnas</w:t>
      </w:r>
      <w:r w:rsidR="00172F5C" w:rsidRPr="008339AF">
        <w:t xml:space="preserve"> verksamhet</w:t>
      </w:r>
      <w:r w:rsidR="00673216" w:rsidRPr="008339AF">
        <w:t>er</w:t>
      </w:r>
      <w:r w:rsidR="00172F5C" w:rsidRPr="008339AF">
        <w:t xml:space="preserve">. </w:t>
      </w:r>
      <w:r w:rsidR="00984356" w:rsidRPr="008339AF">
        <w:rPr>
          <w:i/>
        </w:rPr>
        <w:t>Regeringskansliet</w:t>
      </w:r>
      <w:r w:rsidR="00984356" w:rsidRPr="008339AF">
        <w:t xml:space="preserve"> har ifråg</w:t>
      </w:r>
      <w:r w:rsidR="00984356" w:rsidRPr="008339AF">
        <w:t>a</w:t>
      </w:r>
      <w:r w:rsidR="00984356" w:rsidRPr="008339AF">
        <w:t>satt om det inte bör införas en reglering</w:t>
      </w:r>
      <w:r w:rsidRPr="008339AF">
        <w:t xml:space="preserve"> som innebär att riksdagen ska</w:t>
      </w:r>
      <w:r w:rsidR="00984356" w:rsidRPr="008339AF">
        <w:t xml:space="preserve"> fas</w:t>
      </w:r>
      <w:r w:rsidR="00984356" w:rsidRPr="008339AF">
        <w:t>t</w:t>
      </w:r>
      <w:r w:rsidR="00984356" w:rsidRPr="008339AF">
        <w:t xml:space="preserve">ställa mål för riksdagens myndigheter. </w:t>
      </w:r>
      <w:r w:rsidR="00172F5C" w:rsidRPr="008339AF">
        <w:t>För riksdagsförvalt</w:t>
      </w:r>
      <w:r w:rsidR="006C4FC4" w:rsidRPr="008339AF">
        <w:t>ningen</w:t>
      </w:r>
      <w:r w:rsidR="00172F5C" w:rsidRPr="008339AF">
        <w:t xml:space="preserve"> är </w:t>
      </w:r>
      <w:r w:rsidR="00984356" w:rsidRPr="008339AF">
        <w:t>det eme</w:t>
      </w:r>
      <w:r w:rsidR="00984356" w:rsidRPr="008339AF">
        <w:t>l</w:t>
      </w:r>
      <w:r w:rsidR="00984356" w:rsidRPr="008339AF">
        <w:t xml:space="preserve">lertid </w:t>
      </w:r>
      <w:r w:rsidR="00172F5C" w:rsidRPr="008339AF">
        <w:t xml:space="preserve">främst interna verksamhetsmål </w:t>
      </w:r>
      <w:r w:rsidR="00984356" w:rsidRPr="008339AF">
        <w:t xml:space="preserve">som behövs, </w:t>
      </w:r>
      <w:r w:rsidR="00172F5C" w:rsidRPr="008339AF">
        <w:t>och</w:t>
      </w:r>
      <w:r w:rsidR="00E2406A" w:rsidRPr="008339AF">
        <w:t xml:space="preserve"> </w:t>
      </w:r>
      <w:r w:rsidR="00984356" w:rsidRPr="008339AF">
        <w:t xml:space="preserve">sådana </w:t>
      </w:r>
      <w:r w:rsidR="00172F5C" w:rsidRPr="008339AF">
        <w:t xml:space="preserve">mål </w:t>
      </w:r>
      <w:r w:rsidR="00984356" w:rsidRPr="008339AF">
        <w:t xml:space="preserve">bör </w:t>
      </w:r>
      <w:r w:rsidR="00172F5C" w:rsidRPr="008339AF">
        <w:t>riksd</w:t>
      </w:r>
      <w:r w:rsidR="00172F5C" w:rsidRPr="008339AF">
        <w:t>a</w:t>
      </w:r>
      <w:r w:rsidR="00172F5C" w:rsidRPr="008339AF">
        <w:t xml:space="preserve">gen </w:t>
      </w:r>
      <w:r w:rsidR="00984356" w:rsidRPr="008339AF">
        <w:t xml:space="preserve">inte </w:t>
      </w:r>
      <w:r w:rsidR="00172F5C" w:rsidRPr="008339AF">
        <w:t xml:space="preserve">ta ställning till. </w:t>
      </w:r>
      <w:r w:rsidR="00984356" w:rsidRPr="008339AF">
        <w:t xml:space="preserve">För Riksrevisionens del skulle </w:t>
      </w:r>
      <w:r w:rsidR="00A01A02" w:rsidRPr="008339AF">
        <w:t xml:space="preserve">en </w:t>
      </w:r>
      <w:r w:rsidR="00984356" w:rsidRPr="008339AF">
        <w:t>målstyrning av ver</w:t>
      </w:r>
      <w:r w:rsidR="00984356" w:rsidRPr="008339AF">
        <w:t>k</w:t>
      </w:r>
      <w:r w:rsidR="00984356" w:rsidRPr="008339AF">
        <w:t>samheten kunna komma i konflikt med myndighetens oberoende stäl</w:t>
      </w:r>
      <w:r w:rsidR="00984356" w:rsidRPr="008339AF">
        <w:t>l</w:t>
      </w:r>
      <w:r w:rsidR="00984356" w:rsidRPr="008339AF">
        <w:t>ning eftersom inriktningen av revisionens ver</w:t>
      </w:r>
      <w:r w:rsidR="00984356" w:rsidRPr="008339AF">
        <w:t>k</w:t>
      </w:r>
      <w:r w:rsidR="00984356" w:rsidRPr="008339AF">
        <w:t xml:space="preserve">samhet inte får påverkas på något sätt. </w:t>
      </w:r>
      <w:r w:rsidR="00A01A02" w:rsidRPr="008339AF">
        <w:t xml:space="preserve">Liknande synpunkter gör sig gällande också för JO. </w:t>
      </w:r>
      <w:r w:rsidR="00172F5C" w:rsidRPr="008339AF">
        <w:t>Myndighete</w:t>
      </w:r>
      <w:r w:rsidR="00172F5C" w:rsidRPr="008339AF">
        <w:t>r</w:t>
      </w:r>
      <w:r w:rsidR="00172F5C" w:rsidRPr="008339AF">
        <w:t>na bör således arbeta med mål och uppföljning av resultat</w:t>
      </w:r>
      <w:r w:rsidR="00787377" w:rsidRPr="008339AF">
        <w:t>,</w:t>
      </w:r>
      <w:r w:rsidR="00172F5C" w:rsidRPr="008339AF">
        <w:t xml:space="preserve"> men det bör </w:t>
      </w:r>
      <w:r w:rsidR="00E61907" w:rsidRPr="008339AF">
        <w:t xml:space="preserve">i huvudsak </w:t>
      </w:r>
      <w:r w:rsidR="003D2EF7" w:rsidRPr="008339AF">
        <w:t>ankomma på</w:t>
      </w:r>
      <w:r w:rsidR="00172F5C" w:rsidRPr="008339AF">
        <w:t xml:space="preserve"> myndigheten att bedöma vilka mål som är relevanta att redovisa för riksdagen.</w:t>
      </w:r>
      <w:r w:rsidR="00E61907" w:rsidRPr="008339AF">
        <w:t xml:space="preserve"> </w:t>
      </w:r>
      <w:r w:rsidR="00984356" w:rsidRPr="008339AF">
        <w:t>Det kan dock tänkas att det kan uppkomma en situation där det är bef</w:t>
      </w:r>
      <w:r w:rsidR="00984356" w:rsidRPr="008339AF">
        <w:t>o</w:t>
      </w:r>
      <w:r w:rsidR="00984356" w:rsidRPr="008339AF">
        <w:t xml:space="preserve">gat att riksdagen beslutar om mål för en myndighet under riksdagen. En bestämmelse om mål- och resultatredovisning </w:t>
      </w:r>
      <w:r w:rsidR="00E61907" w:rsidRPr="008339AF">
        <w:t xml:space="preserve">bör </w:t>
      </w:r>
      <w:r w:rsidR="00984356" w:rsidRPr="008339AF">
        <w:t>alltså utfo</w:t>
      </w:r>
      <w:r w:rsidR="00984356" w:rsidRPr="008339AF">
        <w:t>r</w:t>
      </w:r>
      <w:r w:rsidR="00984356" w:rsidRPr="008339AF">
        <w:t>mas så a</w:t>
      </w:r>
      <w:r w:rsidR="00E61907" w:rsidRPr="008339AF">
        <w:t>tt den inte helt utesluter att riksdagen kan komma att besluta om mål även för riksdagens myndigheter.</w:t>
      </w:r>
      <w:r w:rsidR="00172F5C" w:rsidRPr="008339AF">
        <w:t xml:space="preserve"> </w:t>
      </w:r>
      <w:r w:rsidR="003D2EF7" w:rsidRPr="008339AF">
        <w:t xml:space="preserve">Självfallet kan riksdagen </w:t>
      </w:r>
      <w:r w:rsidR="00E61907" w:rsidRPr="008339AF">
        <w:t>även</w:t>
      </w:r>
      <w:r w:rsidR="00A46379" w:rsidRPr="008339AF">
        <w:t xml:space="preserve"> </w:t>
      </w:r>
      <w:r w:rsidR="003D2EF7" w:rsidRPr="008339AF">
        <w:t>begära resultatinfo</w:t>
      </w:r>
      <w:r w:rsidR="003D2EF7" w:rsidRPr="008339AF">
        <w:t>r</w:t>
      </w:r>
      <w:r w:rsidR="003D2EF7" w:rsidRPr="008339AF">
        <w:t>mation avseende myndighetens olika verksamheter.</w:t>
      </w:r>
      <w:r w:rsidR="00172F5C" w:rsidRPr="008339AF">
        <w:t xml:space="preserve"> Redovisnin</w:t>
      </w:r>
      <w:r w:rsidR="00172F5C" w:rsidRPr="008339AF">
        <w:t>g</w:t>
      </w:r>
      <w:r w:rsidR="00172F5C" w:rsidRPr="008339AF">
        <w:t>en av mål och resultat bör som regel ske i anslutning till budgetförslaget i budgetprop</w:t>
      </w:r>
      <w:r w:rsidR="00172F5C" w:rsidRPr="008339AF">
        <w:t>o</w:t>
      </w:r>
      <w:r w:rsidR="00172F5C" w:rsidRPr="008339AF">
        <w:t>sitionen och i årsredovisningens resu</w:t>
      </w:r>
      <w:r w:rsidR="00172F5C" w:rsidRPr="008339AF">
        <w:t>l</w:t>
      </w:r>
      <w:r w:rsidR="00172F5C" w:rsidRPr="008339AF">
        <w:t xml:space="preserve">tatredovisning. </w:t>
      </w:r>
    </w:p>
    <w:p w:rsidR="00984356" w:rsidRPr="008339AF" w:rsidRDefault="00984356" w:rsidP="00A46379">
      <w:pPr>
        <w:pStyle w:val="Normaltindrag"/>
      </w:pPr>
    </w:p>
    <w:p w:rsidR="00172F5C" w:rsidRPr="008339AF" w:rsidRDefault="00172F5C" w:rsidP="00172F5C">
      <w:pPr>
        <w:pStyle w:val="Normaltindrag"/>
      </w:pPr>
    </w:p>
    <w:p w:rsidR="00B37E97" w:rsidRPr="008339AF" w:rsidRDefault="00B37E97" w:rsidP="00172F5C">
      <w:pPr>
        <w:pStyle w:val="Rubrik1"/>
        <w:rPr>
          <w:noProof w:val="0"/>
        </w:rPr>
        <w:sectPr w:rsidR="00B37E97" w:rsidRPr="008339AF" w:rsidSect="003B526D">
          <w:pgSz w:w="11906" w:h="16838" w:code="9"/>
          <w:pgMar w:top="907" w:right="4649" w:bottom="4508" w:left="1304" w:header="340" w:footer="227" w:gutter="0"/>
          <w:cols w:space="720"/>
          <w:titlePg/>
          <w:docGrid w:linePitch="258"/>
        </w:sectPr>
      </w:pPr>
    </w:p>
    <w:p w:rsidR="00172F5C" w:rsidRPr="008339AF" w:rsidRDefault="00172F5C" w:rsidP="00172F5C">
      <w:pPr>
        <w:pStyle w:val="Rubrik1"/>
        <w:rPr>
          <w:noProof w:val="0"/>
        </w:rPr>
      </w:pPr>
      <w:bookmarkStart w:id="21" w:name="_Toc130866101"/>
      <w:r w:rsidRPr="008339AF">
        <w:rPr>
          <w:noProof w:val="0"/>
        </w:rPr>
        <w:t>4 Anslag och inkomsttitlar</w:t>
      </w:r>
      <w:bookmarkEnd w:id="21"/>
      <w:r w:rsidRPr="008339AF">
        <w:rPr>
          <w:noProof w:val="0"/>
        </w:rPr>
        <w:t xml:space="preserve"> </w:t>
      </w:r>
    </w:p>
    <w:p w:rsidR="00172F5C" w:rsidRPr="008339AF" w:rsidRDefault="00172F5C" w:rsidP="00AF72F4">
      <w:pPr>
        <w:pStyle w:val="Rubrik2"/>
        <w:spacing w:before="0"/>
      </w:pPr>
      <w:bookmarkStart w:id="22" w:name="_Toc130866102"/>
      <w:r w:rsidRPr="008339AF">
        <w:t>4.1 Anslagsvillkor</w:t>
      </w:r>
      <w:bookmarkEnd w:id="22"/>
    </w:p>
    <w:p w:rsidR="00172F5C" w:rsidRPr="008339AF" w:rsidRDefault="009A2252" w:rsidP="00172F5C">
      <w:pPr>
        <w:pStyle w:val="Utskottsfrslagikorthet-Rubrik"/>
        <w:rPr>
          <w:noProof w:val="0"/>
        </w:rPr>
      </w:pPr>
      <w:r w:rsidRPr="008339AF">
        <w:rPr>
          <w:noProof w:val="0"/>
        </w:rPr>
        <w:t>Riksdagsstyrelsen</w:t>
      </w:r>
      <w:r w:rsidR="00075E5D" w:rsidRPr="008339AF">
        <w:rPr>
          <w:noProof w:val="0"/>
        </w:rPr>
        <w:t>s</w:t>
      </w:r>
      <w:r w:rsidR="00172F5C" w:rsidRPr="008339AF">
        <w:rPr>
          <w:noProof w:val="0"/>
        </w:rPr>
        <w:t xml:space="preserve"> förslag</w:t>
      </w:r>
    </w:p>
    <w:p w:rsidR="00172F5C" w:rsidRPr="008339AF" w:rsidRDefault="00172F5C" w:rsidP="00172F5C">
      <w:pPr>
        <w:pStyle w:val="Utskottsfrslagikorthet-Text"/>
      </w:pPr>
      <w:r w:rsidRPr="008339AF">
        <w:t>När riksdagen enligt 9 kap. 3–5 §§ regeringsformen anvisar anslag för angivna ändamål, ska</w:t>
      </w:r>
      <w:r w:rsidR="00673216" w:rsidRPr="008339AF">
        <w:t xml:space="preserve"> anslagstypen ramanslag användas. F</w:t>
      </w:r>
      <w:r w:rsidRPr="008339AF">
        <w:t>ö</w:t>
      </w:r>
      <w:r w:rsidRPr="008339AF">
        <w:t>l</w:t>
      </w:r>
      <w:r w:rsidRPr="008339AF">
        <w:t xml:space="preserve">jande villkor </w:t>
      </w:r>
      <w:r w:rsidR="00673216" w:rsidRPr="008339AF">
        <w:t xml:space="preserve">ska </w:t>
      </w:r>
      <w:r w:rsidRPr="008339AF">
        <w:t>gälla för de a</w:t>
      </w:r>
      <w:r w:rsidRPr="008339AF">
        <w:t>n</w:t>
      </w:r>
      <w:r w:rsidRPr="008339AF">
        <w:t>slag myndigheten disponerar.</w:t>
      </w:r>
    </w:p>
    <w:p w:rsidR="00172F5C" w:rsidRPr="008339AF" w:rsidRDefault="00172F5C" w:rsidP="00172F5C">
      <w:pPr>
        <w:pStyle w:val="Utskottsfrslagikorthet-Text"/>
        <w:tabs>
          <w:tab w:val="left" w:pos="284"/>
          <w:tab w:val="left" w:pos="426"/>
        </w:tabs>
      </w:pPr>
      <w:r w:rsidRPr="008339AF">
        <w:tab/>
      </w:r>
      <w:r w:rsidRPr="008339AF">
        <w:tab/>
        <w:t xml:space="preserve">Myndigheten får tillfälligt överskrida ett anslag genom att ta i anspråk en anslagskredit motsvarande högst </w:t>
      </w:r>
      <w:r w:rsidR="006C4FC4" w:rsidRPr="008339AF">
        <w:t>3 %</w:t>
      </w:r>
      <w:r w:rsidRPr="008339AF">
        <w:t xml:space="preserve"> av anvisat a</w:t>
      </w:r>
      <w:r w:rsidRPr="008339AF">
        <w:t>n</w:t>
      </w:r>
      <w:r w:rsidRPr="008339AF">
        <w:t>slag. Tillgängliga medel under följande år ska reduceras med ett belopp motsvarande ianspråkt</w:t>
      </w:r>
      <w:r w:rsidRPr="008339AF">
        <w:t>a</w:t>
      </w:r>
      <w:r w:rsidRPr="008339AF">
        <w:t>gen anslagskredit.</w:t>
      </w:r>
    </w:p>
    <w:p w:rsidR="00172F5C" w:rsidRPr="008339AF" w:rsidRDefault="00172F5C" w:rsidP="00172F5C">
      <w:pPr>
        <w:pStyle w:val="Utskottsfrslagikorthet-Text"/>
        <w:tabs>
          <w:tab w:val="left" w:pos="426"/>
        </w:tabs>
      </w:pPr>
      <w:r w:rsidRPr="008339AF">
        <w:tab/>
        <w:t xml:space="preserve">Myndigheten får använda outnyttjade medel </w:t>
      </w:r>
      <w:r w:rsidR="00E2406A" w:rsidRPr="008339AF">
        <w:t>(anslagsspara</w:t>
      </w:r>
      <w:r w:rsidR="00E2406A" w:rsidRPr="008339AF">
        <w:t>n</w:t>
      </w:r>
      <w:r w:rsidR="00E2406A" w:rsidRPr="008339AF">
        <w:t xml:space="preserve">de) </w:t>
      </w:r>
      <w:r w:rsidRPr="008339AF">
        <w:t>under följande år, dock längst två år efter det att anslaget senast var uppfört på statsbudgeten.</w:t>
      </w:r>
    </w:p>
    <w:p w:rsidR="006A1377" w:rsidRPr="008339AF" w:rsidRDefault="006A1377" w:rsidP="00172F5C">
      <w:pPr>
        <w:pStyle w:val="Utskottsfrslagikorthet-Text"/>
        <w:tabs>
          <w:tab w:val="left" w:pos="426"/>
        </w:tabs>
      </w:pPr>
      <w:r w:rsidRPr="008339AF">
        <w:tab/>
        <w:t xml:space="preserve">Myndigheten får besluta att medel </w:t>
      </w:r>
      <w:r w:rsidR="006C4FC4" w:rsidRPr="008339AF">
        <w:t>på ett anvisat anslag inte ska användas</w:t>
      </w:r>
      <w:r w:rsidRPr="008339AF">
        <w:t xml:space="preserve">. </w:t>
      </w:r>
    </w:p>
    <w:p w:rsidR="00E2406A" w:rsidRPr="008339AF" w:rsidRDefault="00172F5C" w:rsidP="00172F5C">
      <w:pPr>
        <w:pStyle w:val="Utskottsfrslagikorthet-Text"/>
        <w:tabs>
          <w:tab w:val="left" w:pos="426"/>
        </w:tabs>
      </w:pPr>
      <w:r w:rsidRPr="008339AF">
        <w:tab/>
        <w:t>Riksdagen kan för ett visst anslag besluta om andra villkor.</w:t>
      </w:r>
    </w:p>
    <w:p w:rsidR="00075E5D" w:rsidRPr="008339AF" w:rsidRDefault="00075E5D" w:rsidP="00075E5D"/>
    <w:p w:rsidR="00075E5D" w:rsidRPr="008339AF" w:rsidRDefault="00075E5D" w:rsidP="004E2548">
      <w:r w:rsidRPr="008339AF">
        <w:rPr>
          <w:b/>
        </w:rPr>
        <w:t>Utredningens förslag</w:t>
      </w:r>
      <w:r w:rsidRPr="008339AF">
        <w:t xml:space="preserve"> överensstämmer </w:t>
      </w:r>
      <w:r w:rsidR="005227C6" w:rsidRPr="008339AF">
        <w:t xml:space="preserve">i huvudsak </w:t>
      </w:r>
      <w:r w:rsidRPr="008339AF">
        <w:t xml:space="preserve">med </w:t>
      </w:r>
      <w:r w:rsidR="009A2252" w:rsidRPr="008339AF">
        <w:t>riksdagsstyrelsen</w:t>
      </w:r>
      <w:r w:rsidRPr="008339AF">
        <w:t xml:space="preserve">s förslag (se bet. </w:t>
      </w:r>
      <w:r w:rsidR="004E2548" w:rsidRPr="008339AF">
        <w:t>s.</w:t>
      </w:r>
      <w:r w:rsidR="00E61907" w:rsidRPr="008339AF">
        <w:t xml:space="preserve"> 41–44</w:t>
      </w:r>
      <w:r w:rsidRPr="008339AF">
        <w:t>)</w:t>
      </w:r>
      <w:r w:rsidR="005227C6" w:rsidRPr="008339AF">
        <w:t>.</w:t>
      </w:r>
      <w:r w:rsidR="006A1377" w:rsidRPr="008339AF">
        <w:t xml:space="preserve"> Utredningen lämnade inget förslag om rätt för my</w:t>
      </w:r>
      <w:r w:rsidR="006A1377" w:rsidRPr="008339AF">
        <w:t>n</w:t>
      </w:r>
      <w:r w:rsidR="006A1377" w:rsidRPr="008339AF">
        <w:t xml:space="preserve">digheterna att besluta om indragning av anslag. </w:t>
      </w:r>
    </w:p>
    <w:p w:rsidR="00D40B1A" w:rsidRPr="008339AF" w:rsidRDefault="00075E5D" w:rsidP="007C7248">
      <w:pPr>
        <w:pStyle w:val="Normaltindrag"/>
      </w:pPr>
      <w:r w:rsidRPr="008339AF">
        <w:rPr>
          <w:b/>
        </w:rPr>
        <w:t>Remissinstanserna</w:t>
      </w:r>
      <w:r w:rsidRPr="008339AF">
        <w:t xml:space="preserve">: </w:t>
      </w:r>
      <w:r w:rsidRPr="008339AF">
        <w:rPr>
          <w:i/>
        </w:rPr>
        <w:t>Regeringskansliet</w:t>
      </w:r>
      <w:r w:rsidRPr="008339AF">
        <w:t xml:space="preserve"> anser att det kan finnas skäl för en begränsning i rätten att utnyttja anslagssparande, trots uttalandena i förarbet</w:t>
      </w:r>
      <w:r w:rsidRPr="008339AF">
        <w:t>e</w:t>
      </w:r>
      <w:r w:rsidRPr="008339AF">
        <w:t>na till budgetlagen om att detta skulle kunna försvaga incitamenten till god hushållning. Stora anslagssparanden skapar osäkerhet om resursutnyttjandet under ett visst år. Övriga anslag och anslagssparanden måste anpassas till denna osäkerhet</w:t>
      </w:r>
      <w:r w:rsidR="004E2548" w:rsidRPr="008339AF">
        <w:t xml:space="preserve"> för att utgiftstaket inte ska</w:t>
      </w:r>
      <w:r w:rsidRPr="008339AF">
        <w:t xml:space="preserve"> riskera att spräckas. </w:t>
      </w:r>
    </w:p>
    <w:p w:rsidR="00567291" w:rsidRPr="008339AF" w:rsidRDefault="00567291" w:rsidP="007C7248">
      <w:pPr>
        <w:pStyle w:val="Normaltindrag"/>
      </w:pPr>
    </w:p>
    <w:p w:rsidR="00AF72F4" w:rsidRPr="008339AF" w:rsidRDefault="00AF72F4" w:rsidP="00D40B1A">
      <w:pPr>
        <w:rPr>
          <w:b/>
        </w:rPr>
      </w:pPr>
      <w:r w:rsidRPr="008339AF">
        <w:rPr>
          <w:b/>
        </w:rPr>
        <w:t>Budgetlagens bestämmelser</w:t>
      </w:r>
    </w:p>
    <w:p w:rsidR="00172F5C" w:rsidRPr="008339AF" w:rsidRDefault="00D40B1A" w:rsidP="00172F5C">
      <w:r w:rsidRPr="008339AF">
        <w:t xml:space="preserve">Enligt </w:t>
      </w:r>
      <w:r w:rsidR="009F3850" w:rsidRPr="008339AF">
        <w:t xml:space="preserve">9 kap. 2 § </w:t>
      </w:r>
      <w:r w:rsidRPr="008339AF">
        <w:t>RF får statens medel inte användas på annat sätt än riksd</w:t>
      </w:r>
      <w:r w:rsidRPr="008339AF">
        <w:t>a</w:t>
      </w:r>
      <w:r w:rsidRPr="008339AF">
        <w:t xml:space="preserve">gen har </w:t>
      </w:r>
      <w:r w:rsidR="00172F5C" w:rsidRPr="008339AF">
        <w:t>bestämt. Det är främst genom att anvisa anslag som riksdagen b</w:t>
      </w:r>
      <w:r w:rsidR="00172F5C" w:rsidRPr="008339AF">
        <w:t>e</w:t>
      </w:r>
      <w:r w:rsidR="00172F5C" w:rsidRPr="008339AF">
        <w:t xml:space="preserve">stämmer hur statens medel ska användas. Riksdagen anvisar inte endast ett belopp för ett visst ändamål utan anger även de villkor som ska gälla för dispositionen av medlen. Detta </w:t>
      </w:r>
      <w:r w:rsidR="004E2548" w:rsidRPr="008339AF">
        <w:t>har fram t.o.m.</w:t>
      </w:r>
      <w:r w:rsidR="00FA31A1" w:rsidRPr="008339AF">
        <w:t xml:space="preserve"> 2005 skett</w:t>
      </w:r>
      <w:r w:rsidR="00172F5C" w:rsidRPr="008339AF">
        <w:t xml:space="preserve"> på ett standardis</w:t>
      </w:r>
      <w:r w:rsidR="00172F5C" w:rsidRPr="008339AF">
        <w:t>e</w:t>
      </w:r>
      <w:r w:rsidR="00172F5C" w:rsidRPr="008339AF">
        <w:t>rat sätt g</w:t>
      </w:r>
      <w:r w:rsidR="00172F5C" w:rsidRPr="008339AF">
        <w:t>e</w:t>
      </w:r>
      <w:r w:rsidR="00172F5C" w:rsidRPr="008339AF">
        <w:t xml:space="preserve">nom att riksdagen för varje ändamål anger med vilken typ av anslag medel ska anvisas. </w:t>
      </w:r>
      <w:r w:rsidR="00AC4A65" w:rsidRPr="008339AF">
        <w:t xml:space="preserve">Av </w:t>
      </w:r>
      <w:r w:rsidR="00FA31A1" w:rsidRPr="008339AF">
        <w:t xml:space="preserve">budgetlagen </w:t>
      </w:r>
      <w:r w:rsidR="00AC4A65" w:rsidRPr="008339AF">
        <w:t xml:space="preserve">framgår </w:t>
      </w:r>
      <w:r w:rsidR="00FA31A1" w:rsidRPr="008339AF">
        <w:t xml:space="preserve">att </w:t>
      </w:r>
      <w:r w:rsidR="00AC4A65" w:rsidRPr="008339AF">
        <w:t xml:space="preserve">det finns tre </w:t>
      </w:r>
      <w:r w:rsidR="00FA31A1" w:rsidRPr="008339AF">
        <w:t>anslagst</w:t>
      </w:r>
      <w:r w:rsidR="00FA31A1" w:rsidRPr="008339AF">
        <w:t>y</w:t>
      </w:r>
      <w:r w:rsidR="00FA31A1" w:rsidRPr="008339AF">
        <w:t>per</w:t>
      </w:r>
      <w:r w:rsidR="00AC4A65" w:rsidRPr="008339AF">
        <w:t xml:space="preserve">, nämligen </w:t>
      </w:r>
      <w:r w:rsidR="00673216" w:rsidRPr="008339AF">
        <w:t>obetecknade anslag, reservationsanslag och rama</w:t>
      </w:r>
      <w:r w:rsidR="00673216" w:rsidRPr="008339AF">
        <w:t>n</w:t>
      </w:r>
      <w:r w:rsidR="00673216" w:rsidRPr="008339AF">
        <w:t>slag</w:t>
      </w:r>
      <w:r w:rsidR="00FA31A1" w:rsidRPr="008339AF">
        <w:t xml:space="preserve"> (3 §)</w:t>
      </w:r>
      <w:r w:rsidR="00673216" w:rsidRPr="008339AF">
        <w:t>.</w:t>
      </w:r>
    </w:p>
    <w:p w:rsidR="00172F5C" w:rsidRPr="008339AF" w:rsidRDefault="00172F5C" w:rsidP="00172F5C">
      <w:pPr>
        <w:pStyle w:val="Normaltindrag"/>
      </w:pPr>
      <w:r w:rsidRPr="008339AF">
        <w:t xml:space="preserve">Ett </w:t>
      </w:r>
      <w:r w:rsidRPr="008339AF">
        <w:rPr>
          <w:i/>
        </w:rPr>
        <w:t>obetecknat anslag</w:t>
      </w:r>
      <w:r w:rsidRPr="008339AF">
        <w:t xml:space="preserve"> får inte överskridas</w:t>
      </w:r>
      <w:r w:rsidR="00AC4A65" w:rsidRPr="008339AF">
        <w:t>,</w:t>
      </w:r>
      <w:r w:rsidRPr="008339AF">
        <w:t xml:space="preserve"> och outnyttjade medel får inte användas under följande budgetår</w:t>
      </w:r>
      <w:r w:rsidR="00FA31A1" w:rsidRPr="008339AF">
        <w:t xml:space="preserve"> (4 §)</w:t>
      </w:r>
      <w:r w:rsidRPr="008339AF">
        <w:t xml:space="preserve">. </w:t>
      </w:r>
      <w:r w:rsidR="00165688" w:rsidRPr="008339AF">
        <w:t>Riksdagen har på regeri</w:t>
      </w:r>
      <w:r w:rsidR="00E2406A" w:rsidRPr="008339AF">
        <w:t>ngen</w:t>
      </w:r>
      <w:r w:rsidR="00165688" w:rsidRPr="008339AF">
        <w:t xml:space="preserve">s förslag </w:t>
      </w:r>
      <w:r w:rsidR="00FA31A1" w:rsidRPr="008339AF">
        <w:t>i budgetpropositionen för 2006 omvandlat</w:t>
      </w:r>
      <w:r w:rsidR="00AC4A65" w:rsidRPr="008339AF">
        <w:t xml:space="preserve"> </w:t>
      </w:r>
      <w:r w:rsidR="00FA31A1" w:rsidRPr="008339AF">
        <w:t xml:space="preserve">samtliga obetecknade anslag till ramanslag (prop. 2005/06:1). </w:t>
      </w:r>
      <w:r w:rsidR="00E2406A" w:rsidRPr="008339AF">
        <w:t>Budgetåret 2006 ko</w:t>
      </w:r>
      <w:r w:rsidR="00E2406A" w:rsidRPr="008339AF">
        <w:t>m</w:t>
      </w:r>
      <w:r w:rsidR="00E2406A" w:rsidRPr="008339AF">
        <w:t>mer det därmed inte att finnas några obetecknade anslag på statsbudg</w:t>
      </w:r>
      <w:r w:rsidR="00E2406A" w:rsidRPr="008339AF">
        <w:t>e</w:t>
      </w:r>
      <w:r w:rsidR="00E2406A" w:rsidRPr="008339AF">
        <w:t>ten.</w:t>
      </w:r>
    </w:p>
    <w:p w:rsidR="00172F5C" w:rsidRPr="008339AF" w:rsidRDefault="00172F5C" w:rsidP="00172F5C">
      <w:pPr>
        <w:pStyle w:val="Normaltindrag"/>
      </w:pPr>
      <w:r w:rsidRPr="008339AF">
        <w:t xml:space="preserve">Ett </w:t>
      </w:r>
      <w:r w:rsidRPr="008339AF">
        <w:rPr>
          <w:i/>
        </w:rPr>
        <w:t>reservationsanslag</w:t>
      </w:r>
      <w:r w:rsidRPr="008339AF">
        <w:t xml:space="preserve"> får inte överskridas</w:t>
      </w:r>
      <w:r w:rsidR="00787377" w:rsidRPr="008339AF">
        <w:t>,</w:t>
      </w:r>
      <w:r w:rsidRPr="008339AF">
        <w:t xml:space="preserve"> men outnyttjade medel får a</w:t>
      </w:r>
      <w:r w:rsidRPr="008339AF">
        <w:t>n</w:t>
      </w:r>
      <w:r w:rsidRPr="008339AF">
        <w:t>vändas under högst tre år efter det budgetår då anslaget senast var up</w:t>
      </w:r>
      <w:r w:rsidRPr="008339AF">
        <w:t>p</w:t>
      </w:r>
      <w:r w:rsidRPr="008339AF">
        <w:t>fört på statsbudgeten</w:t>
      </w:r>
      <w:r w:rsidR="00777DAA" w:rsidRPr="008339AF">
        <w:t xml:space="preserve"> (5 §)</w:t>
      </w:r>
      <w:r w:rsidRPr="008339AF">
        <w:t xml:space="preserve">. Enligt förarbetena </w:t>
      </w:r>
      <w:r w:rsidR="003D2EF7" w:rsidRPr="008339AF">
        <w:t xml:space="preserve">till budgetlagen var </w:t>
      </w:r>
      <w:r w:rsidRPr="008339AF">
        <w:t>reservationsanslag huvudsakligen</w:t>
      </w:r>
      <w:r w:rsidR="003D2EF7" w:rsidRPr="008339AF">
        <w:t xml:space="preserve"> tänkt att användas</w:t>
      </w:r>
      <w:r w:rsidRPr="008339AF">
        <w:t xml:space="preserve"> för internationellt utvecklingssamarbete, vissa investeringsutgifter, högskolor och forskning samt vissa arbetsmar</w:t>
      </w:r>
      <w:r w:rsidRPr="008339AF">
        <w:t>k</w:t>
      </w:r>
      <w:r w:rsidRPr="008339AF">
        <w:t>nadspolitiska åtgärder</w:t>
      </w:r>
      <w:r w:rsidR="003D2EF7" w:rsidRPr="008339AF">
        <w:t xml:space="preserve"> (prop. 1995/96:220 s. 24)</w:t>
      </w:r>
      <w:r w:rsidRPr="008339AF">
        <w:t>. Anslagstypen reservation</w:t>
      </w:r>
      <w:r w:rsidRPr="008339AF">
        <w:t>s</w:t>
      </w:r>
      <w:r w:rsidRPr="008339AF">
        <w:t>anslag används dock inte län</w:t>
      </w:r>
      <w:r w:rsidRPr="008339AF">
        <w:t>g</w:t>
      </w:r>
      <w:r w:rsidRPr="008339AF">
        <w:t>re.</w:t>
      </w:r>
    </w:p>
    <w:p w:rsidR="003D2EF7" w:rsidRPr="008339AF" w:rsidRDefault="00172F5C" w:rsidP="00172F5C">
      <w:pPr>
        <w:pStyle w:val="Normaltindrag"/>
      </w:pPr>
      <w:r w:rsidRPr="008339AF">
        <w:t xml:space="preserve">Ett </w:t>
      </w:r>
      <w:r w:rsidRPr="008339AF">
        <w:rPr>
          <w:i/>
        </w:rPr>
        <w:t>ramanslag</w:t>
      </w:r>
      <w:r w:rsidRPr="008339AF">
        <w:t xml:space="preserve"> får </w:t>
      </w:r>
      <w:r w:rsidR="00777DAA" w:rsidRPr="008339AF">
        <w:t xml:space="preserve">tillfälligt </w:t>
      </w:r>
      <w:r w:rsidRPr="008339AF">
        <w:t>överskridas genom att en anslagskredit tas i a</w:t>
      </w:r>
      <w:r w:rsidRPr="008339AF">
        <w:t>n</w:t>
      </w:r>
      <w:r w:rsidRPr="008339AF">
        <w:t>språk på följande budgetårs anslag eller genom att regeringen beslutar om merutgift. Outnyttjade medel får sparas till följande budgetår. Anslagskred</w:t>
      </w:r>
      <w:r w:rsidRPr="008339AF">
        <w:t>i</w:t>
      </w:r>
      <w:r w:rsidRPr="008339AF">
        <w:t xml:space="preserve">ten får uppgå till högst </w:t>
      </w:r>
      <w:r w:rsidR="006B764E" w:rsidRPr="008339AF">
        <w:t>10 %</w:t>
      </w:r>
      <w:r w:rsidRPr="008339AF">
        <w:t xml:space="preserve"> av anvisade anslag</w:t>
      </w:r>
      <w:r w:rsidR="00777DAA" w:rsidRPr="008339AF">
        <w:t xml:space="preserve"> (6 §)</w:t>
      </w:r>
      <w:r w:rsidRPr="008339AF">
        <w:t>. Det ankommer på regeringen att anpassa kreditutrymmet till vad som är lämpligt för det enski</w:t>
      </w:r>
      <w:r w:rsidRPr="008339AF">
        <w:t>l</w:t>
      </w:r>
      <w:r w:rsidRPr="008339AF">
        <w:t xml:space="preserve">da anslaget. Enligt </w:t>
      </w:r>
      <w:r w:rsidR="00AC4A65" w:rsidRPr="008339AF">
        <w:t xml:space="preserve">motiven </w:t>
      </w:r>
      <w:r w:rsidRPr="008339AF">
        <w:t>till budgetlagen torde krediten för anslag för förvaltning</w:t>
      </w:r>
      <w:r w:rsidRPr="008339AF">
        <w:t>s</w:t>
      </w:r>
      <w:r w:rsidRPr="008339AF">
        <w:t xml:space="preserve">ändamål i regleringsbreven som regel sättas till </w:t>
      </w:r>
      <w:r w:rsidR="006B764E" w:rsidRPr="008339AF">
        <w:t>3 %</w:t>
      </w:r>
      <w:r w:rsidRPr="008339AF">
        <w:t xml:space="preserve"> för de flesta anslag och för de flesta övriga ramanslag till </w:t>
      </w:r>
      <w:r w:rsidR="006B764E" w:rsidRPr="008339AF">
        <w:t>5 %</w:t>
      </w:r>
      <w:r w:rsidRPr="008339AF">
        <w:t>. Om störningar inträ</w:t>
      </w:r>
      <w:r w:rsidRPr="008339AF">
        <w:t>f</w:t>
      </w:r>
      <w:r w:rsidRPr="008339AF">
        <w:t>far på ett sådant anslag under budgetåret, kan regeringen i steg höja kredi</w:t>
      </w:r>
      <w:r w:rsidRPr="008339AF">
        <w:t>t</w:t>
      </w:r>
      <w:r w:rsidRPr="008339AF">
        <w:t xml:space="preserve">gränsen upp till </w:t>
      </w:r>
      <w:r w:rsidR="006B764E" w:rsidRPr="008339AF">
        <w:t>10 %</w:t>
      </w:r>
      <w:r w:rsidRPr="008339AF">
        <w:t xml:space="preserve"> av anslagsbeloppet. Behov av motåtgärder prövas i sådana sa</w:t>
      </w:r>
      <w:r w:rsidRPr="008339AF">
        <w:t>m</w:t>
      </w:r>
      <w:r w:rsidRPr="008339AF">
        <w:t>manhang. Den höga kreditgränsen i lagen motiveras med att anslag som a</w:t>
      </w:r>
      <w:r w:rsidRPr="008339AF">
        <w:t>n</w:t>
      </w:r>
      <w:r w:rsidRPr="008339AF">
        <w:t>vänds för att finansiera investeringar kan behöva en högre kreditgräns för att verksamheten ska kunna bedrivas effektivt samt att anslag för arbetsmar</w:t>
      </w:r>
      <w:r w:rsidRPr="008339AF">
        <w:t>k</w:t>
      </w:r>
      <w:r w:rsidRPr="008339AF">
        <w:t>nadsp</w:t>
      </w:r>
      <w:r w:rsidRPr="008339AF">
        <w:t>o</w:t>
      </w:r>
      <w:r w:rsidRPr="008339AF">
        <w:t>litiska åtgärder och vissa anslag inom socialförsäkringsområdet är svårbudg</w:t>
      </w:r>
      <w:r w:rsidRPr="008339AF">
        <w:t>e</w:t>
      </w:r>
      <w:r w:rsidRPr="008339AF">
        <w:t>terade. Endast för några få ramanslag skulle regeringen redan i regleringsbrevet medge anslag</w:t>
      </w:r>
      <w:r w:rsidRPr="008339AF">
        <w:t>s</w:t>
      </w:r>
      <w:r w:rsidRPr="008339AF">
        <w:t xml:space="preserve">kredit på maximala </w:t>
      </w:r>
      <w:r w:rsidR="006B764E" w:rsidRPr="008339AF">
        <w:t>10 %</w:t>
      </w:r>
      <w:r w:rsidRPr="008339AF">
        <w:t xml:space="preserve">. </w:t>
      </w:r>
    </w:p>
    <w:p w:rsidR="00172F5C" w:rsidRPr="008339AF" w:rsidRDefault="00172F5C" w:rsidP="00172F5C">
      <w:pPr>
        <w:pStyle w:val="Normaltindrag"/>
      </w:pPr>
      <w:r w:rsidRPr="008339AF">
        <w:t>För sparande på ramanslag finns inte några begränsningar i lagen. En regel som begränsar möjligheten att föra över outnyttjade medel till följande bu</w:t>
      </w:r>
      <w:r w:rsidRPr="008339AF">
        <w:t>d</w:t>
      </w:r>
      <w:r w:rsidRPr="008339AF">
        <w:t>getår skulle försvaga incitamenten till god hushållning</w:t>
      </w:r>
      <w:r w:rsidR="00AC4A65" w:rsidRPr="008339AF">
        <w:t>.</w:t>
      </w:r>
      <w:r w:rsidRPr="008339AF">
        <w:t xml:space="preserve"> R</w:t>
      </w:r>
      <w:r w:rsidRPr="008339AF">
        <w:t>e</w:t>
      </w:r>
      <w:r w:rsidRPr="008339AF">
        <w:t xml:space="preserve">geringen prövar överföringar av anslagsmedel </w:t>
      </w:r>
      <w:r w:rsidR="00AC4A65" w:rsidRPr="008339AF">
        <w:t>till kommande budgetår i</w:t>
      </w:r>
      <w:r w:rsidRPr="008339AF">
        <w:t xml:space="preserve"> den ordinarie budge</w:t>
      </w:r>
      <w:r w:rsidRPr="008339AF">
        <w:t>t</w:t>
      </w:r>
      <w:r w:rsidRPr="008339AF">
        <w:t>processen och har infört begränsningar i anslagsfö</w:t>
      </w:r>
      <w:r w:rsidRPr="008339AF">
        <w:t>r</w:t>
      </w:r>
      <w:r w:rsidRPr="008339AF">
        <w:t xml:space="preserve">ordningen (1996:1189). </w:t>
      </w:r>
    </w:p>
    <w:p w:rsidR="00172F5C" w:rsidRPr="008339AF" w:rsidRDefault="00172F5C" w:rsidP="00172F5C">
      <w:pPr>
        <w:pStyle w:val="Normaltindrag"/>
      </w:pPr>
      <w:r w:rsidRPr="008339AF">
        <w:t xml:space="preserve">Möjligheten att överskrida ett ramanslag genom s.k. merutgift </w:t>
      </w:r>
      <w:r w:rsidR="00AC4A65" w:rsidRPr="008339AF">
        <w:t>regleras</w:t>
      </w:r>
      <w:r w:rsidRPr="008339AF">
        <w:t xml:space="preserve"> i 6</w:t>
      </w:r>
      <w:r w:rsidR="00C84CEA" w:rsidRPr="008339AF">
        <w:t> </w:t>
      </w:r>
      <w:r w:rsidRPr="008339AF">
        <w:t xml:space="preserve">§ andra stycket budgetlagen. Sedan 1997 har </w:t>
      </w:r>
      <w:r w:rsidR="00AC4A65" w:rsidRPr="008339AF">
        <w:t xml:space="preserve">riksdagen årligen på </w:t>
      </w:r>
      <w:r w:rsidRPr="008339AF">
        <w:t>regerin</w:t>
      </w:r>
      <w:r w:rsidRPr="008339AF">
        <w:t>g</w:t>
      </w:r>
      <w:r w:rsidRPr="008339AF">
        <w:t>en</w:t>
      </w:r>
      <w:r w:rsidR="00AC4A65" w:rsidRPr="008339AF">
        <w:t xml:space="preserve">s förslag </w:t>
      </w:r>
      <w:r w:rsidRPr="008339AF">
        <w:t xml:space="preserve">i budgetpropositionen </w:t>
      </w:r>
      <w:r w:rsidR="00AC4A65" w:rsidRPr="008339AF">
        <w:t xml:space="preserve">beslutat </w:t>
      </w:r>
      <w:r w:rsidRPr="008339AF">
        <w:t>om ett generellt bemyndiga</w:t>
      </w:r>
      <w:r w:rsidRPr="008339AF">
        <w:t>n</w:t>
      </w:r>
      <w:r w:rsidRPr="008339AF">
        <w:t>de</w:t>
      </w:r>
      <w:r w:rsidR="00AC4A65" w:rsidRPr="008339AF">
        <w:t xml:space="preserve"> för regeringen</w:t>
      </w:r>
      <w:r w:rsidRPr="008339AF">
        <w:t xml:space="preserve"> att överskrida ett ramanslag under förutsättning att vissa angivna villkor är up</w:t>
      </w:r>
      <w:r w:rsidRPr="008339AF">
        <w:t>p</w:t>
      </w:r>
      <w:r w:rsidRPr="008339AF">
        <w:t>fyllda. Bemyndigandet är utformat så att regeringen får besluta att ett ramanslag som inte avser förvaltningsändamål får överskridas om ett riksdagsbeslut om anslag på tilläggsbudget inte hinner inväntas och överskr</w:t>
      </w:r>
      <w:r w:rsidRPr="008339AF">
        <w:t>i</w:t>
      </w:r>
      <w:r w:rsidRPr="008339AF">
        <w:t>dandet ryms inom det fas</w:t>
      </w:r>
      <w:r w:rsidRPr="008339AF">
        <w:t>t</w:t>
      </w:r>
      <w:r w:rsidRPr="008339AF">
        <w:t xml:space="preserve">ställda utgiftstaket för staten. I budgetpropositionen </w:t>
      </w:r>
      <w:r w:rsidR="00AC4A65" w:rsidRPr="008339AF">
        <w:t xml:space="preserve">har angivits </w:t>
      </w:r>
      <w:r w:rsidRPr="008339AF">
        <w:t>att beslut om merutgift kan bli aktuellt för ramanslag som anv</w:t>
      </w:r>
      <w:r w:rsidRPr="008339AF">
        <w:t>i</w:t>
      </w:r>
      <w:r w:rsidRPr="008339AF">
        <w:t>sats för regelstyrd verksamhet, icke påverkbara EU-relaterade utgifter, infr</w:t>
      </w:r>
      <w:r w:rsidRPr="008339AF">
        <w:t>i</w:t>
      </w:r>
      <w:r w:rsidRPr="008339AF">
        <w:t>ande av garantier samt ra</w:t>
      </w:r>
      <w:r w:rsidRPr="008339AF">
        <w:t>m</w:t>
      </w:r>
      <w:r w:rsidRPr="008339AF">
        <w:t xml:space="preserve">anslag som anvisats för oförutsedda utgifter. </w:t>
      </w:r>
    </w:p>
    <w:p w:rsidR="00172F5C" w:rsidRPr="008339AF" w:rsidRDefault="00172F5C" w:rsidP="00172F5C">
      <w:pPr>
        <w:pStyle w:val="Normaltindrag"/>
      </w:pPr>
      <w:r w:rsidRPr="008339AF">
        <w:t>I många fall är det nödvändigt att regeringen begränsar myndigheternas rätt att använda anslagsmedel. Regeringen har också en sådan möjlighet enligt 7 § budgetlagen. Exempel på detta är att regeringen i regleringsbreven besl</w:t>
      </w:r>
      <w:r w:rsidRPr="008339AF">
        <w:t>u</w:t>
      </w:r>
      <w:r w:rsidRPr="008339AF">
        <w:t>tar om begränsningar av anslagskrediten och att regeringen i anslagsföror</w:t>
      </w:r>
      <w:r w:rsidRPr="008339AF">
        <w:t>d</w:t>
      </w:r>
      <w:r w:rsidRPr="008339AF">
        <w:t xml:space="preserve">ningen </w:t>
      </w:r>
      <w:r w:rsidR="00AC4A65" w:rsidRPr="008339AF">
        <w:t xml:space="preserve">(se vidare nedan) </w:t>
      </w:r>
      <w:r w:rsidRPr="008339AF">
        <w:t>föreskrivit att outnyttjade medel på ramanslag inte får sparas i obegränsad u</w:t>
      </w:r>
      <w:r w:rsidRPr="008339AF">
        <w:t>t</w:t>
      </w:r>
      <w:r w:rsidRPr="008339AF">
        <w:t>sträckning. Det förekommer att regeringen ställer en del av ett anslag till sin egen disp</w:t>
      </w:r>
      <w:r w:rsidRPr="008339AF">
        <w:t>o</w:t>
      </w:r>
      <w:r w:rsidRPr="008339AF">
        <w:t xml:space="preserve">sition eller beslutar att medel ska föras bort från ett anslag som en besparing. </w:t>
      </w:r>
    </w:p>
    <w:p w:rsidR="00172F5C" w:rsidRPr="008339AF" w:rsidRDefault="00172F5C" w:rsidP="00172F5C">
      <w:pPr>
        <w:pStyle w:val="Normaltindrag"/>
      </w:pPr>
      <w:r w:rsidRPr="008339AF">
        <w:t>Enligt 8 § budgetlagen får regeringen besluta att medel på ett anvisat a</w:t>
      </w:r>
      <w:r w:rsidRPr="008339AF">
        <w:t>n</w:t>
      </w:r>
      <w:r w:rsidRPr="008339AF">
        <w:t>slag inte ska användas, om detta är motiverat till följd av särskilda omstä</w:t>
      </w:r>
      <w:r w:rsidRPr="008339AF">
        <w:t>n</w:t>
      </w:r>
      <w:r w:rsidRPr="008339AF">
        <w:t>digheter i en verksamhet eller av statsfinansiella eller andra samhällsekon</w:t>
      </w:r>
      <w:r w:rsidRPr="008339AF">
        <w:t>o</w:t>
      </w:r>
      <w:r w:rsidRPr="008339AF">
        <w:t>miska skäl. Enligt förarb</w:t>
      </w:r>
      <w:r w:rsidRPr="008339AF">
        <w:t>e</w:t>
      </w:r>
      <w:r w:rsidRPr="008339AF">
        <w:t xml:space="preserve">tena </w:t>
      </w:r>
      <w:r w:rsidR="00AC4A65" w:rsidRPr="008339AF">
        <w:t xml:space="preserve">(prop. </w:t>
      </w:r>
      <w:r w:rsidR="00165688" w:rsidRPr="008339AF">
        <w:t>1995/96:220 s. 32)</w:t>
      </w:r>
      <w:r w:rsidR="00AC4A65" w:rsidRPr="008339AF">
        <w:t xml:space="preserve"> </w:t>
      </w:r>
      <w:r w:rsidRPr="008339AF">
        <w:t>avses med detta att regeringen, vad gäller de regelstyrda utgifterna och statsskuldsräntorna, får underskrida anslag om anvisade medel inte behöver förbrukas för att ändam</w:t>
      </w:r>
      <w:r w:rsidRPr="008339AF">
        <w:t>å</w:t>
      </w:r>
      <w:r w:rsidRPr="008339AF">
        <w:t xml:space="preserve">let med anslaget ska uppfyllas. För övriga utgifter gäller att </w:t>
      </w:r>
      <w:r w:rsidR="00AC4A65" w:rsidRPr="008339AF">
        <w:t>– under förutsät</w:t>
      </w:r>
      <w:r w:rsidR="00AC4A65" w:rsidRPr="008339AF">
        <w:t>t</w:t>
      </w:r>
      <w:r w:rsidR="00AC4A65" w:rsidRPr="008339AF">
        <w:t xml:space="preserve">ning att </w:t>
      </w:r>
      <w:r w:rsidRPr="008339AF">
        <w:t>de samhäll</w:t>
      </w:r>
      <w:r w:rsidRPr="008339AF">
        <w:t>s</w:t>
      </w:r>
      <w:r w:rsidRPr="008339AF">
        <w:t>ekonomiska eller budgetpolitiska förutsättningarna har förändrats väsentligt efter riksdagens budgetbeslut, eller om förutsättningarna för den verksamhet som fina</w:t>
      </w:r>
      <w:r w:rsidRPr="008339AF">
        <w:t>n</w:t>
      </w:r>
      <w:r w:rsidRPr="008339AF">
        <w:t>sieras med anslaget har förändrats väsentligt sedan beslutet fattades</w:t>
      </w:r>
      <w:r w:rsidR="00AC4A65" w:rsidRPr="008339AF">
        <w:t xml:space="preserve"> – regeringen </w:t>
      </w:r>
      <w:r w:rsidRPr="008339AF">
        <w:t>har möjlighet att besluta att en verksa</w:t>
      </w:r>
      <w:r w:rsidRPr="008339AF">
        <w:t>m</w:t>
      </w:r>
      <w:r w:rsidRPr="008339AF">
        <w:t>het ska begrä</w:t>
      </w:r>
      <w:r w:rsidRPr="008339AF">
        <w:t>n</w:t>
      </w:r>
      <w:r w:rsidRPr="008339AF">
        <w:t>sas och att utgifterna under det innevarande budgetåret ska begränsas i förhållande till anv</w:t>
      </w:r>
      <w:r w:rsidRPr="008339AF">
        <w:t>i</w:t>
      </w:r>
      <w:r w:rsidRPr="008339AF">
        <w:t xml:space="preserve">sade anslag. </w:t>
      </w:r>
    </w:p>
    <w:p w:rsidR="00777DAA" w:rsidRPr="008339AF" w:rsidRDefault="00777DAA" w:rsidP="00172F5C">
      <w:pPr>
        <w:pStyle w:val="Normaltindrag"/>
      </w:pPr>
    </w:p>
    <w:p w:rsidR="00172F5C" w:rsidRPr="008339AF" w:rsidRDefault="00777DAA" w:rsidP="00777DAA">
      <w:pPr>
        <w:rPr>
          <w:b/>
        </w:rPr>
      </w:pPr>
      <w:r w:rsidRPr="008339AF">
        <w:rPr>
          <w:b/>
        </w:rPr>
        <w:t>Bestämmelser på förordningsnivå</w:t>
      </w:r>
    </w:p>
    <w:p w:rsidR="00172F5C" w:rsidRPr="008339AF" w:rsidRDefault="00172F5C" w:rsidP="00172F5C">
      <w:r w:rsidRPr="008339AF">
        <w:t>När det gäller villkor för olika anslag har rege</w:t>
      </w:r>
      <w:r w:rsidRPr="008339AF">
        <w:t>r</w:t>
      </w:r>
      <w:r w:rsidRPr="008339AF">
        <w:t>ingen i anslagsförordningen (1996:1189) inskränkt myndigheternas befogenheter jämfört med budgetl</w:t>
      </w:r>
      <w:r w:rsidRPr="008339AF">
        <w:t>a</w:t>
      </w:r>
      <w:r w:rsidRPr="008339AF">
        <w:t>gen. För ramanslag gäller</w:t>
      </w:r>
      <w:r w:rsidR="00B019DF" w:rsidRPr="008339AF">
        <w:t>, enligt 11 §,</w:t>
      </w:r>
      <w:r w:rsidRPr="008339AF">
        <w:t xml:space="preserve"> att myndigheten får disponera anslag</w:t>
      </w:r>
      <w:r w:rsidRPr="008339AF">
        <w:t>s</w:t>
      </w:r>
      <w:r w:rsidRPr="008339AF">
        <w:t xml:space="preserve">sparande </w:t>
      </w:r>
      <w:r w:rsidR="00AC4A65" w:rsidRPr="008339AF">
        <w:t xml:space="preserve">som </w:t>
      </w:r>
      <w:r w:rsidRPr="008339AF">
        <w:t>upp</w:t>
      </w:r>
      <w:r w:rsidR="00AC4A65" w:rsidRPr="008339AF">
        <w:t xml:space="preserve">går till </w:t>
      </w:r>
      <w:r w:rsidR="00D34477" w:rsidRPr="008339AF">
        <w:t>3 %</w:t>
      </w:r>
      <w:r w:rsidRPr="008339AF">
        <w:t xml:space="preserve"> av anslaget. </w:t>
      </w:r>
      <w:r w:rsidR="00B019DF" w:rsidRPr="008339AF">
        <w:t xml:space="preserve">I </w:t>
      </w:r>
      <w:smartTag w:uri="urn:schemas-microsoft-com:office:smarttags" w:element="metricconverter">
        <w:smartTagPr>
          <w:attr w:name="ProductID" w:val="ߢ꾠ヺ祔ߢĂ툰ミɎV㺬ߚᯠߚ&#10;Ă뇐ヺ툄ミ놠ヺɎ⊜ベ⢨ߚ&#10;ĂՀॿ儸㿸Ă᭜ߚᲨߚᨈߚ&#10;Ă툰ミɎ!䔬ߚ⑈ߚĂ⑬ߚⵀߚ᱘ߚ㚐ߚᨨߚgĂ( ɘЉ캈ɓ&#10;빀ɑНɎ켠ɓ&#10;Љ聆ɓ ɕН忸ɗ&#10;) 찘ɑ Љ㿸ߛ*)䨐ߜНɘ,*ࢀߚЉ窰ɓ-,埀ɕН쾨ɓ;-ኈߚЉ鹨ɕ&lt;;庈ɕНጸߚJ&lt;ᏐߚЉᏸߚKJᒐߚНᒠߚUKᔸߚ&#10;ЉᕘߚVUᗰߚНᘀߚYVᚘߚЉᚨߚZYᦰߚНᧀߚeZᩘߚЉ᩸ߚfeᬐߚНᬠߚmf璀ɌЉ᮸ߚnm᱐ߚНᱠߚgĂncacn_nplߚĂ᩼ߚ㈠ߚᖰߚ Ă뇐ヺ툄ミ놠ヺɎ⊜ベ㈘ߚ Ă툰ミɎ噬ɖ⁘ߚlĂ( ɘЉ캈ɓ&#10;빀ɑНɎ켠ɓ&#10;Љ聆ɓ ɕН忸ɗ&#10;) 찘ɑ Љ㿸ߛ*)䨐ߜНɘ,*ࢀߚЉ窰ɓ-,埀ɕН쾨ɓ;-ኈߚЉ鹨ɕ&lt;;庈ɕНጸߚJ&lt;ᏐߚЉᏸߚKJᒐߚНᒠߚUKᔸߚ&#10;ЉᕘߚVUᗰߚНᘀߚYVᚘߚЉᚨߚZYᦰߚНᧀߚeZᩘߚЉ᩸ߚfeᬐߚНᬠߚmf璀ɌЉ᮸ߚnm᱐ߚНᱠߚyn‰ߚЉ⁐ߚlĂ&#10;ᗐߚkeValue1ߚ Ă뇐ヺ툄ミ놠ヺɎ⊜ベᲠߚ Ă툰ミɎ$ⵤߚ⳰ߚĂ5qĂ( ɘЉ캈ɓ&#10;빀ɑНɎ켠ɓ&#10;Љ聆ɓ ɕН忸ɗ&#10;) 찘ɑ Љ㿸ߛ*)䨐ߜНɘ,*ࢀߚЉ窰ɓ-,埀ɕН쾨ɓ;-ኈߚЉ鹨ɕ&lt;;庈ɕНጸߚJ&lt;ᏐߚЉᏸߚKJᒐߚНᒠߚUKᔸߚ&#10;ЉᕘߚVUᗰߚНᘀߚYVᚘߚЉᚨߚZYᦰߚНᧀߚeZᩘߚЉ᩸ߚfeᬐߚНᬠߚmf璀ɌЉ᮸ߚnm᱐ߚНᱠߚyn‰ߚЉ⁐ߚzy⑈ߚН⑘ߚqĂ운$우࠮쎀࠮콀࠮2ߚĂ&#10;㣐ߛåttkonverterarenĂᰄߚ⤀ߚᑈߚĂ툰ミɎm䗼ߚ㎐ߚĂ㎴ߚᓠߚ⢰ߚvĂ( ɘЉ캈ɓ&#10;빀ɑНɎ켠ɓ&#10;Љ聆ɓ ɕН忸ɗ&#10;) 찘ɑ Љ㿸ߛ*)䨐ߜНɘ,*ࢀߚЉ窰ɓ-,埀ɕН쾨ɓ;-ኈߚЉ鹨ɕ&lt;;庈ɕНጸߚJ&lt;ᏐߚЉᏸߚKJᒐߚНᒠߚUKᔸߚ&#10;ЉᕘߚVUᗰߚНᘀߚYVᚘߚЉᚨߚZYᦰߚНᧀߚeZᩘߚЉ᩸ߚfeᬐߚНᬠߚmf璀ɌЉ᮸ߚnm᱐ߚНᱠߚyn‰ߚЉ⁐ߚzy⑈ߚН⑘ߚz⡸ߚЉ⢨ߚvĂㇸߚkeKey1e2ߚ Ă뇐ヺ툄ミ놠ヺɎ⊜ベⴸߚ Ăⴔߚ㘠ߚᲨߚĂ:{Ăt reservationsanslag får inte överskridas, men outnyttjade medel får användas under högst tre år efter det budgetår då anslaget senast var uppfört på statsbudgeten (5 §). Enligt förarbetena till budgetlagen var reservationsanslag huvudsakligen tänkt att användas för internationellt utvecklingssamarbete, vissa investeringsutgifter, högskolor och forskning samt vissa arbetsmarknadspolitiska åtgärder (prop. 1995/96:220 s. 24). Anslagstypen reservationsanslag används dock inte längre.&#10;{Ăncacn_npe2ߚĂ툰ミɎ;㇤ߚ㆘ߚ Ă뇐ヺ툄ミ놠ヺɎ⊜ベ㘘ߚ ĂRSĂ㐈ߚkeKey1e2ߚĂ⁼ߚ㓘ߚ‸ߚĂ툰ミɎN㍄ߚ㉨ߚ Ă뇐ヺ툄ミ놠ヺɎ⊜ベ㓐ߚ ĂᔘߚkeKey1e2ߚ Ă뇐ヺ툄ミ놠ヺɎ⊜ベ㙨ߚ Ă툰ミɎx㷼ߛ㐨ߚĂ2005Ăᮘߚke11 ae2ߚĂ/y1&#10; Ă뇐ヺ툄ミ놠ヺɎ⊜ベ⣸ߚ Ă툰ミɎᔄߚᒐߚĂ㊰ߚkeKey1e2ߚ Ă뇐ヺ툄ミ놠ヺɎ⊜ベ㑰ߚ Ă㑌ߚᖰߚ㙰ߚĂ&#10;ĂBrf㕨ߚĂ㊌ߚᇀߚ㈠ߚĂ툰ミɎRᫌߚ㔠ߚ Ă뇐ヺ툄ミ놠ヺɎ⊜ベᆸߚ Ă-宴Չ'㖨ߚ쾨ɓƈĂᜠߚǘĂ&#10;Չ(㜘ߚĂआ圠ɖआÀ䘀ĂጘߚkeKey1e2ߚĂㆼߚ㙰ߚⵀߚ&#10;Ă툰ミɎYⒼߚ㋐ߚĂ㋴ߚ㑸ߚ㘠ߚቸߚ᳈ߚĂ譠ɔŸ Ă뇐ヺ툄ミ놠ヺɎ⊜ベ㝘ߚ Ă.Ă2y1㟀ߚĂ媰ߛŸĂߚŸĂ㛔ߚ㥘ߚ题ߛĂ툰ミɎ釜ߛ㢨ߚĂ:Ă4y1㡨ߚĂ㧸ߚԨĂ䤘ߚԘ&#10;Ăꌨߛ筐ߜ箠ߜ簸ߜ糐ߜ綐ߜ縨ߜ绨ߜ羘ߜ聘ߜ脈ߜ臈ߜ艸ߜ茐ߜ菀ߜ蒀ߜ蔰ߜ&#10;Ă21㤐ߚĂ㢘ߚҀĂ㤰ߚ㤰ߚ Ă뇐ヺ툄ミ놠ヺɎ⊜ベ㥐ߚ Ă1412Ă-Չ,㦸ߚĂ㧨ߚ㢘ߚĂ㧘ߚĂ㣌ߚ龰ߛ㝠ߚĂ툰ミɎ㦤ߚ齠ߛĂ1998Ă&#10;宴Չ-㩠ߚĂ禸ߢ̰Ă㪠ߚ̠&#10;ĂČ&#10;Ă13Չ.㬘ߚĂ413&#10;ߚĂ㬸ߚɨ&#10;Ă䈨ߚ:\Program\DELADE~1\MICROS~1\SMARTT~1\MOFL.DLL&#10;Ă000㭘ߚĂ㭈ߚǐĂ㲠ߚǀĂ4y1㲀ߚĂ2005Ă툰ミɎV䄜ߚ㮸ߚ Ă뇐ヺ툄ミ놠ヺɎ⊜ベ㰀ߚ Ă㯜ߚ㱘ߚቘߚǠ㳀ߚĂ툰ミɎm㿌ߚ怸ߛĂ恜ߛ惸ߛ㰈ߚĂ&#10;㴨ߚĂ㲰ߚŸĂ㸀ߚŸĂ툰ミɎ!囌ߛ㵸ߚĂ㶜ߚ㹐ߚɘĂ&#10;Ă&#10;Summa㷠ߚĂ200500&#10;Ă㽘ߚŸ Ă뇐ヺ툄ミ놠ヺɎ⊜ベ㳨ߚ ĂOCHĂ2003㺈ߚĂ㵨ߚŸĂ㻀ߚŸĂ툰ミɎ$圌ߛ㻐ߚĂ㻴ߚ㾨ߚ㳰ߚĂ5Ă&#10;宴Չ4㼸ߚĂ:a&#10;fĂ㽨ߚӠ Ă뇐ヺ툄ミ놠ヺɎ⊜ベ㹈ߚ Ă3Ă1595㿠ߚĂ㸐ߚшĂ䀀ߚиĂ툰ミɎ%鹬ɕ䀠ߚĂ䁄ߚ䃸ߚ㹐ߚĂRSĂ2y1䂈ߚĂ&#10;䀐ߚ&#10;Ă䂨ߚΐ Ă뇐ヺ툄ミ놠ヺɎ⊜ベ㾠ߚ Ă5Ă000䄰ߚĂ䂸ߚ˸Ă䅰ߚ˨Ă툰ミɎC庌ɕ䆀ߚĂ䆤ߚ䪀ߚ㾨ߚĂ:Ă331䇨ߚĂ/9 468&#10;Ă䈈ߚȰ Ă뇐ヺ툄ミ놠ヺɎ⊜ベ䃰ߚ ĂRSĂ2002䊐ߚĂ䈘ߚƘĂ䋐ߚƈ&#10;Ă䡨ߚ&#10;Ă1y1䍈ߚĂ060 000&#10;ɓĂ䍨ߚŸ Ă뇐ヺ툄ミ놠ヺɎ⊜ベ䩸ߚ Ă:Ă.宴Չ;䏰ߚĂ䍸ߚŸĂ䑘ߚŸ Ă뇐ヺ툄ミ놠ヺɎ⊜ベ䖨ߚ Ă2005Ă1038䓐ߚ Ă뇐ヺ툄ミ놠ヺɎ⊜ベ㸀ɘЉ Ă䓰ߚŸ&#10;Ă㠀ߚ:\Program\DELADE~1\MICROS~1\SMARTT~1\MOFL.DLL&#10;Ă:宴Չ=䕨ߚĂ䖈ߚŸĂ툰ミɎ㷄ߛ䎈ߚĂ06en ListĂ2005Ă359&gt;䘐ߚĂ䖘ߚŸĂ䘰ߚŸĂ䎬ߚ⮠ɑ䪀ߚĂ툰ミɎN㭼ߚ䙀ߚĂRSĂ:宴Չ?䚨ߚĂ䛈ߚŸ Ă뇐ヺ툄ミ놠ヺɎ⊜ベ⮘ɑ Ă/y1Ă:宴Չ@䝀ߚĂ䝠ߚԀ Ă뇐ヺ툄ミ놠ヺɎ⊜ベ驘ߛ Ă1998ĂRSՉA䟨ߚĂ䝰ߚѨĂ䠈ߚј Ă뇐ヺ툄ミ놠ヺɎ⊜ベ骨ߛ Ă&#10;Ă:宴ՉBĂ䦸ߚπĂ&#10;AntalListНĂ&#10;lue1rätt&#10;Ă桸Ɍ&#10;Ă䦘ߚkeKey1e2Ă툰ミɎ䠜ߚ༰ߚĂੀɕᮘߚĂ覠ヹ㟰ߚ衐ヹ킸ミᅰɔ䉐ɖ뼈ɑ툨ɎĂ覠ɕȰKey1e2Ă谸ɑȐĂ䊐ɖ衐ヹ킸ミĂǀKey1e2ߚĂཔߚ员ߚ༐ߚ䅰ߚĂ툰ミɎK璄Ɍ䋠ߚĂ䌄ߚ䖰ߚ䃸ߚĂ06ĥĂ:( ɘЉ캈ɓ&#10;빀ɑНɎ켠ɓ&#10;Љ聆ɓ ɕН忸ɗ&#10;) 찘ɑ Љ㿸ߛ*)䨐ߜНɘ,*ࢀߚЉ窰ɓ-,埀ɕН쾨ɓ;-ኈߚЉ鹨ɕ&lt;;庈ɕНጸߚJ&lt;ᏐߚЉᏸߚKJᒐߚНᒠߚUKᔸߚ&#10;ЉᕘߚVUᗰߚНᘀߚYVᚘߚЉᚨߚZYᦰߚНᧀߚeZᩘߚЉ᩸ߚfeᬐߚНᬠߚmf璀ɌЉ᮸ߚnm᱐ߚНᱠߚyn‰ߚЉ⁐ߚzy⑈ߚН⑘ߚz⡸ߚЉ⢨ߚ ⳰ߚНⴀߚ!ㅰߚЉㆀߚ&quot;㘘ߚН㘨ߚ#㈘ߚЉ㈸ߚ$㋐ߚН㋠ߚ%£㍸ߚЉ㎐ߚ&amp;¤£㐨ߚН㐸ߚ'¯¤㓐ߚЉ㓰ߚ(°¯㖈ߚН㖘ߚ)À°㗈ߚЉ㚠ߚ*ÁÀ㜸ߚН㝈ߚ+ÃÁ㟠ߚЉ㟰ߚ,ÄÃ㢈ߚН㢘ߚ-ÆÄ㤰ߚЉ㥀ߚ.ÇÆ㧘ߚН㧨ߚ/ÒÇ㪀ߚЉ㪠ߚ0ÓÒ㬸ߚН㭈ߚ1ÝÓ㯸ߚ&#10;Љ㭸ߚ2ÞÝ㲠ߚН㲰ߚ3èÞ㵈ߚ&#10;Љ㵨ߚ4éè㸀ߚН㸐ߚ5ïé㺨ߚЉ㻀ߚ6ðï㽘ߚН㽨ߚ7óð䀀ߚЉ䀐ߚ8ôó䂨ߚН䂸ߚ9þô䅐ߚ&#10;Љ䅰ߚ:ÿþ䈈ߚН䈘ߚ;Ċÿ䊰ߚЉ䋐ߚ&lt;ċĊ䍨ߚН䍸ߚ=Ĩċ䐐ߚН䑘ߚ&gt;ńĨ䉐ɖН䓰ߚ?Ņń䖈ߚН䖘ߚ@šŅ㽘ߛН䘰ߚAŽš㾘ߛН䛈ߚBžŽ䝠ߚН䝰ߚĥĂ툰ミɎ鸜ɕ合ߚ Ă뇐ヺ툄ミ놠ヺɎ⊜ベ呐ߚs Ă听ߚ哰ߚ䨰ߚå׏Ă툰ミɎ&#10;䡄ߚ咠ߚ Ă뇐ヺ툄ミ놠ヺɎ⊜ベ哨ߚ Ă哄ߚ嗰ߚ员ߚeĂ&#10; 960&#10;stde Ă뇐ヺ툄ミ놠ヺɎ⊜ベ嗨ߚץ Ă.y1Ăolue1sתĂ툰ミɎ塌ɖ唸ߚĂ啜ߚ嚈ߚ哰ߚnױĂ툰ミɎ善ߚ嘸ߚ Ă뇐ヺ툄ミ놠ヺɎ⊜ベ嚀ߚ Ă噜ߚ圠ߚ嗰ߚ״mĂ툰ミɎ喜ߚ囐ߚ Ă뇐ヺ툄ミ놠ヺɎ⊜ベ團ߚ؇ Ă围ߚ垸ߚ嚈ߚ؊Ă툰ミɎ埜ߚ坨ߚ Ă뇐ヺ툄ミ놠ヺɎ⊜ベ垰ߚö Ă垌ߚ塨ߚ圠ߚaؗĂ.lؙĂ툰ミɎ墌ߚ堘ߚ Ă뇐ヺ툄ミ놠ヺɎ⊜ベ塠ߚ Ă堼ߚ夘ߚ垸ߚiĂmsĂ툰ミɎ夼ߚ壈ߚ Ă뇐ヺ툄ミ놠ヺɎ⊜ベ夐ߚر Ă壬ߚ姈ߚ塨ߚشĂ.ضĂ툰ミɎ 姬ߚ奸ߚ Ă뇐ヺ툄ミ놠ヺɎ⊜ベ姀ߚl Ă妜ߚ孀ߚ夘ߚPكĂ&#10;gمĂBokförtst Ă뇐ヺ툄ミ놠ヺɎ⊜ベ嬸ߚ Ă1y1Ă.ْĂBrfĂ&#10;y1Ă&#10;Ă툰ミɎ婴ߚ娨ߚĂ&#10;värdeListٟĂ婌ߚ寘ߚ姈ߚ٢Ă툰ミɎ兤ɖ守ߚ Ă뇐ヺ툄ミ놠ヺɎ⊜ベ寐ߚo Ă宬ߚ岘ߚ孀ߚpٯ Ă뇐ヺ툄ミ놠ヺɎ⊜ベ岐ߚٵ Ă툰ミɎ娄ߚ寸ߚĂMarknadsvärdeĂ尜ߚ崰ߚ寘ߚlٿĂ툰ミɎ 嬔ߚ峠ߚ Ă뇐ヺ툄ミ놠ヺɎ⊜ベ崨ߚ Ă崄ߚ巈ߚ岘ߚsĂ툰ミɎ嫔ߚ嵸ߚ Ă뇐ヺ툄ミ놠ヺɎ⊜ベ巀ߚ Ă嶜ߚ庰ߚ崰ߚژ Ă뇐ヺ툄ミ놠ヺɎ⊜ベ庨ߚ Ă&#10;lue1lĂ툰ミɎ&#10;屬ߚ巨ߚĂ&#10;ÄlgenListĂ希ߚ彈ߚ巈ߚnĂ툰ミɎ媼ߚ廸ߚ Ă뇐ヺ툄ミ놠ヺɎ⊜ベ彀ߚ Ă弜ߚ怈ߚ庰ߚڸ Ă뇐ヺ툄ミ놠ヺɎ⊜ベ怀ߚ Ă툰ミɎ媤ߚ彨ߚĂ1984 ListۅĂ後ߚ悠ߚ彈ߚۈĂ툰ミɎ庄ߚ恐ߚ Ă뇐ヺ툄ミ놠ヺɎ⊜ベ悘ߚe Ă恴ߚ愸ߚ怈ߚnەĂ툰ミɎ&#10;帴ߚ惨ߚ Ă뇐ヺ툄ミ놠ヺɎ⊜ベ愰ߚ Ă愌ߚ扐ߚ悠ߚtĂ-&#10;e1en&#10;ۥ Ă뇐ヺ툄ミ놠ヺɎ⊜ベ扈ߚ۫ Ă&#10;genĂ121Ă81en ListĂ툰ミɎ懤ߚ憀ߚĂ憤ߚ拨ߚ愸ߚi۹Ă툰ミɎ懌ߚ折ߚ Ă뇐ヺ툄ミ놠ヺɎ⊜ベ拠ߚ Ă押ߚ揀ߚ扐ߚu Ă뇐ヺ툄ミ놠ヺɎ⊜ベ掸ߚe Ă-sĂ툰ミɎ応ߚ挈ߚĂ07ue1eܔĂ挬ߚ摘ߚ拨ߚaĂ툰ミɎ捔ߚ搈ߚ Ă뇐ヺ툄ミ놠ヺɎ⊜ベ摐ߚܡ Ă搬ߚ擰ߚ揀ߚܤĂ툰ミɎ掔ߚ撠ߚ Ă뇐ヺ툄ミ놠ヺɎ⊜ベ擨ߚt Ă擄ߚ斈ߚ摘ߚnܱĂ툰ミɎ慜ߚ攸ߚ Ă뇐ヺ툄ミ놠ヺɎ⊜ベ斀ߚ Ă敜ߚ映ߚ擰ߚoĂ툰ミɎ 晄ߚ旐ߚ Ă뇐ヺ툄ミ놠ヺɎ⊜ベ昘ߚ݇ Ă旴ߚ曐ߚ斈ߚĂ01ݘĂ툰ミɎ更ߚ暀ߚ Ă뇐ヺ툄ミ놠ヺɎ⊜ベ曈ߚg Ă暤ߚ桀ߚ映ߚmݙĂ&#10;nݛĂ158n List Ă뇐ヺ툄ミ놠ヺɎ⊜ベ核ߚ Ă151Ă-ݨĂ960Ă&#10;lue1eĂJungfrugatanĂ툰ミɎ懼ߚ朰ߚĂ杔ߚ棘ߚ曐ߚtĂ툰ミɎ枬ߚ梈ߚ Ă뇐ヺ툄ミ놠ヺɎ⊜ベ棐ߚށ Ă梬ߚ楰ߚ桀ߚބއĂ툰ミɎ柄ߚ椠ߚ Ă뇐ヺ툄ミ놠ヺɎ⊜ベ楨ߚö Ă楄ߚ橈ߚ棘ߚtޑ Ă뇐ヺ툄ミ놠ヺɎ⊜ベ橀ߚޗ Ă000Ă툰ミɎ杼ߚ榐ߚĂ000e1ޟlĂ榴ߚ櫠ߚ楰ߚeޣĂ툰ミɎ槜ߚ檐ߚ Ă뇐ヺ툄ミ놠ヺɎ⊜ベ櫘ߚ Ă檴ߚ歸ߚ橈ߚgĂ툰ミɎ樜ߚ欨ߚ Ă뇐ヺ툄ミ놠ヺɎ⊜ベ歰ߚ Ă歌ߚ氐ߚ櫠ߚ޼Ă툰ミɎ唔ߚ毀ߚ Ă뇐ヺ툄ミ놠ヺɎ⊜ベ氈ߚa Ă毤ߚ洨ߚ歸ߚt߉Ă&#10;ken List Ă뇐ヺ툄ミ놠ヺɎ⊜ベ洠ߚ ĂBrfĂ&#10;Ă툰ミɎ沤ߚ汘ߚĂ&#10;8 233&#10;tnĂ汼ߚ淀ߚ氐ߚߠĂ툰ミɎ柬ߚ浰ߚ Ă뇐ヺ툄ミ놠ヺɎ⊜ベ涸ߚa Ă涔ߚ湘ߚ洨ߚa߭Ă툰ミɎ沼ߚ済ߚ Ă뇐ヺ툄ミ놠ヺɎ⊜ベ湐ߚ Ă測ߚ惀ɗ淀ߚ߹&#10;Ă쬸ɕ000000000000000000000000000000᠁&#10;ĂAlbylaઌlko h&#10;ols&#10;kattepolitikn0s%talts t!i&quot;d#e$nv&amp;ä'n(d)a*r+s,i-d.a/nr1Jr2=a3n4g5ö6r7s8k9a:p;e&lt;tt&gt;t?i@lAlBhCöDrEiFgGhHeItvKmLQäMtNtOaPdsRelSaTXpUpVaWtuYtZn[i\n]g^s_m`iadbdcadgvfegchkiljiknlgmsntoipdBrÇasþjtÌeunvfwoxlykze{tk}Āagrabbarnaklackenl£egendenirarnaäg r¡e¢tr¤§e¥s¦as¨´t©jª°ä«r¬n­a®n¯su±k²e³ttµÂj¶½e·j¸e¹rºn»a¼sr¾ö¿jÀaÁnvÃäÄsÅkÆabÈƲaÉƯlÊÙtËamÍsÎiÏnÐgÑbÒrÓuÔdÕaÖr×nØarÚnÛdÜàeÝlÞeßnpáoârãnäoågærçaèféiêlëaìgísîtïiðfñtònóiônõgöe÷neùċaúĂkûtüaýneÿĝr|rāasălĄuątĆsćåĈrĉeĊtiČłfčĔåĎnďgĐsđtĒeērlĕĺfĖġöėnĘsętĚrěeĜtiĞŖlğlĠysĢīkģĨyĤlĥtĦeħntĩöĪdtĬrĭĶaĮfįiİkıaĲnĳtĴeĵruķtĸoĹroĻvļäĽrľlĿdŀeŁnlŃŝyńaŅŎmņmŇuňnŉiŊtŋiŌoōnfŏöŐrőbŒuœdŔeŕtoŗƐdŘţsřtŚrśöŜmoŞƗlşŨlŠfšaŢnrŤŲmťaŦnŧsrũŹtŪaūmŬåŭlŮiůsŰeűnsųƍsŴeŵöŶrŷoŸnsźƆtŻażdŽsžaſnƀkƁnƂyƃtƄnƅatƇbƈäƉnƊkƋeƌnuƎlƏerƑeƒdƓäƔnƕgƖsrƘƠoƙtƚhƛƞeƜrƝstƟauơsƢvƣiƤsƥsƦeƧlƨkƩoƪnƫsƬeƭrƮtäưølƱtcƳǑeƴƹlƵsƶiƷuƸshƺiƻpƼpƽadƿǲaǀǙmǁlǂǊaǃnǄdǅsǆkǇaǈmǉpsǋpǌeǍlǎaǏrǐeDǒƾeǓnǔnǕeǖrǗbǘyiǚtǛpǜrǝiǞcǟkǠaǡteǣȤkǤǨdǥöǦrǧrlǩȀeǪǭvǫåǬrlǮaǯgǰeǱnEǳǢnǴdǵåoǷlǸiǹtǺiǻkЀǽǾǿ~nȁhȂȖaȃȐnȄdȅsȆrȇäȈdȉdȊnȋiȌnȍgȎaȏrjȑuȒlȓiȔnȕgsȗȡaȘmșkȚoțmȜmȝaȞnȟdȠetȢrȣaFȥȱaȦʨjȧȫsȨiȩnȪgrȬbȭrȮoȯrȰnfȲ˭aȳȻtȴtȵiȶgȷmȸaȹnȺseȼɖbȽɂrȾuȿaɀrɁigɃɊsɄpɅeɆlɇaɈdɉelɋsɌyɍsɎsɏeɐlɑsɒaɓtɔtɕaiɗɟlɘdəeɚlɛnɜiɝnɞgoɠʵlɡɻkɢhɣäɤlɥsɦoɧmɨåɩloɫʈlɬkɭhɮäɯlɰsɱoɲpɳoɴlɵiɶtɷiɸkɹeɺntɼbɽoɾlɿlʀsʁdʂoʃjʄoʅrʆnʇarʉʡeʊdʋdʌaʍnrʏʖåʐnʑvʒaʓlʔeʕtuʗlʘlʙkʚoʛmʜlʝiʞgʟeʠnyʢrʣtʤiʥoʦeʧnäʩɪnʪgʫeʬlʭsʮeʯvʰåʱrʲdʳeʴnöʶʎlʷ˅jʸdʹlʺaʻgʼsʽtʾiʿfˀtˁn˂i˃n˄grˆsˎ˔yˈsˉtˊrˋiˌnˍgöˏˇkːsˑl˒ä˓nv˕a˖l˗d˘ag˚̍a˛˫m˜ˡn˝a˞c˟kˠesˢmˣaˤr˥k˦n˧a˨d˩e˪niˬ˵gGˮ˙u˯b˰b˱r˲ö˳r˴aö˶d˷ä˸m˹n˺e˻nh˽ϒa˾̻l˿̣l̀̅t́âk̃ētv̆å̇r̈s̉v̊i̋šaH̎˼ȁ͓m̐m̑a̒r̓b̔a̖̕jy̗a̘̝r̙e̚n̛a̜sf̞a̟n̠s̡e̢nn̤d̥̲i̦ķąp̩p̪o̫l̬i̭t̮i̯k̰e̱nt̳v̴e̵r̶k̷s̸a̹r̺ve̼͊l̽͂s̾i̿c̀ḱem̓m̈́aͅe͆l͇v͈a͉no͋͵c͌k͍e͎y͏å͐r͑e͒no͔ͺg͕͗g͖er͘n͙s͚t͛u͜l͝luͨ͟d͠f͡r͢aͣgͤmͥeͦnͧtyͩrͪeͫsͬsͭtͮaͯtͰiͱsͲtͳiʹköͶ͞jͷd͸a͹röͻtͼoͽr;gͿe΀ti΂Ϝd΃Αr΄o΅tΆt·sΈpΉoΊl΋iΌt΍iΎkΏeΐnmΒΘpΓoΔrΕtΖöΗlnΙdΚ΢uΛsΜtΝrΞiΟlΠäΡnkΣιoΤmΥsΦtΧpΨήoΩlΪiΫtάiέksίkΰaαtβtγeδlεaζgηeθnnκψeλrμsνtξaοdπsρgςaσtτoυrφnχatωeϊrϋfόeύrώeϏnϐcϑeIϓ΁sϔpϕaϖlϗaϘtϙsϚeϛtjϳЇoϞnϟϩiϠsϡeϢrϣaϤdϥaϦnϧdϨerϪdϫbϬrϭuϮkϯsϰlϱäϲnäϴЂmϵs϶tϷäϸlϹlϺdϻhϼeϽtϾsϿpǶeЁnåЃϝgЄlЅaІrKЈЎjЉЛeЊlЋlЌiЍskЏҸlАРiБmВaГtДpЕoЖlЗiИtЙiКknМѮuНgОeПnnСЬäТtУoФfХsЦpЧoШlЩaЪrЫeoЭ҃lЮlЯoаsбaвlrдљiеgжэsзmиaйtкeлrмiнeоlпlрaсgтsуtфiхfцtчnшiщnъgыeьnmюiяnѐaёlђvѓåєrѕdіaїrјeuњѺlћѩtќuѝrўnџѡaѠvvѢåѣrѤdѥaѦnѧdѨenѪdѫvѬaѭlvѯaѰrѱnѲeѳnѴsѵoѶrѷlѸeѹtvѻäѼlѽlѾsѿsҀeҁn҂aö҄гn҅Ҕs҆m҇a҈k҉tҊsҋoҌrҍdҎnҏiҐnґgҒeғnpҕbҖeҗtҘeҙeҚnқdҜelҞԻaҟҽgҠҩpҡoҢlңaҤrҥeҦҧnnҨanҪdҫsҬbҭyҮgүdҰsұpҲoҳlҴiҵtҶiҷkLҹҝaҺӋrһrҼeeҾӤkҿmӀaӁnӂnӃaӄuӅpӆpӇdӈrӉaӊgiӌӮeӍӔdӎsӏtӐrӑaӒnӓdlӕӞlӖ-ӗSӘtәrӚiӛmӜmӝanӟaӠhӡaӢgӣeiӥӵvӦsӧcӨhөaӪnӫsӬeӭruӯdӰdӱeӲlӳåӴtöӶrӷdӸaӹgӺsӻaӼvӽsӾlӿaԀgԁnԂamԄדaԅ֣tԆԛcԇԑhԈvԉiԊnԋnԌaԍrԎtԏyԐppԒrԓoԔdԕuԖkԗtԘiԙoԚnxԜtԝaԞxԟaeԡՒdԢՀaԣԨnԤsԥvԦaԧrfԩԱöԪrԫsԬäԭkԮrԯa԰diԲnԳfԴlԵyԶtԷaԸnԹdԺeMԼԃeԽ֍dԾiԿsrՁvՂäՃrՄdՅeՆsՇsՈkՉaՊtՋtՌeՍlՎaՏgՐeՑniՓׄgՔբrՕaՖt՗i՘oՙn՚s՛p՜o՝l՞i՟tՠiաklգտjդճöեkզvէaըlթiժtիeլtխsծmկåհlձeղnlմeյnնnշiոeչmպåջlռeսnվtsրsցbւrփuքkօsֆpևoֈl։i֊t֋i֌kJ֎֏Uj֐ä֑l֒l֓b֔yy֖n֗d֘i֙g֚h֛e֜t֝s֞s֟i֠d֡a֢nå֤Ԡl֥fֱ֦y֧r֨v֩e֪r֫k֬e֭r֮i֯eְtgֲֵeֳsִtsֶiַֺnָnֹetֻäּlֽl־nֿi׀nׁgׂe׃nöׅ֕d׆rׇa׈h׉ä׊l׋s׌o׍v׎å׏rאdבeגnnהؽaו׼kזמeחnטbיaךlכeלtםttןuנrסgעaףsפlץaצgקeרשnsתt׫i׬f׭t׮nׯiװnױgײe׳ne׵r׶s׷l׸ä׹c׺k׻tä׽״m׾n׿d؀e؁m؂a؃n؄n؅a؆k؇å؈r؉e؊no،੸k؍ؘt؎o؏bؐeؑrؒlؓöؔrؕdؖaؗglؙحjؚe؛u؜p؝p؞v؟äؠrءmآnأiؤnإiئgاsبsةyتtثeجmrخiدeذnرtزeسrشiصnضgطsظdعoغjػoؼrOؾ؋rؿlـöفwPكًaل٨gمrنoهtوsىkيypٌۊaٍٖtَrُoِnّtْiٓdٔeٕneٗٽr٘sٙoٚnٛuٜٹpٝpٞgٟi٠f١t٢s٣l٤a٥g٦e٧ne٩r٪s٫o٬n٭uٮpٯpٰkٱlٲaٳrٴiٵnٶgٷeٸnvٺaٻlټdiپڈlٿsڀnځeڂrڃsڄuڅgچnڇaoډڕlڊiڋsڌdڍaڎtڏaڐlڑaڒgړeڔnrږگeڗsژkڙrښiڛpڜtڝiڞoڟnڠsڡlڢaڣgڤsڥtڦiڧfڨtکnڪiګnڬgڭeڮnuڰnڱkڲtڳaڴdrڶݻaڷۍmڸbڹھeںsڻlڼuڽtkڿoۀnہvۂeۃnۄtۅiۆoۇnۈeۉnRܦڵDیۭKeێ܀fۏۛeېrۑeےrۓe۔nەsۖgۗrۘuۙpۚppۜr۝e۞s۟e۠nۡtۢaۣtۤiۥoۦnۧsۨe۩l۪v۫a۬niۮܝkۯs۰d۱۵a۲g۳e۴nr۶܎e۷v۸i۹sۺiۻoۼn۽e۾nۿsi܁k܂s܃s܄j܅u܆k܇v܈å܉r܊d܋e܌n܍ss܏ܕnܐiܑtܒtܓeܔttܖrܗaܘfܙiܚkܛeܜnoܞܴcܟܣkܠeܡtܢslܤlܥoåܧۋsܨܬuܩnܪdܫatܭtܮsܯuܰnܱdܲaܳsöܵnܶnܷsܸkܹäܺrܻsܼpܽoܾjܿks݁जa݂࣊k݃݊t݄g݅å݆e݇n݈d݉em݋b݌ݘaݍݒlݎiݏrݐeݑtoݓlݔaݕgݖeݗnmݙݷaݚݭnݛhݜåݝlݞlݟnݠiݡnݢgݣsݤpݥoݦlݧiݨtݩiݪkݫeݬneݮtݯsݰlݱeݲeݳnݴdݵeݶntݸlݹiݺgSݼ݀cݽ࠾hݾoݿtހtށieރޖcބއoޅnކdgވޏeމrލrދoތsöގފlpސtޑeޒmޓbޔeޕriޗޤpޘޜpޙaޚdޛesޝtޞaޟlޠaޡgޢeޣtj߁߆uަkާ޹sި޴kީrުiޫvެnޭiޮnޯgްsޱt޲a޳lt޵a޶l޷e޸nm޺a޻n޼n޽a޾l޿a߀gö߂ޥn߃ä߄r߅ak߇ߥa߈ߚt߉tߊeߋbߌeߍtߎaߏlߐnߑiߒnߓgߔsߕlߖaߗgߘeߙnuߛmߜpߝaߞfߟoߠtߡbߢoߣlߤllߦ߫oߧkߨnߩaߪrm߬ࠥa߭ࠍr߮a߯g߰d߱ö߲g߳oߴnߵe߶nsࠀ߹ߺ߻߼߽߾߿Ǽuࠁgࠂgࠃlࠄiࠅnࠆgࠇsࠈlࠉaࠊgࠋeࠌnåࠎ߷dࠏࠖaࠐlࠑlࠒrࠓaࠔdࠕefࠗࠜl࠘y࠙gࠚeࠛthࠝࠢuࠞtࠟtࠠrࠡamࠣöࠤsnࠦ࠯öࠧkࠨlࠩaࠪdࠫdࠬi࠭g࠮ao࠰ँl࠱ࡆo࠲k࠳࠹ö࠴r࠵a࠶n࠷d࠸er࠺ä࠻d࠼e࠽ro࠿࣓mࡀmࡁaࡂrࡃlࡄåࡅnpࡇgࡈäࡉnࡊgࡋeࡌttࡎaࡏ࢑lࡐࡠkࡑiࡒnࡓgtࡕࣆaࡖࢅmࡗࡩvࡘä࡙g࡚s࡛n࡜ä࡝t࡞e࡟tnࡡࡶ-ࡢvࡣiࡤmࡥpࡦeࡧlࡨnrࡪt࡫a࡬e࡭g࡮e࡯tࡰbࡱiࡲdࡳrࡴaࡵgrࡷtࡸaࡹeࡺgࡻeࡼtࡽbࡾiࡿdࢀrࢁaࢂgࢃeࢄtoࢆcࢇk࢈hࢉoࢊlࢋmࢌsࢍgࢎa࢏t࢐ao࢒࢜j࢓ࢗg࢔l࢕a࢖dp࢘p࢙l࢚a࢛gr࢝a࢞ࢹn࢟dࢠsࢡkࢢyࢣdࢤdࢥsࢦlࢧaࢨgࢩeࢪnuࢬkࢭtࢮuࢯrࢰpࢱoࢲlࢳiࢴtࢵiࢶkࢷeࢸnåࢺࢫlࢻsࢼkࢽyࢾdࢿdࣀsࣁlࣂaࣃgࣄeࣅnuࣇzࣈiࣉeä࣋ނr࣌l࣍e࣎v࣏a࣐n࣑d࣒eöࣔࡔdࣕeࣖrࣗbࣘࣞöࣙnࣚoࣛrࣜnࣝafࣟࣤa࣠n࣡s࣢eࣣnm࣯ࣥaࣦnࣧnࣨaࣩg࣪a࣫t࣬a࣭n࣮ssࣰࣼhࣱࣶöࣲjࣳdࣴeࣵrtࣷiࣸgࣹrࣺaࣻrtࣽaࣾkࣿeऀnöंࡍkःnऄiअnआgtईছaउ঑nऊdऋvऌaऍnऎoएreऑठrऒrओtऔoकrखiगaघlङhचaछvTঅइhञहoटmiडाlढlणfतभaथrदtधsनlऩeपdफeबrsमtयåरnऱdलsळhऴaवvशaषrसejऺaऻl़lऽejिॅoीnुgूaृdॄeoॆ२bे॓aैkॉsॊpोoौl्iॎtॏiॐk॑e॒nk॔ग़rॕuॖsॗaक़dख़epज़lड़eढ़sफ़sय़vॠäॡrॢdॣi।n॥n०o१rrॵe४t५a६९g७e८tt॰iॱoॲeॳtॴtäॶ३nॷgॸsॹeॺlॻsॼkॽaॾtॿtঀeঁnংrঃn঄aäআझlইjঈeউsঊpঋeঌl঍a঎rএeঐnå঒ऐgওsঔtকrখäগcঘkঙaচnuজਃpঝহpঞhটমoঠvডsঢrণäতtথtদsধhনa঩vপaফrবeভnsযiরk঱tলs঳a঴n঵sশvষaসrt঺e঻ুr়iঽnাkিaীrvূeৃcৄk৅l৆iেnৈg৉s৊pোoৌl্iৎt৏i৐k৑e৒nv৔a৕ਐl৖ড়bৗu৘d৙g৚e৛tnঢ়ৢt৞rয়iৠvৡsrৣu৤d৥e০k১l২a৩r৪e৫r৬ae৮৹t৯eৰrৱi৲n৳ä৴r৵v৶å৷r৸di৺s৻uৼm৽r৾e৿g਀lਁeਂrV਄৓uਅlਆcਇaਈnਉuਊs਋g਌a਍t਎aਏnä਑਽g਒ਠbਓਛeਔlਕyਖsਗnਘiਙnਚgdਜeਝlਞeਟnrਡlਢਲdਣsਤpਥਮeਦrਧsਨp਩eਪkਫtਬiਭvsਯpਰe਱lvਲ਼a਴rਵlਸ਼਺a਷gਸeਹtt਻å਼gåਾ৭rਿbੀੈeੁaੂr੃b੄e੅t੆aੇsd੉a੊੘kੋ੐tੌö੍r੎e੏rnੑs੒t੓a੔l੕t੖e੗rnਖ਼੟aਗ਼dਜ਼sੜm੝åਫ਼lp੠੦o੡l੢i੣t੤i੥kr੧੮e੨g੩i੪o੫n੬e੭rt੯iੰlੱlੲfੳäੴlੵl੶e੷nÖ੹મx੺a੻b੼ä੽c੾k੿b઀ઃaઁcંks઄tઅrઆäઇnઈaઉrઊeઋnäઍકr઎tએhઐjઑä઒rઓnઔaåખqgગચrઘeઙnrછથsજsઝtઞaટtઠiડsઢtણiતktદaધlનs઩tપiફdબeભnöયقvરe઱rલdળહä઴mવnશiષnસgj઺ીä઻v઼lઽiાgિtlુોåૂtૃeૄlૅs૆eેbૈaૉr૊asૌk્o૎t૏tૐs૑m૒å૓l૔e૕t૗૘૙૚૛૜૝૞૟ૠૡૢૣ૤૥૦૧૨૩૪૫૬૭૮૯૰૱૲૳૴૵૶૷૸ૹૺૻૼ૽૾૿଀ଁଂଃ଄ଅଆଇଈଉଊଋଌ଍଎ଏଐ଑଒ଓଔକଖଗଘଙଚଛଜଝଞଟଠଡଢଣତଥଦଧନ଩ପଫବଭମଯର଱ଲଳ଴ଵଶଷସହ଺଻଼ଽାିୀୁୂୃୄ୅୆େୈ୉୊ୋୌ୍୎୏୐୑୒୓୔୕ୖୗ୘୙୚୛ଡ଼ଢ଼୞ୟୠୡୢୣ୤୥୦୧୨୩୪୫୬୭୮୯୰ୱ୲୳୴୵୶୷୸୹୺୻୼୽୾୿஀஁ஂஃ஄அஆஇஈஉஊ஋஌஍எஏஐ஑ஒஓஔக஖஗஘ஙச஛ஜ஝ஞட஠஡஢ணத஥஦஧நனப஫஬஭மயரறலளழவஶஷஸஹ஺஻஼஽ாிீுூ௃௄௅ெேை௉ொோௌ்௎௏ௐ௑௒௓௔௕௖ௗ௘௙௚௛௜௝௞௟௠௡௢௣௤௥௦௧௨௩௪௫௬௭௮௯௰௱௲௳௴௵௶௷௸௹௺௻௼௽௾௿ఀఁంఃఄఅఆఇఈఉఊఋఌ఍ఎఏఐ఑ఒఓఔకఖగఘఙచఛజఝఞటఠడఢణతథదధన఩పఫబభమయరఱలళఴవశషసహ఺఻఼ఽాిీుూృౄ౅ెేై౉ొోౌ్౎౏౐౑౒౓౔ౕౖ౗ౘౙౚ౛౜ౝ౞౟ౠౡౢౣ౤౥౦౧౨౩౪౫౬౭౮౯౰౱౲౳౴౵౶౷౸౹౺౻౼౽౾౿ಀಁಂಃ಄ಅಆಇಈಉಊಋಌ಍ಎಏಐ಑ಒಓಔಕಖಗಘಙಚಛಜಝಞಟಠಡಢಣತಥದಧನ಩ಪಫಬಭಮಯರಱಲಳ಴ವಶಷಸಹ಺಻಼ಽಾಿೀುೂೃೄ೅ೆೇೈ೉ೊೋೌ್೎೏೐೑೒೓೔ೕೖ೗೘೙೚೛೜ೝೞ೟ೠೡೢೣ೤೥೦೧೨೩೪೫೬೭೮೯೰ೱೲೳ೴೵೶೷೸೹೺೻೼೽೾೿ഀഁംഃഄഅആഇഈഉഊഋഌ഍എഏഐ഑ഒഓഔകഖഗഘങചഛജഝഞടഠഡഢണതഥദധനഩപഫബഭമയരറലളഴവശഷസഹഺ഻഼ഽാിീുൂൃൄ൅െേൈ൉ൊോൌ്ൎ൏൐൑൒൓ൔൕ"/>
        </w:smartTagPr>
        <w:r w:rsidR="00B019DF" w:rsidRPr="008339AF">
          <w:t>11 a</w:t>
        </w:r>
      </w:smartTag>
      <w:r w:rsidR="00B019DF" w:rsidRPr="008339AF">
        <w:t xml:space="preserve"> § anges att myndigh</w:t>
      </w:r>
      <w:r w:rsidR="00B019DF" w:rsidRPr="008339AF">
        <w:t>e</w:t>
      </w:r>
      <w:r w:rsidR="00B019DF" w:rsidRPr="008339AF">
        <w:t>ten e</w:t>
      </w:r>
      <w:r w:rsidRPr="008339AF">
        <w:t>fter särskilt beslut av regeringen kan få disponera anslagssparande överst</w:t>
      </w:r>
      <w:r w:rsidRPr="008339AF">
        <w:t>i</w:t>
      </w:r>
      <w:r w:rsidR="00D34477" w:rsidRPr="008339AF">
        <w:t>gande 3 %</w:t>
      </w:r>
      <w:r w:rsidRPr="008339AF">
        <w:t>. En myndighet får</w:t>
      </w:r>
      <w:r w:rsidR="00E2406A" w:rsidRPr="008339AF">
        <w:t>, enligt 13 §,</w:t>
      </w:r>
      <w:r w:rsidRPr="008339AF">
        <w:t xml:space="preserve"> disponera ett anslagsspara</w:t>
      </w:r>
      <w:r w:rsidRPr="008339AF">
        <w:t>n</w:t>
      </w:r>
      <w:r w:rsidRPr="008339AF">
        <w:t>de under högst två budgetår efter det att anslaget senast var uppfört på statsbu</w:t>
      </w:r>
      <w:r w:rsidRPr="008339AF">
        <w:t>d</w:t>
      </w:r>
      <w:r w:rsidRPr="008339AF">
        <w:t xml:space="preserve">geten (s.k. äldre anslag). Enligt </w:t>
      </w:r>
      <w:r w:rsidR="00E2406A" w:rsidRPr="008339AF">
        <w:t xml:space="preserve">14 § </w:t>
      </w:r>
      <w:r w:rsidRPr="008339AF">
        <w:t>beslutar regeringen särskilt om anslagskred</w:t>
      </w:r>
      <w:r w:rsidRPr="008339AF">
        <w:t>i</w:t>
      </w:r>
      <w:r w:rsidRPr="008339AF">
        <w:t>tens storlek, vilket görs genom beslut om regleringsbreven.</w:t>
      </w:r>
    </w:p>
    <w:p w:rsidR="00D40B1A" w:rsidRPr="008339AF" w:rsidRDefault="00D40B1A" w:rsidP="00D40B1A">
      <w:pPr>
        <w:pStyle w:val="Normaltindrag"/>
      </w:pPr>
    </w:p>
    <w:p w:rsidR="00D40B1A" w:rsidRPr="008339AF" w:rsidRDefault="00D40B1A" w:rsidP="00D40B1A">
      <w:pPr>
        <w:rPr>
          <w:b/>
        </w:rPr>
      </w:pPr>
      <w:r w:rsidRPr="008339AF">
        <w:rPr>
          <w:b/>
        </w:rPr>
        <w:t>Skälen för riksdagsstyrelsens förslag</w:t>
      </w:r>
    </w:p>
    <w:p w:rsidR="00172F5C" w:rsidRPr="008339AF" w:rsidRDefault="00172F5C" w:rsidP="00172F5C">
      <w:pPr>
        <w:rPr>
          <w:i/>
        </w:rPr>
      </w:pPr>
      <w:r w:rsidRPr="008339AF">
        <w:rPr>
          <w:i/>
        </w:rPr>
        <w:t>Anslagstyp</w:t>
      </w:r>
    </w:p>
    <w:p w:rsidR="00172F5C" w:rsidRPr="008339AF" w:rsidRDefault="00AC4A65" w:rsidP="00172F5C">
      <w:r w:rsidRPr="008339AF">
        <w:t xml:space="preserve">De anslagsbeslut som riksdagen fattar i dag innebär att </w:t>
      </w:r>
      <w:r w:rsidR="00D34477" w:rsidRPr="008339AF">
        <w:t>r</w:t>
      </w:r>
      <w:r w:rsidR="00172F5C" w:rsidRPr="008339AF">
        <w:t>iksdagsförvaltnin</w:t>
      </w:r>
      <w:r w:rsidR="00172F5C" w:rsidRPr="008339AF">
        <w:t>g</w:t>
      </w:r>
      <w:r w:rsidR="00172F5C" w:rsidRPr="008339AF">
        <w:t xml:space="preserve">en, JO och Riksrevisionen disponerar ramanslag på statsbudgeten. Eftersom </w:t>
      </w:r>
      <w:r w:rsidRPr="008339AF">
        <w:t xml:space="preserve">budgetlagen inte gäller dessa </w:t>
      </w:r>
      <w:r w:rsidR="00172F5C" w:rsidRPr="008339AF">
        <w:t>myndigheter</w:t>
      </w:r>
      <w:r w:rsidRPr="008339AF">
        <w:t xml:space="preserve"> </w:t>
      </w:r>
      <w:r w:rsidR="00172F5C" w:rsidRPr="008339AF">
        <w:t>är innebörden av ramanslag för deras del oreglerad. En lagreglering är därmed motiverad. Frågan är dock vilka a</w:t>
      </w:r>
      <w:r w:rsidR="00172F5C" w:rsidRPr="008339AF">
        <w:t>n</w:t>
      </w:r>
      <w:r w:rsidR="00172F5C" w:rsidRPr="008339AF">
        <w:t xml:space="preserve">slagsvillkor som bör gälla för anslagen. </w:t>
      </w:r>
    </w:p>
    <w:p w:rsidR="00172F5C" w:rsidRPr="008339AF" w:rsidRDefault="00E2406A" w:rsidP="00172F5C">
      <w:pPr>
        <w:pStyle w:val="Normaltindrag"/>
      </w:pPr>
      <w:r w:rsidRPr="008339AF">
        <w:t>D</w:t>
      </w:r>
      <w:r w:rsidR="00172F5C" w:rsidRPr="008339AF">
        <w:t xml:space="preserve">et obetecknade anslaget </w:t>
      </w:r>
      <w:r w:rsidR="00777DAA" w:rsidRPr="008339AF">
        <w:t>används</w:t>
      </w:r>
      <w:r w:rsidRPr="008339AF">
        <w:t xml:space="preserve"> </w:t>
      </w:r>
      <w:r w:rsidR="00B11B59" w:rsidRPr="008339AF">
        <w:t>fr.o.m.</w:t>
      </w:r>
      <w:r w:rsidRPr="008339AF">
        <w:t xml:space="preserve"> budgetåret 2006 inte </w:t>
      </w:r>
      <w:r w:rsidR="00777DAA" w:rsidRPr="008339AF">
        <w:t>längre</w:t>
      </w:r>
      <w:r w:rsidRPr="008339AF">
        <w:t xml:space="preserve"> </w:t>
      </w:r>
      <w:r w:rsidR="00172F5C" w:rsidRPr="008339AF">
        <w:t>inom regeringsområdet</w:t>
      </w:r>
      <w:r w:rsidRPr="008339AF">
        <w:t>.</w:t>
      </w:r>
      <w:r w:rsidR="00172F5C" w:rsidRPr="008339AF">
        <w:t xml:space="preserve"> </w:t>
      </w:r>
      <w:r w:rsidR="00AC4A65" w:rsidRPr="008339AF">
        <w:t>I</w:t>
      </w:r>
      <w:r w:rsidR="00172F5C" w:rsidRPr="008339AF">
        <w:t>nget av de anslag som riksdagsstyrelsen eller Rik</w:t>
      </w:r>
      <w:r w:rsidR="00172F5C" w:rsidRPr="008339AF">
        <w:t>s</w:t>
      </w:r>
      <w:r w:rsidR="00172F5C" w:rsidRPr="008339AF">
        <w:t xml:space="preserve">revisionens styrelse lämnar förslag om på statsbudgeten </w:t>
      </w:r>
      <w:r w:rsidR="00AC4A65" w:rsidRPr="008339AF">
        <w:t xml:space="preserve">lämpar sig för </w:t>
      </w:r>
      <w:r w:rsidR="00172F5C" w:rsidRPr="008339AF">
        <w:t>a</w:t>
      </w:r>
      <w:r w:rsidR="00172F5C" w:rsidRPr="008339AF">
        <w:t>n</w:t>
      </w:r>
      <w:r w:rsidR="00172F5C" w:rsidRPr="008339AF">
        <w:t xml:space="preserve">slagstypen </w:t>
      </w:r>
      <w:r w:rsidR="00AC4A65" w:rsidRPr="008339AF">
        <w:t>obetecknade anslag</w:t>
      </w:r>
      <w:r w:rsidR="00172F5C" w:rsidRPr="008339AF">
        <w:t xml:space="preserve">. Riksdagsförvaltningen disponerar </w:t>
      </w:r>
      <w:r w:rsidR="00AC4A65" w:rsidRPr="008339AF">
        <w:t xml:space="preserve">dessutom </w:t>
      </w:r>
      <w:r w:rsidR="00172F5C" w:rsidRPr="008339AF">
        <w:t xml:space="preserve">ett bidragsanslag inom utgiftsområde 1 </w:t>
      </w:r>
      <w:r w:rsidRPr="008339AF">
        <w:t xml:space="preserve">Rikets styrelse </w:t>
      </w:r>
      <w:r w:rsidR="00172F5C" w:rsidRPr="008339AF">
        <w:t>för stöd till politi</w:t>
      </w:r>
      <w:r w:rsidR="00172F5C" w:rsidRPr="008339AF">
        <w:t>s</w:t>
      </w:r>
      <w:r w:rsidR="00172F5C" w:rsidRPr="008339AF">
        <w:t xml:space="preserve">ka partier. </w:t>
      </w:r>
      <w:r w:rsidR="00AC4A65" w:rsidRPr="008339AF">
        <w:t>D</w:t>
      </w:r>
      <w:r w:rsidR="00172F5C" w:rsidRPr="008339AF">
        <w:t>etta anslag är ett rama</w:t>
      </w:r>
      <w:r w:rsidR="00172F5C" w:rsidRPr="008339AF">
        <w:t>n</w:t>
      </w:r>
      <w:r w:rsidR="00172F5C" w:rsidRPr="008339AF">
        <w:t>slag</w:t>
      </w:r>
      <w:r w:rsidR="00AC4A65" w:rsidRPr="008339AF">
        <w:t xml:space="preserve"> och det finns inte skäl att ändra på det</w:t>
      </w:r>
      <w:r w:rsidR="00172F5C" w:rsidRPr="008339AF">
        <w:t>.</w:t>
      </w:r>
    </w:p>
    <w:p w:rsidR="00AC4A65" w:rsidRPr="008339AF" w:rsidRDefault="00172F5C" w:rsidP="00172F5C">
      <w:pPr>
        <w:pStyle w:val="Normaltindrag"/>
      </w:pPr>
      <w:r w:rsidRPr="008339AF">
        <w:t xml:space="preserve">Några reservationsanslag finns inte längre uppförda på statsbudgeten. I samband med </w:t>
      </w:r>
      <w:r w:rsidR="00567291" w:rsidRPr="008339AF">
        <w:t xml:space="preserve">behandlingen av </w:t>
      </w:r>
      <w:r w:rsidRPr="008339AF">
        <w:t>budgetpropositionen för 2004 gjordes reserv</w:t>
      </w:r>
      <w:r w:rsidRPr="008339AF">
        <w:t>a</w:t>
      </w:r>
      <w:r w:rsidRPr="008339AF">
        <w:t>tionsanslagen om till ramanslag. I stället för att anvisa reservationsanslag som täcker ett projekts kostnader under flera år, vilket ofta medför stora anslag</w:t>
      </w:r>
      <w:r w:rsidRPr="008339AF">
        <w:t>s</w:t>
      </w:r>
      <w:r w:rsidRPr="008339AF">
        <w:t>behål</w:t>
      </w:r>
      <w:r w:rsidRPr="008339AF">
        <w:t>l</w:t>
      </w:r>
      <w:r w:rsidRPr="008339AF">
        <w:t>ningar, anvisar riksdagen anslag som endast täcker budgetårets utgifter. De långsiktiga åtagandena styrs genom beslut om beställningsb</w:t>
      </w:r>
      <w:r w:rsidRPr="008339AF">
        <w:t>e</w:t>
      </w:r>
      <w:r w:rsidRPr="008339AF">
        <w:t xml:space="preserve">myndiganden och investeringsplaner. </w:t>
      </w:r>
      <w:r w:rsidR="00673216" w:rsidRPr="008339AF">
        <w:t>F</w:t>
      </w:r>
      <w:r w:rsidRPr="008339AF">
        <w:t>ör riksdagsförvaltningens fastighetsi</w:t>
      </w:r>
      <w:r w:rsidRPr="008339AF">
        <w:t>n</w:t>
      </w:r>
      <w:r w:rsidRPr="008339AF">
        <w:t>vesteringar skulle anslagstypen reservationsanslag kunna komma i fråga. I enlighet med den ordning som tillämpas inom regeringsområdet bör dock modellen med ramanslag för årets utgifter kombinera</w:t>
      </w:r>
      <w:r w:rsidR="00B11B59" w:rsidRPr="008339AF">
        <w:t>d</w:t>
      </w:r>
      <w:r w:rsidRPr="008339AF">
        <w:t xml:space="preserve"> med beställningsbemyndigande för ko</w:t>
      </w:r>
      <w:r w:rsidRPr="008339AF">
        <w:t>m</w:t>
      </w:r>
      <w:r w:rsidRPr="008339AF">
        <w:t>mande års utgifter väljas, snarare än reservationsanslag.</w:t>
      </w:r>
      <w:r w:rsidR="00673216" w:rsidRPr="008339AF">
        <w:t xml:space="preserve"> </w:t>
      </w:r>
    </w:p>
    <w:p w:rsidR="00172F5C" w:rsidRPr="008339AF" w:rsidRDefault="00AC4A65" w:rsidP="00172F5C">
      <w:pPr>
        <w:pStyle w:val="Normaltindrag"/>
      </w:pPr>
      <w:r w:rsidRPr="008339AF">
        <w:t xml:space="preserve">Slutsatsen av det nu anförda blir att anslagstypen ramanslag bör användas när riksdagen anvisar anslag till riksdagens myndigheter. </w:t>
      </w:r>
      <w:r w:rsidR="00172F5C" w:rsidRPr="008339AF">
        <w:t xml:space="preserve">Ramanslag </w:t>
      </w:r>
      <w:r w:rsidR="00777DAA" w:rsidRPr="008339AF">
        <w:t>är</w:t>
      </w:r>
      <w:r w:rsidR="00E2406A" w:rsidRPr="008339AF">
        <w:t xml:space="preserve"> </w:t>
      </w:r>
      <w:r w:rsidR="00B11B59" w:rsidRPr="008339AF">
        <w:t>fr.o.m.</w:t>
      </w:r>
      <w:r w:rsidR="00E2406A" w:rsidRPr="008339AF">
        <w:t xml:space="preserve"> budgetåret 2006 </w:t>
      </w:r>
      <w:r w:rsidRPr="008339AF">
        <w:t xml:space="preserve">också </w:t>
      </w:r>
      <w:r w:rsidR="00E2406A" w:rsidRPr="008339AF">
        <w:t xml:space="preserve">den enda </w:t>
      </w:r>
      <w:r w:rsidR="00172F5C" w:rsidRPr="008339AF">
        <w:t>anslagstyp</w:t>
      </w:r>
      <w:r w:rsidRPr="008339AF">
        <w:t xml:space="preserve"> som används för anslag </w:t>
      </w:r>
      <w:r w:rsidR="00A55E2A" w:rsidRPr="008339AF">
        <w:t xml:space="preserve">som </w:t>
      </w:r>
      <w:r w:rsidRPr="008339AF">
        <w:t>anvisas för övrig statlig verksamhet.</w:t>
      </w:r>
      <w:r w:rsidR="00172F5C" w:rsidRPr="008339AF">
        <w:t xml:space="preserve"> </w:t>
      </w:r>
      <w:r w:rsidRPr="008339AF">
        <w:t xml:space="preserve">Med anslagstypen ramanslag blir det även i </w:t>
      </w:r>
      <w:r w:rsidR="00A46379" w:rsidRPr="008339AF">
        <w:t>fortsättningen</w:t>
      </w:r>
      <w:r w:rsidRPr="008339AF">
        <w:t xml:space="preserve"> </w:t>
      </w:r>
      <w:r w:rsidR="00172F5C" w:rsidRPr="008339AF">
        <w:t xml:space="preserve">möjligt </w:t>
      </w:r>
      <w:r w:rsidRPr="008339AF">
        <w:t xml:space="preserve">att </w:t>
      </w:r>
      <w:r w:rsidR="00172F5C" w:rsidRPr="008339AF">
        <w:t>utnyttja anslagskredit och anslagsspara</w:t>
      </w:r>
      <w:r w:rsidR="00172F5C" w:rsidRPr="008339AF">
        <w:t>n</w:t>
      </w:r>
      <w:r w:rsidR="00172F5C" w:rsidRPr="008339AF">
        <w:t>de. I det följande övervägs hur bestämmelserna om anslagskredit respektive anslagssparande bör utfo</w:t>
      </w:r>
      <w:r w:rsidR="00172F5C" w:rsidRPr="008339AF">
        <w:t>r</w:t>
      </w:r>
      <w:r w:rsidR="00172F5C" w:rsidRPr="008339AF">
        <w:t>mas.</w:t>
      </w:r>
    </w:p>
    <w:p w:rsidR="00C90F75" w:rsidRPr="008339AF" w:rsidRDefault="00C90F75" w:rsidP="00172F5C">
      <w:pPr>
        <w:rPr>
          <w:b/>
        </w:rPr>
      </w:pPr>
    </w:p>
    <w:p w:rsidR="00172F5C" w:rsidRPr="008339AF" w:rsidRDefault="00172F5C" w:rsidP="00172F5C">
      <w:pPr>
        <w:rPr>
          <w:i/>
        </w:rPr>
      </w:pPr>
      <w:r w:rsidRPr="008339AF">
        <w:rPr>
          <w:i/>
        </w:rPr>
        <w:t>Anslagskreditens storlek</w:t>
      </w:r>
    </w:p>
    <w:p w:rsidR="00172F5C" w:rsidRPr="008339AF" w:rsidRDefault="00172F5C" w:rsidP="00AC4A65">
      <w:r w:rsidRPr="008339AF">
        <w:t xml:space="preserve">Under 2004 tilldelades riksdagsförvaltningen anslagskredit </w:t>
      </w:r>
      <w:r w:rsidR="00E2406A" w:rsidRPr="008339AF">
        <w:t>uppgående till</w:t>
      </w:r>
      <w:r w:rsidR="0070144C" w:rsidRPr="008339AF">
        <w:t xml:space="preserve"> </w:t>
      </w:r>
      <w:r w:rsidR="00A55E2A" w:rsidRPr="008339AF">
        <w:t xml:space="preserve">10 % </w:t>
      </w:r>
      <w:r w:rsidRPr="008339AF">
        <w:t>både på ledamotsanslaget och förvaltningsanslaget</w:t>
      </w:r>
      <w:r w:rsidR="00E2406A" w:rsidRPr="008339AF">
        <w:t>.</w:t>
      </w:r>
      <w:r w:rsidRPr="008339AF">
        <w:t xml:space="preserve"> JO hade </w:t>
      </w:r>
      <w:r w:rsidR="00E2406A" w:rsidRPr="008339AF">
        <w:t>en anslag</w:t>
      </w:r>
      <w:r w:rsidR="00E2406A" w:rsidRPr="008339AF">
        <w:t>s</w:t>
      </w:r>
      <w:r w:rsidR="00E2406A" w:rsidRPr="008339AF">
        <w:t xml:space="preserve">kredit på </w:t>
      </w:r>
      <w:r w:rsidR="00A55E2A" w:rsidRPr="008339AF">
        <w:t>3 %</w:t>
      </w:r>
      <w:r w:rsidR="00E2406A" w:rsidRPr="008339AF">
        <w:t>.</w:t>
      </w:r>
      <w:r w:rsidRPr="008339AF">
        <w:t xml:space="preserve"> Riksrevisionen hade </w:t>
      </w:r>
      <w:r w:rsidR="00E2406A" w:rsidRPr="008339AF">
        <w:t xml:space="preserve">en anslagskredit på </w:t>
      </w:r>
      <w:r w:rsidR="00C84CEA" w:rsidRPr="008339AF">
        <w:t>3</w:t>
      </w:r>
      <w:r w:rsidRPr="008339AF">
        <w:t xml:space="preserve"> </w:t>
      </w:r>
      <w:r w:rsidR="00C84CEA" w:rsidRPr="008339AF">
        <w:t>%</w:t>
      </w:r>
      <w:r w:rsidRPr="008339AF">
        <w:t xml:space="preserve"> på förvaltning</w:t>
      </w:r>
      <w:r w:rsidRPr="008339AF">
        <w:t>s</w:t>
      </w:r>
      <w:r w:rsidRPr="008339AF">
        <w:t xml:space="preserve">anslaget </w:t>
      </w:r>
      <w:r w:rsidR="00E2406A" w:rsidRPr="008339AF">
        <w:t xml:space="preserve">men </w:t>
      </w:r>
      <w:r w:rsidRPr="008339AF">
        <w:t>ingen kredit på anslaget för internationella up</w:t>
      </w:r>
      <w:r w:rsidRPr="008339AF">
        <w:t>p</w:t>
      </w:r>
      <w:r w:rsidRPr="008339AF">
        <w:t xml:space="preserve">drag. </w:t>
      </w:r>
      <w:r w:rsidR="00D85714" w:rsidRPr="008339AF">
        <w:t>Under</w:t>
      </w:r>
      <w:r w:rsidRPr="008339AF">
        <w:t xml:space="preserve"> 2005 </w:t>
      </w:r>
      <w:r w:rsidR="00D85714" w:rsidRPr="008339AF">
        <w:t>hade</w:t>
      </w:r>
      <w:r w:rsidRPr="008339AF">
        <w:t xml:space="preserve"> samtliga anslag inom riksdagsområdet </w:t>
      </w:r>
      <w:r w:rsidR="00E2406A" w:rsidRPr="008339AF">
        <w:t xml:space="preserve">en </w:t>
      </w:r>
      <w:r w:rsidRPr="008339AF">
        <w:t>anslagskredit</w:t>
      </w:r>
      <w:r w:rsidR="00E2406A" w:rsidRPr="008339AF">
        <w:t xml:space="preserve"> på </w:t>
      </w:r>
      <w:r w:rsidR="00C84CEA" w:rsidRPr="008339AF">
        <w:t>3</w:t>
      </w:r>
      <w:r w:rsidR="00E2406A" w:rsidRPr="008339AF">
        <w:t xml:space="preserve"> </w:t>
      </w:r>
      <w:r w:rsidR="00C84CEA" w:rsidRPr="008339AF">
        <w:t>%</w:t>
      </w:r>
      <w:r w:rsidR="00D85714" w:rsidRPr="008339AF">
        <w:t>. Motsv</w:t>
      </w:r>
      <w:r w:rsidR="00D85714" w:rsidRPr="008339AF">
        <w:t>a</w:t>
      </w:r>
      <w:r w:rsidR="00D85714" w:rsidRPr="008339AF">
        <w:t>rande kreditnivå är även beslutad för 2006</w:t>
      </w:r>
      <w:r w:rsidRPr="008339AF">
        <w:t xml:space="preserve">. </w:t>
      </w:r>
      <w:r w:rsidR="00AC4A65" w:rsidRPr="008339AF">
        <w:t>Numera är det rik</w:t>
      </w:r>
      <w:r w:rsidR="00AC4A65" w:rsidRPr="008339AF">
        <w:t>s</w:t>
      </w:r>
      <w:r w:rsidR="00AC4A65" w:rsidRPr="008339AF">
        <w:t xml:space="preserve">dagen som fattar beslut om samtliga </w:t>
      </w:r>
      <w:r w:rsidRPr="008339AF">
        <w:t xml:space="preserve">anslagskrediter </w:t>
      </w:r>
      <w:r w:rsidR="00AC4A65" w:rsidRPr="008339AF">
        <w:t xml:space="preserve">avseende </w:t>
      </w:r>
      <w:r w:rsidRPr="008339AF">
        <w:t>a</w:t>
      </w:r>
      <w:r w:rsidRPr="008339AF">
        <w:t>n</w:t>
      </w:r>
      <w:r w:rsidRPr="008339AF">
        <w:t>slag som disponeras av riksdagens myndigheter</w:t>
      </w:r>
      <w:r w:rsidR="00AC4A65" w:rsidRPr="008339AF">
        <w:t xml:space="preserve">. För </w:t>
      </w:r>
      <w:r w:rsidRPr="008339AF">
        <w:t>ra</w:t>
      </w:r>
      <w:r w:rsidRPr="008339AF">
        <w:t>m</w:t>
      </w:r>
      <w:r w:rsidRPr="008339AF">
        <w:t>anslaget Stöd till politiska partier</w:t>
      </w:r>
      <w:r w:rsidR="00AC4A65" w:rsidRPr="008339AF">
        <w:t xml:space="preserve"> – som disponeras av riksdagsförvaltningen – är det dock r</w:t>
      </w:r>
      <w:r w:rsidRPr="008339AF">
        <w:t xml:space="preserve">egeringen </w:t>
      </w:r>
      <w:r w:rsidR="00AC4A65" w:rsidRPr="008339AF">
        <w:t xml:space="preserve">som </w:t>
      </w:r>
      <w:r w:rsidRPr="008339AF">
        <w:t>b</w:t>
      </w:r>
      <w:r w:rsidRPr="008339AF">
        <w:t>e</w:t>
      </w:r>
      <w:r w:rsidRPr="008339AF">
        <w:t xml:space="preserve">slutar om </w:t>
      </w:r>
      <w:r w:rsidR="00AC4A65" w:rsidRPr="008339AF">
        <w:t xml:space="preserve">anslagskrediten, vilket sker i </w:t>
      </w:r>
      <w:r w:rsidRPr="008339AF">
        <w:t>regleringsbrev för detta anslag. A</w:t>
      </w:r>
      <w:r w:rsidRPr="008339AF">
        <w:t>n</w:t>
      </w:r>
      <w:r w:rsidRPr="008339AF">
        <w:t xml:space="preserve">slagskrediten </w:t>
      </w:r>
      <w:r w:rsidR="007247FB" w:rsidRPr="008339AF">
        <w:t xml:space="preserve">uppgår till </w:t>
      </w:r>
      <w:r w:rsidR="00555010" w:rsidRPr="008339AF">
        <w:t>3 %</w:t>
      </w:r>
      <w:r w:rsidR="007247FB" w:rsidRPr="008339AF">
        <w:t xml:space="preserve"> 2006</w:t>
      </w:r>
      <w:r w:rsidRPr="008339AF">
        <w:t xml:space="preserve">. </w:t>
      </w:r>
    </w:p>
    <w:p w:rsidR="00172F5C" w:rsidRPr="008339AF" w:rsidRDefault="00172F5C" w:rsidP="00172F5C">
      <w:pPr>
        <w:pStyle w:val="Normaltindrag"/>
      </w:pPr>
      <w:r w:rsidRPr="008339AF">
        <w:t>Det anslag som förefaller mest svårbudgeterat inom riksdagsområdet är l</w:t>
      </w:r>
      <w:r w:rsidRPr="008339AF">
        <w:t>e</w:t>
      </w:r>
      <w:r w:rsidRPr="008339AF">
        <w:t>damotsanslaget. Utgifterna under anslaget avser t.ex. pensioner, ersättningar och resor</w:t>
      </w:r>
      <w:r w:rsidR="00B11B59" w:rsidRPr="008339AF">
        <w:t>,</w:t>
      </w:r>
      <w:r w:rsidRPr="008339AF">
        <w:t xml:space="preserve"> och dessa utgifter </w:t>
      </w:r>
      <w:r w:rsidR="00AC4A65" w:rsidRPr="008339AF">
        <w:t xml:space="preserve">kan </w:t>
      </w:r>
      <w:r w:rsidRPr="008339AF">
        <w:t>riksdagsförvaltningen</w:t>
      </w:r>
      <w:r w:rsidR="00AC4A65" w:rsidRPr="008339AF">
        <w:t xml:space="preserve"> inte påverka</w:t>
      </w:r>
      <w:r w:rsidRPr="008339AF">
        <w:t>. Samt</w:t>
      </w:r>
      <w:r w:rsidRPr="008339AF">
        <w:t>i</w:t>
      </w:r>
      <w:r w:rsidRPr="008339AF">
        <w:t>digt måste det alltid finnas utrymme under anslaget att finansiera dessa utgi</w:t>
      </w:r>
      <w:r w:rsidRPr="008339AF">
        <w:t>f</w:t>
      </w:r>
      <w:r w:rsidRPr="008339AF">
        <w:t xml:space="preserve">ter. Vidare kan det </w:t>
      </w:r>
      <w:r w:rsidR="00567291" w:rsidRPr="008339AF">
        <w:t>behövas r</w:t>
      </w:r>
      <w:r w:rsidRPr="008339AF">
        <w:t>eform</w:t>
      </w:r>
      <w:r w:rsidR="00567291" w:rsidRPr="008339AF">
        <w:t xml:space="preserve">er </w:t>
      </w:r>
      <w:r w:rsidRPr="008339AF">
        <w:t>under löpande budgetår som bör finans</w:t>
      </w:r>
      <w:r w:rsidRPr="008339AF">
        <w:t>i</w:t>
      </w:r>
      <w:r w:rsidRPr="008339AF">
        <w:t>eras inom ram. Sedan ramanslagets införande har riksdagsförvaltnin</w:t>
      </w:r>
      <w:r w:rsidRPr="008339AF">
        <w:t>g</w:t>
      </w:r>
      <w:r w:rsidRPr="008339AF">
        <w:t>en dock endast vid ett tillfälle behövt använda anslagskrediten, nä</w:t>
      </w:r>
      <w:r w:rsidRPr="008339AF">
        <w:t>m</w:t>
      </w:r>
      <w:r w:rsidRPr="008339AF">
        <w:t xml:space="preserve">ligen 2002, och detta gällde förvaltningsanslaget. Överskridandet var då 6 miljoner kronor, vilket motsvarade </w:t>
      </w:r>
      <w:r w:rsidR="00555010" w:rsidRPr="008339AF">
        <w:t>1 %</w:t>
      </w:r>
      <w:r w:rsidRPr="008339AF">
        <w:t xml:space="preserve"> av anslaget. De</w:t>
      </w:r>
      <w:r w:rsidR="00AC4A65" w:rsidRPr="008339AF">
        <w:t xml:space="preserve">tta </w:t>
      </w:r>
      <w:r w:rsidRPr="008339AF">
        <w:t>talar för att anslag</w:t>
      </w:r>
      <w:r w:rsidRPr="008339AF">
        <w:t>s</w:t>
      </w:r>
      <w:r w:rsidRPr="008339AF">
        <w:t>kreditens storlek skulle kunna begränsas ino</w:t>
      </w:r>
      <w:r w:rsidR="00A46379" w:rsidRPr="008339AF">
        <w:t>m riksdagsområdet</w:t>
      </w:r>
      <w:r w:rsidRPr="008339AF">
        <w:t xml:space="preserve"> i förhållande till bu</w:t>
      </w:r>
      <w:r w:rsidRPr="008339AF">
        <w:t>d</w:t>
      </w:r>
      <w:r w:rsidRPr="008339AF">
        <w:t xml:space="preserve">getlagens bestämmelse. De motiv som finns för att inom regeringsområdet ha </w:t>
      </w:r>
      <w:r w:rsidR="00555010" w:rsidRPr="008339AF">
        <w:t xml:space="preserve">10 % </w:t>
      </w:r>
      <w:r w:rsidRPr="008339AF">
        <w:t>i kreditnivå är dessutom inte giltiga inom riksdagsområdet</w:t>
      </w:r>
      <w:r w:rsidR="003D2EF7" w:rsidRPr="008339AF">
        <w:t xml:space="preserve"> efte</w:t>
      </w:r>
      <w:r w:rsidR="003D2EF7" w:rsidRPr="008339AF">
        <w:t>r</w:t>
      </w:r>
      <w:r w:rsidR="003D2EF7" w:rsidRPr="008339AF">
        <w:t xml:space="preserve">som det inte </w:t>
      </w:r>
      <w:r w:rsidR="00AC4A65" w:rsidRPr="008339AF">
        <w:t xml:space="preserve">i samma utsträckning </w:t>
      </w:r>
      <w:r w:rsidR="003D2EF7" w:rsidRPr="008339AF">
        <w:t>finns några svårbudgeterade transfererings- eller inv</w:t>
      </w:r>
      <w:r w:rsidR="003D2EF7" w:rsidRPr="008339AF">
        <w:t>e</w:t>
      </w:r>
      <w:r w:rsidR="003D2EF7" w:rsidRPr="008339AF">
        <w:t>steringsanslag</w:t>
      </w:r>
      <w:r w:rsidR="00AC4A65" w:rsidRPr="008339AF">
        <w:t xml:space="preserve">. </w:t>
      </w:r>
    </w:p>
    <w:p w:rsidR="00172F5C" w:rsidRPr="008339AF" w:rsidRDefault="00172F5C" w:rsidP="00172F5C">
      <w:pPr>
        <w:pStyle w:val="Normaltindrag"/>
      </w:pPr>
      <w:r w:rsidRPr="008339AF">
        <w:t>För förvaltningsanslagen</w:t>
      </w:r>
      <w:r w:rsidR="00B11B59" w:rsidRPr="008339AF">
        <w:t>,</w:t>
      </w:r>
      <w:r w:rsidRPr="008339AF">
        <w:t xml:space="preserve"> och som regel även för ledamotsanslaget</w:t>
      </w:r>
      <w:r w:rsidR="00B11B59" w:rsidRPr="008339AF">
        <w:t>,</w:t>
      </w:r>
      <w:r w:rsidRPr="008339AF">
        <w:t xml:space="preserve"> bör </w:t>
      </w:r>
      <w:r w:rsidR="001830B2" w:rsidRPr="008339AF">
        <w:t xml:space="preserve">3 % </w:t>
      </w:r>
      <w:r w:rsidRPr="008339AF">
        <w:t>anslagskredit vara tillfyllest. Riksdagen bör</w:t>
      </w:r>
      <w:r w:rsidR="003D2EF7" w:rsidRPr="008339AF">
        <w:t xml:space="preserve"> dock</w:t>
      </w:r>
      <w:r w:rsidRPr="008339AF">
        <w:t xml:space="preserve">, om särskilda skäl föreligger, kunna besluta om en annan kreditgräns. I </w:t>
      </w:r>
      <w:r w:rsidR="00AC4A65" w:rsidRPr="008339AF">
        <w:t>den nya lagen b</w:t>
      </w:r>
      <w:r w:rsidRPr="008339AF">
        <w:t>ör sål</w:t>
      </w:r>
      <w:r w:rsidRPr="008339AF">
        <w:t>e</w:t>
      </w:r>
      <w:r w:rsidRPr="008339AF">
        <w:t>des anges att myndigh</w:t>
      </w:r>
      <w:r w:rsidRPr="008339AF">
        <w:t>e</w:t>
      </w:r>
      <w:r w:rsidRPr="008339AF">
        <w:t xml:space="preserve">terna får ta i anspråk en anslagskredit motsvarande högst </w:t>
      </w:r>
      <w:r w:rsidR="001830B2" w:rsidRPr="008339AF">
        <w:t xml:space="preserve">3 % </w:t>
      </w:r>
      <w:r w:rsidRPr="008339AF">
        <w:t>av anslaget samt att rik</w:t>
      </w:r>
      <w:r w:rsidRPr="008339AF">
        <w:t>s</w:t>
      </w:r>
      <w:r w:rsidRPr="008339AF">
        <w:t xml:space="preserve">dagen kan besluta om </w:t>
      </w:r>
      <w:r w:rsidR="003D2EF7" w:rsidRPr="008339AF">
        <w:t>andra villkor</w:t>
      </w:r>
      <w:r w:rsidRPr="008339AF">
        <w:t xml:space="preserve">. </w:t>
      </w:r>
    </w:p>
    <w:p w:rsidR="00172F5C" w:rsidRPr="008339AF" w:rsidRDefault="00172F5C" w:rsidP="00172F5C">
      <w:pPr>
        <w:pStyle w:val="Normaltindrag"/>
      </w:pPr>
    </w:p>
    <w:p w:rsidR="00172F5C" w:rsidRPr="008339AF" w:rsidRDefault="00172F5C" w:rsidP="00172F5C">
      <w:pPr>
        <w:rPr>
          <w:i/>
        </w:rPr>
      </w:pPr>
      <w:r w:rsidRPr="008339AF">
        <w:rPr>
          <w:i/>
        </w:rPr>
        <w:t>Anslagssparande</w:t>
      </w:r>
    </w:p>
    <w:p w:rsidR="00172F5C" w:rsidRPr="008339AF" w:rsidRDefault="00172F5C" w:rsidP="00172F5C">
      <w:r w:rsidRPr="008339AF">
        <w:t>Riksdag</w:t>
      </w:r>
      <w:r w:rsidR="007247FB" w:rsidRPr="008339AF">
        <w:t xml:space="preserve">sförvaltningen och Riksrevisionen </w:t>
      </w:r>
      <w:r w:rsidRPr="008339AF">
        <w:t>disponerar som regel anslag</w:t>
      </w:r>
      <w:r w:rsidRPr="008339AF">
        <w:t>s</w:t>
      </w:r>
      <w:r w:rsidRPr="008339AF">
        <w:t xml:space="preserve">sparande utan någon begränsning. </w:t>
      </w:r>
      <w:r w:rsidR="007247FB" w:rsidRPr="008339AF">
        <w:t xml:space="preserve">För JO:s del gäller, enligt anslagsdirektiven för 2005 och för 2006, att </w:t>
      </w:r>
      <w:r w:rsidRPr="008339AF">
        <w:t xml:space="preserve">utgående anslagssparande som överstiger </w:t>
      </w:r>
      <w:r w:rsidR="00A77BE9" w:rsidRPr="008339AF">
        <w:t>3 %</w:t>
      </w:r>
      <w:r w:rsidRPr="008339AF">
        <w:t xml:space="preserve"> disponeras av riksdagsförvaltningen. Riksdagsstyrelsen beslutar om indra</w:t>
      </w:r>
      <w:r w:rsidRPr="008339AF">
        <w:t>g</w:t>
      </w:r>
      <w:r w:rsidRPr="008339AF">
        <w:t>ning av anslagsmedel för såväl riksdagsförvaltningen som JO. Riksrevisi</w:t>
      </w:r>
      <w:r w:rsidRPr="008339AF">
        <w:t>o</w:t>
      </w:r>
      <w:r w:rsidRPr="008339AF">
        <w:t>nens styrelse föresl</w:t>
      </w:r>
      <w:r w:rsidR="00191FB1" w:rsidRPr="008339AF">
        <w:t>og</w:t>
      </w:r>
      <w:r w:rsidRPr="008339AF">
        <w:t xml:space="preserve"> riksdagen</w:t>
      </w:r>
      <w:r w:rsidR="00191FB1" w:rsidRPr="008339AF">
        <w:t>, i budgetpropositionen för 2006,</w:t>
      </w:r>
      <w:r w:rsidRPr="008339AF">
        <w:t xml:space="preserve"> indra</w:t>
      </w:r>
      <w:r w:rsidRPr="008339AF">
        <w:t>g</w:t>
      </w:r>
      <w:r w:rsidRPr="008339AF">
        <w:t xml:space="preserve">ning av anslagssparande från 2004 </w:t>
      </w:r>
      <w:r w:rsidR="00C05A7C" w:rsidRPr="008339AF">
        <w:t xml:space="preserve">som </w:t>
      </w:r>
      <w:r w:rsidRPr="008339AF">
        <w:t>över</w:t>
      </w:r>
      <w:r w:rsidR="00C05A7C" w:rsidRPr="008339AF">
        <w:t>steg</w:t>
      </w:r>
      <w:r w:rsidRPr="008339AF">
        <w:t xml:space="preserve"> </w:t>
      </w:r>
      <w:r w:rsidR="001830B2" w:rsidRPr="008339AF">
        <w:t>3 %</w:t>
      </w:r>
      <w:r w:rsidRPr="008339AF">
        <w:t xml:space="preserve"> på de två anslag som </w:t>
      </w:r>
      <w:r w:rsidR="00191FB1" w:rsidRPr="008339AF">
        <w:t>Riksr</w:t>
      </w:r>
      <w:r w:rsidR="00191FB1" w:rsidRPr="008339AF">
        <w:t>e</w:t>
      </w:r>
      <w:r w:rsidR="00191FB1" w:rsidRPr="008339AF">
        <w:t>visionen</w:t>
      </w:r>
      <w:r w:rsidRPr="008339AF">
        <w:t xml:space="preserve"> disp</w:t>
      </w:r>
      <w:r w:rsidRPr="008339AF">
        <w:t>o</w:t>
      </w:r>
      <w:r w:rsidRPr="008339AF">
        <w:t xml:space="preserve">nerar. </w:t>
      </w:r>
    </w:p>
    <w:p w:rsidR="003E349A" w:rsidRPr="008339AF" w:rsidRDefault="00191FB1" w:rsidP="00191FB1">
      <w:pPr>
        <w:pStyle w:val="Normaltindrag"/>
      </w:pPr>
      <w:r w:rsidRPr="008339AF">
        <w:rPr>
          <w:i/>
        </w:rPr>
        <w:t>Regeringskansliet</w:t>
      </w:r>
      <w:r w:rsidRPr="008339AF">
        <w:t xml:space="preserve"> för i sitt remissvar fram ett förslag om att anslagssp</w:t>
      </w:r>
      <w:r w:rsidRPr="008339AF">
        <w:t>a</w:t>
      </w:r>
      <w:r w:rsidRPr="008339AF">
        <w:t>randet för riksdagen</w:t>
      </w:r>
      <w:r w:rsidR="003E349A" w:rsidRPr="008339AF">
        <w:t xml:space="preserve">s myndigheter bör begränsas i lag. Detta skulle innebära att sparanden som överstiger den lagstadgade gränsen skulle dras in med automatik. Riksdagsstyrelsen har inhämtat att någon motsvarande automatik i praktiken inte föreligger för myndigheter under regeringen. I stället genomför regeringen en prövning av anslagssparanden som </w:t>
      </w:r>
      <w:r w:rsidR="001830B2" w:rsidRPr="008339AF">
        <w:t>överstiger 3 %</w:t>
      </w:r>
      <w:r w:rsidR="003E349A" w:rsidRPr="008339AF">
        <w:t xml:space="preserve"> innan b</w:t>
      </w:r>
      <w:r w:rsidR="003E349A" w:rsidRPr="008339AF">
        <w:t>e</w:t>
      </w:r>
      <w:r w:rsidR="003E349A" w:rsidRPr="008339AF">
        <w:t xml:space="preserve">slut om indragning fattas. </w:t>
      </w:r>
    </w:p>
    <w:p w:rsidR="00E24F84" w:rsidRPr="008339AF" w:rsidRDefault="00E24F84" w:rsidP="003E349A">
      <w:pPr>
        <w:pStyle w:val="Normaltindrag"/>
      </w:pPr>
      <w:r w:rsidRPr="008339AF">
        <w:t xml:space="preserve">Finansutskottet har </w:t>
      </w:r>
      <w:r w:rsidR="00C05A7C" w:rsidRPr="008339AF">
        <w:t xml:space="preserve">med anledning av att regeringen i budgetpropositionen aviserat indragningar av anslagssparande </w:t>
      </w:r>
      <w:r w:rsidRPr="008339AF">
        <w:t>uttalat att systemet med anslag</w:t>
      </w:r>
      <w:r w:rsidRPr="008339AF">
        <w:t>s</w:t>
      </w:r>
      <w:r w:rsidRPr="008339AF">
        <w:t>sparande och anslagskrediter på ramanslag syftar till att myndigheterna ska utnyttja sina anslagsmedel på ett ansvarsfullt, långsiktigt och effektivt sätt. Den a</w:t>
      </w:r>
      <w:r w:rsidRPr="008339AF">
        <w:t>n</w:t>
      </w:r>
      <w:r w:rsidRPr="008339AF">
        <w:t>svarsfullhet som spar- och kreditmöjligheterna är tänkta att skapa riskerar att undergrävas av återkommande begränsningar i möjligheterna att använda spar</w:t>
      </w:r>
      <w:r w:rsidRPr="008339AF">
        <w:t>a</w:t>
      </w:r>
      <w:r w:rsidRPr="008339AF">
        <w:t>de medel och det blir åter rationellt för myndigheterna att göra av med pengarna före årsskiftet</w:t>
      </w:r>
      <w:r w:rsidR="00E24C3B" w:rsidRPr="008339AF">
        <w:t>. De kortsiktiga åtgärderna för att klara utgift</w:t>
      </w:r>
      <w:r w:rsidR="00E24C3B" w:rsidRPr="008339AF">
        <w:t>s</w:t>
      </w:r>
      <w:r w:rsidR="00E24C3B" w:rsidRPr="008339AF">
        <w:t>taket riskerar därför att få negativa konsekvenser för långsiktigheten och effektiviteten i myndigh</w:t>
      </w:r>
      <w:r w:rsidR="00E24C3B" w:rsidRPr="008339AF">
        <w:t>e</w:t>
      </w:r>
      <w:r w:rsidR="00E24C3B" w:rsidRPr="008339AF">
        <w:t>ternas sätt att använda sina anslagsmedel</w:t>
      </w:r>
      <w:r w:rsidRPr="008339AF">
        <w:t xml:space="preserve"> (bet. 2004/05:FiU1).</w:t>
      </w:r>
      <w:r w:rsidR="00C05A7C" w:rsidRPr="008339AF">
        <w:t xml:space="preserve"> Riksrevisionen tog</w:t>
      </w:r>
      <w:r w:rsidR="00E24C3B" w:rsidRPr="008339AF">
        <w:t xml:space="preserve"> i sin årliga rapport 2005 upp flera pr</w:t>
      </w:r>
      <w:r w:rsidR="00E24C3B" w:rsidRPr="008339AF">
        <w:t>o</w:t>
      </w:r>
      <w:r w:rsidR="00E24C3B" w:rsidRPr="008339AF">
        <w:t>blem som uppkommit i samband med regeringens ändrade styrsignaler till myndi</w:t>
      </w:r>
      <w:r w:rsidR="00E24C3B" w:rsidRPr="008339AF">
        <w:t>g</w:t>
      </w:r>
      <w:r w:rsidR="00E24C3B" w:rsidRPr="008339AF">
        <w:t>heterna. Som exempel ang</w:t>
      </w:r>
      <w:r w:rsidR="00C05A7C" w:rsidRPr="008339AF">
        <w:t>av</w:t>
      </w:r>
      <w:r w:rsidR="00E24C3B" w:rsidRPr="008339AF">
        <w:t>s att regerin</w:t>
      </w:r>
      <w:r w:rsidR="00E24C3B" w:rsidRPr="008339AF">
        <w:t>g</w:t>
      </w:r>
      <w:r w:rsidR="00E24C3B" w:rsidRPr="008339AF">
        <w:t>en 2004 tog bort möjligheten för myndigheterna att disponera eventuella anslagssparanden under nästko</w:t>
      </w:r>
      <w:r w:rsidR="00E24C3B" w:rsidRPr="008339AF">
        <w:t>m</w:t>
      </w:r>
      <w:r w:rsidR="00E24C3B" w:rsidRPr="008339AF">
        <w:t>mande år, vilket bl.a. ledde till att länsstyre</w:t>
      </w:r>
      <w:r w:rsidR="00E24C3B" w:rsidRPr="008339AF">
        <w:t>l</w:t>
      </w:r>
      <w:r w:rsidR="00E24C3B" w:rsidRPr="008339AF">
        <w:t>serna inte kunde fullgöra sina åtaganden gentemot kommunerna.</w:t>
      </w:r>
      <w:r w:rsidRPr="008339AF">
        <w:t xml:space="preserve"> </w:t>
      </w:r>
    </w:p>
    <w:p w:rsidR="000C41C1" w:rsidRPr="008339AF" w:rsidRDefault="000C41C1" w:rsidP="000C41C1">
      <w:pPr>
        <w:pStyle w:val="Normaltindrag"/>
      </w:pPr>
      <w:r w:rsidRPr="008339AF">
        <w:t>En regel</w:t>
      </w:r>
      <w:r w:rsidR="00567291" w:rsidRPr="008339AF">
        <w:t xml:space="preserve"> som innebär att anslagssparandet hö</w:t>
      </w:r>
      <w:r w:rsidR="00044C2A" w:rsidRPr="008339AF">
        <w:t>gst fick uppgå till 3 %</w:t>
      </w:r>
      <w:r w:rsidRPr="008339AF">
        <w:t xml:space="preserve"> skulle påverka de berörda riksdagsmyndigheterna beloppsmässigt väldigt olika. För JO skulle det innebära att högst ca 1,8 miljoner kronor skulle få sparas till följa</w:t>
      </w:r>
      <w:r w:rsidRPr="008339AF">
        <w:t>n</w:t>
      </w:r>
      <w:r w:rsidRPr="008339AF">
        <w:t xml:space="preserve">de år, vilket kan visa sig vara en orimligt liten summa vid förskjutningar i verksamhet och betalningar. För Riksrevisionens del motsvarar </w:t>
      </w:r>
      <w:r w:rsidR="00044C2A" w:rsidRPr="008339AF">
        <w:t>3 %</w:t>
      </w:r>
      <w:r w:rsidR="00C05A7C" w:rsidRPr="008339AF">
        <w:t xml:space="preserve"> </w:t>
      </w:r>
      <w:r w:rsidRPr="008339AF">
        <w:t>8,4</w:t>
      </w:r>
      <w:r w:rsidR="00044C2A" w:rsidRPr="008339AF">
        <w:t> </w:t>
      </w:r>
      <w:r w:rsidRPr="008339AF">
        <w:t>miljoner kronor av förvaltningsanslaget och 1,2 miljoner kronor på ansl</w:t>
      </w:r>
      <w:r w:rsidRPr="008339AF">
        <w:t>a</w:t>
      </w:r>
      <w:r w:rsidRPr="008339AF">
        <w:t>get för internationella uppdrag. För riksdagsförvaltni</w:t>
      </w:r>
      <w:r w:rsidR="00E73AB9" w:rsidRPr="008339AF">
        <w:t>ng</w:t>
      </w:r>
      <w:r w:rsidRPr="008339AF">
        <w:t xml:space="preserve">en motsvarar </w:t>
      </w:r>
      <w:r w:rsidR="00E02133" w:rsidRPr="008339AF">
        <w:t xml:space="preserve">3 % </w:t>
      </w:r>
      <w:r w:rsidRPr="008339AF">
        <w:t>23,1</w:t>
      </w:r>
      <w:r w:rsidR="00E02133" w:rsidRPr="008339AF">
        <w:t> </w:t>
      </w:r>
      <w:r w:rsidRPr="008339AF">
        <w:t>miljoner kronor på ledamotsanslaget och 17,5 miljoner kronor på fö</w:t>
      </w:r>
      <w:r w:rsidRPr="008339AF">
        <w:t>r</w:t>
      </w:r>
      <w:r w:rsidRPr="008339AF">
        <w:t xml:space="preserve">valtningsanslaget. </w:t>
      </w:r>
      <w:r w:rsidR="00E73AB9" w:rsidRPr="008339AF">
        <w:t>Erfarenhetsmässigt behövs det större marginaler än så åtminstone vad gäller riksdagsförvaltningens anslag. Som exempel kan nä</w:t>
      </w:r>
      <w:r w:rsidR="00E73AB9" w:rsidRPr="008339AF">
        <w:t>m</w:t>
      </w:r>
      <w:r w:rsidR="00E73AB9" w:rsidRPr="008339AF">
        <w:t>nas de osäkerheter som finns under ett valår beträffande stödet till partigru</w:t>
      </w:r>
      <w:r w:rsidR="00E73AB9" w:rsidRPr="008339AF">
        <w:t>p</w:t>
      </w:r>
      <w:r w:rsidR="00E73AB9" w:rsidRPr="008339AF">
        <w:t>perna samt inkomstgarantier och pensioner till ledamöter som lämnar riksd</w:t>
      </w:r>
      <w:r w:rsidR="00E73AB9" w:rsidRPr="008339AF">
        <w:t>a</w:t>
      </w:r>
      <w:r w:rsidR="00E73AB9" w:rsidRPr="008339AF">
        <w:t>gen. I förvaltningen kan även förskjutningar ske i investeringar och i unde</w:t>
      </w:r>
      <w:r w:rsidR="00E73AB9" w:rsidRPr="008339AF">
        <w:t>r</w:t>
      </w:r>
      <w:r w:rsidR="00E73AB9" w:rsidRPr="008339AF">
        <w:t>håll som är svåra att budg</w:t>
      </w:r>
      <w:r w:rsidR="00E73AB9" w:rsidRPr="008339AF">
        <w:t>e</w:t>
      </w:r>
      <w:r w:rsidR="00E73AB9" w:rsidRPr="008339AF">
        <w:t>tera för och som kan medföra att väsentliga belopp behöver sparas till nästfö</w:t>
      </w:r>
      <w:r w:rsidR="00E73AB9" w:rsidRPr="008339AF">
        <w:t>l</w:t>
      </w:r>
      <w:r w:rsidR="00E73AB9" w:rsidRPr="008339AF">
        <w:t xml:space="preserve">jande år. </w:t>
      </w:r>
    </w:p>
    <w:p w:rsidR="00191FB1" w:rsidRPr="008339AF" w:rsidRDefault="00191FB1" w:rsidP="00191FB1">
      <w:pPr>
        <w:pStyle w:val="Normaltindrag"/>
      </w:pPr>
      <w:r w:rsidRPr="008339AF">
        <w:t>Inom riksdagsområdet är det bara tre myndigheter som berörs av bestä</w:t>
      </w:r>
      <w:r w:rsidRPr="008339AF">
        <w:t>m</w:t>
      </w:r>
      <w:r w:rsidRPr="008339AF">
        <w:t>melsen om anslagssparande. Dessa myndigheter</w:t>
      </w:r>
      <w:r w:rsidR="00C05A7C" w:rsidRPr="008339AF">
        <w:t xml:space="preserve">s </w:t>
      </w:r>
      <w:r w:rsidRPr="008339AF">
        <w:t>anslagsspara</w:t>
      </w:r>
      <w:r w:rsidRPr="008339AF">
        <w:t>n</w:t>
      </w:r>
      <w:r w:rsidRPr="008339AF">
        <w:t>den synas årligen</w:t>
      </w:r>
      <w:r w:rsidR="000C41C1" w:rsidRPr="008339AF">
        <w:t xml:space="preserve"> av riksdagen</w:t>
      </w:r>
      <w:r w:rsidRPr="008339AF">
        <w:t xml:space="preserve"> och </w:t>
      </w:r>
      <w:r w:rsidR="00C05A7C" w:rsidRPr="008339AF">
        <w:t xml:space="preserve">myndigheterna </w:t>
      </w:r>
      <w:r w:rsidRPr="008339AF">
        <w:t xml:space="preserve">måste </w:t>
      </w:r>
      <w:r w:rsidR="00C05A7C" w:rsidRPr="008339AF">
        <w:t xml:space="preserve">själva </w:t>
      </w:r>
      <w:r w:rsidR="000C41C1" w:rsidRPr="008339AF">
        <w:t xml:space="preserve">ta initiativ till </w:t>
      </w:r>
      <w:r w:rsidRPr="008339AF">
        <w:t>en sådan prövning</w:t>
      </w:r>
      <w:r w:rsidR="000C41C1" w:rsidRPr="008339AF">
        <w:t xml:space="preserve"> för att kunna bemöta frågor med anledning av sparandena</w:t>
      </w:r>
      <w:r w:rsidRPr="008339AF">
        <w:t>. Riksrev</w:t>
      </w:r>
      <w:r w:rsidRPr="008339AF">
        <w:t>i</w:t>
      </w:r>
      <w:r w:rsidRPr="008339AF">
        <w:t xml:space="preserve">sionen </w:t>
      </w:r>
      <w:r w:rsidR="000C41C1" w:rsidRPr="008339AF">
        <w:t xml:space="preserve">har visat </w:t>
      </w:r>
      <w:r w:rsidRPr="008339AF">
        <w:t xml:space="preserve">att denna självprövning fungerar. Även riksdagsförvaltningen </w:t>
      </w:r>
      <w:r w:rsidR="00E73AB9" w:rsidRPr="008339AF">
        <w:t xml:space="preserve">har vid ett par tillfällen levererat </w:t>
      </w:r>
      <w:r w:rsidRPr="008339AF">
        <w:t>in en viss del av sitt anslagssparande. Rik</w:t>
      </w:r>
      <w:r w:rsidRPr="008339AF">
        <w:t>s</w:t>
      </w:r>
      <w:r w:rsidRPr="008339AF">
        <w:t xml:space="preserve">dagen har också </w:t>
      </w:r>
      <w:r w:rsidR="00E73AB9" w:rsidRPr="008339AF">
        <w:t xml:space="preserve">alltid </w:t>
      </w:r>
      <w:r w:rsidRPr="008339AF">
        <w:t>möjlighet att ifrågasätta anslagssparanden och besluta att dessa ska dras in utan att myndigh</w:t>
      </w:r>
      <w:r w:rsidRPr="008339AF">
        <w:t>e</w:t>
      </w:r>
      <w:r w:rsidRPr="008339AF">
        <w:t>ten föreslagit detta.</w:t>
      </w:r>
    </w:p>
    <w:p w:rsidR="00C05A7C" w:rsidRPr="008339AF" w:rsidRDefault="00E73AB9" w:rsidP="00191FB1">
      <w:pPr>
        <w:pStyle w:val="Normaltindrag"/>
      </w:pPr>
      <w:r w:rsidRPr="008339AF">
        <w:t xml:space="preserve">Mot bakgrund av </w:t>
      </w:r>
      <w:r w:rsidR="00C05A7C" w:rsidRPr="008339AF">
        <w:t xml:space="preserve">det som nu anförts </w:t>
      </w:r>
      <w:r w:rsidR="009E2B62" w:rsidRPr="008339AF">
        <w:t xml:space="preserve">anser </w:t>
      </w:r>
      <w:r w:rsidRPr="008339AF">
        <w:t xml:space="preserve">riksdagsstyrelsen att </w:t>
      </w:r>
      <w:r w:rsidR="009E2B62" w:rsidRPr="008339AF">
        <w:t xml:space="preserve">det inte bör införas någon beloppsmässig begränsning </w:t>
      </w:r>
      <w:r w:rsidRPr="008339AF">
        <w:t xml:space="preserve">till anslagssparande. </w:t>
      </w:r>
      <w:r w:rsidR="009E2B62" w:rsidRPr="008339AF">
        <w:t>Ställningst</w:t>
      </w:r>
      <w:r w:rsidR="009E2B62" w:rsidRPr="008339AF">
        <w:t>a</w:t>
      </w:r>
      <w:r w:rsidR="009E2B62" w:rsidRPr="008339AF">
        <w:t xml:space="preserve">gandet </w:t>
      </w:r>
      <w:r w:rsidRPr="008339AF">
        <w:t>ligger i linje med Riksdagskommitténs och expert</w:t>
      </w:r>
      <w:r w:rsidR="009E2B62" w:rsidRPr="008339AF">
        <w:t>gruppens bedö</w:t>
      </w:r>
      <w:r w:rsidR="009E2B62" w:rsidRPr="008339AF">
        <w:t>m</w:t>
      </w:r>
      <w:r w:rsidR="009E2B62" w:rsidRPr="008339AF">
        <w:t>ning</w:t>
      </w:r>
      <w:r w:rsidRPr="008339AF">
        <w:t>.</w:t>
      </w:r>
      <w:r w:rsidR="00C05A7C" w:rsidRPr="008339AF">
        <w:t xml:space="preserve"> </w:t>
      </w:r>
    </w:p>
    <w:p w:rsidR="006A1377" w:rsidRPr="008339AF" w:rsidRDefault="00C05A7C" w:rsidP="00191FB1">
      <w:pPr>
        <w:pStyle w:val="Normaltindrag"/>
      </w:pPr>
      <w:r w:rsidRPr="008339AF">
        <w:t>En bestämmelse om att anslagssparande får utnyttjas bör dock, som sin motsvarighet i budgetlagen, vara fakultativ. Detta innebär att myndigh</w:t>
      </w:r>
      <w:r w:rsidRPr="008339AF">
        <w:t>e</w:t>
      </w:r>
      <w:r w:rsidRPr="008339AF">
        <w:t>ten själv får besluta om outnyttjade medel ska användas eller inte. Har myndigh</w:t>
      </w:r>
      <w:r w:rsidRPr="008339AF">
        <w:t>e</w:t>
      </w:r>
      <w:r w:rsidRPr="008339AF">
        <w:t>ten själv beslutat om indragning av anslagsmedel bör myndigheten för riksd</w:t>
      </w:r>
      <w:r w:rsidRPr="008339AF">
        <w:t>a</w:t>
      </w:r>
      <w:r w:rsidRPr="008339AF">
        <w:t xml:space="preserve">gen redovisa vilka indragningar som skett och motiven för dessa. </w:t>
      </w:r>
      <w:r w:rsidR="005C6E2D" w:rsidRPr="008339AF">
        <w:t>Att my</w:t>
      </w:r>
      <w:r w:rsidR="005C6E2D" w:rsidRPr="008339AF">
        <w:t>n</w:t>
      </w:r>
      <w:r w:rsidR="005C6E2D" w:rsidRPr="008339AF">
        <w:t>digheten har en sådan rätt följer av förarbetena till regeringsformen (jfr prop. 1973:90 s.</w:t>
      </w:r>
      <w:r w:rsidR="001A0803" w:rsidRPr="008339AF">
        <w:t> </w:t>
      </w:r>
      <w:r w:rsidR="005C6E2D" w:rsidRPr="008339AF">
        <w:t xml:space="preserve">330). </w:t>
      </w:r>
      <w:r w:rsidRPr="008339AF">
        <w:t xml:space="preserve">En </w:t>
      </w:r>
      <w:r w:rsidR="006A1377" w:rsidRPr="008339AF">
        <w:t>bestämmelse om att myndigheten har rätt a</w:t>
      </w:r>
      <w:r w:rsidR="00E02133" w:rsidRPr="008339AF">
        <w:t>tt bestämma att medel inte ska</w:t>
      </w:r>
      <w:r w:rsidR="006A1377" w:rsidRPr="008339AF">
        <w:t xml:space="preserve"> användas bör</w:t>
      </w:r>
      <w:r w:rsidR="00A77BE9" w:rsidRPr="008339AF">
        <w:t xml:space="preserve"> i förtydligande syfte </w:t>
      </w:r>
      <w:r w:rsidR="006A1377" w:rsidRPr="008339AF">
        <w:t>tas in i den nya l</w:t>
      </w:r>
      <w:r w:rsidR="006A1377" w:rsidRPr="008339AF">
        <w:t>a</w:t>
      </w:r>
      <w:r w:rsidR="006A1377" w:rsidRPr="008339AF">
        <w:t xml:space="preserve">gen. </w:t>
      </w:r>
    </w:p>
    <w:p w:rsidR="00C05A7C" w:rsidRPr="008339AF" w:rsidRDefault="00C05A7C" w:rsidP="00C05A7C">
      <w:pPr>
        <w:pStyle w:val="Normaltindrag"/>
      </w:pPr>
      <w:r w:rsidRPr="008339AF">
        <w:t>Även om det alltså inte föreslås någon lagreglerad begränsning av anslag</w:t>
      </w:r>
      <w:r w:rsidRPr="008339AF">
        <w:t>s</w:t>
      </w:r>
      <w:r w:rsidRPr="008339AF">
        <w:t>sparandets storlek finns det skäl att överväga andra begränsningar. Ett spara</w:t>
      </w:r>
      <w:r w:rsidRPr="008339AF">
        <w:t>n</w:t>
      </w:r>
      <w:r w:rsidRPr="008339AF">
        <w:t>de som är obegränsat i tiden efter det att anslaget senast varit uppfört på stat</w:t>
      </w:r>
      <w:r w:rsidRPr="008339AF">
        <w:t>s</w:t>
      </w:r>
      <w:r w:rsidRPr="008339AF">
        <w:t xml:space="preserve">budgeten kan leda till oklarheter, dels i fråga om ändamålet för anslaget, dels </w:t>
      </w:r>
      <w:r w:rsidR="009E2B62" w:rsidRPr="008339AF">
        <w:t>v</w:t>
      </w:r>
      <w:r w:rsidRPr="008339AF">
        <w:t>i</w:t>
      </w:r>
      <w:r w:rsidR="009E2B62" w:rsidRPr="008339AF">
        <w:t>d</w:t>
      </w:r>
      <w:r w:rsidRPr="008339AF">
        <w:t xml:space="preserve"> uppföljningen av anslagsbehållningar. Om medel till en verksamhet inte längre anslås av riksdagen bör det därför finnas tydliga tidsramar för ett slu</w:t>
      </w:r>
      <w:r w:rsidRPr="008339AF">
        <w:t>t</w:t>
      </w:r>
      <w:r w:rsidRPr="008339AF">
        <w:t>förande. Den nuvarande begränsningsregeln för ramanslag på två år som anges i anslagsförordningen ger uttryck för en lämplig tidsperiod och bör gälla även på riksdagsområdet.</w:t>
      </w:r>
    </w:p>
    <w:p w:rsidR="00C05A7C" w:rsidRPr="008339AF" w:rsidRDefault="00E73AB9" w:rsidP="00191FB1">
      <w:pPr>
        <w:pStyle w:val="Normaltindrag"/>
      </w:pPr>
      <w:r w:rsidRPr="008339AF">
        <w:t xml:space="preserve">När det gäller beslut om indragning av anslagssparande </w:t>
      </w:r>
      <w:r w:rsidR="00C05A7C" w:rsidRPr="008339AF">
        <w:t>kan det konstat</w:t>
      </w:r>
      <w:r w:rsidR="00C05A7C" w:rsidRPr="008339AF">
        <w:t>e</w:t>
      </w:r>
      <w:r w:rsidR="00C05A7C" w:rsidRPr="008339AF">
        <w:t>ras att r</w:t>
      </w:r>
      <w:r w:rsidR="00172F5C" w:rsidRPr="008339AF">
        <w:t xml:space="preserve">egeringens myndigheter inte själva </w:t>
      </w:r>
      <w:r w:rsidR="00C05A7C" w:rsidRPr="008339AF">
        <w:t xml:space="preserve">kan </w:t>
      </w:r>
      <w:r w:rsidR="00172F5C" w:rsidRPr="008339AF">
        <w:t>besluta om indragning av a</w:t>
      </w:r>
      <w:r w:rsidR="00172F5C" w:rsidRPr="008339AF">
        <w:t>n</w:t>
      </w:r>
      <w:r w:rsidR="00B11B59" w:rsidRPr="008339AF">
        <w:t>s</w:t>
      </w:r>
      <w:r w:rsidR="00172F5C" w:rsidRPr="008339AF">
        <w:t>lagsmedel eftersom det är regeringen som anvisats medlen och som därmed måste besluta om en in</w:t>
      </w:r>
      <w:r w:rsidR="00B11B59" w:rsidRPr="008339AF">
        <w:t>dragning. Inom riksdagsområdet ä</w:t>
      </w:r>
      <w:r w:rsidR="00172F5C" w:rsidRPr="008339AF">
        <w:t>r förhållandet anno</w:t>
      </w:r>
      <w:r w:rsidR="00172F5C" w:rsidRPr="008339AF">
        <w:t>r</w:t>
      </w:r>
      <w:r w:rsidR="00172F5C" w:rsidRPr="008339AF">
        <w:t>lunda. Riksdagen anvisar ansl</w:t>
      </w:r>
      <w:r w:rsidR="00172F5C" w:rsidRPr="008339AF">
        <w:t>a</w:t>
      </w:r>
      <w:r w:rsidR="00172F5C" w:rsidRPr="008339AF">
        <w:t xml:space="preserve">gen direkt till myndigheterna. Det finns ingen instans under riksdagen som har rätt att tilldela något annat belopp än </w:t>
      </w:r>
      <w:r w:rsidR="00E2406A" w:rsidRPr="008339AF">
        <w:t xml:space="preserve">det </w:t>
      </w:r>
      <w:r w:rsidR="00C05A7C" w:rsidRPr="008339AF">
        <w:t xml:space="preserve">som </w:t>
      </w:r>
      <w:r w:rsidR="00172F5C" w:rsidRPr="008339AF">
        <w:t xml:space="preserve">riksdagen har beslutat om. </w:t>
      </w:r>
      <w:r w:rsidR="00C05A7C" w:rsidRPr="008339AF">
        <w:t xml:space="preserve">Som framgått ovan </w:t>
      </w:r>
      <w:r w:rsidR="005C6E2D" w:rsidRPr="008339AF">
        <w:t>kan</w:t>
      </w:r>
      <w:r w:rsidR="00C05A7C" w:rsidRPr="008339AF">
        <w:t xml:space="preserve"> myndigheterna själva besluta att inte använda ett anslag. </w:t>
      </w:r>
    </w:p>
    <w:p w:rsidR="00172F5C" w:rsidRPr="008339AF" w:rsidRDefault="003D2EF7" w:rsidP="00191FB1">
      <w:pPr>
        <w:pStyle w:val="Normaltindrag"/>
      </w:pPr>
      <w:r w:rsidRPr="008339AF">
        <w:t>R</w:t>
      </w:r>
      <w:r w:rsidR="00172F5C" w:rsidRPr="008339AF">
        <w:t>iksdagen bör</w:t>
      </w:r>
      <w:r w:rsidRPr="008339AF">
        <w:t xml:space="preserve"> </w:t>
      </w:r>
      <w:r w:rsidR="003B3739" w:rsidRPr="008339AF">
        <w:t xml:space="preserve">även </w:t>
      </w:r>
      <w:r w:rsidR="00C05A7C" w:rsidRPr="008339AF">
        <w:t xml:space="preserve">kunna </w:t>
      </w:r>
      <w:r w:rsidR="00172F5C" w:rsidRPr="008339AF">
        <w:t>besluta om begränsningar i</w:t>
      </w:r>
      <w:r w:rsidRPr="008339AF">
        <w:t xml:space="preserve"> rätten att utnyttja</w:t>
      </w:r>
      <w:r w:rsidR="00172F5C" w:rsidRPr="008339AF">
        <w:t xml:space="preserve"> anslagssparande. </w:t>
      </w:r>
      <w:r w:rsidR="00C05A7C" w:rsidRPr="008339AF">
        <w:t xml:space="preserve">Riksdagsstyrelsen föreslår därför att </w:t>
      </w:r>
      <w:r w:rsidR="00172F5C" w:rsidRPr="008339AF">
        <w:t xml:space="preserve">riksdagen </w:t>
      </w:r>
      <w:r w:rsidR="005174AA" w:rsidRPr="008339AF">
        <w:t>ska</w:t>
      </w:r>
      <w:r w:rsidR="00C05A7C" w:rsidRPr="008339AF">
        <w:t xml:space="preserve"> </w:t>
      </w:r>
      <w:r w:rsidR="00513213" w:rsidRPr="008339AF">
        <w:t xml:space="preserve">kunna </w:t>
      </w:r>
      <w:r w:rsidR="00172F5C" w:rsidRPr="008339AF">
        <w:t xml:space="preserve">besluta om andra villkor för ett visst anslag. </w:t>
      </w:r>
    </w:p>
    <w:p w:rsidR="00172F5C" w:rsidRPr="008339AF" w:rsidRDefault="00172F5C" w:rsidP="00172F5C">
      <w:pPr>
        <w:pStyle w:val="Normaltindrag"/>
      </w:pPr>
    </w:p>
    <w:p w:rsidR="00172F5C" w:rsidRPr="008339AF" w:rsidRDefault="00172F5C" w:rsidP="00172F5C">
      <w:pPr>
        <w:rPr>
          <w:i/>
        </w:rPr>
      </w:pPr>
      <w:r w:rsidRPr="008339AF">
        <w:rPr>
          <w:i/>
        </w:rPr>
        <w:t>Medgivet överskridande</w:t>
      </w:r>
    </w:p>
    <w:p w:rsidR="00172F5C" w:rsidRPr="008339AF" w:rsidRDefault="003B3739" w:rsidP="00172F5C">
      <w:r w:rsidRPr="008339AF">
        <w:t>Enligt</w:t>
      </w:r>
      <w:r w:rsidR="003D2EF7" w:rsidRPr="008339AF">
        <w:t xml:space="preserve"> </w:t>
      </w:r>
      <w:r w:rsidR="00172F5C" w:rsidRPr="008339AF">
        <w:t xml:space="preserve">6 § </w:t>
      </w:r>
      <w:r w:rsidR="003D2EF7" w:rsidRPr="008339AF">
        <w:t>andra</w:t>
      </w:r>
      <w:r w:rsidR="00172F5C" w:rsidRPr="008339AF">
        <w:t xml:space="preserve"> st</w:t>
      </w:r>
      <w:r w:rsidR="003D2EF7" w:rsidRPr="008339AF">
        <w:t>ycket</w:t>
      </w:r>
      <w:r w:rsidR="00172F5C" w:rsidRPr="008339AF">
        <w:t xml:space="preserve"> </w:t>
      </w:r>
      <w:r w:rsidRPr="008339AF">
        <w:t>b</w:t>
      </w:r>
      <w:r w:rsidR="00172F5C" w:rsidRPr="008339AF">
        <w:t>udgetlagen</w:t>
      </w:r>
      <w:r w:rsidRPr="008339AF">
        <w:t xml:space="preserve"> får regeringen tillfälligt överskrida ett anslag under de särskilda förutsättningar som </w:t>
      </w:r>
      <w:r w:rsidR="009A2252" w:rsidRPr="008339AF">
        <w:t>riksdagsstyrelsen</w:t>
      </w:r>
      <w:r w:rsidRPr="008339AF">
        <w:t xml:space="preserve"> redogjort för ovan. </w:t>
      </w:r>
      <w:r w:rsidR="00172F5C" w:rsidRPr="008339AF">
        <w:t xml:space="preserve">Det finns ingen verksamhet inom riksdagsområdet som </w:t>
      </w:r>
      <w:r w:rsidRPr="008339AF">
        <w:t>uppfyller de krav som brukar ställas inom regeringsområdet för att ett s.k. medgivet öve</w:t>
      </w:r>
      <w:r w:rsidRPr="008339AF">
        <w:t>r</w:t>
      </w:r>
      <w:r w:rsidRPr="008339AF">
        <w:t xml:space="preserve">skridande ska få tillämpas. Det har inte heller framkommit att det av andra skäl skulle finnas ett </w:t>
      </w:r>
      <w:r w:rsidR="00172F5C" w:rsidRPr="008339AF">
        <w:t xml:space="preserve">behov av </w:t>
      </w:r>
      <w:r w:rsidRPr="008339AF">
        <w:t>en sådan möjlighet</w:t>
      </w:r>
      <w:r w:rsidR="00172F5C" w:rsidRPr="008339AF">
        <w:t xml:space="preserve"> inom riksdagsområdet. Med undantag för ledamotsanslaget avser anslagen i huvudsak förvaltning</w:t>
      </w:r>
      <w:r w:rsidR="00172F5C" w:rsidRPr="008339AF">
        <w:t>s</w:t>
      </w:r>
      <w:r w:rsidR="00172F5C" w:rsidRPr="008339AF">
        <w:t>ändamål</w:t>
      </w:r>
      <w:r w:rsidRPr="008339AF">
        <w:t xml:space="preserve">. För dessa anslag </w:t>
      </w:r>
      <w:r w:rsidR="009E2B62" w:rsidRPr="008339AF">
        <w:t>gå</w:t>
      </w:r>
      <w:r w:rsidRPr="008339AF">
        <w:t>r u</w:t>
      </w:r>
      <w:r w:rsidR="00172F5C" w:rsidRPr="008339AF">
        <w:t xml:space="preserve">tgifterna i hög grad </w:t>
      </w:r>
      <w:r w:rsidR="009E2B62" w:rsidRPr="008339AF">
        <w:t xml:space="preserve">att </w:t>
      </w:r>
      <w:r w:rsidR="00172F5C" w:rsidRPr="008339AF">
        <w:t>föruts</w:t>
      </w:r>
      <w:r w:rsidR="009E2B62" w:rsidRPr="008339AF">
        <w:t>e</w:t>
      </w:r>
      <w:r w:rsidR="00172F5C" w:rsidRPr="008339AF">
        <w:t xml:space="preserve">. </w:t>
      </w:r>
      <w:r w:rsidRPr="008339AF">
        <w:t>Om en my</w:t>
      </w:r>
      <w:r w:rsidRPr="008339AF">
        <w:t>n</w:t>
      </w:r>
      <w:r w:rsidRPr="008339AF">
        <w:t>dighet behöver ytte</w:t>
      </w:r>
      <w:r w:rsidRPr="008339AF">
        <w:t>r</w:t>
      </w:r>
      <w:r w:rsidRPr="008339AF">
        <w:t xml:space="preserve">ligare medel </w:t>
      </w:r>
      <w:r w:rsidR="00E2406A" w:rsidRPr="008339AF">
        <w:t xml:space="preserve">under löpande budgetår </w:t>
      </w:r>
      <w:r w:rsidRPr="008339AF">
        <w:t>bör detta ske genom riksdagens beslut om högre anslagskredit eller beslut om ytterligare medel på tillägg</w:t>
      </w:r>
      <w:r w:rsidRPr="008339AF">
        <w:t>s</w:t>
      </w:r>
      <w:r w:rsidRPr="008339AF">
        <w:t xml:space="preserve">budget. </w:t>
      </w:r>
    </w:p>
    <w:p w:rsidR="00172F5C" w:rsidRPr="008339AF" w:rsidRDefault="00172F5C" w:rsidP="00172F5C">
      <w:pPr>
        <w:pStyle w:val="Normaltindrag"/>
      </w:pPr>
    </w:p>
    <w:p w:rsidR="00172F5C" w:rsidRPr="008339AF" w:rsidRDefault="00172F5C" w:rsidP="00172F5C">
      <w:pPr>
        <w:rPr>
          <w:i/>
        </w:rPr>
      </w:pPr>
      <w:r w:rsidRPr="008339AF">
        <w:rPr>
          <w:i/>
        </w:rPr>
        <w:t>Sammanfattning</w:t>
      </w:r>
    </w:p>
    <w:p w:rsidR="003D2EF7" w:rsidRPr="008339AF" w:rsidRDefault="00172F5C" w:rsidP="00172F5C">
      <w:r w:rsidRPr="008339AF">
        <w:t>Riksdagens myndigheter bör anvisas anslag som har såväl kreditmöjlighet som möjlighet till sparande knutet till sig</w:t>
      </w:r>
      <w:r w:rsidR="00D034F0" w:rsidRPr="008339AF">
        <w:t xml:space="preserve"> (ramanslag)</w:t>
      </w:r>
      <w:r w:rsidRPr="008339AF">
        <w:t xml:space="preserve">. Anslagskrediten bör dock begränsas till </w:t>
      </w:r>
      <w:r w:rsidR="005174AA" w:rsidRPr="008339AF">
        <w:t xml:space="preserve">3 % </w:t>
      </w:r>
      <w:r w:rsidRPr="008339AF">
        <w:t>jämfört med budgetlagens</w:t>
      </w:r>
      <w:r w:rsidR="00A77BE9" w:rsidRPr="008339AF">
        <w:t xml:space="preserve"> </w:t>
      </w:r>
      <w:r w:rsidR="005174AA" w:rsidRPr="008339AF">
        <w:t>10 %</w:t>
      </w:r>
      <w:r w:rsidRPr="008339AF">
        <w:t>. Anslagsspara</w:t>
      </w:r>
      <w:r w:rsidRPr="008339AF">
        <w:t>n</w:t>
      </w:r>
      <w:r w:rsidRPr="008339AF">
        <w:t>det bör vara obegränsat</w:t>
      </w:r>
      <w:r w:rsidR="003D2EF7" w:rsidRPr="008339AF">
        <w:t>.</w:t>
      </w:r>
      <w:r w:rsidRPr="008339AF">
        <w:t xml:space="preserve"> </w:t>
      </w:r>
      <w:r w:rsidR="003D2EF7" w:rsidRPr="008339AF">
        <w:t>U</w:t>
      </w:r>
      <w:r w:rsidRPr="008339AF">
        <w:t>pphör anslaget på statsbudgeten bör anslagsspara</w:t>
      </w:r>
      <w:r w:rsidRPr="008339AF">
        <w:t>n</w:t>
      </w:r>
      <w:r w:rsidRPr="008339AF">
        <w:t xml:space="preserve">det </w:t>
      </w:r>
      <w:r w:rsidR="003D2EF7" w:rsidRPr="008339AF">
        <w:t xml:space="preserve">dock </w:t>
      </w:r>
      <w:r w:rsidRPr="008339AF">
        <w:t>få användas i högst två år efter upphörandet. Riksdagen kan för ett visst a</w:t>
      </w:r>
      <w:r w:rsidRPr="008339AF">
        <w:t>n</w:t>
      </w:r>
      <w:r w:rsidRPr="008339AF">
        <w:t xml:space="preserve">slag besluta om andra villkor. </w:t>
      </w:r>
    </w:p>
    <w:p w:rsidR="00172F5C" w:rsidRPr="008339AF" w:rsidRDefault="00E2406A" w:rsidP="003D2EF7">
      <w:pPr>
        <w:pStyle w:val="Normaltindrag"/>
      </w:pPr>
      <w:r w:rsidRPr="008339AF">
        <w:t>För att göra en åtskillnad mellan de ramanslag som anvisas regeringen, och som har delvis andra villkor knutna till sig, och de ramanslag som anvisas riksdagens myndigheter bör riksdagens ramanslag benämnas ”ramanslag (rd)”.</w:t>
      </w:r>
    </w:p>
    <w:p w:rsidR="00967D5D" w:rsidRPr="008339AF" w:rsidRDefault="00967D5D" w:rsidP="003D2EF7">
      <w:pPr>
        <w:pStyle w:val="Normaltindrag"/>
      </w:pPr>
      <w:r w:rsidRPr="008339AF">
        <w:t>Eftersom det</w:t>
      </w:r>
      <w:r w:rsidR="005174AA" w:rsidRPr="008339AF">
        <w:t xml:space="preserve"> nu av lag framgår vad som ska</w:t>
      </w:r>
      <w:r w:rsidRPr="008339AF">
        <w:t xml:space="preserve"> gälla behövs inga särskilda beslut om anslagsdirektiv från riksdagsförvaltningens sida. Detta kräver en följdändring i 2 § 3 lagen med instruktion för riksdagsförvaltningen. </w:t>
      </w:r>
    </w:p>
    <w:p w:rsidR="00172F5C" w:rsidRPr="008339AF" w:rsidRDefault="00C90F75" w:rsidP="00A77BE9">
      <w:pPr>
        <w:pStyle w:val="Rubrik2"/>
        <w:spacing w:before="0"/>
      </w:pPr>
      <w:r w:rsidRPr="008339AF">
        <w:br w:type="page"/>
      </w:r>
      <w:bookmarkStart w:id="23" w:name="_Toc130866103"/>
      <w:r w:rsidR="00172F5C" w:rsidRPr="008339AF">
        <w:t>4.2 Redovisning mot anslag och inkomsttitlar</w:t>
      </w:r>
      <w:bookmarkEnd w:id="23"/>
    </w:p>
    <w:p w:rsidR="00172F5C" w:rsidRPr="008339AF" w:rsidRDefault="009A2252" w:rsidP="00172F5C">
      <w:pPr>
        <w:pStyle w:val="Utskottsfrslagikorthet-Rubrik"/>
        <w:rPr>
          <w:noProof w:val="0"/>
        </w:rPr>
      </w:pPr>
      <w:r w:rsidRPr="008339AF">
        <w:rPr>
          <w:noProof w:val="0"/>
        </w:rPr>
        <w:t>Riksdagsstyrelsen</w:t>
      </w:r>
      <w:r w:rsidR="007C7248" w:rsidRPr="008339AF">
        <w:rPr>
          <w:noProof w:val="0"/>
        </w:rPr>
        <w:t>s</w:t>
      </w:r>
      <w:r w:rsidR="00172F5C" w:rsidRPr="008339AF">
        <w:rPr>
          <w:noProof w:val="0"/>
        </w:rPr>
        <w:t xml:space="preserve"> förslag</w:t>
      </w:r>
    </w:p>
    <w:p w:rsidR="00A77BE9" w:rsidRPr="008339AF" w:rsidRDefault="00172F5C" w:rsidP="00A77BE9">
      <w:pPr>
        <w:pStyle w:val="Utskottsfrslagikorthet-Text"/>
      </w:pPr>
      <w:r w:rsidRPr="008339AF">
        <w:t>Inkomster som myndigheten inte disponerar ska redovisas mot i</w:t>
      </w:r>
      <w:r w:rsidRPr="008339AF">
        <w:t>n</w:t>
      </w:r>
      <w:r w:rsidRPr="008339AF">
        <w:t xml:space="preserve">komsttitel. </w:t>
      </w:r>
    </w:p>
    <w:p w:rsidR="00172F5C" w:rsidRPr="008339AF" w:rsidRDefault="00A77BE9" w:rsidP="00A77BE9">
      <w:pPr>
        <w:pStyle w:val="Utskottsfrslagikorthet-Text"/>
        <w:tabs>
          <w:tab w:val="left" w:pos="426"/>
        </w:tabs>
      </w:pPr>
      <w:r w:rsidRPr="008339AF">
        <w:tab/>
      </w:r>
      <w:r w:rsidR="00172F5C" w:rsidRPr="008339AF">
        <w:t>Transfereringar ska redovisas mot anslag det budgetår då beta</w:t>
      </w:r>
      <w:r w:rsidR="00172F5C" w:rsidRPr="008339AF">
        <w:t>l</w:t>
      </w:r>
      <w:r w:rsidR="00172F5C" w:rsidRPr="008339AF">
        <w:t>ning sker. Övriga utgifter ska redovisas mot anslag det budgetår till vilket utgi</w:t>
      </w:r>
      <w:r w:rsidR="00172F5C" w:rsidRPr="008339AF">
        <w:t>f</w:t>
      </w:r>
      <w:r w:rsidR="00172F5C" w:rsidRPr="008339AF">
        <w:t>ten hänför sig.</w:t>
      </w:r>
    </w:p>
    <w:p w:rsidR="00172F5C" w:rsidRPr="008339AF" w:rsidRDefault="00172F5C" w:rsidP="00A77BE9">
      <w:pPr>
        <w:pStyle w:val="Utskottsfrslagikorthet-Text"/>
        <w:tabs>
          <w:tab w:val="left" w:pos="426"/>
        </w:tabs>
      </w:pPr>
      <w:r w:rsidRPr="008339AF">
        <w:tab/>
        <w:t>Redovisning mot inkomsttitel ska göras det budgetår till vilket i</w:t>
      </w:r>
      <w:r w:rsidRPr="008339AF">
        <w:t>n</w:t>
      </w:r>
      <w:r w:rsidRPr="008339AF">
        <w:t xml:space="preserve">komsten hänför sig. </w:t>
      </w:r>
    </w:p>
    <w:p w:rsidR="00172F5C" w:rsidRPr="008339AF" w:rsidRDefault="00172F5C" w:rsidP="00A77BE9">
      <w:pPr>
        <w:pStyle w:val="Utskottsfrslagikorthet-Text"/>
        <w:tabs>
          <w:tab w:val="left" w:pos="426"/>
        </w:tabs>
      </w:pPr>
      <w:r w:rsidRPr="008339AF">
        <w:tab/>
        <w:t>Redovisning ska göras löpande.</w:t>
      </w:r>
    </w:p>
    <w:p w:rsidR="007C7248" w:rsidRPr="008339AF" w:rsidRDefault="007C7248" w:rsidP="007C7248"/>
    <w:p w:rsidR="007C7248" w:rsidRPr="008339AF" w:rsidRDefault="007C7248" w:rsidP="005174AA">
      <w:r w:rsidRPr="008339AF">
        <w:rPr>
          <w:b/>
        </w:rPr>
        <w:t>Utredningens förslag</w:t>
      </w:r>
      <w:r w:rsidRPr="008339AF">
        <w:t xml:space="preserve"> överensstämmer med </w:t>
      </w:r>
      <w:r w:rsidR="009A2252" w:rsidRPr="008339AF">
        <w:t>riksdagsstyrelsen</w:t>
      </w:r>
      <w:r w:rsidRPr="008339AF">
        <w:t>s förslag (se bet. s</w:t>
      </w:r>
      <w:r w:rsidR="005174AA" w:rsidRPr="008339AF">
        <w:t>.</w:t>
      </w:r>
      <w:r w:rsidRPr="008339AF">
        <w:t xml:space="preserve"> </w:t>
      </w:r>
      <w:r w:rsidR="00971ECB" w:rsidRPr="008339AF">
        <w:t>4</w:t>
      </w:r>
      <w:r w:rsidR="00A01A02" w:rsidRPr="008339AF">
        <w:t>5</w:t>
      </w:r>
      <w:r w:rsidR="00971ECB" w:rsidRPr="008339AF">
        <w:t>–47</w:t>
      </w:r>
      <w:r w:rsidRPr="008339AF">
        <w:t>).</w:t>
      </w:r>
    </w:p>
    <w:p w:rsidR="00971ECB" w:rsidRPr="008339AF" w:rsidRDefault="007C7248" w:rsidP="007C7248">
      <w:pPr>
        <w:pStyle w:val="Normaltindrag"/>
      </w:pPr>
      <w:r w:rsidRPr="008339AF">
        <w:rPr>
          <w:b/>
        </w:rPr>
        <w:t>Remissinstanserna</w:t>
      </w:r>
      <w:r w:rsidRPr="008339AF">
        <w:t xml:space="preserve">: </w:t>
      </w:r>
      <w:r w:rsidRPr="008339AF">
        <w:rPr>
          <w:i/>
        </w:rPr>
        <w:t>Regeringskansliet</w:t>
      </w:r>
      <w:r w:rsidRPr="008339AF">
        <w:t xml:space="preserve"> </w:t>
      </w:r>
      <w:r w:rsidR="009610CE" w:rsidRPr="008339AF">
        <w:t xml:space="preserve">anser att man </w:t>
      </w:r>
      <w:r w:rsidRPr="008339AF">
        <w:t>bör överväga att i</w:t>
      </w:r>
      <w:r w:rsidRPr="008339AF">
        <w:t>n</w:t>
      </w:r>
      <w:r w:rsidRPr="008339AF">
        <w:t>föra en motsvarighet till 10 § fjärde stycket budgetlagen även på riksdagso</w:t>
      </w:r>
      <w:r w:rsidRPr="008339AF">
        <w:t>m</w:t>
      </w:r>
      <w:r w:rsidRPr="008339AF">
        <w:t xml:space="preserve">rådet. </w:t>
      </w:r>
      <w:r w:rsidR="009610CE" w:rsidRPr="008339AF">
        <w:t xml:space="preserve">Med stöd av </w:t>
      </w:r>
      <w:r w:rsidR="00A16FFA" w:rsidRPr="008339AF">
        <w:t xml:space="preserve">en sådan </w:t>
      </w:r>
      <w:r w:rsidR="009610CE" w:rsidRPr="008339AF">
        <w:t xml:space="preserve">bestämmelse </w:t>
      </w:r>
      <w:r w:rsidR="00A16FFA" w:rsidRPr="008339AF">
        <w:t xml:space="preserve">skulle </w:t>
      </w:r>
      <w:r w:rsidR="009610CE" w:rsidRPr="008339AF">
        <w:t>riksdagen för ett anslag eller en inkoms</w:t>
      </w:r>
      <w:r w:rsidR="009610CE" w:rsidRPr="008339AF">
        <w:t>t</w:t>
      </w:r>
      <w:r w:rsidR="009610CE" w:rsidRPr="008339AF">
        <w:t xml:space="preserve">titel </w:t>
      </w:r>
      <w:r w:rsidR="00A16FFA" w:rsidRPr="008339AF">
        <w:t xml:space="preserve">kunna </w:t>
      </w:r>
      <w:r w:rsidR="009610CE" w:rsidRPr="008339AF">
        <w:t>besluta om att a</w:t>
      </w:r>
      <w:r w:rsidR="008E274D" w:rsidRPr="008339AF">
        <w:t>vräkning (redovisning) ska</w:t>
      </w:r>
      <w:r w:rsidR="009610CE" w:rsidRPr="008339AF">
        <w:t xml:space="preserve"> göras på någon annan grund än vad som följer av huvudreglerna i lagrummets första två stycken. </w:t>
      </w:r>
    </w:p>
    <w:p w:rsidR="00513213" w:rsidRPr="008339AF" w:rsidRDefault="00513213" w:rsidP="00971ECB">
      <w:pPr>
        <w:rPr>
          <w:b/>
        </w:rPr>
      </w:pPr>
    </w:p>
    <w:p w:rsidR="00C90F75" w:rsidRPr="008339AF" w:rsidRDefault="00172F5C" w:rsidP="00971ECB">
      <w:pPr>
        <w:rPr>
          <w:b/>
        </w:rPr>
      </w:pPr>
      <w:r w:rsidRPr="008339AF">
        <w:rPr>
          <w:b/>
        </w:rPr>
        <w:t>Budgetlagens bestämmelser</w:t>
      </w:r>
    </w:p>
    <w:p w:rsidR="00A16FFA" w:rsidRPr="008339AF" w:rsidRDefault="00A16FFA" w:rsidP="00971ECB">
      <w:r w:rsidRPr="008339AF">
        <w:t>E</w:t>
      </w:r>
      <w:r w:rsidR="00172F5C" w:rsidRPr="008339AF">
        <w:t xml:space="preserve">nligt </w:t>
      </w:r>
      <w:r w:rsidRPr="008339AF">
        <w:t xml:space="preserve">9 kap. 3 § </w:t>
      </w:r>
      <w:r w:rsidR="00172F5C" w:rsidRPr="008339AF">
        <w:t xml:space="preserve">RF bestämmer </w:t>
      </w:r>
      <w:r w:rsidRPr="008339AF">
        <w:t xml:space="preserve">riksdagen </w:t>
      </w:r>
      <w:r w:rsidR="00172F5C" w:rsidRPr="008339AF">
        <w:t>till vilket belopp statsinkomsterna ska beräknas</w:t>
      </w:r>
      <w:r w:rsidRPr="008339AF">
        <w:t>. I praktiken går det till så att riksd</w:t>
      </w:r>
      <w:r w:rsidRPr="008339AF">
        <w:t>a</w:t>
      </w:r>
      <w:r w:rsidRPr="008339AF">
        <w:t>gen godkänner en beräkning av statsbudgetens inkomster enligt den specifik</w:t>
      </w:r>
      <w:r w:rsidRPr="008339AF">
        <w:t>a</w:t>
      </w:r>
      <w:r w:rsidRPr="008339AF">
        <w:t>tion som regeringen redovisar i budgetpropositionen. Riksdagen godkänner inte någon beräkning av i</w:t>
      </w:r>
      <w:r w:rsidRPr="008339AF">
        <w:t>n</w:t>
      </w:r>
      <w:r w:rsidRPr="008339AF">
        <w:t xml:space="preserve">komsterna per myndighet. </w:t>
      </w:r>
    </w:p>
    <w:p w:rsidR="00A16FFA" w:rsidRPr="008339AF" w:rsidRDefault="00A16FFA" w:rsidP="00A16FFA">
      <w:pPr>
        <w:pStyle w:val="Normaltindrag"/>
      </w:pPr>
      <w:r w:rsidRPr="008339AF">
        <w:t>Av 9 § budgetlagen följer att sådana inkomster som riksdagen beräknat r</w:t>
      </w:r>
      <w:r w:rsidRPr="008339AF">
        <w:t>e</w:t>
      </w:r>
      <w:r w:rsidRPr="008339AF">
        <w:t xml:space="preserve">dovisas mot </w:t>
      </w:r>
      <w:r w:rsidR="00172F5C" w:rsidRPr="008339AF">
        <w:t xml:space="preserve">inkomsttitlar för de olika slagen av inkomster. </w:t>
      </w:r>
      <w:r w:rsidRPr="008339AF">
        <w:t>I 10 § budgetlagen finns b</w:t>
      </w:r>
      <w:r w:rsidRPr="008339AF">
        <w:t>e</w:t>
      </w:r>
      <w:r w:rsidRPr="008339AF">
        <w:t>stämmelser som anger under</w:t>
      </w:r>
      <w:r w:rsidR="008E274D" w:rsidRPr="008339AF">
        <w:t xml:space="preserve"> vilket budgetår avräkning ska</w:t>
      </w:r>
      <w:r w:rsidRPr="008339AF">
        <w:t xml:space="preserve"> göras mot olika anslag och inkomsttitlar. Vidare framgår att avräkning</w:t>
      </w:r>
      <w:r w:rsidR="008E274D" w:rsidRPr="008339AF">
        <w:t xml:space="preserve"> ska</w:t>
      </w:r>
      <w:r w:rsidRPr="008339AF">
        <w:t xml:space="preserve"> ske löpa</w:t>
      </w:r>
      <w:r w:rsidRPr="008339AF">
        <w:t>n</w:t>
      </w:r>
      <w:r w:rsidRPr="008339AF">
        <w:t>de. Enligt fjärde stycket i paragrafen kan riksdagen dock besluta om att a</w:t>
      </w:r>
      <w:r w:rsidRPr="008339AF">
        <w:t>v</w:t>
      </w:r>
      <w:r w:rsidR="008E274D" w:rsidRPr="008339AF">
        <w:t>räkning ska</w:t>
      </w:r>
      <w:r w:rsidRPr="008339AF">
        <w:t xml:space="preserve"> göras på annan grund. </w:t>
      </w:r>
    </w:p>
    <w:p w:rsidR="00A16FFA" w:rsidRPr="008339AF" w:rsidRDefault="00A16FFA" w:rsidP="00971ECB"/>
    <w:p w:rsidR="00971ECB" w:rsidRPr="008339AF" w:rsidRDefault="00971ECB" w:rsidP="00971ECB">
      <w:pPr>
        <w:rPr>
          <w:b/>
        </w:rPr>
      </w:pPr>
      <w:r w:rsidRPr="008339AF">
        <w:rPr>
          <w:b/>
        </w:rPr>
        <w:t>Bestämmelser på förordningsnivå</w:t>
      </w:r>
    </w:p>
    <w:p w:rsidR="00172F5C" w:rsidRPr="008339AF" w:rsidRDefault="00172F5C" w:rsidP="00A16FFA">
      <w:r w:rsidRPr="008339AF">
        <w:t xml:space="preserve">Enligt </w:t>
      </w:r>
      <w:r w:rsidR="00E2406A" w:rsidRPr="008339AF">
        <w:t xml:space="preserve">4 § </w:t>
      </w:r>
      <w:r w:rsidRPr="008339AF">
        <w:t xml:space="preserve">anslagsförordningen (1996:1189) avses med en </w:t>
      </w:r>
      <w:r w:rsidRPr="008339AF">
        <w:rPr>
          <w:i/>
        </w:rPr>
        <w:t>i</w:t>
      </w:r>
      <w:r w:rsidRPr="008339AF">
        <w:rPr>
          <w:i/>
        </w:rPr>
        <w:t>n</w:t>
      </w:r>
      <w:r w:rsidRPr="008339AF">
        <w:rPr>
          <w:i/>
        </w:rPr>
        <w:t>komsttitel</w:t>
      </w:r>
      <w:r w:rsidRPr="008339AF">
        <w:t xml:space="preserve"> en post i statsbudgeten mot vilken statsinkomster som myndigheten inte får disponera ska redovisas. Bestämmelserna om inkomsttitlar gäller även för undertitlar. </w:t>
      </w:r>
      <w:r w:rsidR="00A16FFA" w:rsidRPr="008339AF">
        <w:t>Red</w:t>
      </w:r>
      <w:r w:rsidR="008E274D" w:rsidRPr="008339AF">
        <w:t>ovisning mot inkomsttitlar ska</w:t>
      </w:r>
      <w:r w:rsidR="00A16FFA" w:rsidRPr="008339AF">
        <w:t xml:space="preserve"> enligt 17 § ske genom att e</w:t>
      </w:r>
      <w:r w:rsidRPr="008339AF">
        <w:t>n myndi</w:t>
      </w:r>
      <w:r w:rsidRPr="008339AF">
        <w:t>g</w:t>
      </w:r>
      <w:r w:rsidRPr="008339AF">
        <w:t>het av</w:t>
      </w:r>
      <w:r w:rsidR="00A16FFA" w:rsidRPr="008339AF">
        <w:t xml:space="preserve">räknar </w:t>
      </w:r>
      <w:r w:rsidRPr="008339AF">
        <w:t>inkomster i form av skatter, socialavgifter, allmän pensionsa</w:t>
      </w:r>
      <w:r w:rsidRPr="008339AF">
        <w:t>v</w:t>
      </w:r>
      <w:r w:rsidRPr="008339AF">
        <w:t>gift, bidrag från EU och återbetalning av lån mot inkoms</w:t>
      </w:r>
      <w:r w:rsidRPr="008339AF">
        <w:t>t</w:t>
      </w:r>
      <w:r w:rsidRPr="008339AF">
        <w:t>titlar det budgetår då betalning erhålls. Överskott och utdelningar som inlevereras från myndi</w:t>
      </w:r>
      <w:r w:rsidRPr="008339AF">
        <w:t>g</w:t>
      </w:r>
      <w:r w:rsidRPr="008339AF">
        <w:t xml:space="preserve">heter och aktiebolag </w:t>
      </w:r>
      <w:r w:rsidR="004F5AB2" w:rsidRPr="008339AF">
        <w:t>ska</w:t>
      </w:r>
      <w:r w:rsidRPr="008339AF">
        <w:t xml:space="preserve"> avräknas det budgetår då betalning sker till statsverkets checkräkning i Riksbanken. Övriga inkomster </w:t>
      </w:r>
      <w:r w:rsidR="004F5AB2" w:rsidRPr="008339AF">
        <w:t>ska</w:t>
      </w:r>
      <w:r w:rsidRPr="008339AF">
        <w:t xml:space="preserve"> avräknas mot inkoms</w:t>
      </w:r>
      <w:r w:rsidRPr="008339AF">
        <w:t>t</w:t>
      </w:r>
      <w:r w:rsidRPr="008339AF">
        <w:t>titlar det budgetår till vilket i</w:t>
      </w:r>
      <w:r w:rsidRPr="008339AF">
        <w:t>n</w:t>
      </w:r>
      <w:r w:rsidRPr="008339AF">
        <w:t xml:space="preserve">komsterna hänför sig. </w:t>
      </w:r>
    </w:p>
    <w:p w:rsidR="00172F5C" w:rsidRPr="008339AF" w:rsidRDefault="00A16FFA" w:rsidP="00971ECB">
      <w:pPr>
        <w:pStyle w:val="Normaltindrag"/>
      </w:pPr>
      <w:r w:rsidRPr="008339AF">
        <w:t xml:space="preserve">För avgiftsinkomster finns särskilda regler. Vanligtvis regleras frågan om vilka inkomster en myndighet får disponera i lag. I </w:t>
      </w:r>
      <w:r w:rsidR="00172F5C" w:rsidRPr="008339AF">
        <w:t>avgiftsförordningen (1992:191)</w:t>
      </w:r>
      <w:r w:rsidRPr="008339AF">
        <w:t xml:space="preserve"> finns bestämmelser om disposition av avgiftsinkomster.</w:t>
      </w:r>
      <w:r w:rsidR="00172F5C" w:rsidRPr="008339AF">
        <w:t xml:space="preserve"> </w:t>
      </w:r>
      <w:r w:rsidR="00E2406A" w:rsidRPr="008339AF">
        <w:t xml:space="preserve">I 26 § </w:t>
      </w:r>
      <w:r w:rsidR="00172F5C" w:rsidRPr="008339AF">
        <w:t>a</w:t>
      </w:r>
      <w:r w:rsidR="00172F5C" w:rsidRPr="008339AF">
        <w:t>n</w:t>
      </w:r>
      <w:r w:rsidR="00172F5C" w:rsidRPr="008339AF">
        <w:t>ges</w:t>
      </w:r>
      <w:r w:rsidR="00B11B59" w:rsidRPr="008339AF">
        <w:t xml:space="preserve"> bl.a.</w:t>
      </w:r>
      <w:r w:rsidR="00172F5C" w:rsidRPr="008339AF">
        <w:t xml:space="preserve"> att inkomster från avgiftsbelagd verksamhet som en myndighet inte får disponera</w:t>
      </w:r>
      <w:r w:rsidR="00B11B59" w:rsidRPr="008339AF">
        <w:t>,</w:t>
      </w:r>
      <w:r w:rsidR="00172F5C" w:rsidRPr="008339AF">
        <w:t xml:space="preserve"> </w:t>
      </w:r>
      <w:r w:rsidR="004F5AB2" w:rsidRPr="008339AF">
        <w:t>ska</w:t>
      </w:r>
      <w:r w:rsidR="00172F5C" w:rsidRPr="008339AF">
        <w:t xml:space="preserve"> tillföras statsverkets checkräkning i Riksbanken och redovisas under den inkomsttitel på statsbudgeten som regeringen b</w:t>
      </w:r>
      <w:r w:rsidR="00172F5C" w:rsidRPr="008339AF">
        <w:t>e</w:t>
      </w:r>
      <w:r w:rsidR="00172F5C" w:rsidRPr="008339AF">
        <w:t xml:space="preserve">stämmer. </w:t>
      </w:r>
    </w:p>
    <w:p w:rsidR="00A16FFA" w:rsidRPr="008339AF" w:rsidRDefault="00A16FFA" w:rsidP="00A16FFA">
      <w:pPr>
        <w:pStyle w:val="Normaltindrag"/>
      </w:pPr>
      <w:r w:rsidRPr="008339AF">
        <w:t xml:space="preserve">När det gäller redovisning mot </w:t>
      </w:r>
      <w:r w:rsidRPr="008339AF">
        <w:rPr>
          <w:i/>
        </w:rPr>
        <w:t>anslag</w:t>
      </w:r>
      <w:r w:rsidRPr="008339AF">
        <w:t xml:space="preserve"> anger 16 § anslagsförordningen att en myndighet ska avräkna utgifter för transfereringar mot anslag det bu</w:t>
      </w:r>
      <w:r w:rsidRPr="008339AF">
        <w:t>d</w:t>
      </w:r>
      <w:r w:rsidRPr="008339AF">
        <w:t>getår då betalningarna sker. Övriga utgifter ska avräknas mot anslag det budge</w:t>
      </w:r>
      <w:r w:rsidRPr="008339AF">
        <w:t>t</w:t>
      </w:r>
      <w:r w:rsidRPr="008339AF">
        <w:t>år till vilket utgi</w:t>
      </w:r>
      <w:r w:rsidRPr="008339AF">
        <w:t>f</w:t>
      </w:r>
      <w:r w:rsidRPr="008339AF">
        <w:t xml:space="preserve">terna hänför sig. Inkomster som förekommer på ett anslag ska avräknas mot anslaget på motsvarande sätt som utgifterna. </w:t>
      </w:r>
    </w:p>
    <w:p w:rsidR="00971ECB" w:rsidRPr="008339AF" w:rsidRDefault="00971ECB" w:rsidP="00971ECB">
      <w:pPr>
        <w:pStyle w:val="Normaltindrag"/>
      </w:pPr>
    </w:p>
    <w:p w:rsidR="00971ECB" w:rsidRPr="008339AF" w:rsidRDefault="00971ECB" w:rsidP="00971ECB">
      <w:pPr>
        <w:rPr>
          <w:b/>
        </w:rPr>
      </w:pPr>
      <w:r w:rsidRPr="008339AF">
        <w:rPr>
          <w:b/>
        </w:rPr>
        <w:t>Skälen för riksdagsstyrelsens förslag</w:t>
      </w:r>
    </w:p>
    <w:p w:rsidR="003D2EF7" w:rsidRPr="008339AF" w:rsidRDefault="00172F5C" w:rsidP="00A16FFA">
      <w:r w:rsidRPr="008339AF">
        <w:t>De anslag som anvisas till riksdagens myndigheter och de inkomsttitlar som används ingår i statsbudgeten. Därmed måste självfallet samma redovisning</w:t>
      </w:r>
      <w:r w:rsidRPr="008339AF">
        <w:t>s</w:t>
      </w:r>
      <w:r w:rsidRPr="008339AF">
        <w:t>principer tillämpas av riksdagens myndigheter som gäller för statsbu</w:t>
      </w:r>
      <w:r w:rsidRPr="008339AF">
        <w:t>d</w:t>
      </w:r>
      <w:r w:rsidRPr="008339AF">
        <w:t xml:space="preserve">geten i övrigt. </w:t>
      </w:r>
    </w:p>
    <w:p w:rsidR="00A16FFA" w:rsidRPr="008339AF" w:rsidRDefault="00A16FFA" w:rsidP="00A16FFA">
      <w:pPr>
        <w:pStyle w:val="Normaltindrag"/>
      </w:pPr>
      <w:r w:rsidRPr="008339AF">
        <w:t xml:space="preserve">Det </w:t>
      </w:r>
      <w:r w:rsidR="009E2B62" w:rsidRPr="008339AF">
        <w:t>är endast beträffande sådana inkomster som inte disponeras av my</w:t>
      </w:r>
      <w:r w:rsidR="009E2B62" w:rsidRPr="008339AF">
        <w:t>n</w:t>
      </w:r>
      <w:r w:rsidR="009E2B62" w:rsidRPr="008339AF">
        <w:t xml:space="preserve">digheterna som det </w:t>
      </w:r>
      <w:r w:rsidRPr="008339AF">
        <w:t xml:space="preserve">finns behov av att i lag ålägga myndigheterna </w:t>
      </w:r>
      <w:r w:rsidR="009E2B62" w:rsidRPr="008339AF">
        <w:t>en redovi</w:t>
      </w:r>
      <w:r w:rsidR="009E2B62" w:rsidRPr="008339AF">
        <w:t>s</w:t>
      </w:r>
      <w:r w:rsidR="009E2B62" w:rsidRPr="008339AF">
        <w:t xml:space="preserve">ning </w:t>
      </w:r>
      <w:r w:rsidRPr="008339AF">
        <w:t>mot i</w:t>
      </w:r>
      <w:r w:rsidRPr="008339AF">
        <w:t>n</w:t>
      </w:r>
      <w:r w:rsidRPr="008339AF">
        <w:t>komsttitel. I den nya lagen bör det sålunda anges att ink</w:t>
      </w:r>
      <w:r w:rsidR="008717E7" w:rsidRPr="008339AF">
        <w:t>omster som inte disponeras ska</w:t>
      </w:r>
      <w:r w:rsidRPr="008339AF">
        <w:t xml:space="preserve"> redovisas mot inkoms</w:t>
      </w:r>
      <w:r w:rsidRPr="008339AF">
        <w:t>t</w:t>
      </w:r>
      <w:r w:rsidRPr="008339AF">
        <w:t xml:space="preserve">titel. </w:t>
      </w:r>
    </w:p>
    <w:p w:rsidR="00A16FFA" w:rsidRPr="008339AF" w:rsidRDefault="00A16FFA" w:rsidP="00A16FFA">
      <w:pPr>
        <w:pStyle w:val="Normaltindrag"/>
      </w:pPr>
      <w:r w:rsidRPr="008339AF">
        <w:t>När det gäller själva redovisningen av inkomster kan det konstateras att riksdagens myndigheter inte har inkomster av någon större omfattning. Rik</w:t>
      </w:r>
      <w:r w:rsidRPr="008339AF">
        <w:t>s</w:t>
      </w:r>
      <w:r w:rsidRPr="008339AF">
        <w:t>rev</w:t>
      </w:r>
      <w:r w:rsidRPr="008339AF">
        <w:t>i</w:t>
      </w:r>
      <w:r w:rsidRPr="008339AF">
        <w:t>sionen har dock vissa inkomster av revisionen. I lagen (2002:1022) om revision av s</w:t>
      </w:r>
      <w:r w:rsidR="009E2B62" w:rsidRPr="008339AF">
        <w:t xml:space="preserve">tatlig verksamhet m.m. finns </w:t>
      </w:r>
      <w:r w:rsidRPr="008339AF">
        <w:t>bestämmelser om att avgiftsinkom</w:t>
      </w:r>
      <w:r w:rsidRPr="008339AF">
        <w:t>s</w:t>
      </w:r>
      <w:r w:rsidRPr="008339AF">
        <w:t>ter för årlig revision ska redovisas mot inkomsttitlar. I övrigt sker no</w:t>
      </w:r>
      <w:r w:rsidRPr="008339AF">
        <w:t>r</w:t>
      </w:r>
      <w:r w:rsidRPr="008339AF">
        <w:t>malt inte någon redovisning mot inkomsttitlar hos Riksrevisionen, riksdagsförvaltnin</w:t>
      </w:r>
      <w:r w:rsidRPr="008339AF">
        <w:t>g</w:t>
      </w:r>
      <w:r w:rsidRPr="008339AF">
        <w:t>en eller JO. Sådan redovisning kan dock för</w:t>
      </w:r>
      <w:r w:rsidRPr="008339AF">
        <w:t>e</w:t>
      </w:r>
      <w:r w:rsidRPr="008339AF">
        <w:t xml:space="preserve">komma i enstaka fall. </w:t>
      </w:r>
    </w:p>
    <w:p w:rsidR="00A16FFA" w:rsidRPr="008339AF" w:rsidRDefault="00AE15DC" w:rsidP="00A16FFA">
      <w:pPr>
        <w:pStyle w:val="Normaltindrag"/>
      </w:pPr>
      <w:r w:rsidRPr="008339AF">
        <w:t xml:space="preserve">För de inkomster som riksdagens myndigheter </w:t>
      </w:r>
      <w:r w:rsidR="00A16FFA" w:rsidRPr="008339AF">
        <w:t xml:space="preserve">trots det </w:t>
      </w:r>
      <w:r w:rsidR="009E2B62" w:rsidRPr="008339AF">
        <w:t>anförda</w:t>
      </w:r>
      <w:r w:rsidR="00A16FFA" w:rsidRPr="008339AF">
        <w:t xml:space="preserve"> ändå h</w:t>
      </w:r>
      <w:r w:rsidRPr="008339AF">
        <w:t xml:space="preserve">ar bör </w:t>
      </w:r>
      <w:r w:rsidR="00A16FFA" w:rsidRPr="008339AF">
        <w:t xml:space="preserve">som sagts inledningsvis </w:t>
      </w:r>
      <w:r w:rsidRPr="008339AF">
        <w:t xml:space="preserve">samma redovisningsprinciper tillämpas som </w:t>
      </w:r>
      <w:r w:rsidR="00A16FFA" w:rsidRPr="008339AF">
        <w:t xml:space="preserve">gäller i allmänhet </w:t>
      </w:r>
      <w:r w:rsidRPr="008339AF">
        <w:t>för statens inkomster. Detta innebär att redovisningen sker det budgetår till vilken inkomsten hänför sig (s.k. inkomstmässig redovi</w:t>
      </w:r>
      <w:r w:rsidRPr="008339AF">
        <w:t>s</w:t>
      </w:r>
      <w:r w:rsidRPr="008339AF">
        <w:t xml:space="preserve">ning). </w:t>
      </w:r>
      <w:r w:rsidR="00A16FFA" w:rsidRPr="008339AF">
        <w:t>För riksd</w:t>
      </w:r>
      <w:r w:rsidR="00A16FFA" w:rsidRPr="008339AF">
        <w:t>a</w:t>
      </w:r>
      <w:r w:rsidR="00A16FFA" w:rsidRPr="008339AF">
        <w:t xml:space="preserve">gens myndigheter behövs inga särskilda bestämmelser som tar sikte på exempelvis skatter och bidrag från EU </w:t>
      </w:r>
      <w:r w:rsidRPr="008339AF">
        <w:t>eftersom de inte har den typen av i</w:t>
      </w:r>
      <w:r w:rsidRPr="008339AF">
        <w:t>n</w:t>
      </w:r>
      <w:r w:rsidRPr="008339AF">
        <w:t>komster</w:t>
      </w:r>
      <w:r w:rsidR="00172F5C" w:rsidRPr="008339AF">
        <w:t>.</w:t>
      </w:r>
      <w:r w:rsidR="00A16FFA" w:rsidRPr="008339AF">
        <w:t xml:space="preserve"> </w:t>
      </w:r>
    </w:p>
    <w:p w:rsidR="00A16FFA" w:rsidRPr="008339AF" w:rsidRDefault="00A16FFA" w:rsidP="00A16FFA">
      <w:pPr>
        <w:pStyle w:val="Normaltindrag"/>
      </w:pPr>
      <w:r w:rsidRPr="008339AF">
        <w:t>När det gäller redovisning mot anslag föreslår riksdagsstyre</w:t>
      </w:r>
      <w:r w:rsidRPr="008339AF">
        <w:t>l</w:t>
      </w:r>
      <w:r w:rsidRPr="008339AF">
        <w:t>sen att samma redovisningsprinciper ska gälla som för myndigheterna under rege</w:t>
      </w:r>
      <w:r w:rsidRPr="008339AF">
        <w:t>r</w:t>
      </w:r>
      <w:r w:rsidRPr="008339AF">
        <w:t>ingen, dvs. utgifter för transfereringar ska avräknas mot anslag det bu</w:t>
      </w:r>
      <w:r w:rsidRPr="008339AF">
        <w:t>d</w:t>
      </w:r>
      <w:r w:rsidRPr="008339AF">
        <w:t>getår då betalning sker, och övriga utgifter ska avräknas mot anslag det budgetår till vilket utgi</w:t>
      </w:r>
      <w:r w:rsidRPr="008339AF">
        <w:t>f</w:t>
      </w:r>
      <w:r w:rsidRPr="008339AF">
        <w:t xml:space="preserve">terna hänför sig. </w:t>
      </w:r>
    </w:p>
    <w:p w:rsidR="00172F5C" w:rsidRPr="008339AF" w:rsidRDefault="00A16FFA" w:rsidP="00172F5C">
      <w:pPr>
        <w:pStyle w:val="Normaltindrag"/>
      </w:pPr>
      <w:r w:rsidRPr="008339AF">
        <w:rPr>
          <w:i/>
        </w:rPr>
        <w:t>Regeringskansliet</w:t>
      </w:r>
      <w:r w:rsidRPr="008339AF">
        <w:t xml:space="preserve"> har i sitt remissvar föreslagit att det i den nya lagen även bör införas en bestämmelse om att </w:t>
      </w:r>
      <w:r w:rsidR="003D2EF7" w:rsidRPr="008339AF">
        <w:t>rik</w:t>
      </w:r>
      <w:r w:rsidR="003D2EF7" w:rsidRPr="008339AF">
        <w:t>s</w:t>
      </w:r>
      <w:r w:rsidR="003D2EF7" w:rsidRPr="008339AF">
        <w:t xml:space="preserve">dagen </w:t>
      </w:r>
      <w:r w:rsidRPr="008339AF">
        <w:t xml:space="preserve">kan </w:t>
      </w:r>
      <w:r w:rsidR="003D2EF7" w:rsidRPr="008339AF">
        <w:t xml:space="preserve">besluta om avräkning på annan grund. </w:t>
      </w:r>
      <w:r w:rsidRPr="008339AF">
        <w:t>Enligt budgetlagen gäller</w:t>
      </w:r>
      <w:r w:rsidR="008717E7" w:rsidRPr="008339AF">
        <w:t xml:space="preserve"> en sådan ordning i förhållande</w:t>
      </w:r>
      <w:r w:rsidRPr="008339AF">
        <w:t xml:space="preserve"> till regeringen. </w:t>
      </w:r>
      <w:r w:rsidR="00070707" w:rsidRPr="008339AF">
        <w:t>Som exempel på en annan grund för avräkning kan nämnas kos</w:t>
      </w:r>
      <w:r w:rsidR="00070707" w:rsidRPr="008339AF">
        <w:t>t</w:t>
      </w:r>
      <w:r w:rsidR="00070707" w:rsidRPr="008339AF">
        <w:t xml:space="preserve">nadsmässig avräkning. </w:t>
      </w:r>
      <w:r w:rsidRPr="008339AF">
        <w:t xml:space="preserve">Den möjlighet </w:t>
      </w:r>
      <w:r w:rsidR="00070707" w:rsidRPr="008339AF">
        <w:t xml:space="preserve">till avräkning på annan grund än dem som anges uttryckligen i budgetlagen </w:t>
      </w:r>
      <w:r w:rsidRPr="008339AF">
        <w:t xml:space="preserve">har utnyttjats </w:t>
      </w:r>
      <w:r w:rsidR="00172F5C" w:rsidRPr="008339AF">
        <w:t>när det gäller anslag till universitet, högskolor, forskning och forskarutbildning samt anslag för bidrag till statliga myndigheter som i övrigt bedriver avgiftsfinansierad verksamhet, inkomster av vissa offentligrättsliga avgifter, återbetalningar av lån och ränt</w:t>
      </w:r>
      <w:r w:rsidR="00172F5C" w:rsidRPr="008339AF">
        <w:t>e</w:t>
      </w:r>
      <w:r w:rsidR="00172F5C" w:rsidRPr="008339AF">
        <w:t>inkomster av studielån samt bidrag m.m. från EU (prop. 1996/97:150 s. 126). Inget av dessa fall är aktuella för riksdagens myndigheter.</w:t>
      </w:r>
      <w:r w:rsidR="003D2EF7" w:rsidRPr="008339AF">
        <w:t xml:space="preserve"> </w:t>
      </w:r>
      <w:r w:rsidR="006D010D" w:rsidRPr="008339AF">
        <w:t>Utredningen b</w:t>
      </w:r>
      <w:r w:rsidR="006D010D" w:rsidRPr="008339AF">
        <w:t>e</w:t>
      </w:r>
      <w:r w:rsidR="006D010D" w:rsidRPr="008339AF">
        <w:t>dömde därför att n</w:t>
      </w:r>
      <w:r w:rsidR="003D2EF7" w:rsidRPr="008339AF">
        <w:t>ågon motsvarighet till nämnda bestämmelse inte var nö</w:t>
      </w:r>
      <w:r w:rsidR="003D2EF7" w:rsidRPr="008339AF">
        <w:t>d</w:t>
      </w:r>
      <w:r w:rsidR="003D2EF7" w:rsidRPr="008339AF">
        <w:t>vändig på riksdagsområdet.</w:t>
      </w:r>
      <w:r w:rsidR="00172F5C" w:rsidRPr="008339AF">
        <w:t xml:space="preserve"> </w:t>
      </w:r>
      <w:r w:rsidR="006D010D" w:rsidRPr="008339AF">
        <w:t xml:space="preserve">Enligt riksdagsstyrelsens mening innebär </w:t>
      </w:r>
      <w:r w:rsidRPr="008339AF">
        <w:t>den av Regeringskansliet föreslagna un</w:t>
      </w:r>
      <w:r w:rsidR="006D010D" w:rsidRPr="008339AF">
        <w:t>dantagsbestämmelse</w:t>
      </w:r>
      <w:r w:rsidRPr="008339AF">
        <w:t>n</w:t>
      </w:r>
      <w:r w:rsidR="006D010D" w:rsidRPr="008339AF">
        <w:t xml:space="preserve"> att lagen i detta avs</w:t>
      </w:r>
      <w:r w:rsidR="006D010D" w:rsidRPr="008339AF">
        <w:t>e</w:t>
      </w:r>
      <w:r w:rsidR="006D010D" w:rsidRPr="008339AF">
        <w:t>ende förlorar sin fasthet. I likhet med utredningen anser riksdagsst</w:t>
      </w:r>
      <w:r w:rsidR="006D010D" w:rsidRPr="008339AF">
        <w:t>y</w:t>
      </w:r>
      <w:r w:rsidR="006D010D" w:rsidRPr="008339AF">
        <w:t xml:space="preserve">relsen att det saknas skäl för en </w:t>
      </w:r>
      <w:r w:rsidRPr="008339AF">
        <w:t xml:space="preserve">sådan </w:t>
      </w:r>
      <w:r w:rsidR="006D010D" w:rsidRPr="008339AF">
        <w:t>undantagsbestämmelse</w:t>
      </w:r>
      <w:r w:rsidRPr="008339AF">
        <w:t>.</w:t>
      </w:r>
      <w:r w:rsidR="002D32AE" w:rsidRPr="008339AF">
        <w:t xml:space="preserve"> </w:t>
      </w:r>
      <w:r w:rsidRPr="008339AF">
        <w:t xml:space="preserve">Om </w:t>
      </w:r>
      <w:r w:rsidR="002D32AE" w:rsidRPr="008339AF">
        <w:t xml:space="preserve">regeringen </w:t>
      </w:r>
      <w:r w:rsidRPr="008339AF">
        <w:t xml:space="preserve">skulle </w:t>
      </w:r>
      <w:r w:rsidR="002D32AE" w:rsidRPr="008339AF">
        <w:t xml:space="preserve">avisera </w:t>
      </w:r>
      <w:r w:rsidRPr="008339AF">
        <w:t xml:space="preserve">ett behov av att </w:t>
      </w:r>
      <w:r w:rsidR="002D32AE" w:rsidRPr="008339AF">
        <w:t>ändra</w:t>
      </w:r>
      <w:r w:rsidRPr="008339AF">
        <w:t xml:space="preserve"> </w:t>
      </w:r>
      <w:r w:rsidR="00A8511D" w:rsidRPr="008339AF">
        <w:t xml:space="preserve">principerna </w:t>
      </w:r>
      <w:r w:rsidRPr="008339AF">
        <w:t xml:space="preserve">för </w:t>
      </w:r>
      <w:r w:rsidR="002D32AE" w:rsidRPr="008339AF">
        <w:t>redovisning</w:t>
      </w:r>
      <w:r w:rsidRPr="008339AF">
        <w:t xml:space="preserve"> </w:t>
      </w:r>
      <w:r w:rsidR="002D32AE" w:rsidRPr="008339AF">
        <w:t xml:space="preserve">mot anslag eller inkomsttitlar </w:t>
      </w:r>
      <w:r w:rsidR="006A3279" w:rsidRPr="008339AF">
        <w:t xml:space="preserve">kommer </w:t>
      </w:r>
      <w:r w:rsidR="002D32AE" w:rsidRPr="008339AF">
        <w:t>lagen med riksdagens ekonomiadministrativa bestä</w:t>
      </w:r>
      <w:r w:rsidR="002D32AE" w:rsidRPr="008339AF">
        <w:t>m</w:t>
      </w:r>
      <w:r w:rsidR="002D32AE" w:rsidRPr="008339AF">
        <w:t xml:space="preserve">melser i sådant fall </w:t>
      </w:r>
      <w:r w:rsidR="006A3279" w:rsidRPr="008339AF">
        <w:t xml:space="preserve">att </w:t>
      </w:r>
      <w:r w:rsidR="00A8511D" w:rsidRPr="008339AF">
        <w:t xml:space="preserve">behöva </w:t>
      </w:r>
      <w:r w:rsidR="002D32AE" w:rsidRPr="008339AF">
        <w:t>ändras</w:t>
      </w:r>
      <w:r w:rsidR="00165688" w:rsidRPr="008339AF">
        <w:t>.</w:t>
      </w:r>
    </w:p>
    <w:p w:rsidR="00172F5C" w:rsidRPr="008339AF" w:rsidRDefault="00172F5C" w:rsidP="00172F5C">
      <w:pPr>
        <w:pStyle w:val="Rubrik2"/>
      </w:pPr>
      <w:bookmarkStart w:id="24" w:name="_Toc130866104"/>
      <w:r w:rsidRPr="008339AF">
        <w:t xml:space="preserve">4.3 </w:t>
      </w:r>
      <w:r w:rsidR="009F2AE8" w:rsidRPr="008339AF">
        <w:t>Redovisning på statsbudgeten</w:t>
      </w:r>
      <w:bookmarkEnd w:id="24"/>
    </w:p>
    <w:p w:rsidR="00172F5C" w:rsidRPr="008339AF" w:rsidRDefault="009A2252" w:rsidP="00172F5C">
      <w:pPr>
        <w:pStyle w:val="Utskottsfrslagikorthet-Rubrik"/>
        <w:rPr>
          <w:noProof w:val="0"/>
        </w:rPr>
      </w:pPr>
      <w:r w:rsidRPr="008339AF">
        <w:rPr>
          <w:noProof w:val="0"/>
        </w:rPr>
        <w:t>Riksdagsstyrelsen</w:t>
      </w:r>
      <w:r w:rsidR="00534BBE" w:rsidRPr="008339AF">
        <w:rPr>
          <w:noProof w:val="0"/>
        </w:rPr>
        <w:t>s</w:t>
      </w:r>
      <w:r w:rsidR="00172F5C" w:rsidRPr="008339AF">
        <w:rPr>
          <w:noProof w:val="0"/>
        </w:rPr>
        <w:t xml:space="preserve"> förslag</w:t>
      </w:r>
    </w:p>
    <w:p w:rsidR="00172F5C" w:rsidRPr="008339AF" w:rsidRDefault="00172F5C" w:rsidP="00172F5C">
      <w:pPr>
        <w:pStyle w:val="Utskottsfrslagikorthet-Text"/>
      </w:pPr>
      <w:r w:rsidRPr="008339AF">
        <w:t>Myndighetens inkomster och utgifter ska budgeteras och redov</w:t>
      </w:r>
      <w:r w:rsidRPr="008339AF">
        <w:t>i</w:t>
      </w:r>
      <w:r w:rsidRPr="008339AF">
        <w:t>sas brutto på statsbudgeten.</w:t>
      </w:r>
    </w:p>
    <w:p w:rsidR="00172F5C" w:rsidRPr="008339AF" w:rsidRDefault="00172F5C" w:rsidP="00172F5C">
      <w:pPr>
        <w:pStyle w:val="Utskottsfrslagikorthet-Text"/>
        <w:tabs>
          <w:tab w:val="left" w:pos="426"/>
        </w:tabs>
      </w:pPr>
      <w:r w:rsidRPr="008339AF">
        <w:tab/>
      </w:r>
      <w:r w:rsidR="00E2406A" w:rsidRPr="008339AF">
        <w:t xml:space="preserve">Om </w:t>
      </w:r>
      <w:r w:rsidRPr="008339AF">
        <w:t xml:space="preserve">inkomsterna i en verksamhet </w:t>
      </w:r>
      <w:r w:rsidR="00E2406A" w:rsidRPr="008339AF">
        <w:t xml:space="preserve">bara ska </w:t>
      </w:r>
      <w:r w:rsidRPr="008339AF">
        <w:t>bidra till att täcka verksamhetens utgifter, får utgifterna dock redovisas netto mot a</w:t>
      </w:r>
      <w:r w:rsidRPr="008339AF">
        <w:t>n</w:t>
      </w:r>
      <w:r w:rsidRPr="008339AF">
        <w:t>slag.</w:t>
      </w:r>
    </w:p>
    <w:p w:rsidR="00534BBE" w:rsidRPr="008339AF" w:rsidRDefault="00534BBE" w:rsidP="00534BBE"/>
    <w:p w:rsidR="00534BBE" w:rsidRPr="008339AF" w:rsidRDefault="00534BBE" w:rsidP="008717E7">
      <w:r w:rsidRPr="008339AF">
        <w:rPr>
          <w:b/>
        </w:rPr>
        <w:t>Utredningens förslag</w:t>
      </w:r>
      <w:r w:rsidRPr="008339AF">
        <w:t xml:space="preserve"> överensstämmer med </w:t>
      </w:r>
      <w:r w:rsidR="009A2252" w:rsidRPr="008339AF">
        <w:t>riksdagsstyrelsen</w:t>
      </w:r>
      <w:r w:rsidRPr="008339AF">
        <w:t>s förslag (se bet. s</w:t>
      </w:r>
      <w:r w:rsidR="008717E7" w:rsidRPr="008339AF">
        <w:t>.</w:t>
      </w:r>
      <w:r w:rsidRPr="008339AF">
        <w:t xml:space="preserve"> </w:t>
      </w:r>
      <w:r w:rsidR="002D32AE" w:rsidRPr="008339AF">
        <w:t>4</w:t>
      </w:r>
      <w:r w:rsidR="00A8511D" w:rsidRPr="008339AF">
        <w:t>7</w:t>
      </w:r>
      <w:r w:rsidR="002D32AE" w:rsidRPr="008339AF">
        <w:t>–49</w:t>
      </w:r>
      <w:r w:rsidRPr="008339AF">
        <w:t>).</w:t>
      </w:r>
    </w:p>
    <w:p w:rsidR="00534BBE" w:rsidRPr="008339AF" w:rsidRDefault="00534BBE" w:rsidP="00534BBE">
      <w:pPr>
        <w:pStyle w:val="Normaltindrag"/>
      </w:pPr>
      <w:r w:rsidRPr="008339AF">
        <w:rPr>
          <w:b/>
        </w:rPr>
        <w:t>Remissinstanserna</w:t>
      </w:r>
      <w:r w:rsidRPr="008339AF">
        <w:t xml:space="preserve"> tillstyrker förslaget.</w:t>
      </w:r>
    </w:p>
    <w:p w:rsidR="002D32AE" w:rsidRPr="008339AF" w:rsidRDefault="002D32AE" w:rsidP="00534BBE">
      <w:pPr>
        <w:pStyle w:val="Normaltindrag"/>
      </w:pPr>
    </w:p>
    <w:p w:rsidR="00D14AFA" w:rsidRPr="008339AF" w:rsidRDefault="00D14AFA" w:rsidP="002D32AE">
      <w:pPr>
        <w:rPr>
          <w:b/>
        </w:rPr>
      </w:pPr>
      <w:r w:rsidRPr="008339AF">
        <w:rPr>
          <w:b/>
        </w:rPr>
        <w:t>Budgetlagens bestämmelser</w:t>
      </w:r>
    </w:p>
    <w:p w:rsidR="006D3CF3" w:rsidRPr="008339AF" w:rsidRDefault="002D32AE" w:rsidP="009E2B62">
      <w:r w:rsidRPr="008339AF">
        <w:t>Enligt 17 § budgetlagen ska statens inkomster och utgifter budgeteras bru</w:t>
      </w:r>
      <w:r w:rsidRPr="008339AF">
        <w:t>t</w:t>
      </w:r>
      <w:r w:rsidRPr="008339AF">
        <w:t xml:space="preserve">to på statsbudgeten. Ska inkomsterna i en verksamhet endast bidra till att täcka verksamhetens utgifter, får utgifterna dock redovisas netto på anslag. </w:t>
      </w:r>
      <w:r w:rsidR="00172F5C" w:rsidRPr="008339AF">
        <w:t>Brutt</w:t>
      </w:r>
      <w:r w:rsidR="00172F5C" w:rsidRPr="008339AF">
        <w:t>o</w:t>
      </w:r>
      <w:r w:rsidR="00172F5C" w:rsidRPr="008339AF">
        <w:t>principen innebär att samtliga statens insatser och verksamheter på olika områden redovisas på statsbudgeten och att inkomster redovisas mot inkoms</w:t>
      </w:r>
      <w:r w:rsidR="00172F5C" w:rsidRPr="008339AF">
        <w:t>t</w:t>
      </w:r>
      <w:r w:rsidR="00172F5C" w:rsidRPr="008339AF">
        <w:t xml:space="preserve">titel och utgifter mot anslag. </w:t>
      </w:r>
      <w:r w:rsidR="006D3CF3" w:rsidRPr="008339AF">
        <w:t>Undantag från bruttoprincipen gäller också för verksamhetsområden med krav på full kostnadstäckning. Av 18</w:t>
      </w:r>
      <w:r w:rsidR="008717E7" w:rsidRPr="008339AF">
        <w:t xml:space="preserve"> §</w:t>
      </w:r>
      <w:r w:rsidR="006D3CF3" w:rsidRPr="008339AF">
        <w:t xml:space="preserve"> budgetl</w:t>
      </w:r>
      <w:r w:rsidR="006D3CF3" w:rsidRPr="008339AF">
        <w:t>a</w:t>
      </w:r>
      <w:r w:rsidR="006D3CF3" w:rsidRPr="008339AF">
        <w:t>gen följer att inkomsterna och utgift</w:t>
      </w:r>
      <w:r w:rsidR="008717E7" w:rsidRPr="008339AF">
        <w:t>erna i sådana verksamheter ska</w:t>
      </w:r>
      <w:r w:rsidR="006D3CF3" w:rsidRPr="008339AF">
        <w:t xml:space="preserve"> redov</w:t>
      </w:r>
      <w:r w:rsidR="006D3CF3" w:rsidRPr="008339AF">
        <w:t>i</w:t>
      </w:r>
      <w:r w:rsidR="006D3CF3" w:rsidRPr="008339AF">
        <w:t>sas utanför statsbudgetens inkomsttitlar och a</w:t>
      </w:r>
      <w:r w:rsidR="006D3CF3" w:rsidRPr="008339AF">
        <w:t>n</w:t>
      </w:r>
      <w:r w:rsidR="006D3CF3" w:rsidRPr="008339AF">
        <w:t xml:space="preserve">slag.  </w:t>
      </w:r>
    </w:p>
    <w:p w:rsidR="006D3CF3" w:rsidRPr="008339AF" w:rsidRDefault="006D3CF3" w:rsidP="006D3CF3">
      <w:pPr>
        <w:pStyle w:val="Normaltindrag"/>
      </w:pPr>
      <w:r w:rsidRPr="008339AF">
        <w:t>För inkomster som sålunda undantas från kravet brukar man säga att de har specialdest</w:t>
      </w:r>
      <w:r w:rsidRPr="008339AF">
        <w:t>i</w:t>
      </w:r>
      <w:r w:rsidRPr="008339AF">
        <w:t>nerats. I det följande beskrivs vilka undantag som i praktiken görs från kravet på bruttoredovi</w:t>
      </w:r>
      <w:r w:rsidRPr="008339AF">
        <w:t>s</w:t>
      </w:r>
      <w:r w:rsidRPr="008339AF">
        <w:t xml:space="preserve">ning.  </w:t>
      </w:r>
    </w:p>
    <w:p w:rsidR="00172F5C" w:rsidRPr="008339AF" w:rsidRDefault="00A16FFA" w:rsidP="00172F5C">
      <w:pPr>
        <w:pStyle w:val="Normaltindrag"/>
      </w:pPr>
      <w:r w:rsidRPr="008339AF">
        <w:t>I fråga om avgiftsinkomster m.m. i en verksamhet som i övrigt är finansi</w:t>
      </w:r>
      <w:r w:rsidRPr="008339AF">
        <w:t>e</w:t>
      </w:r>
      <w:r w:rsidRPr="008339AF">
        <w:t>rad med anslag på statsbudgeten ti</w:t>
      </w:r>
      <w:r w:rsidRPr="008339AF">
        <w:t>l</w:t>
      </w:r>
      <w:r w:rsidRPr="008339AF">
        <w:t xml:space="preserve">lämpas nettoredovisning mot anslag, dvs. inkomsterna redovisas under anslag i stället för mot inkomsttitel. </w:t>
      </w:r>
      <w:r w:rsidR="00714912" w:rsidRPr="008339AF">
        <w:t>Fler</w:t>
      </w:r>
      <w:r w:rsidR="006D3CF3" w:rsidRPr="008339AF">
        <w:t>a</w:t>
      </w:r>
      <w:r w:rsidR="00172F5C" w:rsidRPr="008339AF">
        <w:t xml:space="preserve"> my</w:t>
      </w:r>
      <w:r w:rsidR="00172F5C" w:rsidRPr="008339AF">
        <w:t>n</w:t>
      </w:r>
      <w:r w:rsidR="00172F5C" w:rsidRPr="008339AF">
        <w:t>digheter erbjuder mot en avgift olika typer av tjänster och v</w:t>
      </w:r>
      <w:r w:rsidR="00172F5C" w:rsidRPr="008339AF">
        <w:t>a</w:t>
      </w:r>
      <w:r w:rsidR="00172F5C" w:rsidRPr="008339AF">
        <w:t xml:space="preserve">ror. Oftast sker detta i en mindre omfattning. Det kan gälla t.ex. kurser eller publikationer. </w:t>
      </w:r>
      <w:r w:rsidR="00714912" w:rsidRPr="008339AF">
        <w:t xml:space="preserve">Inkomsterna i </w:t>
      </w:r>
      <w:r w:rsidR="00172F5C" w:rsidRPr="008339AF">
        <w:t>sådan verksamhet avses i regel endast bidra till att täcka my</w:t>
      </w:r>
      <w:r w:rsidR="00172F5C" w:rsidRPr="008339AF">
        <w:t>n</w:t>
      </w:r>
      <w:r w:rsidR="00172F5C" w:rsidRPr="008339AF">
        <w:t>dighetens utgifter</w:t>
      </w:r>
      <w:r w:rsidR="00714912" w:rsidRPr="008339AF">
        <w:t>,</w:t>
      </w:r>
      <w:r w:rsidR="00172F5C" w:rsidRPr="008339AF">
        <w:t xml:space="preserve"> även om krav på full kostnadstäckning också kan för</w:t>
      </w:r>
      <w:r w:rsidR="00172F5C" w:rsidRPr="008339AF">
        <w:t>e</w:t>
      </w:r>
      <w:r w:rsidR="00172F5C" w:rsidRPr="008339AF">
        <w:t>komma. Genom att omfattningen av verksamh</w:t>
      </w:r>
      <w:r w:rsidR="00172F5C" w:rsidRPr="008339AF">
        <w:t>e</w:t>
      </w:r>
      <w:r w:rsidR="00172F5C" w:rsidRPr="008339AF">
        <w:t xml:space="preserve">ten är liten behöver hänsyn knappast tas till dessa inkomster då anslag anvisas. </w:t>
      </w:r>
      <w:r w:rsidR="003D2EF7" w:rsidRPr="008339AF">
        <w:t>Detta leder till att inkom</w:t>
      </w:r>
      <w:r w:rsidR="003D2EF7" w:rsidRPr="008339AF">
        <w:t>s</w:t>
      </w:r>
      <w:r w:rsidR="003D2EF7" w:rsidRPr="008339AF">
        <w:t xml:space="preserve">terna specialdestineras till verksamheten. </w:t>
      </w:r>
      <w:r w:rsidR="00172F5C" w:rsidRPr="008339AF">
        <w:t>En del myndigheter har emellertid mer omfattande avgiftsinkomster i verksamheter som inte lämpligen kan särredovisas med krav på full kostnadstäc</w:t>
      </w:r>
      <w:r w:rsidR="00172F5C" w:rsidRPr="008339AF">
        <w:t>k</w:t>
      </w:r>
      <w:r w:rsidR="00172F5C" w:rsidRPr="008339AF">
        <w:t xml:space="preserve">ning. </w:t>
      </w:r>
      <w:r w:rsidR="00714912" w:rsidRPr="008339AF">
        <w:t>Myndigheternas</w:t>
      </w:r>
      <w:r w:rsidR="00172F5C" w:rsidRPr="008339AF">
        <w:t xml:space="preserve"> verksamhet är i övrigt anslagsfinansierad</w:t>
      </w:r>
      <w:r w:rsidR="005F36A4" w:rsidRPr="008339AF">
        <w:t>,</w:t>
      </w:r>
      <w:r w:rsidR="00172F5C" w:rsidRPr="008339AF">
        <w:t xml:space="preserve"> och inkomsterna avses i regel endast bidra till att täcka myndighetens kostnader. Efte</w:t>
      </w:r>
      <w:r w:rsidR="00172F5C" w:rsidRPr="008339AF">
        <w:t>r</w:t>
      </w:r>
      <w:r w:rsidR="00172F5C" w:rsidRPr="008339AF">
        <w:t>som inkomsterna är betydande tas normalt hänsyn till avgiftsinkomsterna när anslaget anv</w:t>
      </w:r>
      <w:r w:rsidR="00172F5C" w:rsidRPr="008339AF">
        <w:t>i</w:t>
      </w:r>
      <w:r w:rsidR="00172F5C" w:rsidRPr="008339AF">
        <w:t xml:space="preserve">sas. Även i sådana fall </w:t>
      </w:r>
      <w:r w:rsidR="002D32AE" w:rsidRPr="008339AF">
        <w:t xml:space="preserve">får </w:t>
      </w:r>
      <w:r w:rsidR="00172F5C" w:rsidRPr="008339AF">
        <w:t>anslaget avräknas med nettoutgifterna.</w:t>
      </w:r>
    </w:p>
    <w:p w:rsidR="006D3CF3" w:rsidRPr="008339AF" w:rsidRDefault="00172F5C" w:rsidP="00172F5C">
      <w:pPr>
        <w:pStyle w:val="Normaltindrag"/>
      </w:pPr>
      <w:r w:rsidRPr="008339AF">
        <w:t xml:space="preserve">Åtskilliga myndigheter erhåller gåvor och andra bidrag till verksamheten från </w:t>
      </w:r>
      <w:r w:rsidR="006D3CF3" w:rsidRPr="008339AF">
        <w:t xml:space="preserve">andra </w:t>
      </w:r>
      <w:r w:rsidRPr="008339AF">
        <w:t xml:space="preserve">givare </w:t>
      </w:r>
      <w:r w:rsidR="006D3CF3" w:rsidRPr="008339AF">
        <w:t>än</w:t>
      </w:r>
      <w:r w:rsidRPr="008339AF">
        <w:t xml:space="preserve"> staten. Det är heller inte ovanligt att bidrag lämnas me</w:t>
      </w:r>
      <w:r w:rsidRPr="008339AF">
        <w:t>l</w:t>
      </w:r>
      <w:r w:rsidRPr="008339AF">
        <w:t xml:space="preserve">lan statliga myndigheter. Gåvor och andra bidrag kan ses som en inkomst som specialdestinerats för en viss verksamhet men som inte behöver täcka alla dess kostnader. Sådana gåvor behandlas </w:t>
      </w:r>
      <w:r w:rsidR="002D32AE" w:rsidRPr="008339AF">
        <w:t xml:space="preserve">därför </w:t>
      </w:r>
      <w:r w:rsidRPr="008339AF">
        <w:t>på samma sätt som avgiftsi</w:t>
      </w:r>
      <w:r w:rsidRPr="008339AF">
        <w:t>n</w:t>
      </w:r>
      <w:r w:rsidRPr="008339AF">
        <w:t>komster. Redovisning mot anslag görs netto så att utfa</w:t>
      </w:r>
      <w:r w:rsidRPr="008339AF">
        <w:t>l</w:t>
      </w:r>
      <w:r w:rsidRPr="008339AF">
        <w:t>let visar den andel av utgifterna som ska finansieras med statens gemensamma i</w:t>
      </w:r>
      <w:r w:rsidRPr="008339AF">
        <w:t>n</w:t>
      </w:r>
      <w:r w:rsidRPr="008339AF">
        <w:t xml:space="preserve">komster. </w:t>
      </w:r>
    </w:p>
    <w:p w:rsidR="006D3CF3" w:rsidRPr="008339AF" w:rsidRDefault="00172F5C" w:rsidP="00172F5C">
      <w:pPr>
        <w:pStyle w:val="Normaltindrag"/>
      </w:pPr>
      <w:r w:rsidRPr="008339AF">
        <w:t>Det kan också förekomma att inkomster från försäljning av statens ege</w:t>
      </w:r>
      <w:r w:rsidRPr="008339AF">
        <w:t>n</w:t>
      </w:r>
      <w:r w:rsidRPr="008339AF">
        <w:t>dom ska användas som delfinansiering av en i övrigt anslagsfinansierad åte</w:t>
      </w:r>
      <w:r w:rsidRPr="008339AF">
        <w:t>r</w:t>
      </w:r>
      <w:r w:rsidRPr="008339AF">
        <w:t xml:space="preserve">investering. </w:t>
      </w:r>
    </w:p>
    <w:p w:rsidR="00172F5C" w:rsidRPr="008339AF" w:rsidRDefault="00172F5C" w:rsidP="00172F5C">
      <w:pPr>
        <w:pStyle w:val="Normaltindrag"/>
      </w:pPr>
      <w:r w:rsidRPr="008339AF">
        <w:t>I förvaltningen av statsskulden förekommer såväl inkomst- som utgiftsrä</w:t>
      </w:r>
      <w:r w:rsidRPr="008339AF">
        <w:t>n</w:t>
      </w:r>
      <w:r w:rsidRPr="008339AF">
        <w:t>tor. Även i dessa fall är nettoredovisning mot anslag en lämplig m</w:t>
      </w:r>
      <w:r w:rsidRPr="008339AF">
        <w:t>e</w:t>
      </w:r>
      <w:r w:rsidRPr="008339AF">
        <w:t>tod.</w:t>
      </w:r>
    </w:p>
    <w:p w:rsidR="002D32AE" w:rsidRPr="008339AF" w:rsidRDefault="002D32AE" w:rsidP="00172F5C">
      <w:pPr>
        <w:pStyle w:val="Normaltindrag"/>
      </w:pPr>
    </w:p>
    <w:p w:rsidR="002D32AE" w:rsidRPr="008339AF" w:rsidRDefault="002D32AE" w:rsidP="002D32AE">
      <w:pPr>
        <w:rPr>
          <w:b/>
        </w:rPr>
      </w:pPr>
      <w:r w:rsidRPr="008339AF">
        <w:rPr>
          <w:b/>
        </w:rPr>
        <w:t>Skälen för riksdagsstyrelsens förslag</w:t>
      </w:r>
    </w:p>
    <w:p w:rsidR="006D3CF3" w:rsidRPr="008339AF" w:rsidRDefault="006D3CF3" w:rsidP="006D3CF3">
      <w:r w:rsidRPr="008339AF">
        <w:t>Den ordning som gäller i dag för riksdagens myndigheter i fråga om redovi</w:t>
      </w:r>
      <w:r w:rsidRPr="008339AF">
        <w:t>s</w:t>
      </w:r>
      <w:r w:rsidRPr="008339AF">
        <w:t xml:space="preserve">ning innebär att såväl brutto- som nettoredovisning praktiseras.  </w:t>
      </w:r>
    </w:p>
    <w:p w:rsidR="00172F5C" w:rsidRPr="008339AF" w:rsidRDefault="00172F5C" w:rsidP="006D3CF3">
      <w:pPr>
        <w:pStyle w:val="Normaltindrag"/>
      </w:pPr>
      <w:r w:rsidRPr="008339AF">
        <w:rPr>
          <w:i/>
        </w:rPr>
        <w:t>Riksrevisionen</w:t>
      </w:r>
      <w:r w:rsidRPr="008339AF">
        <w:t xml:space="preserve"> ska enligt lagen (2002:1022) om revision av statlig ver</w:t>
      </w:r>
      <w:r w:rsidRPr="008339AF">
        <w:t>k</w:t>
      </w:r>
      <w:r w:rsidRPr="008339AF">
        <w:t>samhet m.m. ta ut avgift för årlig revision. Avgiften ska beräknas så att full kostnad</w:t>
      </w:r>
      <w:r w:rsidRPr="008339AF">
        <w:t>s</w:t>
      </w:r>
      <w:r w:rsidRPr="008339AF">
        <w:t>täckning uppnås. Avgiften ska bestämmas efter den tid som behövs för att fullg</w:t>
      </w:r>
      <w:r w:rsidRPr="008339AF">
        <w:t>ö</w:t>
      </w:r>
      <w:r w:rsidRPr="008339AF">
        <w:t>ra uppdraget och utifrån en tidtaxa som följer av lönenivån för dem som de</w:t>
      </w:r>
      <w:r w:rsidRPr="008339AF">
        <w:t>l</w:t>
      </w:r>
      <w:r w:rsidRPr="008339AF">
        <w:t xml:space="preserve">tar i granskningen. Ersättning för direkta kostnader för konsulter, resor och liknande bestäms för sig. I lagen </w:t>
      </w:r>
      <w:r w:rsidR="00714912" w:rsidRPr="008339AF">
        <w:t>anges</w:t>
      </w:r>
      <w:r w:rsidRPr="008339AF">
        <w:t xml:space="preserve"> vilken tidtaxa som ska ti</w:t>
      </w:r>
      <w:r w:rsidRPr="008339AF">
        <w:t>l</w:t>
      </w:r>
      <w:r w:rsidRPr="008339AF">
        <w:t xml:space="preserve">lämpas </w:t>
      </w:r>
      <w:r w:rsidR="00714912" w:rsidRPr="008339AF">
        <w:t>beroende på revisorernas</w:t>
      </w:r>
      <w:r w:rsidRPr="008339AF">
        <w:t xml:space="preserve"> olika lönenivåer. Inkomsterna ska tillföras </w:t>
      </w:r>
      <w:r w:rsidR="000D2F75" w:rsidRPr="008339AF">
        <w:t>stat</w:t>
      </w:r>
      <w:r w:rsidR="000D2F75" w:rsidRPr="008339AF">
        <w:t>s</w:t>
      </w:r>
      <w:r w:rsidR="000D2F75" w:rsidRPr="008339AF">
        <w:t xml:space="preserve">verkets </w:t>
      </w:r>
      <w:r w:rsidRPr="008339AF">
        <w:t>checkräkning i Riksbanken och redovisas mot en inkomsttitel på statsbudg</w:t>
      </w:r>
      <w:r w:rsidRPr="008339AF">
        <w:t>e</w:t>
      </w:r>
      <w:r w:rsidRPr="008339AF">
        <w:t>ten. Avgifterna för årlig revision ses som offentligrättsliga avgifter</w:t>
      </w:r>
      <w:r w:rsidR="005F36A4" w:rsidRPr="008339AF">
        <w:t>,</w:t>
      </w:r>
      <w:r w:rsidR="000D2F75" w:rsidRPr="008339AF">
        <w:t xml:space="preserve"> och</w:t>
      </w:r>
      <w:r w:rsidRPr="008339AF">
        <w:t xml:space="preserve"> </w:t>
      </w:r>
      <w:r w:rsidR="000D2F75" w:rsidRPr="008339AF">
        <w:t>v</w:t>
      </w:r>
      <w:r w:rsidRPr="008339AF">
        <w:t>erksamheten finansieras med anslag och inkomsterna redovisas mot i</w:t>
      </w:r>
      <w:r w:rsidRPr="008339AF">
        <w:t>n</w:t>
      </w:r>
      <w:r w:rsidRPr="008339AF">
        <w:t>komsttitel.</w:t>
      </w:r>
    </w:p>
    <w:p w:rsidR="000D2F75" w:rsidRPr="008339AF" w:rsidRDefault="00172F5C" w:rsidP="00172F5C">
      <w:pPr>
        <w:pStyle w:val="Normaltindrag"/>
      </w:pPr>
      <w:r w:rsidRPr="008339AF">
        <w:rPr>
          <w:i/>
        </w:rPr>
        <w:t>Riksdagsförvaltningen</w:t>
      </w:r>
      <w:r w:rsidRPr="008339AF">
        <w:t xml:space="preserve"> får, enligt </w:t>
      </w:r>
      <w:r w:rsidR="000D2F75" w:rsidRPr="008339AF">
        <w:t xml:space="preserve">lagen (2000:419) </w:t>
      </w:r>
      <w:r w:rsidR="006D3CF3" w:rsidRPr="008339AF">
        <w:t>med i</w:t>
      </w:r>
      <w:r w:rsidR="000D2F75" w:rsidRPr="008339AF">
        <w:t>nstruktion för riksdagsförvaltningen</w:t>
      </w:r>
      <w:r w:rsidRPr="008339AF">
        <w:t>, inom sitt verksamhetsområde utföra uppdrag och tillha</w:t>
      </w:r>
      <w:r w:rsidRPr="008339AF">
        <w:t>n</w:t>
      </w:r>
      <w:r w:rsidRPr="008339AF">
        <w:t>dahålla varor och tjänster samt inom riksdagens fastigheter upplåta lägenheter och lokaler. Förvaltnin</w:t>
      </w:r>
      <w:r w:rsidRPr="008339AF">
        <w:t>g</w:t>
      </w:r>
      <w:r w:rsidRPr="008339AF">
        <w:t xml:space="preserve">en får ta ut avgifter för sådana varor och tjänster samt uppdrag och överlåtelser. Riksdagsförvaltningen bestämmer avgifternas storlek. </w:t>
      </w:r>
      <w:r w:rsidR="006D3CF3" w:rsidRPr="008339AF">
        <w:t xml:space="preserve">Riksdagsstyrelsen </w:t>
      </w:r>
      <w:r w:rsidR="00714912" w:rsidRPr="008339AF">
        <w:t xml:space="preserve">har i </w:t>
      </w:r>
      <w:r w:rsidRPr="008339AF">
        <w:t>anslagsdirektiv beslut</w:t>
      </w:r>
      <w:r w:rsidR="00714912" w:rsidRPr="008339AF">
        <w:t>at</w:t>
      </w:r>
      <w:r w:rsidRPr="008339AF">
        <w:t xml:space="preserve"> </w:t>
      </w:r>
      <w:r w:rsidR="00714912" w:rsidRPr="008339AF">
        <w:t>a</w:t>
      </w:r>
      <w:r w:rsidRPr="008339AF">
        <w:t>tt rik</w:t>
      </w:r>
      <w:r w:rsidRPr="008339AF">
        <w:t>s</w:t>
      </w:r>
      <w:r w:rsidRPr="008339AF">
        <w:t>dagsförval</w:t>
      </w:r>
      <w:r w:rsidRPr="008339AF">
        <w:t>t</w:t>
      </w:r>
      <w:r w:rsidRPr="008339AF">
        <w:t>ningen får disponera avgiftsintäkterna. Där finns också angivet vilka ekonomiska mål som ska gälla för delar av den avgiftsbelagda verksa</w:t>
      </w:r>
      <w:r w:rsidRPr="008339AF">
        <w:t>m</w:t>
      </w:r>
      <w:r w:rsidRPr="008339AF">
        <w:t>heten. I inget fall gäller full kostnadstäckning som ekonomiskt mål</w:t>
      </w:r>
      <w:r w:rsidR="000D2F75" w:rsidRPr="008339AF">
        <w:t>,</w:t>
      </w:r>
      <w:r w:rsidRPr="008339AF">
        <w:t xml:space="preserve"> utan inkomsterna nettor</w:t>
      </w:r>
      <w:r w:rsidRPr="008339AF">
        <w:t>e</w:t>
      </w:r>
      <w:r w:rsidRPr="008339AF">
        <w:t xml:space="preserve">dovisas mot anslag. </w:t>
      </w:r>
    </w:p>
    <w:p w:rsidR="00172F5C" w:rsidRPr="008339AF" w:rsidRDefault="00172F5C" w:rsidP="00172F5C">
      <w:pPr>
        <w:pStyle w:val="Normaltindrag"/>
      </w:pPr>
      <w:r w:rsidRPr="008339AF">
        <w:rPr>
          <w:i/>
        </w:rPr>
        <w:t>JO</w:t>
      </w:r>
      <w:r w:rsidRPr="008339AF">
        <w:t xml:space="preserve"> ska enligt </w:t>
      </w:r>
      <w:r w:rsidR="000D2F75" w:rsidRPr="008339AF">
        <w:t>27 § lagen (1986:765) med instruktion för Riksdagens o</w:t>
      </w:r>
      <w:r w:rsidR="000D2F75" w:rsidRPr="008339AF">
        <w:t>m</w:t>
      </w:r>
      <w:r w:rsidR="000D2F75" w:rsidRPr="008339AF">
        <w:t xml:space="preserve">budsmän </w:t>
      </w:r>
      <w:r w:rsidRPr="008339AF">
        <w:t xml:space="preserve">utfärda expedition utan avgift om ej särskild anledning föranleder till annat. </w:t>
      </w:r>
      <w:r w:rsidR="006D3CF3" w:rsidRPr="008339AF">
        <w:t xml:space="preserve">Om </w:t>
      </w:r>
      <w:r w:rsidRPr="008339AF">
        <w:t xml:space="preserve">avgift </w:t>
      </w:r>
      <w:r w:rsidR="009E2B62" w:rsidRPr="008339AF">
        <w:t>ska</w:t>
      </w:r>
      <w:r w:rsidR="006D3CF3" w:rsidRPr="008339AF">
        <w:t xml:space="preserve"> tas ut </w:t>
      </w:r>
      <w:r w:rsidRPr="008339AF">
        <w:t>ska den bestämmas med ledning av de regler som gäller för statliga myndigheter i allmänhet. JO redovisar avgiftsinkomster mot a</w:t>
      </w:r>
      <w:r w:rsidRPr="008339AF">
        <w:t>n</w:t>
      </w:r>
      <w:r w:rsidRPr="008339AF">
        <w:t>slag.</w:t>
      </w:r>
    </w:p>
    <w:p w:rsidR="00172F5C" w:rsidRPr="008339AF" w:rsidRDefault="00172F5C" w:rsidP="00172F5C">
      <w:pPr>
        <w:pStyle w:val="Normaltindrag"/>
      </w:pPr>
      <w:r w:rsidRPr="008339AF">
        <w:t>Såväl bruttoprincipen som nettoprincipen tillämpas</w:t>
      </w:r>
      <w:r w:rsidR="00AB411B" w:rsidRPr="008339AF">
        <w:t xml:space="preserve"> således</w:t>
      </w:r>
      <w:r w:rsidRPr="008339AF">
        <w:t xml:space="preserve"> inom riksdag</w:t>
      </w:r>
      <w:r w:rsidRPr="008339AF">
        <w:t>s</w:t>
      </w:r>
      <w:r w:rsidRPr="008339AF">
        <w:t>området</w:t>
      </w:r>
      <w:r w:rsidR="005F36A4" w:rsidRPr="008339AF">
        <w:t>,</w:t>
      </w:r>
      <w:r w:rsidRPr="008339AF">
        <w:t xml:space="preserve"> och </w:t>
      </w:r>
      <w:r w:rsidR="002B1BA5" w:rsidRPr="008339AF">
        <w:t xml:space="preserve">en </w:t>
      </w:r>
      <w:r w:rsidRPr="008339AF">
        <w:t xml:space="preserve">bestämmelse om detta som motsvarar regleringen i 17 § budgetlagen bör därför införas i </w:t>
      </w:r>
      <w:r w:rsidR="006D3CF3" w:rsidRPr="008339AF">
        <w:t xml:space="preserve">den nya lagen med </w:t>
      </w:r>
      <w:r w:rsidR="002E23DE" w:rsidRPr="008339AF">
        <w:t>ekonomiadministrativa bestämmelser</w:t>
      </w:r>
      <w:r w:rsidRPr="008339AF">
        <w:t xml:space="preserve">. </w:t>
      </w:r>
      <w:r w:rsidR="006D3CF3" w:rsidRPr="008339AF">
        <w:t>Frågan om behovet</w:t>
      </w:r>
      <w:r w:rsidR="001F55C7" w:rsidRPr="008339AF">
        <w:t xml:space="preserve"> av</w:t>
      </w:r>
      <w:r w:rsidR="006D3CF3" w:rsidRPr="008339AF">
        <w:t xml:space="preserve"> en bestämmelse som tar sikte på ver</w:t>
      </w:r>
      <w:r w:rsidR="006D3CF3" w:rsidRPr="008339AF">
        <w:t>k</w:t>
      </w:r>
      <w:r w:rsidR="006D3CF3" w:rsidRPr="008339AF">
        <w:t xml:space="preserve">samheter där krav på full kostnadstäckning gäller behandlas i nästa avsnitt. </w:t>
      </w:r>
    </w:p>
    <w:p w:rsidR="00172F5C" w:rsidRPr="008339AF" w:rsidRDefault="00172F5C" w:rsidP="00172F5C">
      <w:pPr>
        <w:pStyle w:val="Rubrik2"/>
      </w:pPr>
      <w:bookmarkStart w:id="25" w:name="_Toc130866105"/>
      <w:r w:rsidRPr="008339AF">
        <w:t>4.</w:t>
      </w:r>
      <w:r w:rsidR="00412985" w:rsidRPr="008339AF">
        <w:t>4</w:t>
      </w:r>
      <w:r w:rsidRPr="008339AF">
        <w:t xml:space="preserve"> </w:t>
      </w:r>
      <w:r w:rsidR="000D2F75" w:rsidRPr="008339AF">
        <w:t>Redovisning v</w:t>
      </w:r>
      <w:r w:rsidRPr="008339AF">
        <w:t>id sidan av statsbudgeten</w:t>
      </w:r>
      <w:bookmarkEnd w:id="25"/>
    </w:p>
    <w:p w:rsidR="00172F5C" w:rsidRPr="008339AF" w:rsidRDefault="009A2252" w:rsidP="00172F5C">
      <w:pPr>
        <w:pStyle w:val="Utskottsfrslagikorthet-Rubrik"/>
        <w:rPr>
          <w:noProof w:val="0"/>
        </w:rPr>
      </w:pPr>
      <w:r w:rsidRPr="008339AF">
        <w:rPr>
          <w:noProof w:val="0"/>
        </w:rPr>
        <w:t>Riksdagsstyrelsen</w:t>
      </w:r>
      <w:r w:rsidR="00534BBE" w:rsidRPr="008339AF">
        <w:rPr>
          <w:noProof w:val="0"/>
        </w:rPr>
        <w:t>s</w:t>
      </w:r>
      <w:r w:rsidR="00172F5C" w:rsidRPr="008339AF">
        <w:rPr>
          <w:noProof w:val="0"/>
        </w:rPr>
        <w:t xml:space="preserve"> förslag</w:t>
      </w:r>
    </w:p>
    <w:p w:rsidR="00172F5C" w:rsidRPr="008339AF" w:rsidRDefault="00172F5C" w:rsidP="00172F5C">
      <w:pPr>
        <w:pStyle w:val="Utskottsfrslagikorthet-Text"/>
      </w:pPr>
      <w:r w:rsidRPr="008339AF">
        <w:t>En verksamhet där myndighetens kostnader helt ska täckas med verksamhetens intäkter och där myndigheten får disponera intäkte</w:t>
      </w:r>
      <w:r w:rsidRPr="008339AF">
        <w:t>r</w:t>
      </w:r>
      <w:r w:rsidRPr="008339AF">
        <w:t xml:space="preserve">na, ska inte redovisas </w:t>
      </w:r>
      <w:r w:rsidR="002B1BA5" w:rsidRPr="008339AF">
        <w:t xml:space="preserve">mot </w:t>
      </w:r>
      <w:r w:rsidRPr="008339AF">
        <w:t>anslag eller inkomsttitlar.</w:t>
      </w:r>
    </w:p>
    <w:p w:rsidR="00534BBE" w:rsidRPr="008339AF" w:rsidRDefault="00534BBE" w:rsidP="00534BBE"/>
    <w:p w:rsidR="00534BBE" w:rsidRPr="008339AF" w:rsidRDefault="00534BBE" w:rsidP="001F55C7">
      <w:r w:rsidRPr="008339AF">
        <w:rPr>
          <w:b/>
        </w:rPr>
        <w:t>Utredningens förslag</w:t>
      </w:r>
      <w:r w:rsidRPr="008339AF">
        <w:t xml:space="preserve"> överensstämmer med </w:t>
      </w:r>
      <w:r w:rsidR="009A2252" w:rsidRPr="008339AF">
        <w:t>riksdagsstyrelsen</w:t>
      </w:r>
      <w:r w:rsidRPr="008339AF">
        <w:t xml:space="preserve">s förslag (se bet. </w:t>
      </w:r>
      <w:r w:rsidR="00CA05F3" w:rsidRPr="008339AF">
        <w:t>s</w:t>
      </w:r>
      <w:r w:rsidR="001F55C7" w:rsidRPr="008339AF">
        <w:t>.</w:t>
      </w:r>
      <w:r w:rsidR="00CA05F3" w:rsidRPr="008339AF">
        <w:t xml:space="preserve"> </w:t>
      </w:r>
      <w:r w:rsidR="00A8511D" w:rsidRPr="008339AF">
        <w:t>49</w:t>
      </w:r>
      <w:r w:rsidRPr="008339AF">
        <w:t>).</w:t>
      </w:r>
    </w:p>
    <w:p w:rsidR="00534BBE" w:rsidRPr="008339AF" w:rsidRDefault="00534BBE" w:rsidP="00534BBE">
      <w:pPr>
        <w:pStyle w:val="Normaltindrag"/>
      </w:pPr>
      <w:r w:rsidRPr="008339AF">
        <w:rPr>
          <w:b/>
        </w:rPr>
        <w:t>Remissinstanserna</w:t>
      </w:r>
      <w:r w:rsidRPr="008339AF">
        <w:t xml:space="preserve"> tillstyrker förslaget.</w:t>
      </w:r>
    </w:p>
    <w:p w:rsidR="00943C61" w:rsidRPr="008339AF" w:rsidRDefault="00943C61" w:rsidP="00534BBE">
      <w:pPr>
        <w:pStyle w:val="Normaltindrag"/>
      </w:pPr>
    </w:p>
    <w:p w:rsidR="003F2940" w:rsidRPr="008339AF" w:rsidRDefault="00172F5C" w:rsidP="00CA05F3">
      <w:pPr>
        <w:rPr>
          <w:b/>
        </w:rPr>
      </w:pPr>
      <w:r w:rsidRPr="008339AF">
        <w:rPr>
          <w:b/>
        </w:rPr>
        <w:t>Budgetlagens bestämmelse</w:t>
      </w:r>
    </w:p>
    <w:p w:rsidR="00172F5C" w:rsidRPr="008339AF" w:rsidRDefault="00CA05F3" w:rsidP="00172F5C">
      <w:r w:rsidRPr="008339AF">
        <w:t xml:space="preserve">Budgetlagen anger att en verksamhet där statens kostnader helt ska täckas med verksamhetens intäkter inte ska budgeteras och inte heller redovisas på anslag eller inkomsttitlar (18 §). </w:t>
      </w:r>
      <w:r w:rsidR="00E2406A" w:rsidRPr="008339AF">
        <w:t>Avgiftsfinansierad verksamhet som är efte</w:t>
      </w:r>
      <w:r w:rsidR="00E2406A" w:rsidRPr="008339AF">
        <w:t>r</w:t>
      </w:r>
      <w:r w:rsidR="00E2406A" w:rsidRPr="008339AF">
        <w:t xml:space="preserve">frågestyrd och bygger på full kostnadstäckning ska </w:t>
      </w:r>
      <w:r w:rsidRPr="008339AF">
        <w:t xml:space="preserve">således </w:t>
      </w:r>
      <w:r w:rsidR="00E2406A" w:rsidRPr="008339AF">
        <w:t>i princip inte bu</w:t>
      </w:r>
      <w:r w:rsidR="00E2406A" w:rsidRPr="008339AF">
        <w:t>d</w:t>
      </w:r>
      <w:r w:rsidR="00E2406A" w:rsidRPr="008339AF">
        <w:t xml:space="preserve">geteras och redovisas mot inkomsttitlar och anslag. </w:t>
      </w:r>
      <w:r w:rsidR="00172F5C" w:rsidRPr="008339AF">
        <w:t>Skälet till detta är att i en sådan verksamhet måste över- eller underskott kunna överföras till ko</w:t>
      </w:r>
      <w:r w:rsidR="00172F5C" w:rsidRPr="008339AF">
        <w:t>m</w:t>
      </w:r>
      <w:r w:rsidR="00172F5C" w:rsidRPr="008339AF">
        <w:t xml:space="preserve">mande år. </w:t>
      </w:r>
    </w:p>
    <w:p w:rsidR="00172F5C" w:rsidRPr="008339AF" w:rsidRDefault="00172F5C" w:rsidP="00172F5C">
      <w:pPr>
        <w:pStyle w:val="Normaltindrag"/>
      </w:pPr>
      <w:r w:rsidRPr="008339AF">
        <w:t>Full kostnadstäc</w:t>
      </w:r>
      <w:r w:rsidRPr="008339AF">
        <w:t>k</w:t>
      </w:r>
      <w:r w:rsidRPr="008339AF">
        <w:t>ning föreligger då intäkterna helt ska täcka kostnaderna inom ett verksamhetsområde. Kravet på full kostnad</w:t>
      </w:r>
      <w:r w:rsidRPr="008339AF">
        <w:t>s</w:t>
      </w:r>
      <w:r w:rsidRPr="008339AF">
        <w:t>täckning upprätthålls även då ett fastställt bidrag lämnas från anslag som anvisas på statsbudgeten, om ver</w:t>
      </w:r>
      <w:r w:rsidRPr="008339AF">
        <w:t>k</w:t>
      </w:r>
      <w:r w:rsidRPr="008339AF">
        <w:t>samhetens intäkter därutöver ska täcka samtliga kostnader. Däremot är kravet inte uppfyllt om medel från statsbudgeten anvisas för att täcka eve</w:t>
      </w:r>
      <w:r w:rsidRPr="008339AF">
        <w:t>n</w:t>
      </w:r>
      <w:r w:rsidRPr="008339AF">
        <w:t>tuella underskott som inte närmare preciseras. Endast om inkomsterna kan anpassas till utgi</w:t>
      </w:r>
      <w:r w:rsidRPr="008339AF">
        <w:t>f</w:t>
      </w:r>
      <w:r w:rsidRPr="008339AF">
        <w:t xml:space="preserve">terna eller tvärtom </w:t>
      </w:r>
      <w:r w:rsidR="00E2406A" w:rsidRPr="008339AF">
        <w:t xml:space="preserve">ska </w:t>
      </w:r>
      <w:r w:rsidRPr="008339AF">
        <w:t>en verksamhet inte redovisas på statsbudgeten. Helt avgiftsfinans</w:t>
      </w:r>
      <w:r w:rsidRPr="008339AF">
        <w:t>i</w:t>
      </w:r>
      <w:r w:rsidRPr="008339AF">
        <w:t>erad verksamhet ska gå jämnt upp under en viss tidsperiod. Det betyder att ett över- eller unde</w:t>
      </w:r>
      <w:r w:rsidRPr="008339AF">
        <w:t>r</w:t>
      </w:r>
      <w:r w:rsidRPr="008339AF">
        <w:t>skott som ackumulerats under några få år också ska avvecklas under en liknande tidsrymd. Den a</w:t>
      </w:r>
      <w:r w:rsidRPr="008339AF">
        <w:t>v</w:t>
      </w:r>
      <w:r w:rsidRPr="008339AF">
        <w:t>giftsfinansierade verksamheten kommer därför inte att påverka statens uppl</w:t>
      </w:r>
      <w:r w:rsidRPr="008339AF">
        <w:t>å</w:t>
      </w:r>
      <w:r w:rsidRPr="008339AF">
        <w:t>ningsbehov utöver ett visst behov av rörelsekapital och investeringar. Tillfä</w:t>
      </w:r>
      <w:r w:rsidRPr="008339AF">
        <w:t>l</w:t>
      </w:r>
      <w:r w:rsidRPr="008339AF">
        <w:t>liga underskott i en verksamhet kommer normalt att balanseras av tillfä</w:t>
      </w:r>
      <w:r w:rsidRPr="008339AF">
        <w:t>l</w:t>
      </w:r>
      <w:r w:rsidRPr="008339AF">
        <w:t>liga överskott i andra verksamheter. Förändringen i sådana verksamheters nett</w:t>
      </w:r>
      <w:r w:rsidRPr="008339AF">
        <w:t>o</w:t>
      </w:r>
      <w:r w:rsidRPr="008339AF">
        <w:t>kapitalbehov inn</w:t>
      </w:r>
      <w:r w:rsidRPr="008339AF">
        <w:t>e</w:t>
      </w:r>
      <w:r w:rsidRPr="008339AF">
        <w:t>fattas i beräkningen av statens lånebehov.</w:t>
      </w:r>
    </w:p>
    <w:p w:rsidR="00CA05F3" w:rsidRPr="008339AF" w:rsidRDefault="00CA05F3" w:rsidP="00172F5C">
      <w:pPr>
        <w:pStyle w:val="Normaltindrag"/>
      </w:pPr>
    </w:p>
    <w:p w:rsidR="00CA05F3" w:rsidRPr="008339AF" w:rsidRDefault="00CA05F3" w:rsidP="00CA05F3">
      <w:pPr>
        <w:rPr>
          <w:b/>
        </w:rPr>
      </w:pPr>
      <w:r w:rsidRPr="008339AF">
        <w:rPr>
          <w:b/>
        </w:rPr>
        <w:t>Skälen för riksdagsstyrelsens förslag</w:t>
      </w:r>
    </w:p>
    <w:p w:rsidR="006D3CF3" w:rsidRPr="008339AF" w:rsidRDefault="009E2B62" w:rsidP="00172F5C">
      <w:r w:rsidRPr="008339AF">
        <w:t>För närvarande är det endast Riksrevisionen som redovisar verksamhet uta</w:t>
      </w:r>
      <w:r w:rsidRPr="008339AF">
        <w:t>n</w:t>
      </w:r>
      <w:r w:rsidRPr="008339AF">
        <w:t xml:space="preserve">för statsbudgeten. </w:t>
      </w:r>
      <w:r w:rsidR="00172F5C" w:rsidRPr="008339AF">
        <w:t>Riksrevisionen får</w:t>
      </w:r>
      <w:r w:rsidR="005F36A4" w:rsidRPr="008339AF">
        <w:t>,</w:t>
      </w:r>
      <w:r w:rsidR="00172F5C" w:rsidRPr="008339AF">
        <w:t xml:space="preserve"> enligt sin instruktion, inom sitt ver</w:t>
      </w:r>
      <w:r w:rsidR="00172F5C" w:rsidRPr="008339AF">
        <w:t>k</w:t>
      </w:r>
      <w:r w:rsidR="00172F5C" w:rsidRPr="008339AF">
        <w:t>samhetsområde utföra uppdrag och tillhandahålla tjänster på det internatione</w:t>
      </w:r>
      <w:r w:rsidR="00172F5C" w:rsidRPr="008339AF">
        <w:t>l</w:t>
      </w:r>
      <w:r w:rsidR="00172F5C" w:rsidRPr="008339AF">
        <w:t>la området. Riksrevisionen får ta betalt för sådana uppdrag och tjänster. Rik</w:t>
      </w:r>
      <w:r w:rsidR="00172F5C" w:rsidRPr="008339AF">
        <w:t>s</w:t>
      </w:r>
      <w:r w:rsidR="00172F5C" w:rsidRPr="008339AF">
        <w:t>revisionen bestämmer avgifternas storlek och får disponera avgiftsinkomste</w:t>
      </w:r>
      <w:r w:rsidR="00172F5C" w:rsidRPr="008339AF">
        <w:t>r</w:t>
      </w:r>
      <w:r w:rsidR="00172F5C" w:rsidRPr="008339AF">
        <w:t>na. Enligt anslag</w:t>
      </w:r>
      <w:r w:rsidR="00172F5C" w:rsidRPr="008339AF">
        <w:t>s</w:t>
      </w:r>
      <w:r w:rsidR="00172F5C" w:rsidRPr="008339AF">
        <w:t xml:space="preserve">direktivet ska avgiften beräknas så att full kostnadstäckning uppnås. Verksamheten redovisas vid sidan av statsbudgeten. </w:t>
      </w:r>
      <w:r w:rsidRPr="008339AF">
        <w:t>För r</w:t>
      </w:r>
      <w:r w:rsidR="00172F5C" w:rsidRPr="008339AF">
        <w:t>iksdagsfö</w:t>
      </w:r>
      <w:r w:rsidR="00172F5C" w:rsidRPr="008339AF">
        <w:t>r</w:t>
      </w:r>
      <w:r w:rsidR="00172F5C" w:rsidRPr="008339AF">
        <w:t xml:space="preserve">valtningen kan </w:t>
      </w:r>
      <w:r w:rsidRPr="008339AF">
        <w:t xml:space="preserve">det dock </w:t>
      </w:r>
      <w:r w:rsidR="00172F5C" w:rsidRPr="008339AF">
        <w:t>inte uteslutas att det ka</w:t>
      </w:r>
      <w:r w:rsidRPr="008339AF">
        <w:t>n komma att bli aktuellt med en redovisning utanför statsbudgeten</w:t>
      </w:r>
      <w:r w:rsidR="00172F5C" w:rsidRPr="008339AF">
        <w:t xml:space="preserve">. </w:t>
      </w:r>
      <w:r w:rsidR="000D2F75" w:rsidRPr="008339AF">
        <w:t>En bestämmelse om redovisning uta</w:t>
      </w:r>
      <w:r w:rsidR="000D2F75" w:rsidRPr="008339AF">
        <w:t>n</w:t>
      </w:r>
      <w:r w:rsidR="000D2F75" w:rsidRPr="008339AF">
        <w:t>för statsbudgeten bör således inf</w:t>
      </w:r>
      <w:r w:rsidR="000D2F75" w:rsidRPr="008339AF">
        <w:t>ö</w:t>
      </w:r>
      <w:r w:rsidR="000D2F75" w:rsidRPr="008339AF">
        <w:t>ras även för riksdagens myndigheter.</w:t>
      </w:r>
      <w:r w:rsidR="00172F5C" w:rsidRPr="008339AF">
        <w:t xml:space="preserve"> </w:t>
      </w:r>
    </w:p>
    <w:p w:rsidR="00172F5C" w:rsidRPr="008339AF" w:rsidRDefault="009E2B62" w:rsidP="006D3CF3">
      <w:pPr>
        <w:pStyle w:val="Normaltindrag"/>
      </w:pPr>
      <w:r w:rsidRPr="008339AF">
        <w:t xml:space="preserve">För den internationella </w:t>
      </w:r>
      <w:r w:rsidR="006D3CF3" w:rsidRPr="008339AF">
        <w:t>verksamheten bör alltså en annan ordning gä</w:t>
      </w:r>
      <w:r w:rsidR="006D3CF3" w:rsidRPr="008339AF">
        <w:t>l</w:t>
      </w:r>
      <w:r w:rsidR="006D3CF3" w:rsidRPr="008339AF">
        <w:t xml:space="preserve">la än den som gäller för </w:t>
      </w:r>
      <w:r w:rsidR="00172F5C" w:rsidRPr="008339AF">
        <w:t>Riksrevisionens årliga revision, vilken, som tid</w:t>
      </w:r>
      <w:r w:rsidR="00172F5C" w:rsidRPr="008339AF">
        <w:t>i</w:t>
      </w:r>
      <w:r w:rsidR="00172F5C" w:rsidRPr="008339AF">
        <w:t xml:space="preserve">gare nämnts, bedrivs med krav på full kostnadstäckning men redovisas brutto på statsbudgeten. </w:t>
      </w:r>
      <w:r w:rsidR="006D3CF3" w:rsidRPr="008339AF">
        <w:t>I den verksamheten får Riksrevisionen inte disponera avgift</w:t>
      </w:r>
      <w:r w:rsidR="006D3CF3" w:rsidRPr="008339AF">
        <w:t>s</w:t>
      </w:r>
      <w:r w:rsidR="006D3CF3" w:rsidRPr="008339AF">
        <w:t>inkomster</w:t>
      </w:r>
      <w:r w:rsidRPr="008339AF">
        <w:t>na medan motsatsen även fortsättningsvis bör</w:t>
      </w:r>
      <w:r w:rsidR="006D3CF3" w:rsidRPr="008339AF">
        <w:t xml:space="preserve"> gälla i fråga om i</w:t>
      </w:r>
      <w:r w:rsidR="006D3CF3" w:rsidRPr="008339AF">
        <w:t>n</w:t>
      </w:r>
      <w:r w:rsidR="006D3CF3" w:rsidRPr="008339AF">
        <w:t>ternati</w:t>
      </w:r>
      <w:r w:rsidR="006D3CF3" w:rsidRPr="008339AF">
        <w:t>o</w:t>
      </w:r>
      <w:r w:rsidR="006D3CF3" w:rsidRPr="008339AF">
        <w:t xml:space="preserve">nella uppdrag. Den nu aktuella bestämmelsen i den nya lagen </w:t>
      </w:r>
      <w:r w:rsidR="00172F5C" w:rsidRPr="008339AF">
        <w:t xml:space="preserve">bör </w:t>
      </w:r>
      <w:r w:rsidR="006D3CF3" w:rsidRPr="008339AF">
        <w:t>alltså u</w:t>
      </w:r>
      <w:r w:rsidR="006D3CF3" w:rsidRPr="008339AF">
        <w:t>t</w:t>
      </w:r>
      <w:r w:rsidR="006D3CF3" w:rsidRPr="008339AF">
        <w:t>form</w:t>
      </w:r>
      <w:r w:rsidR="00172F5C" w:rsidRPr="008339AF">
        <w:t>as så att bestämmelsen endast gäller i de fall myndigheten får disponera intä</w:t>
      </w:r>
      <w:r w:rsidR="00172F5C" w:rsidRPr="008339AF">
        <w:t>k</w:t>
      </w:r>
      <w:r w:rsidR="00172F5C" w:rsidRPr="008339AF">
        <w:t xml:space="preserve">terna. </w:t>
      </w:r>
    </w:p>
    <w:p w:rsidR="00B37E97" w:rsidRPr="008339AF" w:rsidRDefault="00B37E97" w:rsidP="00C90F75">
      <w:pPr>
        <w:pStyle w:val="Rubrik1"/>
        <w:rPr>
          <w:noProof w:val="0"/>
        </w:rPr>
        <w:sectPr w:rsidR="00B37E97" w:rsidRPr="008339AF" w:rsidSect="003B526D">
          <w:pgSz w:w="11906" w:h="16838" w:code="9"/>
          <w:pgMar w:top="907" w:right="4649" w:bottom="4508" w:left="1304" w:header="340" w:footer="227" w:gutter="0"/>
          <w:cols w:space="720"/>
          <w:titlePg/>
          <w:docGrid w:linePitch="258"/>
        </w:sectPr>
      </w:pPr>
    </w:p>
    <w:p w:rsidR="00172F5C" w:rsidRPr="008339AF" w:rsidRDefault="00172F5C" w:rsidP="00C90F75">
      <w:pPr>
        <w:pStyle w:val="Rubrik1"/>
        <w:rPr>
          <w:noProof w:val="0"/>
        </w:rPr>
      </w:pPr>
      <w:bookmarkStart w:id="26" w:name="_Toc130866106"/>
      <w:r w:rsidRPr="008339AF">
        <w:rPr>
          <w:noProof w:val="0"/>
        </w:rPr>
        <w:t>5 Ekonomiska förpliktelser</w:t>
      </w:r>
      <w:bookmarkEnd w:id="26"/>
    </w:p>
    <w:p w:rsidR="00172F5C" w:rsidRPr="008339AF" w:rsidRDefault="00172F5C" w:rsidP="00720041">
      <w:pPr>
        <w:pStyle w:val="Rubrik2"/>
        <w:spacing w:before="0"/>
      </w:pPr>
      <w:bookmarkStart w:id="27" w:name="_Toc130866107"/>
      <w:r w:rsidRPr="008339AF">
        <w:t xml:space="preserve">5.1 </w:t>
      </w:r>
      <w:r w:rsidR="000D2F75" w:rsidRPr="008339AF">
        <w:t>Beställningsbemyndiganden</w:t>
      </w:r>
      <w:bookmarkEnd w:id="27"/>
    </w:p>
    <w:p w:rsidR="00172F5C" w:rsidRPr="008339AF" w:rsidRDefault="009A2252" w:rsidP="00172F5C">
      <w:pPr>
        <w:pStyle w:val="Utskottsfrslagikorthet-Rubrik"/>
        <w:rPr>
          <w:noProof w:val="0"/>
        </w:rPr>
      </w:pPr>
      <w:r w:rsidRPr="008339AF">
        <w:rPr>
          <w:noProof w:val="0"/>
        </w:rPr>
        <w:t>Riksdagsstyrelsen</w:t>
      </w:r>
      <w:r w:rsidR="00534BBE" w:rsidRPr="008339AF">
        <w:rPr>
          <w:noProof w:val="0"/>
        </w:rPr>
        <w:t>s</w:t>
      </w:r>
      <w:r w:rsidR="00172F5C" w:rsidRPr="008339AF">
        <w:rPr>
          <w:noProof w:val="0"/>
        </w:rPr>
        <w:t xml:space="preserve"> förslag</w:t>
      </w:r>
    </w:p>
    <w:p w:rsidR="00172F5C" w:rsidRPr="008339AF" w:rsidRDefault="00172F5C" w:rsidP="00172F5C">
      <w:pPr>
        <w:pStyle w:val="Utskottsfrslagikorthet-Text"/>
      </w:pPr>
      <w:r w:rsidRPr="008339AF">
        <w:t xml:space="preserve">För det ändamål och med högst det belopp som riksdagen </w:t>
      </w:r>
      <w:r w:rsidR="00E2406A" w:rsidRPr="008339AF">
        <w:t xml:space="preserve">beslutar </w:t>
      </w:r>
      <w:r w:rsidRPr="008339AF">
        <w:t>får myndigheten beställa varor eller tjänster samt besluta om bidrag, ersättning, lån eller liknande som medför utgifter under senare bu</w:t>
      </w:r>
      <w:r w:rsidRPr="008339AF">
        <w:t>d</w:t>
      </w:r>
      <w:r w:rsidRPr="008339AF">
        <w:t>getår än det år statsbudgeten avser.</w:t>
      </w:r>
    </w:p>
    <w:p w:rsidR="00534BBE" w:rsidRPr="008339AF" w:rsidRDefault="00534BBE" w:rsidP="00534BBE"/>
    <w:p w:rsidR="00534BBE" w:rsidRPr="008339AF" w:rsidRDefault="00534BBE" w:rsidP="00F561D8">
      <w:r w:rsidRPr="008339AF">
        <w:rPr>
          <w:b/>
        </w:rPr>
        <w:t>Utredningens förslag</w:t>
      </w:r>
      <w:r w:rsidRPr="008339AF">
        <w:t xml:space="preserve"> överensstämmer med </w:t>
      </w:r>
      <w:r w:rsidR="009A2252" w:rsidRPr="008339AF">
        <w:t>riksdagsstyrelsen</w:t>
      </w:r>
      <w:r w:rsidRPr="008339AF">
        <w:t>s förslag (se bet. s</w:t>
      </w:r>
      <w:r w:rsidR="00F561D8" w:rsidRPr="008339AF">
        <w:t>.</w:t>
      </w:r>
      <w:r w:rsidRPr="008339AF">
        <w:t xml:space="preserve"> </w:t>
      </w:r>
      <w:r w:rsidR="00A8511D" w:rsidRPr="008339AF">
        <w:t>51</w:t>
      </w:r>
      <w:r w:rsidRPr="008339AF">
        <w:t>).</w:t>
      </w:r>
    </w:p>
    <w:p w:rsidR="00534BBE" w:rsidRPr="008339AF" w:rsidRDefault="00534BBE" w:rsidP="00534BBE">
      <w:pPr>
        <w:pStyle w:val="Normaltindrag"/>
      </w:pPr>
      <w:r w:rsidRPr="008339AF">
        <w:rPr>
          <w:b/>
        </w:rPr>
        <w:t>Remissinstanserna</w:t>
      </w:r>
      <w:r w:rsidRPr="008339AF">
        <w:t xml:space="preserve"> tillstyrker förslaget.</w:t>
      </w:r>
    </w:p>
    <w:p w:rsidR="00534BBE" w:rsidRPr="008339AF" w:rsidRDefault="00534BBE" w:rsidP="00534BBE">
      <w:pPr>
        <w:pStyle w:val="Normaltindrag"/>
      </w:pPr>
    </w:p>
    <w:p w:rsidR="00943C61" w:rsidRPr="008339AF" w:rsidRDefault="00943C61" w:rsidP="00943C61">
      <w:pPr>
        <w:rPr>
          <w:b/>
        </w:rPr>
      </w:pPr>
      <w:r w:rsidRPr="008339AF">
        <w:rPr>
          <w:b/>
        </w:rPr>
        <w:t>Budgetlagens bestämmelse</w:t>
      </w:r>
    </w:p>
    <w:p w:rsidR="00172F5C" w:rsidRPr="008339AF" w:rsidRDefault="00172F5C" w:rsidP="00172F5C">
      <w:r w:rsidRPr="008339AF">
        <w:t xml:space="preserve">I </w:t>
      </w:r>
      <w:r w:rsidR="00704728" w:rsidRPr="008339AF">
        <w:t xml:space="preserve">9 kap. 10 § </w:t>
      </w:r>
      <w:r w:rsidRPr="008339AF">
        <w:t>RF finns ett förbud för regeringen att utan riksdagens bemynd</w:t>
      </w:r>
      <w:r w:rsidRPr="008339AF">
        <w:t>i</w:t>
      </w:r>
      <w:r w:rsidRPr="008339AF">
        <w:t xml:space="preserve">gande ta upp lån eller i övrigt ikläda staten ekonomisk förpliktelse. </w:t>
      </w:r>
      <w:r w:rsidR="00943C61" w:rsidRPr="008339AF">
        <w:t>I</w:t>
      </w:r>
      <w:r w:rsidRPr="008339AF">
        <w:t xml:space="preserve"> </w:t>
      </w:r>
      <w:r w:rsidR="00943C61" w:rsidRPr="008339AF">
        <w:t xml:space="preserve">12 § budgetlagen </w:t>
      </w:r>
      <w:r w:rsidR="00704728" w:rsidRPr="008339AF">
        <w:t xml:space="preserve">anges </w:t>
      </w:r>
      <w:r w:rsidR="00943C61" w:rsidRPr="008339AF">
        <w:t>att regeringen endast för det änd</w:t>
      </w:r>
      <w:r w:rsidR="00943C61" w:rsidRPr="008339AF">
        <w:t>a</w:t>
      </w:r>
      <w:r w:rsidR="00943C61" w:rsidRPr="008339AF">
        <w:t>mål och med högst det belopp som riksdagen bestämmer får beställa varor eller tjänster samt besluta om bidrag, ersättning, lån eller liknande som me</w:t>
      </w:r>
      <w:r w:rsidR="00943C61" w:rsidRPr="008339AF">
        <w:t>d</w:t>
      </w:r>
      <w:r w:rsidR="00943C61" w:rsidRPr="008339AF">
        <w:t>för utgifter även under senare budgetår än det år statsbudgeten avser. Frågor om statens upplåning regleras i lagen (1988:1387) om statens upplåning och skuldförvaltning.</w:t>
      </w:r>
    </w:p>
    <w:p w:rsidR="00172F5C" w:rsidRPr="008339AF" w:rsidRDefault="00172F5C" w:rsidP="00172F5C">
      <w:pPr>
        <w:pStyle w:val="Normaltindrag"/>
      </w:pPr>
      <w:r w:rsidRPr="008339AF">
        <w:t>I statsförvaltningen används ett system med beställningsbemyndiganden för vissa investeringsliknande verksamheter och i stödverksamheter där ett års bidragsbeslut i många fall blir kommande års utbetalningar. Det innebär att riksdagen bemyndigar regeringen att intill ett visst belopp och för ett visst ändamål beställa varor och tjänster som kommer att levereras och betalas under en följd av år. Medel anvisas endast för det närmast förestående bu</w:t>
      </w:r>
      <w:r w:rsidRPr="008339AF">
        <w:t>d</w:t>
      </w:r>
      <w:r w:rsidRPr="008339AF">
        <w:t>getåret, men riksdagen åtar sig genom bemyndigandet att under senare bu</w:t>
      </w:r>
      <w:r w:rsidRPr="008339AF">
        <w:t>d</w:t>
      </w:r>
      <w:r w:rsidRPr="008339AF">
        <w:t>getår anvisa vad som behövs.</w:t>
      </w:r>
    </w:p>
    <w:p w:rsidR="00172F5C" w:rsidRPr="008339AF" w:rsidRDefault="00172F5C" w:rsidP="00172F5C">
      <w:pPr>
        <w:pStyle w:val="Normaltindrag"/>
      </w:pPr>
      <w:r w:rsidRPr="008339AF">
        <w:t>Fördelen med beställningsbemyndiganden är att man kan undvika stora behållningar på anslagen. Alternativet är att tidigt anvisa så stora anslag att de täc</w:t>
      </w:r>
      <w:r w:rsidRPr="008339AF">
        <w:t>k</w:t>
      </w:r>
      <w:r w:rsidRPr="008339AF">
        <w:t>er hela den avsedda beställningsvolymen. Ett bemyndigande är liktydigt med att anslag så sm</w:t>
      </w:r>
      <w:r w:rsidRPr="008339AF">
        <w:t>å</w:t>
      </w:r>
      <w:r w:rsidRPr="008339AF">
        <w:t xml:space="preserve">ningom måste anvisas. Därför är det naturligt att beslut om omfattningen av och ändamålet med ett bemyndigande prövas lika noga som ett anslagsbeslut. Riksdagens bemyndiganden till regeringen ska, enligt </w:t>
      </w:r>
      <w:r w:rsidR="00704728" w:rsidRPr="008339AF">
        <w:t xml:space="preserve">den proposition som föregick </w:t>
      </w:r>
      <w:r w:rsidRPr="008339AF">
        <w:t>budgetlagen, vara beloppsmässigt b</w:t>
      </w:r>
      <w:r w:rsidRPr="008339AF">
        <w:t>e</w:t>
      </w:r>
      <w:r w:rsidRPr="008339AF">
        <w:t>gränsade och gälla för bestämda ändamål. När regeringen har utnyttjat ett bemyndiga</w:t>
      </w:r>
      <w:r w:rsidRPr="008339AF">
        <w:t>n</w:t>
      </w:r>
      <w:r w:rsidRPr="008339AF">
        <w:t>de har staten iklätts en ekonomisk förpliktelse. Omfattningen av sådana åt</w:t>
      </w:r>
      <w:r w:rsidRPr="008339AF">
        <w:t>a</w:t>
      </w:r>
      <w:r w:rsidRPr="008339AF">
        <w:t>ganden som inte motsvaras av anvisade anslag, redovisar regeringen rege</w:t>
      </w:r>
      <w:r w:rsidRPr="008339AF">
        <w:t>l</w:t>
      </w:r>
      <w:r w:rsidRPr="008339AF">
        <w:t>mässigt i budgetpr</w:t>
      </w:r>
      <w:r w:rsidRPr="008339AF">
        <w:t>o</w:t>
      </w:r>
      <w:r w:rsidRPr="008339AF">
        <w:t xml:space="preserve">positionen i anslutning till respektive anslag. Dessutom lämnas en redovisning för den samlade s.k. bemyndigandeskulden. </w:t>
      </w:r>
    </w:p>
    <w:p w:rsidR="00172F5C" w:rsidRPr="008339AF" w:rsidRDefault="00943C61" w:rsidP="00943C61">
      <w:pPr>
        <w:rPr>
          <w:b/>
        </w:rPr>
      </w:pPr>
      <w:r w:rsidRPr="008339AF">
        <w:rPr>
          <w:b/>
        </w:rPr>
        <w:t>Bestämmelser på fö</w:t>
      </w:r>
      <w:r w:rsidRPr="008339AF">
        <w:rPr>
          <w:b/>
        </w:rPr>
        <w:t>r</w:t>
      </w:r>
      <w:r w:rsidRPr="008339AF">
        <w:rPr>
          <w:b/>
        </w:rPr>
        <w:t>ordningsnivå</w:t>
      </w:r>
    </w:p>
    <w:p w:rsidR="00172F5C" w:rsidRPr="008339AF" w:rsidRDefault="00172F5C" w:rsidP="00172F5C">
      <w:r w:rsidRPr="008339AF">
        <w:t xml:space="preserve">I </w:t>
      </w:r>
      <w:r w:rsidR="00E2406A" w:rsidRPr="008339AF">
        <w:t xml:space="preserve">20 § </w:t>
      </w:r>
      <w:r w:rsidRPr="008339AF">
        <w:t>anslagsförordningen anges att en myndighet som har tilldelats ett b</w:t>
      </w:r>
      <w:r w:rsidRPr="008339AF">
        <w:t>e</w:t>
      </w:r>
      <w:r w:rsidRPr="008339AF">
        <w:t>myndigande att beställa varor eller tjänster eller att besluta om bidrag, ersät</w:t>
      </w:r>
      <w:r w:rsidRPr="008339AF">
        <w:t>t</w:t>
      </w:r>
      <w:r w:rsidRPr="008339AF">
        <w:t>ning, lån eller liknande får utnyttja detta för det ändamål bemy</w:t>
      </w:r>
      <w:r w:rsidRPr="008339AF">
        <w:t>n</w:t>
      </w:r>
      <w:r w:rsidRPr="008339AF">
        <w:t>digandet avser och i enlighet med gällande villkor och bestämmelser. När ett bemynd</w:t>
      </w:r>
      <w:r w:rsidRPr="008339AF">
        <w:t>i</w:t>
      </w:r>
      <w:r w:rsidRPr="008339AF">
        <w:t>gande u</w:t>
      </w:r>
      <w:r w:rsidRPr="008339AF">
        <w:t>t</w:t>
      </w:r>
      <w:r w:rsidRPr="008339AF">
        <w:t>nyttjas ska redovisning ske mot det tilldelade bemyndigandebeloppet. Bestämmelser om skyldighet att redovisa i vilken utsträckning ett bemynd</w:t>
      </w:r>
      <w:r w:rsidRPr="008339AF">
        <w:t>i</w:t>
      </w:r>
      <w:r w:rsidRPr="008339AF">
        <w:t>gande utnyttjats finns i förordningen (2000:605) om årsredovisning och bu</w:t>
      </w:r>
      <w:r w:rsidRPr="008339AF">
        <w:t>d</w:t>
      </w:r>
      <w:r w:rsidRPr="008339AF">
        <w:t>getu</w:t>
      </w:r>
      <w:r w:rsidRPr="008339AF">
        <w:t>n</w:t>
      </w:r>
      <w:r w:rsidRPr="008339AF">
        <w:t xml:space="preserve">derlag. </w:t>
      </w:r>
    </w:p>
    <w:p w:rsidR="00943C61" w:rsidRPr="008339AF" w:rsidRDefault="00943C61" w:rsidP="00943C61">
      <w:pPr>
        <w:pStyle w:val="Normaltindrag"/>
      </w:pPr>
    </w:p>
    <w:p w:rsidR="00943C61" w:rsidRPr="008339AF" w:rsidRDefault="00943C61" w:rsidP="00943C61">
      <w:pPr>
        <w:rPr>
          <w:b/>
        </w:rPr>
      </w:pPr>
      <w:r w:rsidRPr="008339AF">
        <w:rPr>
          <w:b/>
        </w:rPr>
        <w:t>Skälen för riksdagsstyrelsens förslag</w:t>
      </w:r>
    </w:p>
    <w:p w:rsidR="00172F5C" w:rsidRPr="008339AF" w:rsidRDefault="00172F5C" w:rsidP="00172F5C">
      <w:r w:rsidRPr="008339AF">
        <w:t>För budgetåret 2002 beslutade riksdagen om beställningsbemyndigande för riksdagsförvaltningen avseende reparationer på riksdagens fastigheter. Däre</w:t>
      </w:r>
      <w:r w:rsidRPr="008339AF">
        <w:t>f</w:t>
      </w:r>
      <w:r w:rsidRPr="008339AF">
        <w:t xml:space="preserve">ter har riksdagen inte beslutat om några beställningsbemyndiganden inom riksdagsområdet. Fastighetsinvesteringarna lånefinansieras och åtagandena täcks därmed av </w:t>
      </w:r>
      <w:r w:rsidR="00E2406A" w:rsidRPr="008339AF">
        <w:t xml:space="preserve">beslutet </w:t>
      </w:r>
      <w:r w:rsidRPr="008339AF">
        <w:t>om låneram. I avsnittet om kapitalförsörjning för</w:t>
      </w:r>
      <w:r w:rsidRPr="008339AF">
        <w:t>e</w:t>
      </w:r>
      <w:r w:rsidRPr="008339AF">
        <w:t xml:space="preserve">slås att investeringar som huvudsakligen syftar till att bevara </w:t>
      </w:r>
      <w:r w:rsidR="00E2406A" w:rsidRPr="008339AF">
        <w:t>riksbyggnaderna på Helgeandsholmen</w:t>
      </w:r>
      <w:r w:rsidRPr="008339AF">
        <w:t xml:space="preserve"> ska finansieras med anslag. Beställningsbemyndigande kan dä</w:t>
      </w:r>
      <w:r w:rsidRPr="008339AF">
        <w:t>r</w:t>
      </w:r>
      <w:r w:rsidRPr="008339AF">
        <w:t>med bli aktuellt för sådana projekt. De beställningar som görs i övrigt inom riksdagsförvaltningen hänför sig till den löpande verksamheten</w:t>
      </w:r>
      <w:r w:rsidR="00714912" w:rsidRPr="008339AF">
        <w:t xml:space="preserve">. </w:t>
      </w:r>
      <w:r w:rsidR="009A2252" w:rsidRPr="008339AF">
        <w:t>Rik</w:t>
      </w:r>
      <w:r w:rsidR="009A2252" w:rsidRPr="008339AF">
        <w:t>s</w:t>
      </w:r>
      <w:r w:rsidR="009A2252" w:rsidRPr="008339AF">
        <w:t>dagsstyrelsen</w:t>
      </w:r>
      <w:r w:rsidR="00714912" w:rsidRPr="008339AF">
        <w:t xml:space="preserve"> återkommer </w:t>
      </w:r>
      <w:r w:rsidR="009E2B62" w:rsidRPr="008339AF">
        <w:t>med</w:t>
      </w:r>
      <w:r w:rsidR="00714912" w:rsidRPr="008339AF">
        <w:t xml:space="preserve"> förslag i fråga om åtaganden som görs i l</w:t>
      </w:r>
      <w:r w:rsidR="00714912" w:rsidRPr="008339AF">
        <w:t>ö</w:t>
      </w:r>
      <w:r w:rsidR="00714912" w:rsidRPr="008339AF">
        <w:t>pande ver</w:t>
      </w:r>
      <w:r w:rsidR="00714912" w:rsidRPr="008339AF">
        <w:t>k</w:t>
      </w:r>
      <w:r w:rsidR="00714912" w:rsidRPr="008339AF">
        <w:t>samhet i avsnitt 5.2.</w:t>
      </w:r>
    </w:p>
    <w:p w:rsidR="00165688" w:rsidRPr="008339AF" w:rsidRDefault="00172F5C" w:rsidP="00165688">
      <w:pPr>
        <w:pStyle w:val="Normaltindrag"/>
      </w:pPr>
      <w:r w:rsidRPr="008339AF">
        <w:t>Riksrevisionen gör åtaganden inom biståndsområdet som är knutna till myndighetens biståndsanslag. Åtagandena är fleråriga och gäller gentemot biståndstagarna direkt.</w:t>
      </w:r>
      <w:r w:rsidR="003612F0" w:rsidRPr="008339AF">
        <w:t xml:space="preserve"> Exempelvis finns det, enligt Riksrevisionens årsred</w:t>
      </w:r>
      <w:r w:rsidR="003612F0" w:rsidRPr="008339AF">
        <w:t>o</w:t>
      </w:r>
      <w:r w:rsidR="003612F0" w:rsidRPr="008339AF">
        <w:t xml:space="preserve">visning för 2004, biståndsåtaganden i Tanzania som sträcker sig fram </w:t>
      </w:r>
      <w:r w:rsidR="005F36A4" w:rsidRPr="008339AF">
        <w:t>t.o.m.</w:t>
      </w:r>
      <w:r w:rsidR="003612F0" w:rsidRPr="008339AF">
        <w:t xml:space="preserve"> 2007.</w:t>
      </w:r>
      <w:r w:rsidR="00AB0E72" w:rsidRPr="008339AF">
        <w:t xml:space="preserve"> </w:t>
      </w:r>
      <w:r w:rsidRPr="008339AF">
        <w:t>Något bemyndigande som stöd för dessa fleråriga åtag</w:t>
      </w:r>
      <w:r w:rsidR="009E2B62" w:rsidRPr="008339AF">
        <w:t>anden finns för närvarande inte</w:t>
      </w:r>
      <w:r w:rsidRPr="008339AF">
        <w:t xml:space="preserve">. </w:t>
      </w:r>
    </w:p>
    <w:p w:rsidR="00172F5C" w:rsidRPr="008339AF" w:rsidRDefault="009A2252" w:rsidP="00165688">
      <w:pPr>
        <w:pStyle w:val="Normaltindrag"/>
      </w:pPr>
      <w:r w:rsidRPr="008339AF">
        <w:t>Riksdagsstyrelsen</w:t>
      </w:r>
      <w:r w:rsidR="00172F5C" w:rsidRPr="008339AF">
        <w:t xml:space="preserve"> föreslår </w:t>
      </w:r>
      <w:r w:rsidR="00165688" w:rsidRPr="008339AF">
        <w:t xml:space="preserve">mot den nu angivna bakgrunden </w:t>
      </w:r>
      <w:r w:rsidR="00172F5C" w:rsidRPr="008339AF">
        <w:t xml:space="preserve">att </w:t>
      </w:r>
      <w:r w:rsidR="000D2F75" w:rsidRPr="008339AF">
        <w:t xml:space="preserve">en </w:t>
      </w:r>
      <w:r w:rsidR="00172F5C" w:rsidRPr="008339AF">
        <w:t>bestä</w:t>
      </w:r>
      <w:r w:rsidR="00172F5C" w:rsidRPr="008339AF">
        <w:t>m</w:t>
      </w:r>
      <w:r w:rsidR="00172F5C" w:rsidRPr="008339AF">
        <w:t xml:space="preserve">melse </w:t>
      </w:r>
      <w:r w:rsidR="000D2F75" w:rsidRPr="008339AF">
        <w:t xml:space="preserve">om s.k. beställningsbemyndiganden </w:t>
      </w:r>
      <w:r w:rsidR="00704728" w:rsidRPr="008339AF">
        <w:t xml:space="preserve">förs in i den nya lagen med </w:t>
      </w:r>
      <w:r w:rsidR="002E23DE" w:rsidRPr="008339AF">
        <w:t>ek</w:t>
      </w:r>
      <w:r w:rsidR="002E23DE" w:rsidRPr="008339AF">
        <w:t>o</w:t>
      </w:r>
      <w:r w:rsidR="002E23DE" w:rsidRPr="008339AF">
        <w:t>nomiadministrativa bestämmelser</w:t>
      </w:r>
      <w:r w:rsidR="000D2F75" w:rsidRPr="008339AF">
        <w:t>.</w:t>
      </w:r>
      <w:r w:rsidR="00172F5C" w:rsidRPr="008339AF">
        <w:t xml:space="preserve"> </w:t>
      </w:r>
      <w:r w:rsidR="000D2F75" w:rsidRPr="008339AF">
        <w:t>B</w:t>
      </w:r>
      <w:r w:rsidR="00172F5C" w:rsidRPr="008339AF">
        <w:t xml:space="preserve">estämmelsen </w:t>
      </w:r>
      <w:r w:rsidR="000D2F75" w:rsidRPr="008339AF">
        <w:t xml:space="preserve">bör </w:t>
      </w:r>
      <w:r w:rsidR="00172F5C" w:rsidRPr="008339AF">
        <w:t>rikta sig direkt till my</w:t>
      </w:r>
      <w:r w:rsidR="00172F5C" w:rsidRPr="008339AF">
        <w:t>n</w:t>
      </w:r>
      <w:r w:rsidR="00172F5C" w:rsidRPr="008339AF">
        <w:t xml:space="preserve">digheten. </w:t>
      </w:r>
    </w:p>
    <w:p w:rsidR="00172F5C" w:rsidRPr="008339AF" w:rsidRDefault="00172F5C" w:rsidP="00172F5C">
      <w:pPr>
        <w:pStyle w:val="Rubrik2"/>
      </w:pPr>
      <w:bookmarkStart w:id="28" w:name="_Toc130866108"/>
      <w:r w:rsidRPr="008339AF">
        <w:t>5.2 Åtaganden i den löpande verksamheten</w:t>
      </w:r>
      <w:bookmarkEnd w:id="28"/>
    </w:p>
    <w:p w:rsidR="00172F5C" w:rsidRPr="008339AF" w:rsidRDefault="009A2252" w:rsidP="00172F5C">
      <w:pPr>
        <w:pStyle w:val="Utskottsfrslagikorthet-Rubrik"/>
        <w:rPr>
          <w:noProof w:val="0"/>
        </w:rPr>
      </w:pPr>
      <w:r w:rsidRPr="008339AF">
        <w:rPr>
          <w:noProof w:val="0"/>
        </w:rPr>
        <w:t>Riksdagsstyrelsen</w:t>
      </w:r>
      <w:r w:rsidR="00534BBE" w:rsidRPr="008339AF">
        <w:rPr>
          <w:noProof w:val="0"/>
        </w:rPr>
        <w:t xml:space="preserve">s </w:t>
      </w:r>
      <w:r w:rsidR="00172F5C" w:rsidRPr="008339AF">
        <w:rPr>
          <w:noProof w:val="0"/>
        </w:rPr>
        <w:t>förslag</w:t>
      </w:r>
    </w:p>
    <w:p w:rsidR="00172F5C" w:rsidRPr="008339AF" w:rsidRDefault="00172F5C" w:rsidP="00172F5C">
      <w:pPr>
        <w:pStyle w:val="Utskottsfrslagikorthet-Text"/>
      </w:pPr>
      <w:r w:rsidRPr="008339AF">
        <w:t>Myndigheten får ikläda staten sådana ekonomiska förpliktelser som är nödvändiga för att den löpande verksamheten ska fungera til</w:t>
      </w:r>
      <w:r w:rsidRPr="008339AF">
        <w:t>l</w:t>
      </w:r>
      <w:r w:rsidRPr="008339AF">
        <w:t>fredsställande.</w:t>
      </w:r>
    </w:p>
    <w:p w:rsidR="00172F5C" w:rsidRPr="008339AF" w:rsidRDefault="00172F5C" w:rsidP="00172F5C">
      <w:pPr>
        <w:pStyle w:val="Utskottsfrslagikorthet-Text"/>
        <w:tabs>
          <w:tab w:val="left" w:pos="426"/>
        </w:tabs>
      </w:pPr>
      <w:r w:rsidRPr="008339AF">
        <w:tab/>
        <w:t xml:space="preserve">Myndigheten får </w:t>
      </w:r>
      <w:r w:rsidR="009F2AE8" w:rsidRPr="008339AF">
        <w:t>som hyresgäst eller arrendator</w:t>
      </w:r>
      <w:r w:rsidRPr="008339AF">
        <w:t xml:space="preserve"> inte utan rik</w:t>
      </w:r>
      <w:r w:rsidRPr="008339AF">
        <w:t>s</w:t>
      </w:r>
      <w:r w:rsidRPr="008339AF">
        <w:t>dagens bemyndigande ingå h</w:t>
      </w:r>
      <w:r w:rsidRPr="008339AF">
        <w:t>y</w:t>
      </w:r>
      <w:r w:rsidRPr="008339AF">
        <w:t xml:space="preserve">res- </w:t>
      </w:r>
      <w:r w:rsidR="009F2AE8" w:rsidRPr="008339AF">
        <w:t>eller</w:t>
      </w:r>
      <w:r w:rsidRPr="008339AF">
        <w:t xml:space="preserve"> arrendeavtal som har längre löptid än sex år.</w:t>
      </w:r>
    </w:p>
    <w:p w:rsidR="00534BBE" w:rsidRPr="008339AF" w:rsidRDefault="00534BBE" w:rsidP="00EF1421">
      <w:r w:rsidRPr="008339AF">
        <w:rPr>
          <w:b/>
        </w:rPr>
        <w:t>Utredningens förslag</w:t>
      </w:r>
      <w:r w:rsidRPr="008339AF">
        <w:t xml:space="preserve"> överensstämmer </w:t>
      </w:r>
      <w:r w:rsidR="005227C6" w:rsidRPr="008339AF">
        <w:t xml:space="preserve">i sak </w:t>
      </w:r>
      <w:r w:rsidRPr="008339AF">
        <w:t xml:space="preserve">med </w:t>
      </w:r>
      <w:r w:rsidR="009A2252" w:rsidRPr="008339AF">
        <w:t>riksdagsstyrelsen</w:t>
      </w:r>
      <w:r w:rsidRPr="008339AF">
        <w:t>s fö</w:t>
      </w:r>
      <w:r w:rsidRPr="008339AF">
        <w:t>r</w:t>
      </w:r>
      <w:r w:rsidRPr="008339AF">
        <w:t>slag (se bet. s</w:t>
      </w:r>
      <w:r w:rsidR="00EF1421" w:rsidRPr="008339AF">
        <w:t>.</w:t>
      </w:r>
      <w:r w:rsidR="00943C61" w:rsidRPr="008339AF">
        <w:t xml:space="preserve"> 53–54</w:t>
      </w:r>
      <w:r w:rsidRPr="008339AF">
        <w:t>).</w:t>
      </w:r>
    </w:p>
    <w:p w:rsidR="00534BBE" w:rsidRPr="008339AF" w:rsidRDefault="00534BBE" w:rsidP="00534BBE">
      <w:pPr>
        <w:pStyle w:val="Normaltindrag"/>
      </w:pPr>
      <w:r w:rsidRPr="008339AF">
        <w:rPr>
          <w:b/>
        </w:rPr>
        <w:t>Remissinstanserna</w:t>
      </w:r>
      <w:r w:rsidRPr="008339AF">
        <w:t xml:space="preserve"> tillstyrker förslaget.</w:t>
      </w:r>
    </w:p>
    <w:p w:rsidR="00534BBE" w:rsidRPr="008339AF" w:rsidRDefault="00534BBE" w:rsidP="00534BBE">
      <w:pPr>
        <w:pStyle w:val="Normaltindrag"/>
      </w:pPr>
    </w:p>
    <w:p w:rsidR="003F2940" w:rsidRPr="008339AF" w:rsidRDefault="003F2940" w:rsidP="00943C61">
      <w:pPr>
        <w:rPr>
          <w:b/>
        </w:rPr>
      </w:pPr>
      <w:r w:rsidRPr="008339AF">
        <w:rPr>
          <w:b/>
        </w:rPr>
        <w:t>Budgetlagens bestämmelse</w:t>
      </w:r>
    </w:p>
    <w:p w:rsidR="00172F5C" w:rsidRPr="008339AF" w:rsidRDefault="00172F5C" w:rsidP="00172F5C">
      <w:r w:rsidRPr="008339AF">
        <w:t xml:space="preserve">Myndigheterna har behov av att i sin administration kunna göra åtaganden som formellt och reellt medför betalningsskyldighet under senare budgetår än det för vilket anslag har anvisats. Exempel på sådana åtaganden är avtal om lokaler, hyra av kontorsutrustning och anställning av personal. Regeringen ges i </w:t>
      </w:r>
      <w:r w:rsidR="00943C61" w:rsidRPr="008339AF">
        <w:t xml:space="preserve">13 § </w:t>
      </w:r>
      <w:r w:rsidRPr="008339AF">
        <w:t>budgetlagen en uttrycklig befogenhet att ingå förbindelser som är nö</w:t>
      </w:r>
      <w:r w:rsidRPr="008339AF">
        <w:t>d</w:t>
      </w:r>
      <w:r w:rsidRPr="008339AF">
        <w:t>vändiga för den löpande verksamheten för längre tid än det budgetår för vilket anslag har anvisats.</w:t>
      </w:r>
    </w:p>
    <w:p w:rsidR="00943C61" w:rsidRPr="008339AF" w:rsidRDefault="00943C61" w:rsidP="00943C61">
      <w:pPr>
        <w:pStyle w:val="Normaltindrag"/>
      </w:pPr>
    </w:p>
    <w:p w:rsidR="00172F5C" w:rsidRPr="008339AF" w:rsidRDefault="00943C61" w:rsidP="00943C61">
      <w:pPr>
        <w:rPr>
          <w:b/>
        </w:rPr>
      </w:pPr>
      <w:r w:rsidRPr="008339AF">
        <w:rPr>
          <w:b/>
        </w:rPr>
        <w:t>Bestämmelser på förordningsnivå</w:t>
      </w:r>
    </w:p>
    <w:p w:rsidR="00172F5C" w:rsidRPr="008339AF" w:rsidRDefault="00172F5C" w:rsidP="00172F5C">
      <w:r w:rsidRPr="008339AF">
        <w:t xml:space="preserve">I </w:t>
      </w:r>
      <w:r w:rsidR="00E2406A" w:rsidRPr="008339AF">
        <w:t xml:space="preserve">19 § </w:t>
      </w:r>
      <w:r w:rsidRPr="008339AF">
        <w:t>anslagsförordningen anges att en myndighet får träffa avtal om anstäl</w:t>
      </w:r>
      <w:r w:rsidRPr="008339AF">
        <w:t>l</w:t>
      </w:r>
      <w:r w:rsidRPr="008339AF">
        <w:t>ning av personal, hyra av utrustning, leverans av tjänster och förbrukningsm</w:t>
      </w:r>
      <w:r w:rsidRPr="008339AF">
        <w:t>a</w:t>
      </w:r>
      <w:r w:rsidRPr="008339AF">
        <w:t xml:space="preserve">teriel och liknande som medför utgifter under längre tid än tilldelat anslag avser, om detta är nödvändigt för att myndighetens löpande verksamhet ska fungera tillfredsställande. </w:t>
      </w:r>
    </w:p>
    <w:p w:rsidR="00172F5C" w:rsidRPr="008339AF" w:rsidRDefault="00172F5C" w:rsidP="00943C61">
      <w:pPr>
        <w:pStyle w:val="Normaltindrag"/>
      </w:pPr>
      <w:r w:rsidRPr="008339AF">
        <w:t>Bestämmelser om hyra och arrende av lok</w:t>
      </w:r>
      <w:r w:rsidRPr="008339AF">
        <w:t>a</w:t>
      </w:r>
      <w:r w:rsidRPr="008339AF">
        <w:t xml:space="preserve">ler m.m. finns i förordningen (1993:528) om statliga myndigheters lokalförsörjning. </w:t>
      </w:r>
      <w:r w:rsidR="00E2406A" w:rsidRPr="008339AF">
        <w:t>Enligt 9 § får</w:t>
      </w:r>
      <w:r w:rsidRPr="008339AF">
        <w:t xml:space="preserve"> myndi</w:t>
      </w:r>
      <w:r w:rsidRPr="008339AF">
        <w:t>g</w:t>
      </w:r>
      <w:r w:rsidRPr="008339AF">
        <w:t>heter, med undantag för univers</w:t>
      </w:r>
      <w:r w:rsidRPr="008339AF">
        <w:t>i</w:t>
      </w:r>
      <w:r w:rsidRPr="008339AF">
        <w:t>tet och högskolor, inte utan medgivande av regeringen ingå hyres- och arrendea</w:t>
      </w:r>
      <w:r w:rsidRPr="008339AF">
        <w:t>v</w:t>
      </w:r>
      <w:r w:rsidRPr="008339AF">
        <w:t>tal av ekonomisk betydelse och som har längre löptid än sex år.</w:t>
      </w:r>
    </w:p>
    <w:p w:rsidR="00943C61" w:rsidRPr="008339AF" w:rsidRDefault="00943C61" w:rsidP="00943C61">
      <w:pPr>
        <w:pStyle w:val="Normaltindrag"/>
      </w:pPr>
    </w:p>
    <w:p w:rsidR="00943C61" w:rsidRPr="008339AF" w:rsidRDefault="00943C61" w:rsidP="00943C61">
      <w:pPr>
        <w:rPr>
          <w:b/>
        </w:rPr>
      </w:pPr>
      <w:r w:rsidRPr="008339AF">
        <w:rPr>
          <w:b/>
        </w:rPr>
        <w:t>Skälen för riksdagsstyrelsens förslag</w:t>
      </w:r>
    </w:p>
    <w:p w:rsidR="009E2B62" w:rsidRPr="008339AF" w:rsidRDefault="009E2B62" w:rsidP="009E2B62">
      <w:r w:rsidRPr="008339AF">
        <w:t>De hyresåtaganden som JO respe</w:t>
      </w:r>
      <w:r w:rsidRPr="008339AF">
        <w:t>k</w:t>
      </w:r>
      <w:r w:rsidRPr="008339AF">
        <w:t>tive Riksrevisionen har för närvarande löper på som mest sex år. Riksdagsförvaltnin</w:t>
      </w:r>
      <w:r w:rsidRPr="008339AF">
        <w:t>g</w:t>
      </w:r>
      <w:r w:rsidRPr="008339AF">
        <w:t>en har ett par hyresavtal som löper på tio år och som avser arkiv. Dessa tioåriga avtal up</w:t>
      </w:r>
      <w:r w:rsidRPr="008339AF">
        <w:t>p</w:t>
      </w:r>
      <w:r w:rsidRPr="008339AF">
        <w:t>hör 2010.</w:t>
      </w:r>
    </w:p>
    <w:p w:rsidR="00172F5C" w:rsidRPr="008339AF" w:rsidRDefault="000D2F75" w:rsidP="009E2B62">
      <w:pPr>
        <w:pStyle w:val="Normaltindrag"/>
      </w:pPr>
      <w:r w:rsidRPr="008339AF">
        <w:t>Även riksdagens myndigheter har ett behov av att få ingå ekonomiska fö</w:t>
      </w:r>
      <w:r w:rsidRPr="008339AF">
        <w:t>r</w:t>
      </w:r>
      <w:r w:rsidRPr="008339AF">
        <w:t>pli</w:t>
      </w:r>
      <w:r w:rsidRPr="008339AF">
        <w:t>k</w:t>
      </w:r>
      <w:r w:rsidRPr="008339AF">
        <w:t>telser i den löpande verksamheten. De bör därför ges ett bemyndigande att ingå sådana förpliktelser.</w:t>
      </w:r>
      <w:r w:rsidR="00172F5C" w:rsidRPr="008339AF">
        <w:t xml:space="preserve"> </w:t>
      </w:r>
      <w:r w:rsidR="00E2406A" w:rsidRPr="008339AF">
        <w:t>I enlighet med den ordning som gäller för myndi</w:t>
      </w:r>
      <w:r w:rsidR="00E2406A" w:rsidRPr="008339AF">
        <w:t>g</w:t>
      </w:r>
      <w:r w:rsidR="00E2406A" w:rsidRPr="008339AF">
        <w:t>heter under regeringen bör b</w:t>
      </w:r>
      <w:r w:rsidRPr="008339AF">
        <w:t xml:space="preserve">emyndigandet </w:t>
      </w:r>
      <w:r w:rsidR="00172F5C" w:rsidRPr="008339AF">
        <w:t xml:space="preserve">dock kompletteras med </w:t>
      </w:r>
      <w:r w:rsidR="00E2406A" w:rsidRPr="008339AF">
        <w:t>motsv</w:t>
      </w:r>
      <w:r w:rsidR="00E2406A" w:rsidRPr="008339AF">
        <w:t>a</w:t>
      </w:r>
      <w:r w:rsidR="00E2406A" w:rsidRPr="008339AF">
        <w:t xml:space="preserve">rande </w:t>
      </w:r>
      <w:r w:rsidR="00172F5C" w:rsidRPr="008339AF">
        <w:t>tidsbegränsning för hyres- och arrendeavtal som finns i lokalförsör</w:t>
      </w:r>
      <w:r w:rsidR="00172F5C" w:rsidRPr="008339AF">
        <w:t>j</w:t>
      </w:r>
      <w:r w:rsidR="00172F5C" w:rsidRPr="008339AF">
        <w:t>ningsförordningen. Det är lämpligt att det även för riksdagens myndigh</w:t>
      </w:r>
      <w:r w:rsidR="00172F5C" w:rsidRPr="008339AF">
        <w:t>e</w:t>
      </w:r>
      <w:r w:rsidR="00172F5C" w:rsidRPr="008339AF">
        <w:t>ter finns en gräns på sex år för myndigheternas hyresåtaganden och att åt</w:t>
      </w:r>
      <w:r w:rsidR="00172F5C" w:rsidRPr="008339AF">
        <w:t>a</w:t>
      </w:r>
      <w:r w:rsidR="00172F5C" w:rsidRPr="008339AF">
        <w:t xml:space="preserve">ganden som sträcker sig över denna tidsgräns ska beslutas av riksdagen. </w:t>
      </w:r>
    </w:p>
    <w:p w:rsidR="00B37E97" w:rsidRPr="008339AF" w:rsidRDefault="00B37E97" w:rsidP="00772013">
      <w:pPr>
        <w:pStyle w:val="Rubrik1"/>
        <w:rPr>
          <w:noProof w:val="0"/>
        </w:rPr>
        <w:sectPr w:rsidR="00B37E97" w:rsidRPr="008339AF" w:rsidSect="003B526D">
          <w:pgSz w:w="11906" w:h="16838" w:code="9"/>
          <w:pgMar w:top="907" w:right="4649" w:bottom="4508" w:left="1304" w:header="340" w:footer="227" w:gutter="0"/>
          <w:cols w:space="720"/>
          <w:titlePg/>
          <w:docGrid w:linePitch="258"/>
        </w:sectPr>
      </w:pPr>
    </w:p>
    <w:p w:rsidR="00172F5C" w:rsidRPr="008339AF" w:rsidRDefault="00172F5C" w:rsidP="00772013">
      <w:pPr>
        <w:pStyle w:val="Rubrik1"/>
        <w:rPr>
          <w:noProof w:val="0"/>
        </w:rPr>
      </w:pPr>
      <w:bookmarkStart w:id="29" w:name="_Toc130866109"/>
      <w:r w:rsidRPr="008339AF">
        <w:rPr>
          <w:noProof w:val="0"/>
        </w:rPr>
        <w:t>6 Kapitalförsörjning</w:t>
      </w:r>
      <w:bookmarkEnd w:id="29"/>
    </w:p>
    <w:p w:rsidR="00172F5C" w:rsidRPr="008339AF" w:rsidRDefault="00172F5C" w:rsidP="006A04D5">
      <w:pPr>
        <w:pStyle w:val="Rubrik2"/>
        <w:spacing w:before="0"/>
      </w:pPr>
      <w:bookmarkStart w:id="30" w:name="_Toc130866110"/>
      <w:r w:rsidRPr="008339AF">
        <w:t>6.1 Finansiering av anläggningstillgångar</w:t>
      </w:r>
      <w:bookmarkEnd w:id="30"/>
      <w:r w:rsidRPr="008339AF">
        <w:t xml:space="preserve"> </w:t>
      </w:r>
    </w:p>
    <w:p w:rsidR="00172F5C" w:rsidRPr="008339AF" w:rsidRDefault="009A2252" w:rsidP="00172F5C">
      <w:pPr>
        <w:pStyle w:val="Utskottsfrslagikorthet-Rubrik"/>
        <w:rPr>
          <w:noProof w:val="0"/>
        </w:rPr>
      </w:pPr>
      <w:r w:rsidRPr="008339AF">
        <w:rPr>
          <w:noProof w:val="0"/>
        </w:rPr>
        <w:t>Riksdagsstyrelsen</w:t>
      </w:r>
      <w:r w:rsidR="00534BBE" w:rsidRPr="008339AF">
        <w:rPr>
          <w:noProof w:val="0"/>
        </w:rPr>
        <w:t>s</w:t>
      </w:r>
      <w:r w:rsidR="00172F5C" w:rsidRPr="008339AF">
        <w:rPr>
          <w:noProof w:val="0"/>
        </w:rPr>
        <w:t xml:space="preserve"> förslag</w:t>
      </w:r>
    </w:p>
    <w:p w:rsidR="00F6684F" w:rsidRPr="008339AF" w:rsidRDefault="00172F5C" w:rsidP="00F6684F">
      <w:pPr>
        <w:pStyle w:val="Utskottsfrslagikorthet-Text"/>
        <w:tabs>
          <w:tab w:val="left" w:pos="426"/>
        </w:tabs>
      </w:pPr>
      <w:r w:rsidRPr="008339AF">
        <w:t xml:space="preserve">Anläggningstillgångar som används i myndighetens verksamhet ska, </w:t>
      </w:r>
      <w:r w:rsidR="00DA568A" w:rsidRPr="008339AF">
        <w:t xml:space="preserve">med vissa undantag, </w:t>
      </w:r>
      <w:r w:rsidRPr="008339AF">
        <w:t>inom en eller fler</w:t>
      </w:r>
      <w:r w:rsidR="000D2F75" w:rsidRPr="008339AF">
        <w:t>a</w:t>
      </w:r>
      <w:r w:rsidRPr="008339AF">
        <w:t xml:space="preserve"> ramar som riksdagen årl</w:t>
      </w:r>
      <w:r w:rsidRPr="008339AF">
        <w:t>i</w:t>
      </w:r>
      <w:r w:rsidRPr="008339AF">
        <w:t>gen fastställer, finansieras med lån i Riksgäldskontoret</w:t>
      </w:r>
      <w:r w:rsidR="00DA568A" w:rsidRPr="008339AF">
        <w:t>. Detta gäller dock i</w:t>
      </w:r>
      <w:r w:rsidRPr="008339AF">
        <w:t>nte</w:t>
      </w:r>
      <w:r w:rsidR="00DA568A" w:rsidRPr="008339AF">
        <w:t xml:space="preserve"> om</w:t>
      </w:r>
      <w:r w:rsidRPr="008339AF">
        <w:t xml:space="preserve"> riksdagen beslutar att finansiering ska ske på a</w:t>
      </w:r>
      <w:r w:rsidRPr="008339AF">
        <w:t>n</w:t>
      </w:r>
      <w:r w:rsidRPr="008339AF">
        <w:t>nat sätt.</w:t>
      </w:r>
      <w:r w:rsidR="00E2406A" w:rsidRPr="008339AF">
        <w:t xml:space="preserve"> </w:t>
      </w:r>
      <w:r w:rsidR="00F6684F" w:rsidRPr="008339AF">
        <w:t>Riksgäldskontoret beslutar om ränta och andra villkor för såd</w:t>
      </w:r>
      <w:r w:rsidR="00F6684F" w:rsidRPr="008339AF">
        <w:t>a</w:t>
      </w:r>
      <w:r w:rsidR="00F6684F" w:rsidRPr="008339AF">
        <w:t xml:space="preserve">na lån. </w:t>
      </w:r>
    </w:p>
    <w:p w:rsidR="00DA568A" w:rsidRPr="008339AF" w:rsidRDefault="00F6684F" w:rsidP="00DA568A">
      <w:pPr>
        <w:pStyle w:val="Utskottsfrslagikorthet-Text"/>
        <w:tabs>
          <w:tab w:val="left" w:pos="426"/>
        </w:tabs>
      </w:pPr>
      <w:r w:rsidRPr="008339AF">
        <w:t xml:space="preserve">   </w:t>
      </w:r>
      <w:r w:rsidR="00DA568A" w:rsidRPr="008339AF">
        <w:t>Anläggningstillgångar som inte används i myndighetens ver</w:t>
      </w:r>
      <w:r w:rsidR="00DA568A" w:rsidRPr="008339AF">
        <w:t>k</w:t>
      </w:r>
      <w:r w:rsidR="00DA568A" w:rsidRPr="008339AF">
        <w:t>samhet ska finansieras med anslag.</w:t>
      </w:r>
    </w:p>
    <w:p w:rsidR="00172F5C" w:rsidRPr="008339AF" w:rsidRDefault="00F6684F" w:rsidP="00443A24">
      <w:pPr>
        <w:pStyle w:val="Utskottsfrslagikorthet-Text"/>
        <w:tabs>
          <w:tab w:val="left" w:pos="426"/>
        </w:tabs>
      </w:pPr>
      <w:r w:rsidRPr="008339AF">
        <w:t xml:space="preserve">   </w:t>
      </w:r>
      <w:r w:rsidR="00DA568A" w:rsidRPr="008339AF">
        <w:t>Konstföremål, b</w:t>
      </w:r>
      <w:r w:rsidR="00172F5C" w:rsidRPr="008339AF">
        <w:t xml:space="preserve">ostadsrätter och mark </w:t>
      </w:r>
      <w:r w:rsidR="00DA568A" w:rsidRPr="008339AF">
        <w:t>som används i myndigh</w:t>
      </w:r>
      <w:r w:rsidR="00DA568A" w:rsidRPr="008339AF">
        <w:t>e</w:t>
      </w:r>
      <w:r w:rsidR="00DA568A" w:rsidRPr="008339AF">
        <w:t>tens verksamhet ska finansieras med anslag. Detta gäller även s</w:t>
      </w:r>
      <w:r w:rsidR="00172F5C" w:rsidRPr="008339AF">
        <w:t>åd</w:t>
      </w:r>
      <w:r w:rsidR="00172F5C" w:rsidRPr="008339AF">
        <w:t>a</w:t>
      </w:r>
      <w:r w:rsidR="00172F5C" w:rsidRPr="008339AF">
        <w:t xml:space="preserve">na investeringar som huvudsakligen syftar till att bevara </w:t>
      </w:r>
      <w:r w:rsidR="00E2406A" w:rsidRPr="008339AF">
        <w:t>riksbyg</w:t>
      </w:r>
      <w:r w:rsidR="00E2406A" w:rsidRPr="008339AF">
        <w:t>g</w:t>
      </w:r>
      <w:r w:rsidR="00E2406A" w:rsidRPr="008339AF">
        <w:t>naderna</w:t>
      </w:r>
      <w:r w:rsidR="00172F5C" w:rsidRPr="008339AF">
        <w:t>.</w:t>
      </w:r>
    </w:p>
    <w:p w:rsidR="00172F5C" w:rsidRPr="008339AF" w:rsidRDefault="00F6684F" w:rsidP="00443A24">
      <w:pPr>
        <w:pStyle w:val="Utskottsfrslagikorthet-Text"/>
      </w:pPr>
      <w:r w:rsidRPr="008339AF">
        <w:t xml:space="preserve">   </w:t>
      </w:r>
      <w:r w:rsidR="00172F5C" w:rsidRPr="008339AF">
        <w:t>En anläggningstillgång får finansieras med donation eller bidrag</w:t>
      </w:r>
      <w:r w:rsidR="00B019DF" w:rsidRPr="008339AF">
        <w:t xml:space="preserve">, om bidraget eller donationen </w:t>
      </w:r>
      <w:r w:rsidR="00443A24" w:rsidRPr="008339AF">
        <w:t>ska</w:t>
      </w:r>
      <w:r w:rsidR="00172F5C" w:rsidRPr="008339AF">
        <w:t xml:space="preserve"> svara för hela </w:t>
      </w:r>
      <w:r w:rsidR="002B1BA5" w:rsidRPr="008339AF">
        <w:t xml:space="preserve">eller en del av </w:t>
      </w:r>
      <w:r w:rsidR="00172F5C" w:rsidRPr="008339AF">
        <w:t>f</w:t>
      </w:r>
      <w:r w:rsidR="00172F5C" w:rsidRPr="008339AF">
        <w:t>i</w:t>
      </w:r>
      <w:r w:rsidR="00172F5C" w:rsidRPr="008339AF">
        <w:t>nansieringen</w:t>
      </w:r>
      <w:r w:rsidR="00165688" w:rsidRPr="008339AF">
        <w:t>.</w:t>
      </w:r>
    </w:p>
    <w:p w:rsidR="00534BBE" w:rsidRPr="008339AF" w:rsidRDefault="00534BBE" w:rsidP="00534BBE"/>
    <w:p w:rsidR="00534BBE" w:rsidRPr="008339AF" w:rsidRDefault="00534BBE" w:rsidP="00443A24">
      <w:r w:rsidRPr="008339AF">
        <w:rPr>
          <w:b/>
        </w:rPr>
        <w:t>Utredningens förslag</w:t>
      </w:r>
      <w:r w:rsidRPr="008339AF">
        <w:t xml:space="preserve"> överensstämmer </w:t>
      </w:r>
      <w:r w:rsidR="00DA568A" w:rsidRPr="008339AF">
        <w:t xml:space="preserve">i huvudsak </w:t>
      </w:r>
      <w:r w:rsidRPr="008339AF">
        <w:t xml:space="preserve">med </w:t>
      </w:r>
      <w:r w:rsidR="0073462D" w:rsidRPr="008339AF">
        <w:t>r</w:t>
      </w:r>
      <w:r w:rsidR="009A2252" w:rsidRPr="008339AF">
        <w:t>iksdagsstyre</w:t>
      </w:r>
      <w:r w:rsidR="009A2252" w:rsidRPr="008339AF">
        <w:t>l</w:t>
      </w:r>
      <w:r w:rsidR="009A2252" w:rsidRPr="008339AF">
        <w:t>sen</w:t>
      </w:r>
      <w:r w:rsidRPr="008339AF">
        <w:t>s förslag (se bet. s</w:t>
      </w:r>
      <w:r w:rsidR="00443A24" w:rsidRPr="008339AF">
        <w:t>.</w:t>
      </w:r>
      <w:r w:rsidRPr="008339AF">
        <w:t xml:space="preserve"> </w:t>
      </w:r>
      <w:r w:rsidR="004112D2" w:rsidRPr="008339AF">
        <w:t>5</w:t>
      </w:r>
      <w:r w:rsidR="00A8511D" w:rsidRPr="008339AF">
        <w:t>5</w:t>
      </w:r>
      <w:r w:rsidR="004112D2" w:rsidRPr="008339AF">
        <w:t>–64</w:t>
      </w:r>
      <w:r w:rsidRPr="008339AF">
        <w:t>).</w:t>
      </w:r>
      <w:r w:rsidR="00DA568A" w:rsidRPr="008339AF">
        <w:t xml:space="preserve"> Utredningen</w:t>
      </w:r>
      <w:r w:rsidR="005227C6" w:rsidRPr="008339AF">
        <w:t xml:space="preserve">s </w:t>
      </w:r>
      <w:r w:rsidR="00DA568A" w:rsidRPr="008339AF">
        <w:t>försl</w:t>
      </w:r>
      <w:r w:rsidR="005227C6" w:rsidRPr="008339AF">
        <w:t xml:space="preserve">ag om anslagsfinansiering av kulturtillgångar som inte används i verksamheten har justerats så att det i stället tar sikte </w:t>
      </w:r>
      <w:r w:rsidR="00443A24" w:rsidRPr="008339AF">
        <w:t>p</w:t>
      </w:r>
      <w:r w:rsidR="005227C6" w:rsidRPr="008339AF">
        <w:t xml:space="preserve">å konstföremål oavsett om dessa används i verksamheten eller inte. </w:t>
      </w:r>
    </w:p>
    <w:p w:rsidR="009E2B62" w:rsidRPr="008339AF" w:rsidRDefault="00534BBE" w:rsidP="00DA568A">
      <w:pPr>
        <w:pStyle w:val="Normaltindrag"/>
      </w:pPr>
      <w:r w:rsidRPr="008339AF">
        <w:rPr>
          <w:b/>
        </w:rPr>
        <w:t>Remissinstanserna</w:t>
      </w:r>
      <w:r w:rsidRPr="008339AF">
        <w:t xml:space="preserve">: </w:t>
      </w:r>
      <w:r w:rsidR="00DA568A" w:rsidRPr="008339AF">
        <w:rPr>
          <w:i/>
        </w:rPr>
        <w:t>JO</w:t>
      </w:r>
      <w:r w:rsidR="00DA568A" w:rsidRPr="008339AF">
        <w:t xml:space="preserve"> betonar vikten av att myndigheten undantas från kravet på lånefinansiering av anläggningstillgångar som används i verksa</w:t>
      </w:r>
      <w:r w:rsidR="00DA568A" w:rsidRPr="008339AF">
        <w:t>m</w:t>
      </w:r>
      <w:r w:rsidR="00DA568A" w:rsidRPr="008339AF">
        <w:t xml:space="preserve">heten, i enlighet med utredningens förslag. </w:t>
      </w:r>
    </w:p>
    <w:p w:rsidR="00235754" w:rsidRPr="008339AF" w:rsidRDefault="00DA568A" w:rsidP="00DA568A">
      <w:pPr>
        <w:pStyle w:val="Normaltindrag"/>
      </w:pPr>
      <w:r w:rsidRPr="008339AF">
        <w:rPr>
          <w:i/>
        </w:rPr>
        <w:t>Regeringskansliet</w:t>
      </w:r>
      <w:r w:rsidRPr="008339AF">
        <w:t xml:space="preserve"> </w:t>
      </w:r>
      <w:r w:rsidR="009E2B62" w:rsidRPr="008339AF">
        <w:t>kritiserar förslaget i den del som rör k</w:t>
      </w:r>
      <w:r w:rsidRPr="008339AF">
        <w:t>ulturtillgångar</w:t>
      </w:r>
      <w:r w:rsidR="009E2B62" w:rsidRPr="008339AF">
        <w:t>.</w:t>
      </w:r>
      <w:r w:rsidRPr="008339AF">
        <w:t xml:space="preserve"> Regering</w:t>
      </w:r>
      <w:r w:rsidRPr="008339AF">
        <w:t>s</w:t>
      </w:r>
      <w:r w:rsidRPr="008339AF">
        <w:t>kansliet anser att det endast föreligger behov av särreglering för sådana kons</w:t>
      </w:r>
      <w:r w:rsidRPr="008339AF">
        <w:t>t</w:t>
      </w:r>
      <w:r w:rsidRPr="008339AF">
        <w:t xml:space="preserve">föremål som används i verksamheten. </w:t>
      </w:r>
      <w:r w:rsidR="00910BB4" w:rsidRPr="008339AF">
        <w:t xml:space="preserve">När det gäller villkoren för lånen </w:t>
      </w:r>
      <w:r w:rsidR="000C5C72" w:rsidRPr="008339AF">
        <w:t xml:space="preserve">anser </w:t>
      </w:r>
      <w:r w:rsidR="00910BB4" w:rsidRPr="008339AF">
        <w:rPr>
          <w:i/>
        </w:rPr>
        <w:t>Regeringskansliet</w:t>
      </w:r>
      <w:r w:rsidR="00910BB4" w:rsidRPr="008339AF">
        <w:t xml:space="preserve"> </w:t>
      </w:r>
      <w:r w:rsidR="004112D2" w:rsidRPr="008339AF">
        <w:t>att</w:t>
      </w:r>
      <w:r w:rsidRPr="008339AF">
        <w:t xml:space="preserve"> det i lagen</w:t>
      </w:r>
      <w:r w:rsidR="004112D2" w:rsidRPr="008339AF">
        <w:t xml:space="preserve"> bör</w:t>
      </w:r>
      <w:r w:rsidRPr="008339AF">
        <w:t xml:space="preserve"> tas in ett åläggande för rik</w:t>
      </w:r>
      <w:r w:rsidRPr="008339AF">
        <w:t>s</w:t>
      </w:r>
      <w:r w:rsidRPr="008339AF">
        <w:t>dagsstyrelsen att besluta om ränta och andra vil</w:t>
      </w:r>
      <w:r w:rsidRPr="008339AF">
        <w:t>l</w:t>
      </w:r>
      <w:r w:rsidRPr="008339AF">
        <w:t>kor för sådana lån. Det bör även, i likhet med vad som gäller för myndigheter under rege</w:t>
      </w:r>
      <w:r w:rsidRPr="008339AF">
        <w:t>r</w:t>
      </w:r>
      <w:r w:rsidRPr="008339AF">
        <w:t>ingen och som även uttalats i be</w:t>
      </w:r>
      <w:r w:rsidR="00443A24" w:rsidRPr="008339AF">
        <w:t>tänkandet, anges att detta ska</w:t>
      </w:r>
      <w:r w:rsidRPr="008339AF">
        <w:t xml:space="preserve"> ske på marknadsmässiga gru</w:t>
      </w:r>
      <w:r w:rsidRPr="008339AF">
        <w:t>n</w:t>
      </w:r>
      <w:r w:rsidRPr="008339AF">
        <w:t>der. Riksdagsstyrelsen har sedan möjlighet att i sina föreskrifter ta in b</w:t>
      </w:r>
      <w:r w:rsidRPr="008339AF">
        <w:t>e</w:t>
      </w:r>
      <w:r w:rsidRPr="008339AF">
        <w:t>stämme</w:t>
      </w:r>
      <w:r w:rsidRPr="008339AF">
        <w:t>l</w:t>
      </w:r>
      <w:r w:rsidRPr="008339AF">
        <w:t xml:space="preserve">ser om </w:t>
      </w:r>
      <w:r w:rsidR="00443A24" w:rsidRPr="008339AF">
        <w:t>att riksdagens myndigheter ska</w:t>
      </w:r>
      <w:r w:rsidRPr="008339AF">
        <w:t xml:space="preserve"> betala den ränta och följa de villkor som motsvarar vad Riksgäldskontoret fastställer för lån till myndigh</w:t>
      </w:r>
      <w:r w:rsidRPr="008339AF">
        <w:t>e</w:t>
      </w:r>
      <w:r w:rsidRPr="008339AF">
        <w:t>ter under rege</w:t>
      </w:r>
      <w:r w:rsidRPr="008339AF">
        <w:t>r</w:t>
      </w:r>
      <w:r w:rsidRPr="008339AF">
        <w:t xml:space="preserve">ingen. </w:t>
      </w:r>
    </w:p>
    <w:p w:rsidR="00235754" w:rsidRPr="008339AF" w:rsidRDefault="00235754" w:rsidP="00DA568A">
      <w:pPr>
        <w:pStyle w:val="Normaltindrag"/>
      </w:pPr>
    </w:p>
    <w:p w:rsidR="00443A24" w:rsidRPr="008339AF" w:rsidRDefault="00443A24" w:rsidP="00DA568A">
      <w:pPr>
        <w:pStyle w:val="Normaltindrag"/>
      </w:pPr>
    </w:p>
    <w:p w:rsidR="008D60B5" w:rsidRPr="008339AF" w:rsidRDefault="008D60B5" w:rsidP="0067316D">
      <w:pPr>
        <w:spacing w:before="0"/>
        <w:rPr>
          <w:b/>
        </w:rPr>
      </w:pPr>
      <w:r w:rsidRPr="008339AF">
        <w:rPr>
          <w:b/>
        </w:rPr>
        <w:t>Budgetlagens bestämmelser</w:t>
      </w:r>
    </w:p>
    <w:p w:rsidR="00F6684F" w:rsidRPr="008339AF" w:rsidRDefault="00172F5C" w:rsidP="00910BB4">
      <w:r w:rsidRPr="008339AF">
        <w:t>Anläggningstillgångar skaffas för stadigvarande bruk eller innehav. Övriga tillgångar benämns omsättningstillgångar. Tillgångar kan även indelas i f</w:t>
      </w:r>
      <w:r w:rsidRPr="008339AF">
        <w:t>i</w:t>
      </w:r>
      <w:r w:rsidRPr="008339AF">
        <w:t>nansiella, materiella och immateriella tillgångar, exempelvis aktier, maskiner respektive dataprogram. För att finansiera såväl materiella som immateriella anläggningstillgångar tillämpas ett finansieringssystem som innebär att Rik</w:t>
      </w:r>
      <w:r w:rsidRPr="008339AF">
        <w:t>s</w:t>
      </w:r>
      <w:r w:rsidRPr="008339AF">
        <w:t>gäldskontoret till en annan statlig myndighet lånar ut medel, s.k. interna lån. På detta sätt finansieras tillgångar som utgör produktionsfaktorer i myndigh</w:t>
      </w:r>
      <w:r w:rsidRPr="008339AF">
        <w:t>e</w:t>
      </w:r>
      <w:r w:rsidRPr="008339AF">
        <w:t xml:space="preserve">ternas verksamhet – investeringar för förvaltningsändamål – t.ex. maskiner, inventarier och </w:t>
      </w:r>
      <w:r w:rsidR="000526A9" w:rsidRPr="008339AF">
        <w:t>IT</w:t>
      </w:r>
      <w:r w:rsidRPr="008339AF">
        <w:t>-system. Myndigheternas amorteringar och räntor finansi</w:t>
      </w:r>
      <w:r w:rsidRPr="008339AF">
        <w:t>e</w:t>
      </w:r>
      <w:r w:rsidRPr="008339AF">
        <w:t>ras under avskrivningstiden med anslagsmedel, avgiftsinkomster eller andra medel som får disponeras i verksamheten. Den interna lånefinansi</w:t>
      </w:r>
      <w:r w:rsidRPr="008339AF">
        <w:t>e</w:t>
      </w:r>
      <w:r w:rsidRPr="008339AF">
        <w:t>ringen kan även omfatta större objekt med långa avskrivningstider, t.ex. fa</w:t>
      </w:r>
      <w:r w:rsidRPr="008339AF">
        <w:t>s</w:t>
      </w:r>
      <w:r w:rsidRPr="008339AF">
        <w:t>tigheter.</w:t>
      </w:r>
      <w:r w:rsidR="00910BB4" w:rsidRPr="008339AF">
        <w:t xml:space="preserve"> </w:t>
      </w:r>
    </w:p>
    <w:p w:rsidR="00172F5C" w:rsidRPr="008339AF" w:rsidRDefault="00910BB4" w:rsidP="00172F5C">
      <w:pPr>
        <w:pStyle w:val="Normaltindrag"/>
      </w:pPr>
      <w:r w:rsidRPr="008339AF">
        <w:t>Lånefinansiering av anläggningstillgångar som används i statens verksa</w:t>
      </w:r>
      <w:r w:rsidRPr="008339AF">
        <w:t>m</w:t>
      </w:r>
      <w:r w:rsidRPr="008339AF">
        <w:t>het regleras i 20 § budgetlagen.</w:t>
      </w:r>
      <w:r w:rsidR="00F6684F" w:rsidRPr="008339AF">
        <w:t xml:space="preserve"> </w:t>
      </w:r>
      <w:r w:rsidR="00172F5C" w:rsidRPr="008339AF">
        <w:t>E</w:t>
      </w:r>
      <w:r w:rsidR="00F6684F" w:rsidRPr="008339AF">
        <w:t xml:space="preserve">nligt den bestämmelsen fattar </w:t>
      </w:r>
      <w:r w:rsidR="00172F5C" w:rsidRPr="008339AF">
        <w:t>riksdag</w:t>
      </w:r>
      <w:r w:rsidR="00F6684F" w:rsidRPr="008339AF">
        <w:t xml:space="preserve">en varje år </w:t>
      </w:r>
      <w:r w:rsidR="00172F5C" w:rsidRPr="008339AF">
        <w:t xml:space="preserve">beslut om låneramar </w:t>
      </w:r>
      <w:r w:rsidR="00F6684F" w:rsidRPr="008339AF">
        <w:t xml:space="preserve">som </w:t>
      </w:r>
      <w:r w:rsidR="00172F5C" w:rsidRPr="008339AF">
        <w:t>innebär ett bemyndigande för regeringen att besluta om intern lånefinansiering för en viss kategori av investeringar. R</w:t>
      </w:r>
      <w:r w:rsidR="00172F5C" w:rsidRPr="008339AF">
        <w:t>e</w:t>
      </w:r>
      <w:r w:rsidR="00172F5C" w:rsidRPr="008339AF">
        <w:t>geringen föreslår riksdagen skilda låneramar för exempelvis studielån, fasti</w:t>
      </w:r>
      <w:r w:rsidR="00172F5C" w:rsidRPr="008339AF">
        <w:t>g</w:t>
      </w:r>
      <w:r w:rsidR="00172F5C" w:rsidRPr="008339AF">
        <w:t>heter och anläggningstillgångar för förvaltningsändamål. På detta sätt blir investeringsbemyndigandena b</w:t>
      </w:r>
      <w:r w:rsidR="00172F5C" w:rsidRPr="008339AF">
        <w:t>e</w:t>
      </w:r>
      <w:r w:rsidR="00172F5C" w:rsidRPr="008339AF">
        <w:t>stämda till belopp, tid och delvis till ändamål. En låneram anger det högsta belopp dessa interna lån totalt får uppgå till. Utrymmet för nya inv</w:t>
      </w:r>
      <w:r w:rsidR="00172F5C" w:rsidRPr="008339AF">
        <w:t>e</w:t>
      </w:r>
      <w:r w:rsidR="00172F5C" w:rsidRPr="008339AF">
        <w:t>steringar består därför av de belopp som amorteras under året och en eventuell utö</w:t>
      </w:r>
      <w:r w:rsidR="00172F5C" w:rsidRPr="008339AF">
        <w:t>k</w:t>
      </w:r>
      <w:r w:rsidR="00172F5C" w:rsidRPr="008339AF">
        <w:t xml:space="preserve">ning av ramen. Regeringen får besluta om de villkor som ska gälla för lånen, t.ex. räntesatsen. </w:t>
      </w:r>
    </w:p>
    <w:p w:rsidR="00F6684F" w:rsidRPr="008339AF" w:rsidRDefault="00E13CA1" w:rsidP="00F6684F">
      <w:pPr>
        <w:pStyle w:val="Normaltindrag"/>
      </w:pPr>
      <w:r w:rsidRPr="008339AF">
        <w:t>I</w:t>
      </w:r>
      <w:r w:rsidR="00172F5C" w:rsidRPr="008339AF">
        <w:t xml:space="preserve"> 22 § budgetlagen </w:t>
      </w:r>
      <w:r w:rsidRPr="008339AF">
        <w:t xml:space="preserve">regleras vilka tillgångar som ska finansieras med anslag eller med andra inkomster. </w:t>
      </w:r>
      <w:r w:rsidRPr="008339AF">
        <w:rPr>
          <w:i/>
        </w:rPr>
        <w:t>Anslagsfinansiering</w:t>
      </w:r>
      <w:r w:rsidRPr="008339AF">
        <w:t xml:space="preserve"> ska främst ske avseende </w:t>
      </w:r>
      <w:r w:rsidR="00172F5C" w:rsidRPr="008339AF">
        <w:t>infrastrukturella investeringar, exempelvis vägar och järnvägar. Dessa inv</w:t>
      </w:r>
      <w:r w:rsidR="00172F5C" w:rsidRPr="008339AF">
        <w:t>e</w:t>
      </w:r>
      <w:r w:rsidR="00172F5C" w:rsidRPr="008339AF">
        <w:t>steringar kan – till skillnad från investeringar för förvaltningsändamål – sägas utgöra result</w:t>
      </w:r>
      <w:r w:rsidR="00172F5C" w:rsidRPr="008339AF">
        <w:t>a</w:t>
      </w:r>
      <w:r w:rsidR="00172F5C" w:rsidRPr="008339AF">
        <w:t>tet av myndigheternas verksamhet och används främst av andra än staten. Investeringarna har ett samhällsekonomiskt värde men ger i al</w:t>
      </w:r>
      <w:r w:rsidR="00172F5C" w:rsidRPr="008339AF">
        <w:t>l</w:t>
      </w:r>
      <w:r w:rsidR="00172F5C" w:rsidRPr="008339AF">
        <w:t>mänhet ingen monetär avkastning till staten. Anslagsfinansiering av infr</w:t>
      </w:r>
      <w:r w:rsidR="00172F5C" w:rsidRPr="008339AF">
        <w:t>a</w:t>
      </w:r>
      <w:r w:rsidR="00172F5C" w:rsidRPr="008339AF">
        <w:t>strukturella inv</w:t>
      </w:r>
      <w:r w:rsidR="00172F5C" w:rsidRPr="008339AF">
        <w:t>e</w:t>
      </w:r>
      <w:r w:rsidR="00172F5C" w:rsidRPr="008339AF">
        <w:t>steringar ger riksdagen bättre överblick och större inflytande än lånefinansiering. Detta är särskilt viktigt i fråga om stora infrastrukturella investeringar som inte ger monetär avkastning. För sådana investeringar skulle framtida anslagstilldelningar bindas om amort</w:t>
      </w:r>
      <w:r w:rsidR="00172F5C" w:rsidRPr="008339AF">
        <w:t>e</w:t>
      </w:r>
      <w:r w:rsidR="00172F5C" w:rsidRPr="008339AF">
        <w:t>ringar och räntor på lämnade interna lån under en följd av år skulle finansieras med anslag i stället för att själva inv</w:t>
      </w:r>
      <w:r w:rsidR="00172F5C" w:rsidRPr="008339AF">
        <w:t>e</w:t>
      </w:r>
      <w:r w:rsidR="00172F5C" w:rsidRPr="008339AF">
        <w:t xml:space="preserve">steringsutgiften anslagsfinansierades under anskaffningsåret. </w:t>
      </w:r>
      <w:r w:rsidR="00F6684F" w:rsidRPr="008339AF">
        <w:t>Enligt den proposition som föregick budgetlagen bör anslagsfinansi</w:t>
      </w:r>
      <w:r w:rsidR="00F6684F" w:rsidRPr="008339AF">
        <w:t>e</w:t>
      </w:r>
      <w:r w:rsidR="00F6684F" w:rsidRPr="008339AF">
        <w:t>ring även gälla för krigsmateriel, befästningar, kulturfastigheter och museif</w:t>
      </w:r>
      <w:r w:rsidR="00F6684F" w:rsidRPr="008339AF">
        <w:t>ö</w:t>
      </w:r>
      <w:r w:rsidR="00F6684F" w:rsidRPr="008339AF">
        <w:t>remål (prop. 1995/96:220 s. 51).</w:t>
      </w:r>
    </w:p>
    <w:p w:rsidR="00F6684F" w:rsidRPr="008339AF" w:rsidRDefault="00F6684F" w:rsidP="00172F5C">
      <w:pPr>
        <w:pStyle w:val="Normaltindrag"/>
      </w:pPr>
      <w:r w:rsidRPr="008339AF">
        <w:rPr>
          <w:i/>
        </w:rPr>
        <w:t>Lånefinansiering</w:t>
      </w:r>
      <w:r w:rsidRPr="008339AF">
        <w:t xml:space="preserve"> lämpar sig i stället bäst för </w:t>
      </w:r>
      <w:r w:rsidR="00172F5C" w:rsidRPr="008339AF">
        <w:t>investering</w:t>
      </w:r>
      <w:r w:rsidRPr="008339AF">
        <w:t>ar för förvaltning</w:t>
      </w:r>
      <w:r w:rsidRPr="008339AF">
        <w:t>s</w:t>
      </w:r>
      <w:r w:rsidRPr="008339AF">
        <w:t xml:space="preserve">ändmål. Den finansieringsformen gör </w:t>
      </w:r>
      <w:r w:rsidR="00172F5C" w:rsidRPr="008339AF">
        <w:t>det möjligt för myndigheterna att fina</w:t>
      </w:r>
      <w:r w:rsidR="00172F5C" w:rsidRPr="008339AF">
        <w:t>n</w:t>
      </w:r>
      <w:r w:rsidR="00172F5C" w:rsidRPr="008339AF">
        <w:t>siera investeringar som sänker drift</w:t>
      </w:r>
      <w:r w:rsidR="005F36A4" w:rsidRPr="008339AF">
        <w:t>s</w:t>
      </w:r>
      <w:r w:rsidR="00172F5C" w:rsidRPr="008339AF">
        <w:t>kostnaderna mer än de tillkomma</w:t>
      </w:r>
      <w:r w:rsidR="00172F5C" w:rsidRPr="008339AF">
        <w:t>n</w:t>
      </w:r>
      <w:r w:rsidR="00172F5C" w:rsidRPr="008339AF">
        <w:t>de kapitalkostnaderna, eller som medger ökade eller förbättrade verksamhetsr</w:t>
      </w:r>
      <w:r w:rsidR="00172F5C" w:rsidRPr="008339AF">
        <w:t>e</w:t>
      </w:r>
      <w:r w:rsidR="00172F5C" w:rsidRPr="008339AF">
        <w:t>sultat med oförändrad resursförbrukning. Motsvarande förutsättningar gäl</w:t>
      </w:r>
      <w:r w:rsidR="00172F5C" w:rsidRPr="008339AF">
        <w:t>l</w:t>
      </w:r>
      <w:r w:rsidR="00172F5C" w:rsidRPr="008339AF">
        <w:t xml:space="preserve">er inte för infrastrukturella investeringar. De är i regel stora och betydande reala resurser och betydande produktionskapacitet tas i anspråk. </w:t>
      </w:r>
    </w:p>
    <w:p w:rsidR="00E13CA1" w:rsidRPr="008339AF" w:rsidRDefault="00E13CA1" w:rsidP="00172F5C">
      <w:pPr>
        <w:pStyle w:val="Normaltindrag"/>
      </w:pPr>
      <w:r w:rsidRPr="008339AF">
        <w:t>Enligt 23 § budgetlagen kan riksdagen besluta att finansiering ska ske på annat sätt än som anges i ovan nämnda bestämme</w:t>
      </w:r>
      <w:r w:rsidRPr="008339AF">
        <w:t>l</w:t>
      </w:r>
      <w:r w:rsidRPr="008339AF">
        <w:t>ser.</w:t>
      </w:r>
    </w:p>
    <w:p w:rsidR="00E13CA1" w:rsidRPr="008339AF" w:rsidRDefault="00E13CA1" w:rsidP="00172F5C">
      <w:pPr>
        <w:pStyle w:val="Normaltindrag"/>
      </w:pPr>
    </w:p>
    <w:p w:rsidR="00E13CA1" w:rsidRPr="008339AF" w:rsidRDefault="00E13CA1" w:rsidP="00E13CA1">
      <w:pPr>
        <w:rPr>
          <w:b/>
        </w:rPr>
      </w:pPr>
      <w:r w:rsidRPr="008339AF">
        <w:rPr>
          <w:b/>
        </w:rPr>
        <w:t>Bestämmelser på förordningsnivå</w:t>
      </w:r>
    </w:p>
    <w:p w:rsidR="00172F5C" w:rsidRPr="008339AF" w:rsidRDefault="00172F5C" w:rsidP="00172F5C">
      <w:r w:rsidRPr="008339AF">
        <w:t xml:space="preserve">I </w:t>
      </w:r>
      <w:r w:rsidR="00E2406A" w:rsidRPr="008339AF">
        <w:t xml:space="preserve">4 § </w:t>
      </w:r>
      <w:r w:rsidRPr="008339AF">
        <w:t>kapitalförsörjningsförordningen (1996:1188) anges att regeringen besl</w:t>
      </w:r>
      <w:r w:rsidRPr="008339AF">
        <w:t>u</w:t>
      </w:r>
      <w:r w:rsidRPr="008339AF">
        <w:t xml:space="preserve">tar särskilt om </w:t>
      </w:r>
      <w:r w:rsidR="00E2406A" w:rsidRPr="008339AF">
        <w:t xml:space="preserve">det högsta beloppet för </w:t>
      </w:r>
      <w:r w:rsidRPr="008339AF">
        <w:t xml:space="preserve">en myndighets lån och krediter. </w:t>
      </w:r>
      <w:r w:rsidR="00E2406A" w:rsidRPr="008339AF">
        <w:t>I 5 § anges</w:t>
      </w:r>
      <w:r w:rsidRPr="008339AF">
        <w:t xml:space="preserve"> att anläggningstillgångar som används i verksamheten ska finansieras med lån i Riksgäldskontoret, med vissa angivna undantag. Av </w:t>
      </w:r>
      <w:r w:rsidR="00165688" w:rsidRPr="008339AF">
        <w:t xml:space="preserve">ESV:s </w:t>
      </w:r>
      <w:r w:rsidRPr="008339AF">
        <w:t>allmä</w:t>
      </w:r>
      <w:r w:rsidRPr="008339AF">
        <w:t>n</w:t>
      </w:r>
      <w:r w:rsidRPr="008339AF">
        <w:t>na råd</w:t>
      </w:r>
      <w:r w:rsidR="00F6684F" w:rsidRPr="008339AF">
        <w:t xml:space="preserve"> </w:t>
      </w:r>
      <w:r w:rsidRPr="008339AF">
        <w:t xml:space="preserve">framgår att med anläggningstillgångar som används i verksamheten avses anläggningstillgångar som inte betraktas som infrastrukturella </w:t>
      </w:r>
      <w:r w:rsidR="005E2EBF" w:rsidRPr="008339AF">
        <w:t>e</w:t>
      </w:r>
      <w:r w:rsidR="0067316D" w:rsidRPr="008339AF">
        <w:t>.d.</w:t>
      </w:r>
      <w:r w:rsidRPr="008339AF">
        <w:t xml:space="preserve"> Utgångspunkten är att alla anläggningstillgångar som utgör produktionsfakt</w:t>
      </w:r>
      <w:r w:rsidRPr="008339AF">
        <w:t>o</w:t>
      </w:r>
      <w:r w:rsidRPr="008339AF">
        <w:t>rer (insatsresurser) och som en myndighet använder i sin verksa</w:t>
      </w:r>
      <w:r w:rsidRPr="008339AF">
        <w:t>m</w:t>
      </w:r>
      <w:r w:rsidRPr="008339AF">
        <w:t>het omfattas av definitionen. Även datorer som lånats ut till anställda för privat bruk o</w:t>
      </w:r>
      <w:r w:rsidRPr="008339AF">
        <w:t>m</w:t>
      </w:r>
      <w:r w:rsidRPr="008339AF">
        <w:t>fattas. För definition av anläggningstillgång hänvisas till fö</w:t>
      </w:r>
      <w:r w:rsidRPr="008339AF">
        <w:t>r</w:t>
      </w:r>
      <w:r w:rsidRPr="008339AF">
        <w:t>ordningen (2000:605) om årsredovisning och budgetu</w:t>
      </w:r>
      <w:r w:rsidRPr="008339AF">
        <w:t>n</w:t>
      </w:r>
      <w:r w:rsidRPr="008339AF">
        <w:t xml:space="preserve">derlag. </w:t>
      </w:r>
    </w:p>
    <w:p w:rsidR="00E13CA1" w:rsidRPr="008339AF" w:rsidRDefault="00172F5C" w:rsidP="00E13CA1">
      <w:pPr>
        <w:pStyle w:val="Normaltindrag"/>
      </w:pPr>
      <w:r w:rsidRPr="008339AF">
        <w:t xml:space="preserve">I </w:t>
      </w:r>
      <w:r w:rsidR="00E2406A" w:rsidRPr="008339AF">
        <w:t xml:space="preserve">10 § </w:t>
      </w:r>
      <w:r w:rsidRPr="008339AF">
        <w:t xml:space="preserve">förordningen anges vidare att en infrastrukturell anläggningstillgång ska finansieras med anslag eller med vissa försäljningsinkomster. Enligt </w:t>
      </w:r>
      <w:r w:rsidR="00251B65" w:rsidRPr="008339AF">
        <w:t xml:space="preserve">ESV:s </w:t>
      </w:r>
      <w:r w:rsidRPr="008339AF">
        <w:t>allmänna råd</w:t>
      </w:r>
      <w:r w:rsidR="00F6684F" w:rsidRPr="008339AF">
        <w:t xml:space="preserve"> </w:t>
      </w:r>
      <w:r w:rsidRPr="008339AF">
        <w:t>avses</w:t>
      </w:r>
      <w:r w:rsidR="000D2F75" w:rsidRPr="008339AF">
        <w:t xml:space="preserve"> med</w:t>
      </w:r>
      <w:r w:rsidRPr="008339AF">
        <w:t xml:space="preserve"> samhällelig infrastruktur t.ex. vägar och jär</w:t>
      </w:r>
      <w:r w:rsidRPr="008339AF">
        <w:t>n</w:t>
      </w:r>
      <w:r w:rsidRPr="008339AF">
        <w:t>vägar. Dessa tillgångar är kollektiva nyttigheter och kan sägas utgöra ett resultat av myndighetens verksamhet och används främst av andra än staten. Krigsmateriel hanteras i finansieringshänseende på samma sätt som infr</w:t>
      </w:r>
      <w:r w:rsidRPr="008339AF">
        <w:t>a</w:t>
      </w:r>
      <w:r w:rsidRPr="008339AF">
        <w:t>strukturella anläggningstil</w:t>
      </w:r>
      <w:r w:rsidRPr="008339AF">
        <w:t>l</w:t>
      </w:r>
      <w:r w:rsidRPr="008339AF">
        <w:t xml:space="preserve">gångar. </w:t>
      </w:r>
    </w:p>
    <w:p w:rsidR="00E13CA1" w:rsidRPr="008339AF" w:rsidRDefault="00E13CA1" w:rsidP="00E13CA1">
      <w:pPr>
        <w:pStyle w:val="Normaltindrag"/>
      </w:pPr>
    </w:p>
    <w:p w:rsidR="004112D2" w:rsidRPr="008339AF" w:rsidRDefault="004112D2" w:rsidP="00E13CA1">
      <w:pPr>
        <w:rPr>
          <w:b/>
        </w:rPr>
      </w:pPr>
      <w:r w:rsidRPr="008339AF">
        <w:rPr>
          <w:b/>
        </w:rPr>
        <w:t>Skälen för riksdagsstyrelsens förslag</w:t>
      </w:r>
    </w:p>
    <w:p w:rsidR="00172F5C" w:rsidRPr="008339AF" w:rsidRDefault="00172F5C" w:rsidP="00E13CA1">
      <w:pPr>
        <w:rPr>
          <w:i/>
        </w:rPr>
      </w:pPr>
      <w:r w:rsidRPr="008339AF">
        <w:rPr>
          <w:i/>
        </w:rPr>
        <w:t>Anläggningstillgångar som används i verksamheten</w:t>
      </w:r>
    </w:p>
    <w:p w:rsidR="00172F5C" w:rsidRPr="008339AF" w:rsidRDefault="00172F5C" w:rsidP="00172F5C">
      <w:r w:rsidRPr="008339AF">
        <w:rPr>
          <w:i/>
        </w:rPr>
        <w:t>Riksdagsförvaltningen</w:t>
      </w:r>
      <w:r w:rsidRPr="008339AF">
        <w:t xml:space="preserve"> har en låneram för investeringar som används i riksd</w:t>
      </w:r>
      <w:r w:rsidRPr="008339AF">
        <w:t>a</w:t>
      </w:r>
      <w:r w:rsidRPr="008339AF">
        <w:t>gens verk</w:t>
      </w:r>
      <w:r w:rsidR="00FC61D6" w:rsidRPr="008339AF">
        <w:t>samhet (150 miljoner kronor 2006</w:t>
      </w:r>
      <w:r w:rsidRPr="008339AF">
        <w:t>) och en låneram för investeringar i fastigheter och tekniska anlägg</w:t>
      </w:r>
      <w:r w:rsidR="00FC61D6" w:rsidRPr="008339AF">
        <w:t>ningar (300 miljoner kronor 2006</w:t>
      </w:r>
      <w:r w:rsidRPr="008339AF">
        <w:t>). Med undantag för investeringar i konst, mark och bostadsrätter finansieras alla inv</w:t>
      </w:r>
      <w:r w:rsidRPr="008339AF">
        <w:t>e</w:t>
      </w:r>
      <w:r w:rsidRPr="008339AF">
        <w:t xml:space="preserve">steringar i anläggningstillgångar med lån. Samtliga investeringar tas upp i en investeringsplan. Riksdagen godkänner investeringsplanen och beslutar om låneramarna. </w:t>
      </w:r>
    </w:p>
    <w:p w:rsidR="00172F5C" w:rsidRPr="008339AF" w:rsidRDefault="00172F5C" w:rsidP="00172F5C">
      <w:pPr>
        <w:pStyle w:val="Normaltindrag"/>
      </w:pPr>
      <w:r w:rsidRPr="008339AF">
        <w:rPr>
          <w:i/>
        </w:rPr>
        <w:t>Riksrevisionen</w:t>
      </w:r>
      <w:r w:rsidRPr="008339AF">
        <w:t xml:space="preserve"> har en låneram för anläggningstillgångar som används i ver</w:t>
      </w:r>
      <w:r w:rsidRPr="008339AF">
        <w:t>k</w:t>
      </w:r>
      <w:r w:rsidR="00FC61D6" w:rsidRPr="008339AF">
        <w:t>samheten (45 miljoner kronor 2006</w:t>
      </w:r>
      <w:r w:rsidRPr="008339AF">
        <w:t>). Riksdagen beslutar om låneramen.</w:t>
      </w:r>
    </w:p>
    <w:p w:rsidR="00172F5C" w:rsidRPr="008339AF" w:rsidRDefault="00172F5C" w:rsidP="00172F5C">
      <w:pPr>
        <w:pStyle w:val="Normaltindrag"/>
      </w:pPr>
      <w:r w:rsidRPr="008339AF">
        <w:rPr>
          <w:i/>
        </w:rPr>
        <w:t>JO</w:t>
      </w:r>
      <w:r w:rsidRPr="008339AF">
        <w:t xml:space="preserve"> hyr maskin- och programvaror, support samt telefoni och säkerhet</w:t>
      </w:r>
      <w:r w:rsidRPr="008339AF">
        <w:t>s</w:t>
      </w:r>
      <w:r w:rsidRPr="008339AF">
        <w:t>tjänst av riksdagsförvaltningen. De anläggning</w:t>
      </w:r>
      <w:r w:rsidRPr="008339AF">
        <w:t>s</w:t>
      </w:r>
      <w:r w:rsidRPr="008339AF">
        <w:t xml:space="preserve">tillgångar JO behöver utöver detta anslagsfinansieras. JO har således inte någon låneram. </w:t>
      </w:r>
    </w:p>
    <w:p w:rsidR="00172F5C" w:rsidRPr="008339AF" w:rsidRDefault="000C5C72" w:rsidP="00172F5C">
      <w:pPr>
        <w:pStyle w:val="Normaltindrag"/>
      </w:pPr>
      <w:r w:rsidRPr="008339AF">
        <w:t>I den nya lagen med ekonomiadministrativa bestämmelser bör det införas en reglering av</w:t>
      </w:r>
      <w:r w:rsidR="005E2EBF" w:rsidRPr="008339AF">
        <w:t xml:space="preserve"> hur anläggningstillgångar ska</w:t>
      </w:r>
      <w:r w:rsidRPr="008339AF">
        <w:t xml:space="preserve"> finansieras. Frågan blir då hur en sådan reglering bör utformas. </w:t>
      </w:r>
      <w:r w:rsidR="00FC61D6" w:rsidRPr="008339AF">
        <w:t xml:space="preserve">Regeringen </w:t>
      </w:r>
      <w:r w:rsidR="005D5DC8" w:rsidRPr="008339AF">
        <w:rPr>
          <w:i/>
        </w:rPr>
        <w:t>får</w:t>
      </w:r>
      <w:r w:rsidR="005D5DC8" w:rsidRPr="008339AF">
        <w:t xml:space="preserve"> enligt 20 § budgetlagen finansiera anläggningstillgångar</w:t>
      </w:r>
      <w:r w:rsidR="003118FC" w:rsidRPr="008339AF">
        <w:t xml:space="preserve"> som används i verksamheten</w:t>
      </w:r>
      <w:r w:rsidR="005D5DC8" w:rsidRPr="008339AF">
        <w:t xml:space="preserve"> med lån</w:t>
      </w:r>
      <w:r w:rsidR="003118FC" w:rsidRPr="008339AF">
        <w:t xml:space="preserve"> i Rik</w:t>
      </w:r>
      <w:r w:rsidR="003118FC" w:rsidRPr="008339AF">
        <w:t>s</w:t>
      </w:r>
      <w:r w:rsidR="003118FC" w:rsidRPr="008339AF">
        <w:t>gäldskontoret</w:t>
      </w:r>
      <w:r w:rsidR="005D5DC8" w:rsidRPr="008339AF">
        <w:t>.</w:t>
      </w:r>
      <w:r w:rsidR="00F6684F" w:rsidRPr="008339AF">
        <w:t xml:space="preserve"> Bestämmelsen är således fakultat</w:t>
      </w:r>
      <w:r w:rsidR="005D5DC8" w:rsidRPr="008339AF">
        <w:t xml:space="preserve">iv. </w:t>
      </w:r>
      <w:r w:rsidR="00CE0EA4" w:rsidRPr="008339AF">
        <w:t>Enligt regeringens för</w:t>
      </w:r>
      <w:r w:rsidR="00CE0EA4" w:rsidRPr="008339AF">
        <w:t>e</w:t>
      </w:r>
      <w:r w:rsidR="00CE0EA4" w:rsidRPr="008339AF">
        <w:t xml:space="preserve">skrifter för myndigheter under regeringen i </w:t>
      </w:r>
      <w:r w:rsidR="00172F5C" w:rsidRPr="008339AF">
        <w:t>kapitalförsörjningsförordningen</w:t>
      </w:r>
      <w:r w:rsidR="000D2F75" w:rsidRPr="008339AF">
        <w:t xml:space="preserve"> </w:t>
      </w:r>
      <w:r w:rsidR="000D2F75" w:rsidRPr="008339AF">
        <w:rPr>
          <w:i/>
        </w:rPr>
        <w:t>ska</w:t>
      </w:r>
      <w:r w:rsidR="000D2F75" w:rsidRPr="008339AF">
        <w:t xml:space="preserve"> </w:t>
      </w:r>
      <w:r w:rsidR="00CE0EA4" w:rsidRPr="008339AF">
        <w:t>a</w:t>
      </w:r>
      <w:r w:rsidR="00CE0EA4" w:rsidRPr="008339AF">
        <w:t>n</w:t>
      </w:r>
      <w:r w:rsidR="00CE0EA4" w:rsidRPr="008339AF">
        <w:t xml:space="preserve">läggningstillgångar som används i verksamheten </w:t>
      </w:r>
      <w:r w:rsidR="000D2F75" w:rsidRPr="008339AF">
        <w:t>finansiera</w:t>
      </w:r>
      <w:r w:rsidR="00CE0EA4" w:rsidRPr="008339AF">
        <w:t>s</w:t>
      </w:r>
      <w:r w:rsidR="000D2F75" w:rsidRPr="008339AF">
        <w:t xml:space="preserve"> med lån. </w:t>
      </w:r>
      <w:r w:rsidR="00CE0EA4" w:rsidRPr="008339AF">
        <w:t>Myndigheterna har alltså inte någon möjlighet att välja någon annan finansi</w:t>
      </w:r>
      <w:r w:rsidR="00CE0EA4" w:rsidRPr="008339AF">
        <w:t>e</w:t>
      </w:r>
      <w:r w:rsidR="00CE0EA4" w:rsidRPr="008339AF">
        <w:t>ring</w:t>
      </w:r>
      <w:r w:rsidR="00CE0EA4" w:rsidRPr="008339AF">
        <w:t>s</w:t>
      </w:r>
      <w:r w:rsidR="00CE0EA4" w:rsidRPr="008339AF">
        <w:t xml:space="preserve">form. Ingenting har framkommit i </w:t>
      </w:r>
      <w:r w:rsidR="00FC61D6" w:rsidRPr="008339AF">
        <w:t>utredningsarbetet</w:t>
      </w:r>
      <w:r w:rsidR="00CE0EA4" w:rsidRPr="008339AF">
        <w:t xml:space="preserve"> som talar för att myndigheterna under riksdagen bör behandlas annorlunda än dem under regeringen.</w:t>
      </w:r>
      <w:r w:rsidR="00172F5C" w:rsidRPr="008339AF">
        <w:t xml:space="preserve"> I </w:t>
      </w:r>
      <w:r w:rsidR="00F6684F" w:rsidRPr="008339AF">
        <w:t xml:space="preserve">den nya lagen med </w:t>
      </w:r>
      <w:r w:rsidR="002E23DE" w:rsidRPr="008339AF">
        <w:t>ekonomiadministrativa bestämmelser</w:t>
      </w:r>
      <w:r w:rsidR="00172F5C" w:rsidRPr="008339AF">
        <w:t xml:space="preserve"> bör</w:t>
      </w:r>
      <w:r w:rsidR="00CE0EA4" w:rsidRPr="008339AF">
        <w:t xml:space="preserve"> därför</w:t>
      </w:r>
      <w:r w:rsidR="00172F5C" w:rsidRPr="008339AF">
        <w:t xml:space="preserve"> slås </w:t>
      </w:r>
      <w:r w:rsidRPr="008339AF">
        <w:t xml:space="preserve">fast </w:t>
      </w:r>
      <w:r w:rsidR="00F6684F" w:rsidRPr="008339AF">
        <w:t>att h</w:t>
      </w:r>
      <w:r w:rsidR="00172F5C" w:rsidRPr="008339AF">
        <w:t xml:space="preserve">uvudregeln </w:t>
      </w:r>
      <w:r w:rsidR="00F6684F" w:rsidRPr="008339AF">
        <w:t xml:space="preserve">är att </w:t>
      </w:r>
      <w:r w:rsidR="00172F5C" w:rsidRPr="008339AF">
        <w:t xml:space="preserve">lånefinansiering </w:t>
      </w:r>
      <w:r w:rsidRPr="008339AF">
        <w:t xml:space="preserve">ska ske av </w:t>
      </w:r>
      <w:r w:rsidR="00172F5C" w:rsidRPr="008339AF">
        <w:t>anläggning</w:t>
      </w:r>
      <w:r w:rsidR="00172F5C" w:rsidRPr="008339AF">
        <w:t>s</w:t>
      </w:r>
      <w:r w:rsidR="00172F5C" w:rsidRPr="008339AF">
        <w:t>tillgångar som används i verksamhe</w:t>
      </w:r>
      <w:r w:rsidR="00F6684F" w:rsidRPr="008339AF">
        <w:t>ten.</w:t>
      </w:r>
      <w:r w:rsidR="00172F5C" w:rsidRPr="008339AF">
        <w:t xml:space="preserve"> </w:t>
      </w:r>
    </w:p>
    <w:p w:rsidR="00F6684F" w:rsidRPr="008339AF" w:rsidRDefault="00F6684F" w:rsidP="00172F5C">
      <w:pPr>
        <w:pStyle w:val="Normaltindrag"/>
      </w:pPr>
      <w:r w:rsidRPr="008339AF">
        <w:t>Det kan emellertid anföras exempel där en huvudregel av angiven art inte bör gälla. Ett sådant gäller JO:s finansiering av anläggningstillgångar.</w:t>
      </w:r>
      <w:r w:rsidR="000D2F75" w:rsidRPr="008339AF">
        <w:t xml:space="preserve"> </w:t>
      </w:r>
      <w:r w:rsidR="00172F5C" w:rsidRPr="008339AF">
        <w:t>JO är en fö</w:t>
      </w:r>
      <w:r w:rsidR="00172F5C" w:rsidRPr="008339AF">
        <w:t>r</w:t>
      </w:r>
      <w:r w:rsidR="00172F5C" w:rsidRPr="008339AF">
        <w:t xml:space="preserve">hållandevis liten myndighet som omsätter ca 57 miljoner kronor per år. JO:s investeringsverksamhet är dessutom mycket begränsad till följd av </w:t>
      </w:r>
      <w:r w:rsidRPr="008339AF">
        <w:t xml:space="preserve">det nyssnämnda </w:t>
      </w:r>
      <w:r w:rsidR="00172F5C" w:rsidRPr="008339AF">
        <w:t xml:space="preserve">hyresavtalet med riksdagsförvaltningen. År 2004 </w:t>
      </w:r>
      <w:r w:rsidRPr="008339AF">
        <w:t>gjorde</w:t>
      </w:r>
      <w:r w:rsidR="00172F5C" w:rsidRPr="008339AF">
        <w:t xml:space="preserve"> JO inv</w:t>
      </w:r>
      <w:r w:rsidR="00172F5C" w:rsidRPr="008339AF">
        <w:t>e</w:t>
      </w:r>
      <w:r w:rsidR="00172F5C" w:rsidRPr="008339AF">
        <w:t>steringar i anläggningstillgång</w:t>
      </w:r>
      <w:r w:rsidR="003F2534" w:rsidRPr="008339AF">
        <w:t>ar uppgående till 828 000 kr</w:t>
      </w:r>
      <w:r w:rsidR="00172F5C" w:rsidRPr="008339AF">
        <w:t>. År 2003 uppgick investeringarna till 124 000 kr, 2002 uppgick inv</w:t>
      </w:r>
      <w:r w:rsidR="003F2534" w:rsidRPr="008339AF">
        <w:t>esteringarna till 126 000 kr</w:t>
      </w:r>
      <w:r w:rsidR="00172F5C" w:rsidRPr="008339AF">
        <w:t xml:space="preserve"> och 2001 uppgick inv</w:t>
      </w:r>
      <w:r w:rsidR="003F2534" w:rsidRPr="008339AF">
        <w:t>esteringarna till 111 000 kr</w:t>
      </w:r>
      <w:r w:rsidR="00172F5C" w:rsidRPr="008339AF">
        <w:t>. 2004 års inv</w:t>
      </w:r>
      <w:r w:rsidR="00172F5C" w:rsidRPr="008339AF">
        <w:t>e</w:t>
      </w:r>
      <w:r w:rsidR="00172F5C" w:rsidRPr="008339AF">
        <w:t>steringar var således exceptionellt höga</w:t>
      </w:r>
      <w:r w:rsidR="000526A9" w:rsidRPr="008339AF">
        <w:t>.</w:t>
      </w:r>
      <w:r w:rsidR="00172F5C" w:rsidRPr="008339AF">
        <w:t xml:space="preserve"> Ett normalår uppgår JO:s investe</w:t>
      </w:r>
      <w:r w:rsidR="00172F5C" w:rsidRPr="008339AF">
        <w:t>r</w:t>
      </w:r>
      <w:r w:rsidR="003F2534" w:rsidRPr="008339AF">
        <w:t>ingar till ca 120 000 kr</w:t>
      </w:r>
      <w:r w:rsidR="00172F5C" w:rsidRPr="008339AF">
        <w:t xml:space="preserve">. </w:t>
      </w:r>
      <w:r w:rsidR="00CE0EA4" w:rsidRPr="008339AF">
        <w:t>D</w:t>
      </w:r>
      <w:r w:rsidR="000D2F75" w:rsidRPr="008339AF">
        <w:t>e positiva styreffekter lånef</w:t>
      </w:r>
      <w:r w:rsidR="000D2F75" w:rsidRPr="008339AF">
        <w:t>i</w:t>
      </w:r>
      <w:r w:rsidR="000D2F75" w:rsidRPr="008339AF">
        <w:t xml:space="preserve">nansiering skulle kunna ge bedöms </w:t>
      </w:r>
      <w:r w:rsidR="00CE0EA4" w:rsidRPr="008339AF">
        <w:t>dock inte</w:t>
      </w:r>
      <w:r w:rsidR="000D2F75" w:rsidRPr="008339AF">
        <w:t xml:space="preserve"> </w:t>
      </w:r>
      <w:r w:rsidR="00CE0EA4" w:rsidRPr="008339AF">
        <w:t xml:space="preserve">uppväga </w:t>
      </w:r>
      <w:r w:rsidR="000D2F75" w:rsidRPr="008339AF">
        <w:t>den administrativa merkostnad som följer med lånefinansiering.</w:t>
      </w:r>
      <w:r w:rsidR="00172F5C" w:rsidRPr="008339AF">
        <w:t xml:space="preserve"> </w:t>
      </w:r>
      <w:r w:rsidRPr="008339AF">
        <w:t xml:space="preserve">Det nu anförda talar för att </w:t>
      </w:r>
      <w:r w:rsidR="000C5C72" w:rsidRPr="008339AF">
        <w:t>huvudregeln om lån</w:t>
      </w:r>
      <w:r w:rsidR="000C5C72" w:rsidRPr="008339AF">
        <w:t>e</w:t>
      </w:r>
      <w:r w:rsidR="000C5C72" w:rsidRPr="008339AF">
        <w:t xml:space="preserve">finansiering i </w:t>
      </w:r>
      <w:r w:rsidRPr="008339AF">
        <w:t xml:space="preserve">den nya lagen med </w:t>
      </w:r>
      <w:r w:rsidR="002E23DE" w:rsidRPr="008339AF">
        <w:t>ekonomiadministrativa bestämmelser</w:t>
      </w:r>
      <w:r w:rsidR="00172F5C" w:rsidRPr="008339AF">
        <w:t xml:space="preserve"> bör </w:t>
      </w:r>
      <w:r w:rsidR="000C5C72" w:rsidRPr="008339AF">
        <w:t xml:space="preserve">kompletteras med en undantagsregel. Riksdagsstyrelsen föreslår således att bestämmelsen </w:t>
      </w:r>
      <w:r w:rsidR="00172F5C" w:rsidRPr="008339AF">
        <w:t xml:space="preserve">utformas så att </w:t>
      </w:r>
      <w:r w:rsidRPr="008339AF">
        <w:t>riksdagen kan besluta att anläggningstill</w:t>
      </w:r>
      <w:r w:rsidR="003F2534" w:rsidRPr="008339AF">
        <w:t>gångar ska</w:t>
      </w:r>
      <w:r w:rsidRPr="008339AF">
        <w:t xml:space="preserve"> få anslag</w:t>
      </w:r>
      <w:r w:rsidRPr="008339AF">
        <w:t>s</w:t>
      </w:r>
      <w:r w:rsidRPr="008339AF">
        <w:t>finansi</w:t>
      </w:r>
      <w:r w:rsidRPr="008339AF">
        <w:t>e</w:t>
      </w:r>
      <w:r w:rsidRPr="008339AF">
        <w:t xml:space="preserve">ras. </w:t>
      </w:r>
    </w:p>
    <w:p w:rsidR="00172F5C" w:rsidRPr="008339AF" w:rsidRDefault="00F6684F" w:rsidP="00172F5C">
      <w:pPr>
        <w:pStyle w:val="Normaltindrag"/>
      </w:pPr>
      <w:r w:rsidRPr="008339AF">
        <w:t xml:space="preserve">Den nu föreslagna undantagsregeln är </w:t>
      </w:r>
      <w:r w:rsidR="000C5C72" w:rsidRPr="008339AF">
        <w:t>inte begränsad till vissa typer av a</w:t>
      </w:r>
      <w:r w:rsidR="000C5C72" w:rsidRPr="008339AF">
        <w:t>n</w:t>
      </w:r>
      <w:r w:rsidR="000C5C72" w:rsidRPr="008339AF">
        <w:t>läggningstillgångar</w:t>
      </w:r>
      <w:r w:rsidRPr="008339AF">
        <w:t xml:space="preserve">. </w:t>
      </w:r>
      <w:r w:rsidR="00172F5C" w:rsidRPr="008339AF">
        <w:t>Riksdagsförvaltningens investeringsverksa</w:t>
      </w:r>
      <w:r w:rsidR="00172F5C" w:rsidRPr="008339AF">
        <w:t>m</w:t>
      </w:r>
      <w:r w:rsidR="00172F5C" w:rsidRPr="008339AF">
        <w:t>het skiljer sig dock i vissa delar från vad som normalt hänför sig till myndigheters inv</w:t>
      </w:r>
      <w:r w:rsidR="00172F5C" w:rsidRPr="008339AF">
        <w:t>e</w:t>
      </w:r>
      <w:r w:rsidR="00172F5C" w:rsidRPr="008339AF">
        <w:t xml:space="preserve">steringar i den egna verksamheten. Detta gäller anskaffningar av byggnader, mark och markanläggningar, bostadsrätter </w:t>
      </w:r>
      <w:r w:rsidR="00AB411B" w:rsidRPr="008339AF">
        <w:t>samt</w:t>
      </w:r>
      <w:r w:rsidR="00172F5C" w:rsidRPr="008339AF">
        <w:t xml:space="preserve"> konst. För närvarande a</w:t>
      </w:r>
      <w:r w:rsidR="00172F5C" w:rsidRPr="008339AF">
        <w:t>n</w:t>
      </w:r>
      <w:r w:rsidR="00172F5C" w:rsidRPr="008339AF">
        <w:t>slagsfinansieras konst, bostadsrätter och mark medan byggnader och marka</w:t>
      </w:r>
      <w:r w:rsidR="00172F5C" w:rsidRPr="008339AF">
        <w:t>n</w:t>
      </w:r>
      <w:r w:rsidR="00172F5C" w:rsidRPr="008339AF">
        <w:t xml:space="preserve">läggningar lånefinansieras. </w:t>
      </w:r>
      <w:r w:rsidR="000C5C72" w:rsidRPr="008339AF">
        <w:t xml:space="preserve">För de nu nämnda slagen av investeringar bör särskilda bestämmelser gälla. </w:t>
      </w:r>
      <w:r w:rsidR="00172F5C" w:rsidRPr="008339AF">
        <w:t>Nedan görs överväganden om var och en av dessa inv</w:t>
      </w:r>
      <w:r w:rsidR="00172F5C" w:rsidRPr="008339AF">
        <w:t>e</w:t>
      </w:r>
      <w:r w:rsidR="00172F5C" w:rsidRPr="008339AF">
        <w:t xml:space="preserve">steringar. </w:t>
      </w:r>
    </w:p>
    <w:p w:rsidR="00583C8F" w:rsidRPr="008339AF" w:rsidRDefault="00583C8F" w:rsidP="00172F5C">
      <w:pPr>
        <w:rPr>
          <w:i/>
        </w:rPr>
      </w:pPr>
    </w:p>
    <w:p w:rsidR="00172F5C" w:rsidRPr="008339AF" w:rsidRDefault="00172F5C" w:rsidP="00172F5C">
      <w:pPr>
        <w:rPr>
          <w:i/>
        </w:rPr>
      </w:pPr>
      <w:r w:rsidRPr="008339AF">
        <w:rPr>
          <w:i/>
        </w:rPr>
        <w:t>Konst och liknande kulturtillgångar</w:t>
      </w:r>
    </w:p>
    <w:p w:rsidR="00172F5C" w:rsidRPr="008339AF" w:rsidRDefault="00583C8F" w:rsidP="00172F5C">
      <w:r w:rsidRPr="008339AF">
        <w:t>När det gäller kulturtillgångar som finns hos myndigheter under regeringen kan här först noteras att r</w:t>
      </w:r>
      <w:r w:rsidR="00172F5C" w:rsidRPr="008339AF">
        <w:t xml:space="preserve">egeringen har beslutat att kulturtillgångar, </w:t>
      </w:r>
      <w:r w:rsidR="000147F4" w:rsidRPr="008339AF">
        <w:t>fr.o.m.</w:t>
      </w:r>
      <w:r w:rsidR="00172F5C" w:rsidRPr="008339AF">
        <w:t xml:space="preserve"> den 1 jan</w:t>
      </w:r>
      <w:r w:rsidR="00172F5C" w:rsidRPr="008339AF">
        <w:t>u</w:t>
      </w:r>
      <w:r w:rsidR="00172F5C" w:rsidRPr="008339AF">
        <w:t>ari 2003, ska redovisas enligt samma regler som gäller för andra typer av tillgångar. Detta innebär att även dessa tillgångar tas upp i balan</w:t>
      </w:r>
      <w:r w:rsidR="00172F5C" w:rsidRPr="008339AF">
        <w:t>s</w:t>
      </w:r>
      <w:r w:rsidR="00172F5C" w:rsidRPr="008339AF">
        <w:t>räkningen när de uppfyller definitionen för en tillgång och när anskaffning</w:t>
      </w:r>
      <w:r w:rsidR="00172F5C" w:rsidRPr="008339AF">
        <w:t>s</w:t>
      </w:r>
      <w:r w:rsidR="00172F5C" w:rsidRPr="008339AF">
        <w:t>värdet kan beräknas på ett tillförli</w:t>
      </w:r>
      <w:r w:rsidR="00172F5C" w:rsidRPr="008339AF">
        <w:t>t</w:t>
      </w:r>
      <w:r w:rsidR="00172F5C" w:rsidRPr="008339AF">
        <w:t xml:space="preserve">ligt sätt. </w:t>
      </w:r>
    </w:p>
    <w:p w:rsidR="00CE0EA4" w:rsidRPr="008339AF" w:rsidRDefault="00172F5C" w:rsidP="00172F5C">
      <w:pPr>
        <w:pStyle w:val="Normaltindrag"/>
      </w:pPr>
      <w:r w:rsidRPr="008339AF">
        <w:t>Kulturtillgångar särredovisas inte i redovisningen och tas därmed inte upp under någon egen post i balansräkningen. Begreppet kulturtillgång är inte definierat inom redovi</w:t>
      </w:r>
      <w:r w:rsidRPr="008339AF">
        <w:t>s</w:t>
      </w:r>
      <w:r w:rsidRPr="008339AF">
        <w:t>ningsområdet. De bestämmelser som gäller för övriga anläggning</w:t>
      </w:r>
      <w:r w:rsidRPr="008339AF">
        <w:t>s</w:t>
      </w:r>
      <w:r w:rsidRPr="008339AF">
        <w:t xml:space="preserve">tillgångar inom staten ska tillämpas även för kulturtillgångar. Enligt </w:t>
      </w:r>
      <w:r w:rsidR="00CE0EA4" w:rsidRPr="008339AF">
        <w:t>Ekonomistyrningsve</w:t>
      </w:r>
      <w:r w:rsidR="00CE0EA4" w:rsidRPr="008339AF">
        <w:t>r</w:t>
      </w:r>
      <w:r w:rsidR="00CE0EA4" w:rsidRPr="008339AF">
        <w:t>kets rapport Hur ska tillgångar med natur- eller kulturhistoriskt värde redovisas?</w:t>
      </w:r>
      <w:r w:rsidRPr="008339AF">
        <w:t xml:space="preserve"> (ESV 2001:17) avses med kulturtillgångar anläg</w:t>
      </w:r>
      <w:r w:rsidRPr="008339AF">
        <w:t>g</w:t>
      </w:r>
      <w:r w:rsidRPr="008339AF">
        <w:t>ningstillgångar som ska bevaras för eftervärlden på grund av att de är speciella på något sätt (kulturellt, historiskt, utbildningsmässigt, n</w:t>
      </w:r>
      <w:r w:rsidRPr="008339AF">
        <w:t>a</w:t>
      </w:r>
      <w:r w:rsidRPr="008339AF">
        <w:t>tur/miljömässigt). Deras värde för staten kan inte prissättas på en marknad. Det finns ofta restriktioner mot fö</w:t>
      </w:r>
      <w:r w:rsidRPr="008339AF">
        <w:t>r</w:t>
      </w:r>
      <w:r w:rsidRPr="008339AF">
        <w:t>säljning och tillgångarna är ofta oersättliga. Livslängden är svår att fas</w:t>
      </w:r>
      <w:r w:rsidRPr="008339AF">
        <w:t>t</w:t>
      </w:r>
      <w:r w:rsidRPr="008339AF">
        <w:t xml:space="preserve">ställa och kan uppgå till många hundra år. </w:t>
      </w:r>
    </w:p>
    <w:p w:rsidR="00172F5C" w:rsidRPr="008339AF" w:rsidRDefault="00172F5C" w:rsidP="00172F5C">
      <w:pPr>
        <w:pStyle w:val="Normaltindrag"/>
      </w:pPr>
      <w:r w:rsidRPr="008339AF">
        <w:t>Många kulturtillgångar förbrukas inte över tid och ska därmed inte skrivas av. Syftet med innehavet är avgörande. En antik stol som innehas i syfte att bevaras ska inte skrivas av. Om syftet däremot är användning fö</w:t>
      </w:r>
      <w:r w:rsidRPr="008339AF">
        <w:t>r</w:t>
      </w:r>
      <w:r w:rsidRPr="008339AF">
        <w:t>slits stolen och avskrivning ska ske.</w:t>
      </w:r>
    </w:p>
    <w:p w:rsidR="00172F5C" w:rsidRPr="008339AF" w:rsidRDefault="00172F5C" w:rsidP="00172F5C">
      <w:pPr>
        <w:pStyle w:val="Normaltindrag"/>
      </w:pPr>
      <w:r w:rsidRPr="008339AF">
        <w:t>Kulturtillgångar används</w:t>
      </w:r>
      <w:r w:rsidR="00CE0EA4" w:rsidRPr="008339AF">
        <w:t xml:space="preserve"> </w:t>
      </w:r>
      <w:r w:rsidR="000C5C72" w:rsidRPr="008339AF">
        <w:t xml:space="preserve">i regel </w:t>
      </w:r>
      <w:r w:rsidR="00CE0EA4" w:rsidRPr="008339AF">
        <w:t>inte</w:t>
      </w:r>
      <w:r w:rsidRPr="008339AF">
        <w:t xml:space="preserve"> i verksamheten</w:t>
      </w:r>
      <w:r w:rsidR="00CE0EA4" w:rsidRPr="008339AF">
        <w:t xml:space="preserve">. Dessa omfattas därför inte av </w:t>
      </w:r>
      <w:r w:rsidR="000147F4" w:rsidRPr="008339AF">
        <w:t>k</w:t>
      </w:r>
      <w:r w:rsidR="00CE0EA4" w:rsidRPr="008339AF">
        <w:t>apitalförsörjningsförordningens krav på lånefinansiering av anläg</w:t>
      </w:r>
      <w:r w:rsidR="00CE0EA4" w:rsidRPr="008339AF">
        <w:t>g</w:t>
      </w:r>
      <w:r w:rsidR="00CE0EA4" w:rsidRPr="008339AF">
        <w:t>ning</w:t>
      </w:r>
      <w:r w:rsidR="00CE0EA4" w:rsidRPr="008339AF">
        <w:t>s</w:t>
      </w:r>
      <w:r w:rsidR="00CE0EA4" w:rsidRPr="008339AF">
        <w:t>tillgångar i myndighetens verksamhet.</w:t>
      </w:r>
    </w:p>
    <w:p w:rsidR="00583C8F" w:rsidRPr="008339AF" w:rsidRDefault="00583C8F" w:rsidP="00172F5C">
      <w:pPr>
        <w:pStyle w:val="Normaltindrag"/>
      </w:pPr>
      <w:r w:rsidRPr="008339AF">
        <w:t xml:space="preserve">Det som nu sagts om kulturtillgångar hos myndigheter under regeringen kan inte utan vidare föras över på den konst och andra kulturföremål som finns hos riksdagsförvaltningen. </w:t>
      </w:r>
    </w:p>
    <w:p w:rsidR="00583C8F" w:rsidRPr="008339AF" w:rsidRDefault="00583C8F" w:rsidP="00583C8F">
      <w:pPr>
        <w:pStyle w:val="Normaltindrag"/>
      </w:pPr>
      <w:r w:rsidRPr="008339AF">
        <w:t>Riksdagsförvaltningen invärderade konst och liknande inventarier i riksd</w:t>
      </w:r>
      <w:r w:rsidRPr="008339AF">
        <w:t>a</w:t>
      </w:r>
      <w:r w:rsidRPr="008339AF">
        <w:t>gen 1993 i samband med övrig invärdering av anläggningstillgångar. De föremål som bedömdes ha ett marknadsv</w:t>
      </w:r>
      <w:r w:rsidR="00E401D8" w:rsidRPr="008339AF">
        <w:t xml:space="preserve">ärde överstigande 10 000 kr </w:t>
      </w:r>
      <w:r w:rsidRPr="008339AF">
        <w:t>invärd</w:t>
      </w:r>
      <w:r w:rsidRPr="008339AF">
        <w:t>e</w:t>
      </w:r>
      <w:r w:rsidRPr="008339AF">
        <w:t>rades. Därefter har nyanskaffningar av sådana inventarier redovisats som anläggningstillgångar värderade till anskaffningsvärde. I bokslutet red</w:t>
      </w:r>
      <w:r w:rsidRPr="008339AF">
        <w:t>o</w:t>
      </w:r>
      <w:r w:rsidRPr="008339AF">
        <w:t>visas konsten som materiell anläggningstillgång under rubriken maskiner, invent</w:t>
      </w:r>
      <w:r w:rsidRPr="008339AF">
        <w:t>a</w:t>
      </w:r>
      <w:r w:rsidRPr="008339AF">
        <w:t>rier, installationer m.m. Avskrivning görs inte.</w:t>
      </w:r>
    </w:p>
    <w:p w:rsidR="00583C8F" w:rsidRPr="008339AF" w:rsidRDefault="00583C8F" w:rsidP="00583C8F">
      <w:pPr>
        <w:pStyle w:val="Normaltindrag"/>
      </w:pPr>
      <w:r w:rsidRPr="008339AF">
        <w:t>Vid utgången av 2004 fanns det i riksdagsförvaltningens anläggningsregi</w:t>
      </w:r>
      <w:r w:rsidRPr="008339AF">
        <w:t>s</w:t>
      </w:r>
      <w:r w:rsidRPr="008339AF">
        <w:t>ter 286 objekt redovisade som konst och liknande inventarier (t.ex. tavlor, kristallkronor, silverljusstakar, bronsstatyer, gobelänger, väggpendyler och keramik). Dessa har ett samma</w:t>
      </w:r>
      <w:r w:rsidRPr="008339AF">
        <w:t>n</w:t>
      </w:r>
      <w:r w:rsidRPr="008339AF">
        <w:t>lagt bokfört värde på 16,8 miljoner kronor. Av detta belopp hänför sig 10,9 miljoner kronor till invärderingen 1993. Anskaffningen av konstföremål up</w:t>
      </w:r>
      <w:r w:rsidRPr="008339AF">
        <w:t>p</w:t>
      </w:r>
      <w:r w:rsidRPr="008339AF">
        <w:t>gick</w:t>
      </w:r>
      <w:r w:rsidR="00E401D8" w:rsidRPr="008339AF">
        <w:t xml:space="preserve"> till 80 500 kr</w:t>
      </w:r>
      <w:r w:rsidRPr="008339AF">
        <w:t xml:space="preserve"> 2004.</w:t>
      </w:r>
    </w:p>
    <w:p w:rsidR="00583C8F" w:rsidRPr="008339AF" w:rsidRDefault="00583C8F" w:rsidP="00583C8F">
      <w:pPr>
        <w:pStyle w:val="Normaltindrag"/>
      </w:pPr>
      <w:r w:rsidRPr="008339AF">
        <w:t xml:space="preserve">Den konst och liknande kulturföremål som finns hos riksdagsförvaltningen har inte huvudsakligen anskaffats i bevarandesyfte utan för utsmyckning. Det kan alltså anföras skäl för att de därmed används i verksamheten. Någon avskrivning görs dock inte och bör inte heller göras framöver. </w:t>
      </w:r>
    </w:p>
    <w:p w:rsidR="00172F5C" w:rsidRPr="008339AF" w:rsidRDefault="00583C8F" w:rsidP="00FC61D6">
      <w:pPr>
        <w:pStyle w:val="Normaltindrag"/>
      </w:pPr>
      <w:r w:rsidRPr="008339AF">
        <w:t>Mot den nu angivna bakgrunden framstår de skäl som bär upp lånefinans</w:t>
      </w:r>
      <w:r w:rsidRPr="008339AF">
        <w:t>i</w:t>
      </w:r>
      <w:r w:rsidRPr="008339AF">
        <w:t xml:space="preserve">eringen inte som särskilt starka. </w:t>
      </w:r>
      <w:r w:rsidR="00BE6CE2" w:rsidRPr="008339AF">
        <w:t>Avgörande för valet av finansiering</w:t>
      </w:r>
      <w:r w:rsidR="00BE6CE2" w:rsidRPr="008339AF">
        <w:t>s</w:t>
      </w:r>
      <w:r w:rsidR="00BE6CE2" w:rsidRPr="008339AF">
        <w:t>form bör i stället vara att dessa föremål inte har någon begränsad ekonomisk livslängd och att de därmed inte skrivs av i bokförin</w:t>
      </w:r>
      <w:r w:rsidR="00BE6CE2" w:rsidRPr="008339AF">
        <w:t>g</w:t>
      </w:r>
      <w:r w:rsidR="00BE6CE2" w:rsidRPr="008339AF">
        <w:t xml:space="preserve">en. </w:t>
      </w:r>
      <w:r w:rsidRPr="008339AF">
        <w:t xml:space="preserve">I likhet med vad som gäller </w:t>
      </w:r>
      <w:r w:rsidR="00FC61D6" w:rsidRPr="008339AF">
        <w:t xml:space="preserve">inom regeringsområdet </w:t>
      </w:r>
      <w:r w:rsidRPr="008339AF">
        <w:t xml:space="preserve">bör självklart </w:t>
      </w:r>
      <w:r w:rsidR="00172F5C" w:rsidRPr="008339AF">
        <w:t xml:space="preserve">kulturtillgångar som </w:t>
      </w:r>
      <w:r w:rsidR="00004835" w:rsidRPr="008339AF">
        <w:t>myndigh</w:t>
      </w:r>
      <w:r w:rsidR="00004835" w:rsidRPr="008339AF">
        <w:t>e</w:t>
      </w:r>
      <w:r w:rsidR="00004835" w:rsidRPr="008339AF">
        <w:t xml:space="preserve">terna har </w:t>
      </w:r>
      <w:r w:rsidR="00172F5C" w:rsidRPr="008339AF">
        <w:t>i bevarandesyfte, dvs. som inte används i verksamheten</w:t>
      </w:r>
      <w:r w:rsidR="00FC61D6" w:rsidRPr="008339AF">
        <w:t>,</w:t>
      </w:r>
      <w:r w:rsidR="00172F5C" w:rsidRPr="008339AF">
        <w:t xml:space="preserve"> </w:t>
      </w:r>
      <w:r w:rsidR="00FC61D6" w:rsidRPr="008339AF">
        <w:t>anslagsf</w:t>
      </w:r>
      <w:r w:rsidR="00FC61D6" w:rsidRPr="008339AF">
        <w:t>i</w:t>
      </w:r>
      <w:r w:rsidR="00FC61D6" w:rsidRPr="008339AF">
        <w:t>nansieras</w:t>
      </w:r>
      <w:r w:rsidR="00F622A9" w:rsidRPr="008339AF">
        <w:t>.</w:t>
      </w:r>
      <w:r w:rsidR="00FC61D6" w:rsidRPr="008339AF">
        <w:t xml:space="preserve"> </w:t>
      </w:r>
      <w:r w:rsidRPr="008339AF">
        <w:t>Även andra föremål av nu aktuellt slag, dvs. sådana som anskaffats för att användas i den löpande verksamheten, exempelvis för utsmyckning, b</w:t>
      </w:r>
      <w:r w:rsidR="00BE6CE2" w:rsidRPr="008339AF">
        <w:t>ör anslagsfinansieras. Riksdagsstyrelsen föreslår därför att det i den nya lagen med ekonomiadministrativa bestämmel</w:t>
      </w:r>
      <w:r w:rsidR="00E401D8" w:rsidRPr="008339AF">
        <w:t>ser anges att konstföremål ska</w:t>
      </w:r>
      <w:r w:rsidR="00BE6CE2" w:rsidRPr="008339AF">
        <w:t xml:space="preserve"> a</w:t>
      </w:r>
      <w:r w:rsidR="00BE6CE2" w:rsidRPr="008339AF">
        <w:t>n</w:t>
      </w:r>
      <w:r w:rsidR="00BE6CE2" w:rsidRPr="008339AF">
        <w:t xml:space="preserve">slagsfinansieras. </w:t>
      </w:r>
    </w:p>
    <w:p w:rsidR="000147F4" w:rsidRPr="008339AF" w:rsidRDefault="000147F4" w:rsidP="000147F4">
      <w:pPr>
        <w:pStyle w:val="Normaltindrag"/>
      </w:pPr>
    </w:p>
    <w:p w:rsidR="00172F5C" w:rsidRPr="008339AF" w:rsidRDefault="00172F5C" w:rsidP="00172F5C">
      <w:pPr>
        <w:rPr>
          <w:i/>
        </w:rPr>
      </w:pPr>
      <w:r w:rsidRPr="008339AF">
        <w:rPr>
          <w:i/>
        </w:rPr>
        <w:t>Bostadsrätter</w:t>
      </w:r>
    </w:p>
    <w:p w:rsidR="00172F5C" w:rsidRPr="008339AF" w:rsidRDefault="00172F5C" w:rsidP="00172F5C">
      <w:r w:rsidRPr="008339AF">
        <w:t xml:space="preserve">Riksdagsförvaltningen är skyldig att tillhandahålla övernattningsbostad åt riksdagsledamöter som har rätt till nattraktamente enligt 9 § </w:t>
      </w:r>
      <w:r w:rsidR="00004835" w:rsidRPr="008339AF">
        <w:t>riksdagsförval</w:t>
      </w:r>
      <w:r w:rsidR="00004835" w:rsidRPr="008339AF">
        <w:t>t</w:t>
      </w:r>
      <w:r w:rsidR="00004835" w:rsidRPr="008339AF">
        <w:t xml:space="preserve">ningens </w:t>
      </w:r>
      <w:r w:rsidRPr="008339AF">
        <w:t>föreskrift (RFS 2002:9) om tillhandahållande och nyttjande av arbet</w:t>
      </w:r>
      <w:r w:rsidRPr="008339AF">
        <w:t>s</w:t>
      </w:r>
      <w:r w:rsidRPr="008339AF">
        <w:t xml:space="preserve">rum och övernattningsbostäder för riksdagens ledamöter. </w:t>
      </w:r>
      <w:r w:rsidR="00BE6CE2" w:rsidRPr="008339AF">
        <w:t>För närvarande tillhandahåller r</w:t>
      </w:r>
      <w:r w:rsidRPr="008339AF">
        <w:t xml:space="preserve">iksdagsförvaltningen </w:t>
      </w:r>
      <w:r w:rsidR="00BE6CE2" w:rsidRPr="008339AF">
        <w:t>ö</w:t>
      </w:r>
      <w:r w:rsidRPr="008339AF">
        <w:t>vernattningslägenheter i riksd</w:t>
      </w:r>
      <w:r w:rsidRPr="008339AF">
        <w:t>a</w:t>
      </w:r>
      <w:r w:rsidRPr="008339AF">
        <w:t>gens lokaler (ledamotshuset), lägenheter i hus ägda av riksdagen samt bostadsrätt</w:t>
      </w:r>
      <w:r w:rsidRPr="008339AF">
        <w:t>s</w:t>
      </w:r>
      <w:r w:rsidRPr="008339AF">
        <w:t>lägenheter ägda av riksdagsförvaltningen i privata bostadsrättsföreningar. Riksdagsförvaltningen tar ut en avgift för övernattningslägenhete</w:t>
      </w:r>
      <w:r w:rsidRPr="008339AF">
        <w:t>r</w:t>
      </w:r>
      <w:r w:rsidRPr="008339AF">
        <w:t>na. Denna ska beräknas med utgångspunkt i hyressättning enligt bruksvärde</w:t>
      </w:r>
      <w:r w:rsidRPr="008339AF">
        <w:t>s</w:t>
      </w:r>
      <w:r w:rsidRPr="008339AF">
        <w:t>principen. Beloppet ska fastställas av riksdagsförvaltnin</w:t>
      </w:r>
      <w:r w:rsidRPr="008339AF">
        <w:t>g</w:t>
      </w:r>
      <w:r w:rsidRPr="008339AF">
        <w:t xml:space="preserve">en. </w:t>
      </w:r>
    </w:p>
    <w:p w:rsidR="00172F5C" w:rsidRPr="008339AF" w:rsidRDefault="00172F5C" w:rsidP="00172F5C">
      <w:pPr>
        <w:pStyle w:val="Normaltindrag"/>
      </w:pPr>
      <w:r w:rsidRPr="008339AF">
        <w:t xml:space="preserve">Myndigheter under regeringen får som huvudregel inte förvalta bostäder för uthyrningsändamål enligt </w:t>
      </w:r>
      <w:smartTag w:uri="urn:schemas-microsoft-com:office:smarttags" w:element="metricconverter">
        <w:smartTagPr>
          <w:attr w:name="ProductID" w:val="3 a"/>
        </w:smartTagPr>
        <w:r w:rsidRPr="008339AF">
          <w:t>3 a</w:t>
        </w:r>
      </w:smartTag>
      <w:r w:rsidRPr="008339AF">
        <w:t xml:space="preserve"> § förordningen (1993:527) om förvaltning av statliga fastigheter m.m. Därmed finns det inget regelverk på regeringso</w:t>
      </w:r>
      <w:r w:rsidRPr="008339AF">
        <w:t>m</w:t>
      </w:r>
      <w:r w:rsidRPr="008339AF">
        <w:t>rådet för investeringar i bostadsrätter.</w:t>
      </w:r>
    </w:p>
    <w:p w:rsidR="00172F5C" w:rsidRPr="008339AF" w:rsidRDefault="00251B65" w:rsidP="00172F5C">
      <w:pPr>
        <w:pStyle w:val="Normaltindrag"/>
      </w:pPr>
      <w:r w:rsidRPr="008339AF">
        <w:t xml:space="preserve">Av bestämmelserna i bostadsrättslagen (1991:614) följer att </w:t>
      </w:r>
      <w:r w:rsidR="00AB7CC8" w:rsidRPr="008339AF">
        <w:t>en bostadsrätt</w:t>
      </w:r>
      <w:r w:rsidRPr="008339AF">
        <w:t xml:space="preserve"> är </w:t>
      </w:r>
      <w:r w:rsidR="00172F5C" w:rsidRPr="008339AF">
        <w:t>en evig nyttjanderätt till en lägenhet i en b</w:t>
      </w:r>
      <w:r w:rsidR="00172F5C" w:rsidRPr="008339AF">
        <w:t>o</w:t>
      </w:r>
      <w:r w:rsidR="00172F5C" w:rsidRPr="008339AF">
        <w:t xml:space="preserve">stadsrättsförening. Ett företags utgifter för anskaffning av en bostadsrätt ska </w:t>
      </w:r>
      <w:r w:rsidRPr="008339AF">
        <w:t>enligt redovisningslitteraturen</w:t>
      </w:r>
      <w:r w:rsidR="00AB7CC8" w:rsidRPr="008339AF">
        <w:t xml:space="preserve"> </w:t>
      </w:r>
      <w:r w:rsidR="00172F5C" w:rsidRPr="008339AF">
        <w:t>redovisas som en finansiell anläggningstillgång. Tillgången ska i balansrä</w:t>
      </w:r>
      <w:r w:rsidR="00172F5C" w:rsidRPr="008339AF">
        <w:t>k</w:t>
      </w:r>
      <w:r w:rsidR="00172F5C" w:rsidRPr="008339AF">
        <w:t>ningen tas upp till anskaf</w:t>
      </w:r>
      <w:r w:rsidR="00172F5C" w:rsidRPr="008339AF">
        <w:t>f</w:t>
      </w:r>
      <w:r w:rsidR="00172F5C" w:rsidRPr="008339AF">
        <w:t>ningsvärde. På motsvarande sätt som för aktier</w:t>
      </w:r>
      <w:r w:rsidR="000D2F75" w:rsidRPr="008339AF">
        <w:t xml:space="preserve"> eller </w:t>
      </w:r>
      <w:r w:rsidR="00172F5C" w:rsidRPr="008339AF">
        <w:t xml:space="preserve">andelar sker ingen avskrivning för värdeminskning på bostadsrätter. </w:t>
      </w:r>
    </w:p>
    <w:p w:rsidR="006C541F" w:rsidRPr="008339AF" w:rsidRDefault="00172F5C" w:rsidP="00172F5C">
      <w:pPr>
        <w:pStyle w:val="Normaltindrag"/>
      </w:pPr>
      <w:r w:rsidRPr="008339AF">
        <w:t>Riksdagsförvaltningen redovisar bostadsrätter som finansiella anläggning</w:t>
      </w:r>
      <w:r w:rsidRPr="008339AF">
        <w:t>s</w:t>
      </w:r>
      <w:r w:rsidRPr="008339AF">
        <w:t>tillgångar. Enligt årsredovisningen för 2004 är det bokförda värdet på rik</w:t>
      </w:r>
      <w:r w:rsidRPr="008339AF">
        <w:t>s</w:t>
      </w:r>
      <w:r w:rsidRPr="008339AF">
        <w:t>dagsförvaltningens andelar i bostadsrättsföreningar drygt 2 miljoner kronor. Det uppskattade marknadsvärdet är ca 33 miljoner kronor. Tillgångarna skrivs inte av. Nedan redovisas riksdagsförvaltningens bostadsrättstillgångar vid utgången av 2004.</w:t>
      </w:r>
      <w:r w:rsidR="005B41DE" w:rsidRPr="008339AF">
        <w:t xml:space="preserve"> </w:t>
      </w:r>
    </w:p>
    <w:p w:rsidR="00C614F0" w:rsidRPr="008339AF" w:rsidRDefault="00C614F0" w:rsidP="00C614F0">
      <w:pPr>
        <w:pStyle w:val="Normaltindrag"/>
        <w:spacing w:line="100" w:lineRule="exact"/>
        <w:rPr>
          <w:i/>
          <w:sz w:val="16"/>
          <w:szCs w:val="16"/>
        </w:rPr>
      </w:pPr>
    </w:p>
    <w:tbl>
      <w:tblPr>
        <w:tblStyle w:val="Tabellrutnt"/>
        <w:tblW w:w="6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311"/>
        <w:gridCol w:w="1026"/>
        <w:gridCol w:w="1196"/>
        <w:gridCol w:w="1395"/>
        <w:gridCol w:w="1196"/>
      </w:tblGrid>
      <w:tr w:rsidR="00FC5A99" w:rsidRPr="008339AF">
        <w:tc>
          <w:tcPr>
            <w:tcW w:w="1304" w:type="dxa"/>
            <w:tcBorders>
              <w:top w:val="single" w:sz="4" w:space="0" w:color="auto"/>
            </w:tcBorders>
          </w:tcPr>
          <w:p w:rsidR="00E401D8" w:rsidRPr="008339AF" w:rsidRDefault="00E401D8" w:rsidP="00E401D8">
            <w:pPr>
              <w:pStyle w:val="Normaltindrag"/>
              <w:ind w:firstLine="0"/>
              <w:rPr>
                <w:i/>
                <w:sz w:val="16"/>
                <w:szCs w:val="16"/>
              </w:rPr>
            </w:pPr>
            <w:r w:rsidRPr="008339AF">
              <w:rPr>
                <w:i/>
                <w:sz w:val="16"/>
                <w:szCs w:val="16"/>
              </w:rPr>
              <w:t>Kronor</w:t>
            </w:r>
          </w:p>
        </w:tc>
        <w:tc>
          <w:tcPr>
            <w:tcW w:w="1021" w:type="dxa"/>
            <w:tcBorders>
              <w:top w:val="single" w:sz="4" w:space="0" w:color="auto"/>
            </w:tcBorders>
          </w:tcPr>
          <w:p w:rsidR="00E401D8" w:rsidRPr="008339AF" w:rsidRDefault="00E401D8" w:rsidP="00E401D8">
            <w:pPr>
              <w:pStyle w:val="Normaltindrag"/>
              <w:ind w:firstLine="0"/>
              <w:rPr>
                <w:i/>
                <w:sz w:val="18"/>
                <w:szCs w:val="18"/>
              </w:rPr>
            </w:pPr>
          </w:p>
        </w:tc>
        <w:tc>
          <w:tcPr>
            <w:tcW w:w="1191" w:type="dxa"/>
            <w:tcBorders>
              <w:top w:val="single" w:sz="4" w:space="0" w:color="auto"/>
            </w:tcBorders>
          </w:tcPr>
          <w:p w:rsidR="00E401D8" w:rsidRPr="008339AF" w:rsidRDefault="00E401D8" w:rsidP="00E401D8">
            <w:pPr>
              <w:pStyle w:val="Normaltindrag"/>
              <w:ind w:firstLine="0"/>
              <w:rPr>
                <w:i/>
                <w:sz w:val="18"/>
                <w:szCs w:val="18"/>
              </w:rPr>
            </w:pPr>
          </w:p>
        </w:tc>
        <w:tc>
          <w:tcPr>
            <w:tcW w:w="1389" w:type="dxa"/>
            <w:tcBorders>
              <w:top w:val="single" w:sz="4" w:space="0" w:color="auto"/>
            </w:tcBorders>
          </w:tcPr>
          <w:p w:rsidR="00E401D8" w:rsidRPr="008339AF" w:rsidRDefault="00E401D8" w:rsidP="00E401D8">
            <w:pPr>
              <w:pStyle w:val="Normaltindrag"/>
              <w:ind w:firstLine="0"/>
              <w:rPr>
                <w:i/>
                <w:sz w:val="18"/>
                <w:szCs w:val="18"/>
              </w:rPr>
            </w:pPr>
          </w:p>
        </w:tc>
        <w:tc>
          <w:tcPr>
            <w:tcW w:w="1191" w:type="dxa"/>
            <w:tcBorders>
              <w:top w:val="single" w:sz="4" w:space="0" w:color="auto"/>
            </w:tcBorders>
          </w:tcPr>
          <w:p w:rsidR="00E401D8" w:rsidRPr="008339AF" w:rsidRDefault="00E401D8" w:rsidP="00E401D8">
            <w:pPr>
              <w:pStyle w:val="Normaltindrag"/>
              <w:ind w:firstLine="0"/>
              <w:rPr>
                <w:i/>
                <w:sz w:val="18"/>
                <w:szCs w:val="18"/>
              </w:rPr>
            </w:pPr>
          </w:p>
        </w:tc>
      </w:tr>
      <w:tr w:rsidR="00FC5A99" w:rsidRPr="008339AF">
        <w:tc>
          <w:tcPr>
            <w:tcW w:w="1304" w:type="dxa"/>
            <w:tcBorders>
              <w:bottom w:val="single" w:sz="4" w:space="0" w:color="auto"/>
            </w:tcBorders>
          </w:tcPr>
          <w:p w:rsidR="00E401D8" w:rsidRPr="008339AF" w:rsidRDefault="00E401D8" w:rsidP="00FC5A99">
            <w:pPr>
              <w:pStyle w:val="Normaltindrag"/>
              <w:ind w:firstLine="0"/>
              <w:jc w:val="left"/>
              <w:rPr>
                <w:b/>
                <w:sz w:val="18"/>
                <w:szCs w:val="18"/>
              </w:rPr>
            </w:pPr>
            <w:r w:rsidRPr="008339AF">
              <w:rPr>
                <w:b/>
                <w:sz w:val="18"/>
                <w:szCs w:val="18"/>
              </w:rPr>
              <w:t>Bostadsrätt</w:t>
            </w:r>
          </w:p>
        </w:tc>
        <w:tc>
          <w:tcPr>
            <w:tcW w:w="1021" w:type="dxa"/>
            <w:tcBorders>
              <w:bottom w:val="single" w:sz="4" w:space="0" w:color="auto"/>
            </w:tcBorders>
          </w:tcPr>
          <w:p w:rsidR="00E401D8" w:rsidRPr="008339AF" w:rsidRDefault="00E401D8" w:rsidP="00FC5A99">
            <w:pPr>
              <w:pStyle w:val="Normaltindrag"/>
              <w:ind w:firstLine="0"/>
              <w:jc w:val="center"/>
              <w:rPr>
                <w:b/>
                <w:sz w:val="18"/>
                <w:szCs w:val="18"/>
              </w:rPr>
            </w:pPr>
            <w:r w:rsidRPr="008339AF">
              <w:rPr>
                <w:b/>
                <w:sz w:val="18"/>
                <w:szCs w:val="18"/>
              </w:rPr>
              <w:t>Antal lgh</w:t>
            </w:r>
          </w:p>
        </w:tc>
        <w:tc>
          <w:tcPr>
            <w:tcW w:w="1191" w:type="dxa"/>
            <w:tcBorders>
              <w:bottom w:val="single" w:sz="4" w:space="0" w:color="auto"/>
            </w:tcBorders>
          </w:tcPr>
          <w:p w:rsidR="00E401D8" w:rsidRPr="008339AF" w:rsidRDefault="00E401D8" w:rsidP="00FC5A99">
            <w:pPr>
              <w:pStyle w:val="Normaltindrag"/>
              <w:ind w:firstLine="0"/>
              <w:jc w:val="center"/>
              <w:rPr>
                <w:b/>
                <w:sz w:val="18"/>
                <w:szCs w:val="18"/>
              </w:rPr>
            </w:pPr>
            <w:r w:rsidRPr="008339AF">
              <w:rPr>
                <w:b/>
                <w:sz w:val="18"/>
                <w:szCs w:val="18"/>
              </w:rPr>
              <w:t>Fr.o.m.</w:t>
            </w:r>
            <w:r w:rsidRPr="008339AF">
              <w:rPr>
                <w:b/>
                <w:sz w:val="18"/>
                <w:szCs w:val="18"/>
                <w:vertAlign w:val="superscript"/>
              </w:rPr>
              <w:t>1</w:t>
            </w:r>
          </w:p>
        </w:tc>
        <w:tc>
          <w:tcPr>
            <w:tcW w:w="1389" w:type="dxa"/>
            <w:tcBorders>
              <w:bottom w:val="single" w:sz="4" w:space="0" w:color="auto"/>
            </w:tcBorders>
          </w:tcPr>
          <w:p w:rsidR="00E401D8" w:rsidRPr="008339AF" w:rsidRDefault="00E401D8" w:rsidP="00FC5A99">
            <w:pPr>
              <w:pStyle w:val="Normaltindrag"/>
              <w:ind w:firstLine="0"/>
              <w:jc w:val="left"/>
              <w:rPr>
                <w:b/>
                <w:spacing w:val="-2"/>
                <w:sz w:val="18"/>
                <w:szCs w:val="18"/>
              </w:rPr>
            </w:pPr>
            <w:r w:rsidRPr="008339AF">
              <w:rPr>
                <w:b/>
                <w:spacing w:val="-2"/>
                <w:sz w:val="18"/>
                <w:szCs w:val="18"/>
              </w:rPr>
              <w:t>Bokfört vä</w:t>
            </w:r>
            <w:r w:rsidRPr="008339AF">
              <w:rPr>
                <w:b/>
                <w:spacing w:val="-2"/>
                <w:sz w:val="18"/>
                <w:szCs w:val="18"/>
              </w:rPr>
              <w:t>r</w:t>
            </w:r>
            <w:r w:rsidRPr="008339AF">
              <w:rPr>
                <w:b/>
                <w:spacing w:val="-2"/>
                <w:sz w:val="18"/>
                <w:szCs w:val="18"/>
              </w:rPr>
              <w:t>de</w:t>
            </w:r>
          </w:p>
        </w:tc>
        <w:tc>
          <w:tcPr>
            <w:tcW w:w="1191" w:type="dxa"/>
            <w:tcBorders>
              <w:bottom w:val="single" w:sz="4" w:space="0" w:color="auto"/>
            </w:tcBorders>
          </w:tcPr>
          <w:p w:rsidR="00E401D8" w:rsidRPr="008339AF" w:rsidRDefault="00E401D8" w:rsidP="00FC5A99">
            <w:pPr>
              <w:pStyle w:val="Normaltindrag"/>
              <w:ind w:firstLine="0"/>
              <w:jc w:val="center"/>
              <w:rPr>
                <w:b/>
                <w:sz w:val="18"/>
                <w:szCs w:val="18"/>
              </w:rPr>
            </w:pPr>
            <w:r w:rsidRPr="008339AF">
              <w:rPr>
                <w:b/>
                <w:sz w:val="18"/>
                <w:szCs w:val="18"/>
              </w:rPr>
              <w:t>Marknadsvärde</w:t>
            </w:r>
          </w:p>
        </w:tc>
      </w:tr>
      <w:tr w:rsidR="00FC5A99" w:rsidRPr="008339AF">
        <w:tc>
          <w:tcPr>
            <w:tcW w:w="1304" w:type="dxa"/>
            <w:tcBorders>
              <w:top w:val="single" w:sz="4" w:space="0" w:color="auto"/>
            </w:tcBorders>
          </w:tcPr>
          <w:p w:rsidR="00E401D8" w:rsidRPr="008339AF" w:rsidRDefault="00E401D8" w:rsidP="0067316D">
            <w:pPr>
              <w:pStyle w:val="Normaltindrag"/>
              <w:ind w:firstLine="0"/>
              <w:jc w:val="left"/>
              <w:rPr>
                <w:sz w:val="18"/>
                <w:szCs w:val="18"/>
              </w:rPr>
            </w:pPr>
            <w:r w:rsidRPr="008339AF">
              <w:rPr>
                <w:sz w:val="18"/>
                <w:szCs w:val="18"/>
              </w:rPr>
              <w:t>Brf Ä</w:t>
            </w:r>
            <w:r w:rsidRPr="008339AF">
              <w:rPr>
                <w:sz w:val="18"/>
                <w:szCs w:val="18"/>
              </w:rPr>
              <w:t>l</w:t>
            </w:r>
            <w:r w:rsidRPr="008339AF">
              <w:rPr>
                <w:sz w:val="18"/>
                <w:szCs w:val="18"/>
              </w:rPr>
              <w:t>gen</w:t>
            </w:r>
          </w:p>
        </w:tc>
        <w:tc>
          <w:tcPr>
            <w:tcW w:w="1021" w:type="dxa"/>
            <w:tcBorders>
              <w:top w:val="single" w:sz="4" w:space="0" w:color="auto"/>
            </w:tcBorders>
          </w:tcPr>
          <w:p w:rsidR="00E401D8" w:rsidRPr="008339AF" w:rsidRDefault="00FC5A99" w:rsidP="00DE79CF">
            <w:pPr>
              <w:pStyle w:val="Normaltindrag"/>
              <w:ind w:right="57" w:firstLine="0"/>
              <w:jc w:val="right"/>
              <w:rPr>
                <w:sz w:val="18"/>
                <w:szCs w:val="18"/>
              </w:rPr>
            </w:pPr>
            <w:r w:rsidRPr="008339AF">
              <w:rPr>
                <w:sz w:val="18"/>
                <w:szCs w:val="18"/>
              </w:rPr>
              <w:t>12</w:t>
            </w:r>
          </w:p>
        </w:tc>
        <w:tc>
          <w:tcPr>
            <w:tcW w:w="1191" w:type="dxa"/>
            <w:tcBorders>
              <w:top w:val="single" w:sz="4" w:space="0" w:color="auto"/>
            </w:tcBorders>
          </w:tcPr>
          <w:p w:rsidR="00E401D8" w:rsidRPr="008339AF" w:rsidRDefault="00FC5A99" w:rsidP="00E401D8">
            <w:pPr>
              <w:pStyle w:val="Normaltindrag"/>
              <w:ind w:firstLine="0"/>
              <w:rPr>
                <w:sz w:val="18"/>
                <w:szCs w:val="18"/>
              </w:rPr>
            </w:pPr>
            <w:r w:rsidRPr="008339AF">
              <w:rPr>
                <w:sz w:val="18"/>
                <w:szCs w:val="18"/>
              </w:rPr>
              <w:t>1984–07–01</w:t>
            </w:r>
          </w:p>
        </w:tc>
        <w:tc>
          <w:tcPr>
            <w:tcW w:w="1389" w:type="dxa"/>
            <w:tcBorders>
              <w:top w:val="single" w:sz="4" w:space="0" w:color="auto"/>
            </w:tcBorders>
          </w:tcPr>
          <w:p w:rsidR="00E401D8" w:rsidRPr="008339AF" w:rsidRDefault="00FC5A99" w:rsidP="00FC5A99">
            <w:pPr>
              <w:pStyle w:val="Normaltindrag"/>
              <w:ind w:firstLine="0"/>
              <w:jc w:val="right"/>
              <w:rPr>
                <w:sz w:val="18"/>
                <w:szCs w:val="18"/>
              </w:rPr>
            </w:pPr>
            <w:r w:rsidRPr="008339AF">
              <w:rPr>
                <w:sz w:val="18"/>
                <w:szCs w:val="18"/>
              </w:rPr>
              <w:t>81 960</w:t>
            </w:r>
          </w:p>
        </w:tc>
        <w:tc>
          <w:tcPr>
            <w:tcW w:w="1191" w:type="dxa"/>
            <w:tcBorders>
              <w:top w:val="single" w:sz="4" w:space="0" w:color="auto"/>
            </w:tcBorders>
          </w:tcPr>
          <w:p w:rsidR="00E401D8" w:rsidRPr="008339AF" w:rsidRDefault="00FC5A99" w:rsidP="00FC5A99">
            <w:pPr>
              <w:pStyle w:val="Normaltindrag"/>
              <w:ind w:firstLine="0"/>
              <w:jc w:val="right"/>
              <w:rPr>
                <w:sz w:val="18"/>
                <w:szCs w:val="18"/>
              </w:rPr>
            </w:pPr>
            <w:r w:rsidRPr="008339AF">
              <w:rPr>
                <w:sz w:val="18"/>
                <w:szCs w:val="18"/>
              </w:rPr>
              <w:t>15 000 000</w:t>
            </w:r>
          </w:p>
        </w:tc>
      </w:tr>
      <w:tr w:rsidR="00FC5A99" w:rsidRPr="008339AF">
        <w:tc>
          <w:tcPr>
            <w:tcW w:w="1304" w:type="dxa"/>
          </w:tcPr>
          <w:p w:rsidR="00E401D8" w:rsidRPr="008339AF" w:rsidRDefault="00E401D8" w:rsidP="0067316D">
            <w:pPr>
              <w:pStyle w:val="Normaltindrag"/>
              <w:ind w:firstLine="0"/>
              <w:jc w:val="left"/>
              <w:rPr>
                <w:sz w:val="18"/>
                <w:szCs w:val="18"/>
              </w:rPr>
            </w:pPr>
            <w:r w:rsidRPr="008339AF">
              <w:rPr>
                <w:sz w:val="18"/>
                <w:szCs w:val="18"/>
              </w:rPr>
              <w:t>Brf Jungfr</w:t>
            </w:r>
            <w:r w:rsidRPr="008339AF">
              <w:rPr>
                <w:sz w:val="18"/>
                <w:szCs w:val="18"/>
              </w:rPr>
              <w:t>u</w:t>
            </w:r>
            <w:r w:rsidRPr="008339AF">
              <w:rPr>
                <w:sz w:val="18"/>
                <w:szCs w:val="18"/>
              </w:rPr>
              <w:t>gatan</w:t>
            </w:r>
          </w:p>
        </w:tc>
        <w:tc>
          <w:tcPr>
            <w:tcW w:w="1021" w:type="dxa"/>
            <w:vAlign w:val="bottom"/>
          </w:tcPr>
          <w:p w:rsidR="00E401D8" w:rsidRPr="008339AF" w:rsidRDefault="00FC5A99" w:rsidP="00DE79CF">
            <w:pPr>
              <w:pStyle w:val="Normaltindrag"/>
              <w:ind w:right="57" w:firstLine="0"/>
              <w:jc w:val="right"/>
              <w:rPr>
                <w:sz w:val="18"/>
                <w:szCs w:val="18"/>
              </w:rPr>
            </w:pPr>
            <w:r w:rsidRPr="008339AF">
              <w:rPr>
                <w:sz w:val="18"/>
                <w:szCs w:val="18"/>
              </w:rPr>
              <w:t>9</w:t>
            </w:r>
          </w:p>
        </w:tc>
        <w:tc>
          <w:tcPr>
            <w:tcW w:w="1191" w:type="dxa"/>
            <w:vAlign w:val="bottom"/>
          </w:tcPr>
          <w:p w:rsidR="00E401D8" w:rsidRPr="008339AF" w:rsidRDefault="00FC5A99" w:rsidP="00E401D8">
            <w:pPr>
              <w:pStyle w:val="Normaltindrag"/>
              <w:ind w:firstLine="0"/>
              <w:rPr>
                <w:sz w:val="18"/>
                <w:szCs w:val="18"/>
              </w:rPr>
            </w:pPr>
            <w:r w:rsidRPr="008339AF">
              <w:rPr>
                <w:sz w:val="18"/>
                <w:szCs w:val="18"/>
              </w:rPr>
              <w:t>1984–07–01</w:t>
            </w:r>
          </w:p>
        </w:tc>
        <w:tc>
          <w:tcPr>
            <w:tcW w:w="1389" w:type="dxa"/>
            <w:vAlign w:val="bottom"/>
          </w:tcPr>
          <w:p w:rsidR="00E401D8" w:rsidRPr="008339AF" w:rsidRDefault="00FC5A99" w:rsidP="00FC5A99">
            <w:pPr>
              <w:pStyle w:val="Normaltindrag"/>
              <w:ind w:firstLine="0"/>
              <w:jc w:val="right"/>
              <w:rPr>
                <w:sz w:val="18"/>
                <w:szCs w:val="18"/>
              </w:rPr>
            </w:pPr>
            <w:r w:rsidRPr="008339AF">
              <w:rPr>
                <w:sz w:val="18"/>
                <w:szCs w:val="18"/>
              </w:rPr>
              <w:t>158 233</w:t>
            </w:r>
          </w:p>
        </w:tc>
        <w:tc>
          <w:tcPr>
            <w:tcW w:w="1191" w:type="dxa"/>
            <w:vAlign w:val="bottom"/>
          </w:tcPr>
          <w:p w:rsidR="00E401D8" w:rsidRPr="008339AF" w:rsidRDefault="00FC5A99" w:rsidP="00FC5A99">
            <w:pPr>
              <w:pStyle w:val="Normaltindrag"/>
              <w:ind w:firstLine="0"/>
              <w:jc w:val="right"/>
              <w:rPr>
                <w:sz w:val="18"/>
                <w:szCs w:val="18"/>
              </w:rPr>
            </w:pPr>
            <w:r w:rsidRPr="008339AF">
              <w:rPr>
                <w:sz w:val="18"/>
                <w:szCs w:val="18"/>
              </w:rPr>
              <w:t>14 000 000</w:t>
            </w:r>
          </w:p>
        </w:tc>
      </w:tr>
      <w:tr w:rsidR="00FC5A99" w:rsidRPr="008339AF">
        <w:tc>
          <w:tcPr>
            <w:tcW w:w="1304" w:type="dxa"/>
          </w:tcPr>
          <w:p w:rsidR="00E401D8" w:rsidRPr="008339AF" w:rsidRDefault="00E401D8" w:rsidP="0067316D">
            <w:pPr>
              <w:pStyle w:val="Normaltindrag"/>
              <w:ind w:firstLine="0"/>
              <w:jc w:val="left"/>
              <w:rPr>
                <w:sz w:val="18"/>
                <w:szCs w:val="18"/>
              </w:rPr>
            </w:pPr>
            <w:r w:rsidRPr="008339AF">
              <w:rPr>
                <w:sz w:val="18"/>
                <w:szCs w:val="18"/>
              </w:rPr>
              <w:t>Brf Horns</w:t>
            </w:r>
            <w:r w:rsidR="0067316D" w:rsidRPr="008339AF">
              <w:rPr>
                <w:sz w:val="18"/>
                <w:szCs w:val="18"/>
              </w:rPr>
              <w:softHyphen/>
            </w:r>
            <w:r w:rsidRPr="008339AF">
              <w:rPr>
                <w:sz w:val="18"/>
                <w:szCs w:val="18"/>
              </w:rPr>
              <w:t>g</w:t>
            </w:r>
            <w:r w:rsidRPr="008339AF">
              <w:rPr>
                <w:sz w:val="18"/>
                <w:szCs w:val="18"/>
              </w:rPr>
              <w:t>a</w:t>
            </w:r>
            <w:r w:rsidRPr="008339AF">
              <w:rPr>
                <w:sz w:val="18"/>
                <w:szCs w:val="18"/>
              </w:rPr>
              <w:t>tan</w:t>
            </w:r>
            <w:r w:rsidRPr="008339AF">
              <w:rPr>
                <w:sz w:val="18"/>
                <w:szCs w:val="18"/>
                <w:vertAlign w:val="superscript"/>
              </w:rPr>
              <w:t>2</w:t>
            </w:r>
          </w:p>
        </w:tc>
        <w:tc>
          <w:tcPr>
            <w:tcW w:w="1021" w:type="dxa"/>
            <w:vAlign w:val="bottom"/>
          </w:tcPr>
          <w:p w:rsidR="00E401D8" w:rsidRPr="008339AF" w:rsidRDefault="00FC5A99" w:rsidP="00DE79CF">
            <w:pPr>
              <w:pStyle w:val="Normaltindrag"/>
              <w:ind w:right="57" w:firstLine="0"/>
              <w:jc w:val="right"/>
              <w:rPr>
                <w:sz w:val="18"/>
                <w:szCs w:val="18"/>
              </w:rPr>
            </w:pPr>
            <w:r w:rsidRPr="008339AF">
              <w:rPr>
                <w:sz w:val="18"/>
                <w:szCs w:val="18"/>
              </w:rPr>
              <w:t>4</w:t>
            </w:r>
          </w:p>
        </w:tc>
        <w:tc>
          <w:tcPr>
            <w:tcW w:w="1191" w:type="dxa"/>
            <w:vAlign w:val="bottom"/>
          </w:tcPr>
          <w:p w:rsidR="00E401D8" w:rsidRPr="008339AF" w:rsidRDefault="00FC5A99" w:rsidP="00E401D8">
            <w:pPr>
              <w:pStyle w:val="Normaltindrag"/>
              <w:ind w:firstLine="0"/>
              <w:rPr>
                <w:sz w:val="18"/>
                <w:szCs w:val="18"/>
              </w:rPr>
            </w:pPr>
            <w:r w:rsidRPr="008339AF">
              <w:rPr>
                <w:sz w:val="18"/>
                <w:szCs w:val="18"/>
              </w:rPr>
              <w:t>2001–12–31</w:t>
            </w:r>
          </w:p>
        </w:tc>
        <w:tc>
          <w:tcPr>
            <w:tcW w:w="1389" w:type="dxa"/>
            <w:vAlign w:val="bottom"/>
          </w:tcPr>
          <w:p w:rsidR="00E401D8" w:rsidRPr="008339AF" w:rsidRDefault="00FC5A99" w:rsidP="00FC5A99">
            <w:pPr>
              <w:pStyle w:val="Normaltindrag"/>
              <w:ind w:firstLine="0"/>
              <w:jc w:val="right"/>
              <w:rPr>
                <w:sz w:val="18"/>
                <w:szCs w:val="18"/>
              </w:rPr>
            </w:pPr>
            <w:r w:rsidRPr="008339AF">
              <w:rPr>
                <w:sz w:val="18"/>
                <w:szCs w:val="18"/>
              </w:rPr>
              <w:t>1 919 275</w:t>
            </w:r>
          </w:p>
        </w:tc>
        <w:tc>
          <w:tcPr>
            <w:tcW w:w="1191" w:type="dxa"/>
            <w:vAlign w:val="bottom"/>
          </w:tcPr>
          <w:p w:rsidR="00E401D8" w:rsidRPr="008339AF" w:rsidRDefault="00FC5A99" w:rsidP="00FC5A99">
            <w:pPr>
              <w:pStyle w:val="Normaltindrag"/>
              <w:ind w:firstLine="0"/>
              <w:jc w:val="right"/>
              <w:rPr>
                <w:sz w:val="18"/>
                <w:szCs w:val="18"/>
              </w:rPr>
            </w:pPr>
            <w:r w:rsidRPr="008339AF">
              <w:rPr>
                <w:sz w:val="18"/>
                <w:szCs w:val="18"/>
              </w:rPr>
              <w:t>4 000 000</w:t>
            </w:r>
          </w:p>
        </w:tc>
      </w:tr>
      <w:tr w:rsidR="00FC5A99" w:rsidRPr="008339AF">
        <w:tc>
          <w:tcPr>
            <w:tcW w:w="1304" w:type="dxa"/>
            <w:tcBorders>
              <w:bottom w:val="single" w:sz="4" w:space="0" w:color="auto"/>
            </w:tcBorders>
          </w:tcPr>
          <w:p w:rsidR="00E401D8" w:rsidRPr="008339AF" w:rsidRDefault="00FC5A99" w:rsidP="00E401D8">
            <w:pPr>
              <w:pStyle w:val="Normaltindrag"/>
              <w:ind w:firstLine="0"/>
              <w:rPr>
                <w:b/>
                <w:sz w:val="18"/>
                <w:szCs w:val="18"/>
              </w:rPr>
            </w:pPr>
            <w:r w:rsidRPr="008339AF">
              <w:rPr>
                <w:b/>
                <w:sz w:val="18"/>
                <w:szCs w:val="18"/>
              </w:rPr>
              <w:t>Summa</w:t>
            </w:r>
          </w:p>
        </w:tc>
        <w:tc>
          <w:tcPr>
            <w:tcW w:w="1021" w:type="dxa"/>
            <w:tcBorders>
              <w:bottom w:val="single" w:sz="4" w:space="0" w:color="auto"/>
            </w:tcBorders>
          </w:tcPr>
          <w:p w:rsidR="00E401D8" w:rsidRPr="008339AF" w:rsidRDefault="00FC5A99" w:rsidP="00DE79CF">
            <w:pPr>
              <w:pStyle w:val="Normaltindrag"/>
              <w:ind w:right="57" w:firstLine="0"/>
              <w:jc w:val="right"/>
              <w:rPr>
                <w:b/>
                <w:sz w:val="18"/>
                <w:szCs w:val="18"/>
              </w:rPr>
            </w:pPr>
            <w:r w:rsidRPr="008339AF">
              <w:rPr>
                <w:b/>
                <w:sz w:val="18"/>
                <w:szCs w:val="18"/>
              </w:rPr>
              <w:t>25</w:t>
            </w:r>
          </w:p>
        </w:tc>
        <w:tc>
          <w:tcPr>
            <w:tcW w:w="1191" w:type="dxa"/>
            <w:tcBorders>
              <w:bottom w:val="single" w:sz="4" w:space="0" w:color="auto"/>
            </w:tcBorders>
          </w:tcPr>
          <w:p w:rsidR="00E401D8" w:rsidRPr="008339AF" w:rsidRDefault="00E401D8" w:rsidP="00E401D8">
            <w:pPr>
              <w:pStyle w:val="Normaltindrag"/>
              <w:ind w:firstLine="0"/>
              <w:rPr>
                <w:b/>
                <w:sz w:val="18"/>
                <w:szCs w:val="18"/>
              </w:rPr>
            </w:pPr>
          </w:p>
        </w:tc>
        <w:tc>
          <w:tcPr>
            <w:tcW w:w="1389" w:type="dxa"/>
            <w:tcBorders>
              <w:bottom w:val="single" w:sz="4" w:space="0" w:color="auto"/>
            </w:tcBorders>
          </w:tcPr>
          <w:p w:rsidR="00E401D8" w:rsidRPr="008339AF" w:rsidRDefault="00FC5A99" w:rsidP="00FC5A99">
            <w:pPr>
              <w:pStyle w:val="Normaltindrag"/>
              <w:ind w:firstLine="0"/>
              <w:jc w:val="right"/>
              <w:rPr>
                <w:b/>
                <w:sz w:val="18"/>
                <w:szCs w:val="18"/>
              </w:rPr>
            </w:pPr>
            <w:r w:rsidRPr="008339AF">
              <w:rPr>
                <w:b/>
                <w:sz w:val="18"/>
                <w:szCs w:val="18"/>
              </w:rPr>
              <w:t>2 159 468</w:t>
            </w:r>
          </w:p>
        </w:tc>
        <w:tc>
          <w:tcPr>
            <w:tcW w:w="1191" w:type="dxa"/>
            <w:tcBorders>
              <w:bottom w:val="single" w:sz="4" w:space="0" w:color="auto"/>
            </w:tcBorders>
          </w:tcPr>
          <w:p w:rsidR="00E401D8" w:rsidRPr="008339AF" w:rsidRDefault="00FC5A99" w:rsidP="00FC5A99">
            <w:pPr>
              <w:pStyle w:val="Normaltindrag"/>
              <w:ind w:firstLine="0"/>
              <w:jc w:val="right"/>
              <w:rPr>
                <w:b/>
                <w:sz w:val="18"/>
                <w:szCs w:val="18"/>
              </w:rPr>
            </w:pPr>
            <w:r w:rsidRPr="008339AF">
              <w:rPr>
                <w:b/>
                <w:sz w:val="18"/>
                <w:szCs w:val="18"/>
              </w:rPr>
              <w:t>33 000 000</w:t>
            </w:r>
          </w:p>
        </w:tc>
      </w:tr>
    </w:tbl>
    <w:p w:rsidR="00E401D8" w:rsidRPr="008339AF" w:rsidRDefault="00E401D8" w:rsidP="00E401D8">
      <w:pPr>
        <w:pStyle w:val="Normaltindrag"/>
        <w:ind w:firstLine="0"/>
      </w:pPr>
    </w:p>
    <w:p w:rsidR="00172F5C" w:rsidRPr="008339AF" w:rsidRDefault="00172F5C" w:rsidP="00172F5C">
      <w:pPr>
        <w:pStyle w:val="Tabelltext"/>
      </w:pPr>
      <w:r w:rsidRPr="008339AF">
        <w:rPr>
          <w:vertAlign w:val="superscript"/>
        </w:rPr>
        <w:t>1</w:t>
      </w:r>
      <w:r w:rsidRPr="008339AF">
        <w:t xml:space="preserve"> </w:t>
      </w:r>
      <w:r w:rsidR="000526A9" w:rsidRPr="008339AF">
        <w:t xml:space="preserve">Lägenheterna i </w:t>
      </w:r>
      <w:r w:rsidRPr="008339AF">
        <w:t>Brf Älgen och Brf Jungfrugatan övertogs från Byg</w:t>
      </w:r>
      <w:r w:rsidRPr="008339AF">
        <w:t>g</w:t>
      </w:r>
      <w:r w:rsidRPr="008339AF">
        <w:t>nadsstyrelsen 1984.</w:t>
      </w:r>
    </w:p>
    <w:p w:rsidR="00172F5C" w:rsidRPr="008339AF" w:rsidRDefault="00172F5C" w:rsidP="00172F5C">
      <w:pPr>
        <w:pStyle w:val="Tabelltext"/>
      </w:pPr>
      <w:r w:rsidRPr="008339AF">
        <w:rPr>
          <w:vertAlign w:val="superscript"/>
        </w:rPr>
        <w:t>2</w:t>
      </w:r>
      <w:r w:rsidRPr="008339AF">
        <w:t xml:space="preserve"> Fastigheten ombildades till bostadsrätt</w:t>
      </w:r>
      <w:r w:rsidR="00D670E2" w:rsidRPr="008339AF">
        <w:t>sförening</w:t>
      </w:r>
      <w:r w:rsidRPr="008339AF">
        <w:t xml:space="preserve"> samtidigt </w:t>
      </w:r>
      <w:r w:rsidR="00D670E2" w:rsidRPr="008339AF">
        <w:t>som</w:t>
      </w:r>
      <w:r w:rsidRPr="008339AF">
        <w:t xml:space="preserve"> riksdagsförvaltningen förvärv</w:t>
      </w:r>
      <w:r w:rsidR="00D670E2" w:rsidRPr="008339AF">
        <w:t xml:space="preserve">ade </w:t>
      </w:r>
      <w:r w:rsidRPr="008339AF">
        <w:t>bostadsrä</w:t>
      </w:r>
      <w:r w:rsidRPr="008339AF">
        <w:t>t</w:t>
      </w:r>
      <w:r w:rsidRPr="008339AF">
        <w:t>ter i fastigheten.</w:t>
      </w:r>
    </w:p>
    <w:p w:rsidR="00172F5C" w:rsidRPr="008339AF" w:rsidRDefault="00F622A9" w:rsidP="00172F5C">
      <w:r w:rsidRPr="008339AF">
        <w:t>Sammanfattningsvis gäller att e</w:t>
      </w:r>
      <w:r w:rsidR="00172F5C" w:rsidRPr="008339AF">
        <w:t>n bostadsrätt har ett bestående värde och ska därför inte skrivas av</w:t>
      </w:r>
      <w:r w:rsidRPr="008339AF">
        <w:t xml:space="preserve"> i bokföringen</w:t>
      </w:r>
      <w:r w:rsidR="00172F5C" w:rsidRPr="008339AF">
        <w:t>. Lånefinansiering skulle innebära att riksdagsförval</w:t>
      </w:r>
      <w:r w:rsidR="00172F5C" w:rsidRPr="008339AF">
        <w:t>t</w:t>
      </w:r>
      <w:r w:rsidR="00172F5C" w:rsidRPr="008339AF">
        <w:t>ningen betalade ränta på lånet i evig tid. Det är inte möjligt att tillåta amort</w:t>
      </w:r>
      <w:r w:rsidR="00172F5C" w:rsidRPr="008339AF">
        <w:t>e</w:t>
      </w:r>
      <w:r w:rsidR="00172F5C" w:rsidRPr="008339AF">
        <w:t xml:space="preserve">ring eftersom man då inte uppfyller kravet på överensstämmelse mellan </w:t>
      </w:r>
      <w:r w:rsidR="00577470" w:rsidRPr="008339AF">
        <w:t>lånesumma och det bokförda värdet av tillgångarna mot ba</w:t>
      </w:r>
      <w:r w:rsidR="00577470" w:rsidRPr="008339AF">
        <w:t>k</w:t>
      </w:r>
      <w:r w:rsidR="00577470" w:rsidRPr="008339AF">
        <w:t>grund av att avskrivning inte sker</w:t>
      </w:r>
      <w:r w:rsidR="00172F5C" w:rsidRPr="008339AF">
        <w:t>. Här finns således en väsentlig skillnad mellan inv</w:t>
      </w:r>
      <w:r w:rsidR="00172F5C" w:rsidRPr="008339AF">
        <w:t>e</w:t>
      </w:r>
      <w:r w:rsidR="00172F5C" w:rsidRPr="008339AF">
        <w:t>steringar med en b</w:t>
      </w:r>
      <w:r w:rsidR="00172F5C" w:rsidRPr="008339AF">
        <w:t>e</w:t>
      </w:r>
      <w:r w:rsidR="00172F5C" w:rsidRPr="008339AF">
        <w:t>gränsad ekonomisk livslängd och investeringar med evig liv</w:t>
      </w:r>
      <w:r w:rsidR="00172F5C" w:rsidRPr="008339AF">
        <w:t>s</w:t>
      </w:r>
      <w:r w:rsidR="00172F5C" w:rsidRPr="008339AF">
        <w:t>längd. Väsentligt är också att den hyra riksdagsförvaltningen tar ut för bostadsrätte</w:t>
      </w:r>
      <w:r w:rsidR="00172F5C" w:rsidRPr="008339AF">
        <w:t>r</w:t>
      </w:r>
      <w:r w:rsidR="00172F5C" w:rsidRPr="008339AF">
        <w:t xml:space="preserve">na inte skulle ha någon koppling till kapitalkostnaden. </w:t>
      </w:r>
      <w:r w:rsidRPr="008339AF">
        <w:t>Enligt riksdagsstyrelsens mening talar detta för at</w:t>
      </w:r>
      <w:r w:rsidR="00172F5C" w:rsidRPr="008339AF">
        <w:t>t riksdagsförvaltningens investe</w:t>
      </w:r>
      <w:r w:rsidR="00172F5C" w:rsidRPr="008339AF">
        <w:t>r</w:t>
      </w:r>
      <w:r w:rsidR="00172F5C" w:rsidRPr="008339AF">
        <w:t>ingar i bostadsrätter även fortsättningsvis ska anslagsfinansieras</w:t>
      </w:r>
      <w:r w:rsidR="009008AA" w:rsidRPr="008339AF">
        <w:t xml:space="preserve">. </w:t>
      </w:r>
      <w:r w:rsidR="00172F5C" w:rsidRPr="008339AF">
        <w:t>Eftersom bostadsrätterna används i verksamheten blir detta ett u</w:t>
      </w:r>
      <w:r w:rsidR="00172F5C" w:rsidRPr="008339AF">
        <w:t>n</w:t>
      </w:r>
      <w:r w:rsidR="00172F5C" w:rsidRPr="008339AF">
        <w:t>dantag från vad som i övrigt föreslås gälla för anläggningstillgångar som används i verksamheten.</w:t>
      </w:r>
      <w:r w:rsidR="009008AA" w:rsidRPr="008339AF">
        <w:t xml:space="preserve"> </w:t>
      </w:r>
      <w:r w:rsidR="000C5C72" w:rsidRPr="008339AF">
        <w:t>Den nya l</w:t>
      </w:r>
      <w:r w:rsidR="009008AA" w:rsidRPr="008339AF">
        <w:t>agen bör uttryckligen ange att bostadsrätter ska finansieras med a</w:t>
      </w:r>
      <w:r w:rsidR="009008AA" w:rsidRPr="008339AF">
        <w:t>n</w:t>
      </w:r>
      <w:r w:rsidR="009008AA" w:rsidRPr="008339AF">
        <w:t>slag.</w:t>
      </w:r>
    </w:p>
    <w:p w:rsidR="000147F4" w:rsidRPr="008339AF" w:rsidRDefault="000147F4" w:rsidP="000147F4">
      <w:pPr>
        <w:pStyle w:val="Normaltindrag"/>
      </w:pPr>
    </w:p>
    <w:p w:rsidR="00172F5C" w:rsidRPr="008339AF" w:rsidRDefault="00172F5C" w:rsidP="00172F5C">
      <w:pPr>
        <w:rPr>
          <w:i/>
        </w:rPr>
      </w:pPr>
      <w:r w:rsidRPr="008339AF">
        <w:rPr>
          <w:i/>
        </w:rPr>
        <w:t>Mark</w:t>
      </w:r>
    </w:p>
    <w:p w:rsidR="00172F5C" w:rsidRPr="008339AF" w:rsidRDefault="00172F5C" w:rsidP="00172F5C">
      <w:r w:rsidRPr="008339AF">
        <w:t xml:space="preserve">Det bokförda värdet av riksdagsförvaltningens tillgångar i mark uppgick till 126,8 miljoner kronor vid utgången av räkenskapsåret 2004. </w:t>
      </w:r>
      <w:r w:rsidR="00B019DF" w:rsidRPr="008339AF">
        <w:t xml:space="preserve">Tillgångarna avser i huvudsak mark på Helgeandsholmen. </w:t>
      </w:r>
      <w:r w:rsidR="00D670E2" w:rsidRPr="008339AF">
        <w:t>Riksdagsförvaltningens redovi</w:t>
      </w:r>
      <w:r w:rsidR="00D670E2" w:rsidRPr="008339AF">
        <w:t>s</w:t>
      </w:r>
      <w:r w:rsidR="00D670E2" w:rsidRPr="008339AF">
        <w:t xml:space="preserve">ning följer förordningen </w:t>
      </w:r>
      <w:r w:rsidR="009008AA" w:rsidRPr="008339AF">
        <w:t>(2000:605)</w:t>
      </w:r>
      <w:r w:rsidRPr="008339AF">
        <w:t xml:space="preserve"> om år</w:t>
      </w:r>
      <w:r w:rsidRPr="008339AF">
        <w:t>s</w:t>
      </w:r>
      <w:r w:rsidRPr="008339AF">
        <w:t>redovisning och budgetunderlag</w:t>
      </w:r>
      <w:r w:rsidR="00AB7CC8" w:rsidRPr="008339AF">
        <w:t xml:space="preserve">. Enligt den </w:t>
      </w:r>
      <w:r w:rsidRPr="008339AF">
        <w:t>är avskrivning på mark inte tillåten</w:t>
      </w:r>
      <w:r w:rsidR="00AB7CC8" w:rsidRPr="008339AF">
        <w:t>. Ev</w:t>
      </w:r>
      <w:r w:rsidRPr="008339AF">
        <w:t>entuell värdeminskning ska red</w:t>
      </w:r>
      <w:r w:rsidRPr="008339AF">
        <w:t>o</w:t>
      </w:r>
      <w:r w:rsidRPr="008339AF">
        <w:t>visas som nedskrivning av marken (ESV:s föreskrifter till 5 kap. 4 §</w:t>
      </w:r>
      <w:r w:rsidR="00AB7CC8" w:rsidRPr="008339AF">
        <w:t xml:space="preserve"> </w:t>
      </w:r>
      <w:r w:rsidR="00251B65" w:rsidRPr="008339AF">
        <w:t>förordningen</w:t>
      </w:r>
      <w:r w:rsidRPr="008339AF">
        <w:t>). Marken tas således upp till anskaffningsvärde och inga a</w:t>
      </w:r>
      <w:r w:rsidRPr="008339AF">
        <w:t>v</w:t>
      </w:r>
      <w:r w:rsidRPr="008339AF">
        <w:t>skrivningar görs eftersom mark är en värdebeständig til</w:t>
      </w:r>
      <w:r w:rsidRPr="008339AF">
        <w:t>l</w:t>
      </w:r>
      <w:r w:rsidRPr="008339AF">
        <w:t xml:space="preserve">gång. </w:t>
      </w:r>
    </w:p>
    <w:p w:rsidR="00172F5C" w:rsidRPr="008339AF" w:rsidRDefault="00172F5C" w:rsidP="00172F5C">
      <w:pPr>
        <w:pStyle w:val="Normaltindrag"/>
      </w:pPr>
      <w:r w:rsidRPr="008339AF">
        <w:t>Inom regeringsområdet anskaffar Statens fastighetsverk och Fortifik</w:t>
      </w:r>
      <w:r w:rsidRPr="008339AF">
        <w:t>a</w:t>
      </w:r>
      <w:r w:rsidRPr="008339AF">
        <w:t>tionsverket mark. Anskaffningen lånefinansieras i sin helhet. Finansiering</w:t>
      </w:r>
      <w:r w:rsidRPr="008339AF">
        <w:t>s</w:t>
      </w:r>
      <w:r w:rsidRPr="008339AF">
        <w:t xml:space="preserve">formen </w:t>
      </w:r>
      <w:r w:rsidR="000D2F75" w:rsidRPr="008339AF">
        <w:t>motiveras av</w:t>
      </w:r>
      <w:r w:rsidRPr="008339AF">
        <w:t xml:space="preserve"> att dessa myndigheter i sin helhet är avgiftsfinansi</w:t>
      </w:r>
      <w:r w:rsidRPr="008339AF">
        <w:t>e</w:t>
      </w:r>
      <w:r w:rsidRPr="008339AF">
        <w:t>rade och att kapitalkostnaderna belastar hyresgästerna. Vägverket och Banverket finansierar däremot sina markinvesteringar med anslag inom ramen för tilld</w:t>
      </w:r>
      <w:r w:rsidRPr="008339AF">
        <w:t>e</w:t>
      </w:r>
      <w:r w:rsidRPr="008339AF">
        <w:t>lade anslag för investeringar i vägar och järnvägar. Den lån</w:t>
      </w:r>
      <w:r w:rsidRPr="008339AF">
        <w:t>e</w:t>
      </w:r>
      <w:r w:rsidRPr="008339AF">
        <w:t>finansiering som sker av väg- och baninvesteringar kan även omfatta mark</w:t>
      </w:r>
      <w:r w:rsidR="009008AA" w:rsidRPr="008339AF">
        <w:t>. L</w:t>
      </w:r>
      <w:r w:rsidRPr="008339AF">
        <w:t>ån</w:t>
      </w:r>
      <w:r w:rsidR="009008AA" w:rsidRPr="008339AF">
        <w:t>en</w:t>
      </w:r>
      <w:r w:rsidRPr="008339AF">
        <w:t xml:space="preserve"> har</w:t>
      </w:r>
      <w:r w:rsidR="009008AA" w:rsidRPr="008339AF">
        <w:t xml:space="preserve"> dock</w:t>
      </w:r>
      <w:r w:rsidRPr="008339AF">
        <w:t xml:space="preserve"> b</w:t>
      </w:r>
      <w:r w:rsidRPr="008339AF">
        <w:t>e</w:t>
      </w:r>
      <w:r w:rsidRPr="008339AF">
        <w:t>tydligt kortare löptider än tillgångens ekonomiska livslängd</w:t>
      </w:r>
      <w:r w:rsidR="009008AA" w:rsidRPr="008339AF">
        <w:t>.</w:t>
      </w:r>
      <w:r w:rsidRPr="008339AF">
        <w:t xml:space="preserve"> </w:t>
      </w:r>
      <w:r w:rsidR="009008AA" w:rsidRPr="008339AF">
        <w:t>D</w:t>
      </w:r>
      <w:r w:rsidRPr="008339AF">
        <w:t>et rör sig</w:t>
      </w:r>
      <w:r w:rsidR="009008AA" w:rsidRPr="008339AF">
        <w:t xml:space="preserve"> således</w:t>
      </w:r>
      <w:r w:rsidRPr="008339AF">
        <w:t xml:space="preserve"> inte om normala lån i Riksgäldskontoret till anläggningstillgångar som a</w:t>
      </w:r>
      <w:r w:rsidRPr="008339AF">
        <w:t>n</w:t>
      </w:r>
      <w:r w:rsidRPr="008339AF">
        <w:t>vänds i verksamheten.</w:t>
      </w:r>
    </w:p>
    <w:p w:rsidR="00172F5C" w:rsidRPr="008339AF" w:rsidRDefault="00172F5C" w:rsidP="00172F5C">
      <w:r w:rsidRPr="008339AF">
        <w:t>När det gäller riksdagsförvaltningens investeringar i mark ligger</w:t>
      </w:r>
      <w:r w:rsidR="00F622A9" w:rsidRPr="008339AF">
        <w:t>, enligt rik</w:t>
      </w:r>
      <w:r w:rsidR="00F622A9" w:rsidRPr="008339AF">
        <w:t>s</w:t>
      </w:r>
      <w:r w:rsidR="00F622A9" w:rsidRPr="008339AF">
        <w:t>dagsstyrelsens mening,</w:t>
      </w:r>
      <w:r w:rsidRPr="008339AF">
        <w:t xml:space="preserve"> det tillväg</w:t>
      </w:r>
      <w:r w:rsidRPr="008339AF">
        <w:t>a</w:t>
      </w:r>
      <w:r w:rsidRPr="008339AF">
        <w:t xml:space="preserve">gångssätt som tillämpas av Vägverket och Banverket närmast till hands, dvs. anslagsfinansiering och redovisning </w:t>
      </w:r>
      <w:r w:rsidR="00B019DF" w:rsidRPr="008339AF">
        <w:t xml:space="preserve">under posten </w:t>
      </w:r>
      <w:r w:rsidR="000147F4" w:rsidRPr="008339AF">
        <w:t>S</w:t>
      </w:r>
      <w:r w:rsidRPr="008339AF">
        <w:t>tatskapital</w:t>
      </w:r>
      <w:r w:rsidR="00B019DF" w:rsidRPr="008339AF">
        <w:t xml:space="preserve"> i balansräkningen</w:t>
      </w:r>
      <w:r w:rsidRPr="008339AF">
        <w:t>. Lån</w:t>
      </w:r>
      <w:r w:rsidRPr="008339AF">
        <w:t>e</w:t>
      </w:r>
      <w:r w:rsidRPr="008339AF">
        <w:t xml:space="preserve">finansiering skulle innebära att riksdagsförvaltningen får betala ränta på lånet under evig tid. Till skillnad från Statens fastighetsverk och Fortifikationsverket kan </w:t>
      </w:r>
      <w:r w:rsidR="000D2F75" w:rsidRPr="008339AF">
        <w:t>riksdagsförvaltnin</w:t>
      </w:r>
      <w:r w:rsidR="000D2F75" w:rsidRPr="008339AF">
        <w:t>g</w:t>
      </w:r>
      <w:r w:rsidR="000D2F75" w:rsidRPr="008339AF">
        <w:t xml:space="preserve">ens </w:t>
      </w:r>
      <w:r w:rsidRPr="008339AF">
        <w:t>kapitalkostnad inte</w:t>
      </w:r>
      <w:r w:rsidR="000D2F75" w:rsidRPr="008339AF">
        <w:t xml:space="preserve"> </w:t>
      </w:r>
      <w:r w:rsidRPr="008339AF">
        <w:t>föras över till någon h</w:t>
      </w:r>
      <w:r w:rsidRPr="008339AF">
        <w:t>y</w:t>
      </w:r>
      <w:r w:rsidRPr="008339AF">
        <w:t>resgäst. Investeringar i mark bör således finansieras med anslag</w:t>
      </w:r>
      <w:r w:rsidR="00AB7CC8" w:rsidRPr="008339AF">
        <w:t>. D</w:t>
      </w:r>
      <w:r w:rsidRPr="008339AF">
        <w:t xml:space="preserve">etta bör uttryckligen framgå av </w:t>
      </w:r>
      <w:r w:rsidR="00AB7CC8" w:rsidRPr="008339AF">
        <w:t>den nya lagen med e</w:t>
      </w:r>
      <w:r w:rsidR="002E23DE" w:rsidRPr="008339AF">
        <w:t>konomiadministrativa bestämmelser</w:t>
      </w:r>
      <w:r w:rsidRPr="008339AF">
        <w:t>. Eftersom marken a</w:t>
      </w:r>
      <w:r w:rsidRPr="008339AF">
        <w:t>n</w:t>
      </w:r>
      <w:r w:rsidRPr="008339AF">
        <w:t>vänds i verksamheten blir detta ett undantag från vad som i övrigt föreslås gälla för anläggningstillgån</w:t>
      </w:r>
      <w:r w:rsidRPr="008339AF">
        <w:t>g</w:t>
      </w:r>
      <w:r w:rsidRPr="008339AF">
        <w:t>ar som används i verksamheten.</w:t>
      </w:r>
    </w:p>
    <w:p w:rsidR="000147F4" w:rsidRPr="008339AF" w:rsidRDefault="000147F4" w:rsidP="000147F4">
      <w:pPr>
        <w:pStyle w:val="Normaltindrag"/>
      </w:pPr>
    </w:p>
    <w:p w:rsidR="00172F5C" w:rsidRPr="008339AF" w:rsidRDefault="00172F5C" w:rsidP="00172F5C">
      <w:pPr>
        <w:rPr>
          <w:i/>
        </w:rPr>
      </w:pPr>
      <w:r w:rsidRPr="008339AF">
        <w:rPr>
          <w:i/>
        </w:rPr>
        <w:t>Byggnader och markanläggningar</w:t>
      </w:r>
    </w:p>
    <w:p w:rsidR="00172F5C" w:rsidRPr="008339AF" w:rsidRDefault="00172F5C" w:rsidP="00172F5C">
      <w:r w:rsidRPr="008339AF">
        <w:t>Det bokförda värdet av riksdagsförvaltningens tillgångar i byggnader och markanläggningar uppgick till 851,5 miljoner kronor vid utgången av räke</w:t>
      </w:r>
      <w:r w:rsidRPr="008339AF">
        <w:t>n</w:t>
      </w:r>
      <w:r w:rsidRPr="008339AF">
        <w:t>skapsåret 2004. Byggnader och markanläggningar skrivs av under en ekon</w:t>
      </w:r>
      <w:r w:rsidRPr="008339AF">
        <w:t>o</w:t>
      </w:r>
      <w:r w:rsidRPr="008339AF">
        <w:t>misk livslängd om 50 år. Ny-</w:t>
      </w:r>
      <w:r w:rsidR="000147F4" w:rsidRPr="008339AF">
        <w:t>,</w:t>
      </w:r>
      <w:r w:rsidRPr="008339AF">
        <w:t xml:space="preserve"> till- och ombyggnader skrivs av under den period som motsvarar byggnadens resterande ekonomiska livslängd. Or</w:t>
      </w:r>
      <w:r w:rsidRPr="008339AF">
        <w:t>d</w:t>
      </w:r>
      <w:r w:rsidRPr="008339AF">
        <w:t>ningen med 50 års avskrivningstid övertogs från Byggnadsstyrelsen i sa</w:t>
      </w:r>
      <w:r w:rsidRPr="008339AF">
        <w:t>m</w:t>
      </w:r>
      <w:r w:rsidRPr="008339AF">
        <w:t xml:space="preserve">band med invärderingen. </w:t>
      </w:r>
    </w:p>
    <w:p w:rsidR="00172F5C" w:rsidRPr="008339AF" w:rsidRDefault="00172F5C" w:rsidP="00172F5C">
      <w:pPr>
        <w:pStyle w:val="Normaltindrag"/>
      </w:pPr>
      <w:r w:rsidRPr="008339AF">
        <w:t xml:space="preserve">Riksdagsförvaltningens investeringar i byggnader och markanläggningar anslagsfinansierades </w:t>
      </w:r>
      <w:r w:rsidR="000147F4" w:rsidRPr="008339AF">
        <w:t>t.o.m.</w:t>
      </w:r>
      <w:r w:rsidRPr="008339AF">
        <w:t xml:space="preserve"> budgetåret 1999. I slutet av 2000 lånefinansier</w:t>
      </w:r>
      <w:r w:rsidRPr="008339AF">
        <w:t>a</w:t>
      </w:r>
      <w:r w:rsidRPr="008339AF">
        <w:t>des en fastighetsinvestering. År 2001 finansierades investeringar med både anslag och lån. År 2002 var huvuddelen av investeringarna lånefinansi</w:t>
      </w:r>
      <w:r w:rsidRPr="008339AF">
        <w:t>e</w:t>
      </w:r>
      <w:r w:rsidRPr="008339AF">
        <w:t>rade</w:t>
      </w:r>
      <w:r w:rsidR="00AB7CC8" w:rsidRPr="008339AF">
        <w:t>,</w:t>
      </w:r>
      <w:r w:rsidRPr="008339AF">
        <w:t xml:space="preserve"> och </w:t>
      </w:r>
      <w:r w:rsidR="000147F4" w:rsidRPr="008339AF">
        <w:t xml:space="preserve">fr.o.m. </w:t>
      </w:r>
      <w:r w:rsidRPr="008339AF">
        <w:t xml:space="preserve">2003 </w:t>
      </w:r>
      <w:r w:rsidR="00AB7CC8" w:rsidRPr="008339AF">
        <w:t>används</w:t>
      </w:r>
      <w:r w:rsidRPr="008339AF">
        <w:t xml:space="preserve"> lånefinansiering </w:t>
      </w:r>
      <w:r w:rsidR="00AB7CC8" w:rsidRPr="008339AF">
        <w:t xml:space="preserve">genomgående för finansiering </w:t>
      </w:r>
      <w:r w:rsidRPr="008339AF">
        <w:t>av byggnader och mar</w:t>
      </w:r>
      <w:r w:rsidRPr="008339AF">
        <w:t>k</w:t>
      </w:r>
      <w:r w:rsidRPr="008339AF">
        <w:t>anläggningar.</w:t>
      </w:r>
    </w:p>
    <w:p w:rsidR="00172F5C" w:rsidRPr="008339AF" w:rsidRDefault="005440CF" w:rsidP="00172F5C">
      <w:pPr>
        <w:pStyle w:val="Normaltindrag"/>
      </w:pPr>
      <w:r w:rsidRPr="008339AF">
        <w:t>För närvarande</w:t>
      </w:r>
      <w:r w:rsidR="00172F5C" w:rsidRPr="008339AF">
        <w:t xml:space="preserve"> är det s.k. tätskärmsprojektet det största fastighetsprojektet för rik</w:t>
      </w:r>
      <w:r w:rsidR="00172F5C" w:rsidRPr="008339AF">
        <w:t>s</w:t>
      </w:r>
      <w:r w:rsidR="00172F5C" w:rsidRPr="008339AF">
        <w:t>dagsförvaltningen. Projektet syftar till att stabilisera grundvattennivån runt Helgeandsho</w:t>
      </w:r>
      <w:r w:rsidR="00E1306E" w:rsidRPr="008339AF">
        <w:t>lmen för att långsiktigt säkra R</w:t>
      </w:r>
      <w:r w:rsidR="00172F5C" w:rsidRPr="008339AF">
        <w:t>iksdagshusets trägrundläg</w:t>
      </w:r>
      <w:r w:rsidR="00172F5C" w:rsidRPr="008339AF">
        <w:t>g</w:t>
      </w:r>
      <w:r w:rsidR="00172F5C" w:rsidRPr="008339AF">
        <w:t>ning. Detta projekt påbörjades 2004 och beräknas vara klart under 2006. Projektet beräknas totalt kosta 175 miljoner kronor. Tätskärmsprojektet sv</w:t>
      </w:r>
      <w:r w:rsidR="00172F5C" w:rsidRPr="008339AF">
        <w:t>a</w:t>
      </w:r>
      <w:r w:rsidR="00172F5C" w:rsidRPr="008339AF">
        <w:t>ra</w:t>
      </w:r>
      <w:r w:rsidR="00251B65" w:rsidRPr="008339AF">
        <w:t>de</w:t>
      </w:r>
      <w:r w:rsidR="00453732" w:rsidRPr="008339AF">
        <w:t xml:space="preserve"> för 78 %</w:t>
      </w:r>
      <w:r w:rsidR="00172F5C" w:rsidRPr="008339AF">
        <w:t xml:space="preserve"> av 2005 års fastighetsinv</w:t>
      </w:r>
      <w:r w:rsidR="00172F5C" w:rsidRPr="008339AF">
        <w:t>e</w:t>
      </w:r>
      <w:r w:rsidR="00172F5C" w:rsidRPr="008339AF">
        <w:t>steringar (77 miljoner kronor av totalt 99 miljoner kronor). Ett annat projekt av liknande karaktär har varit ombyg</w:t>
      </w:r>
      <w:r w:rsidR="00172F5C" w:rsidRPr="008339AF">
        <w:t>g</w:t>
      </w:r>
      <w:r w:rsidR="00172F5C" w:rsidRPr="008339AF">
        <w:t>nationen och förstärkningen av bankkajen, vilket genomfö</w:t>
      </w:r>
      <w:r w:rsidR="00172F5C" w:rsidRPr="008339AF">
        <w:t>r</w:t>
      </w:r>
      <w:r w:rsidR="00172F5C" w:rsidRPr="008339AF">
        <w:t>des under perioden 2002–2004. Detta projekt kostade totalt 15,2 miljoner kronor och lånefinans</w:t>
      </w:r>
      <w:r w:rsidR="00172F5C" w:rsidRPr="008339AF">
        <w:t>i</w:t>
      </w:r>
      <w:r w:rsidR="00172F5C" w:rsidRPr="008339AF">
        <w:t xml:space="preserve">erades </w:t>
      </w:r>
      <w:r w:rsidR="000526A9" w:rsidRPr="008339AF">
        <w:t>delvis</w:t>
      </w:r>
      <w:r w:rsidR="00172F5C" w:rsidRPr="008339AF">
        <w:t>. Bankkajen och tätskärmsprojektet tar således betydande resu</w:t>
      </w:r>
      <w:r w:rsidR="00172F5C" w:rsidRPr="008339AF">
        <w:t>r</w:t>
      </w:r>
      <w:r w:rsidR="00172F5C" w:rsidRPr="008339AF">
        <w:t>ser i anspråk</w:t>
      </w:r>
      <w:r w:rsidR="00E1306E" w:rsidRPr="008339AF">
        <w:t>,</w:t>
      </w:r>
      <w:r w:rsidR="00172F5C" w:rsidRPr="008339AF">
        <w:t xml:space="preserve"> och det är troligt att liknande projekt kan bli aktuella även i framt</w:t>
      </w:r>
      <w:r w:rsidR="00172F5C" w:rsidRPr="008339AF">
        <w:t>i</w:t>
      </w:r>
      <w:r w:rsidR="00172F5C" w:rsidRPr="008339AF">
        <w:t>den. Frågan är vilken finansieringsform som är mest lämplig för dessa och liknande investe</w:t>
      </w:r>
      <w:r w:rsidR="00172F5C" w:rsidRPr="008339AF">
        <w:t>r</w:t>
      </w:r>
      <w:r w:rsidR="00172F5C" w:rsidRPr="008339AF">
        <w:t>ingar.</w:t>
      </w:r>
    </w:p>
    <w:p w:rsidR="00172F5C" w:rsidRPr="008339AF" w:rsidRDefault="00172F5C" w:rsidP="00172F5C">
      <w:pPr>
        <w:pStyle w:val="Normaltindrag"/>
      </w:pPr>
      <w:r w:rsidRPr="008339AF">
        <w:t xml:space="preserve">Investeringarna i bankkajen och tätskärmsprojektet syftar huvudsakligen till att bevara </w:t>
      </w:r>
      <w:r w:rsidR="005440CF" w:rsidRPr="008339AF">
        <w:t>riksbyggnaderna</w:t>
      </w:r>
      <w:r w:rsidRPr="008339AF">
        <w:t xml:space="preserve"> på Helgeandsholmen. Bevarande av dessa byggnader är både en angelägenhet för riksdagsförvaltningen </w:t>
      </w:r>
      <w:r w:rsidR="009008AA" w:rsidRPr="008339AF">
        <w:t>och</w:t>
      </w:r>
      <w:r w:rsidRPr="008339AF">
        <w:t xml:space="preserve"> </w:t>
      </w:r>
      <w:r w:rsidR="009D53FB" w:rsidRPr="008339AF">
        <w:t xml:space="preserve">– i en </w:t>
      </w:r>
      <w:r w:rsidRPr="008339AF">
        <w:t>vid</w:t>
      </w:r>
      <w:r w:rsidRPr="008339AF">
        <w:t>a</w:t>
      </w:r>
      <w:r w:rsidRPr="008339AF">
        <w:t>re bemä</w:t>
      </w:r>
      <w:r w:rsidRPr="008339AF">
        <w:t>r</w:t>
      </w:r>
      <w:r w:rsidRPr="008339AF">
        <w:t xml:space="preserve">kelse </w:t>
      </w:r>
      <w:r w:rsidR="009D53FB" w:rsidRPr="008339AF">
        <w:t xml:space="preserve">– för </w:t>
      </w:r>
      <w:r w:rsidR="009008AA" w:rsidRPr="008339AF">
        <w:t>staten</w:t>
      </w:r>
      <w:r w:rsidRPr="008339AF">
        <w:t>. Byggnaderna har i detta avseende vissa likheter med kultu</w:t>
      </w:r>
      <w:r w:rsidRPr="008339AF">
        <w:t>r</w:t>
      </w:r>
      <w:r w:rsidRPr="008339AF">
        <w:t>tillgångar, genom att det finns samhälleliga skäl till att bevara dessa byggn</w:t>
      </w:r>
      <w:r w:rsidRPr="008339AF">
        <w:t>a</w:t>
      </w:r>
      <w:r w:rsidRPr="008339AF">
        <w:t>der för framtiden. Förvisso förvaltar riksdagsförvaltningen även an</w:t>
      </w:r>
      <w:r w:rsidRPr="008339AF">
        <w:rPr>
          <w:spacing w:val="-2"/>
          <w:szCs w:val="19"/>
        </w:rPr>
        <w:t>dra fastigheter som har ett kulturhistoriskt värde</w:t>
      </w:r>
      <w:r w:rsidR="00E1306E" w:rsidRPr="008339AF">
        <w:rPr>
          <w:spacing w:val="-2"/>
          <w:szCs w:val="19"/>
        </w:rPr>
        <w:t>,</w:t>
      </w:r>
      <w:r w:rsidRPr="008339AF">
        <w:rPr>
          <w:spacing w:val="-2"/>
          <w:szCs w:val="19"/>
        </w:rPr>
        <w:t xml:space="preserve"> men dessa fastigheter är inte på samma sätt statens angelägenhet. Oavsett vem som äger dessa fasti</w:t>
      </w:r>
      <w:r w:rsidRPr="008339AF">
        <w:rPr>
          <w:spacing w:val="-2"/>
          <w:szCs w:val="19"/>
        </w:rPr>
        <w:t>g</w:t>
      </w:r>
      <w:r w:rsidRPr="008339AF">
        <w:rPr>
          <w:spacing w:val="-2"/>
          <w:szCs w:val="19"/>
        </w:rPr>
        <w:t>heter ska kulturvä</w:t>
      </w:r>
      <w:r w:rsidRPr="008339AF">
        <w:rPr>
          <w:spacing w:val="-2"/>
          <w:szCs w:val="19"/>
        </w:rPr>
        <w:t>r</w:t>
      </w:r>
      <w:r w:rsidRPr="008339AF">
        <w:rPr>
          <w:spacing w:val="-2"/>
          <w:szCs w:val="19"/>
        </w:rPr>
        <w:t xml:space="preserve">dena skyddas. Mot bakgrund av att investeringar som huvudsakligen syftar till att bevara </w:t>
      </w:r>
      <w:r w:rsidR="005440CF" w:rsidRPr="008339AF">
        <w:rPr>
          <w:spacing w:val="-2"/>
          <w:szCs w:val="19"/>
        </w:rPr>
        <w:t>riksbyggnaderna</w:t>
      </w:r>
      <w:r w:rsidRPr="008339AF">
        <w:rPr>
          <w:spacing w:val="-2"/>
          <w:szCs w:val="19"/>
        </w:rPr>
        <w:t xml:space="preserve"> bedöms tjäna vidare statl</w:t>
      </w:r>
      <w:r w:rsidRPr="008339AF">
        <w:rPr>
          <w:spacing w:val="-2"/>
          <w:szCs w:val="19"/>
        </w:rPr>
        <w:t>i</w:t>
      </w:r>
      <w:r w:rsidRPr="008339AF">
        <w:rPr>
          <w:spacing w:val="-2"/>
          <w:szCs w:val="19"/>
        </w:rPr>
        <w:t>ga intressen än bara de rent verksamhetsmässiga samt det faktum att dessa investeringar tar bet</w:t>
      </w:r>
      <w:r w:rsidRPr="008339AF">
        <w:rPr>
          <w:spacing w:val="-2"/>
          <w:szCs w:val="19"/>
        </w:rPr>
        <w:t>y</w:t>
      </w:r>
      <w:r w:rsidRPr="008339AF">
        <w:rPr>
          <w:spacing w:val="-2"/>
          <w:szCs w:val="19"/>
        </w:rPr>
        <w:t>dande resurser i anspråk i riksdagsförvaltningens verksamhet bör</w:t>
      </w:r>
      <w:r w:rsidR="005F4AEA" w:rsidRPr="008339AF">
        <w:rPr>
          <w:spacing w:val="-2"/>
          <w:szCs w:val="19"/>
        </w:rPr>
        <w:t>, enligt riksdagsstyrelsens mening,</w:t>
      </w:r>
      <w:r w:rsidRPr="008339AF">
        <w:rPr>
          <w:spacing w:val="-2"/>
          <w:szCs w:val="19"/>
        </w:rPr>
        <w:t xml:space="preserve"> anslag </w:t>
      </w:r>
      <w:r w:rsidR="009008AA" w:rsidRPr="008339AF">
        <w:rPr>
          <w:spacing w:val="-2"/>
          <w:szCs w:val="19"/>
        </w:rPr>
        <w:t xml:space="preserve">anvisas </w:t>
      </w:r>
      <w:r w:rsidRPr="008339AF">
        <w:rPr>
          <w:spacing w:val="-2"/>
          <w:szCs w:val="19"/>
        </w:rPr>
        <w:t>för sådana investe</w:t>
      </w:r>
      <w:r w:rsidRPr="008339AF">
        <w:rPr>
          <w:spacing w:val="-2"/>
          <w:szCs w:val="19"/>
        </w:rPr>
        <w:t>r</w:t>
      </w:r>
      <w:r w:rsidRPr="008339AF">
        <w:rPr>
          <w:spacing w:val="-2"/>
          <w:szCs w:val="19"/>
        </w:rPr>
        <w:t xml:space="preserve">ingar. </w:t>
      </w:r>
    </w:p>
    <w:p w:rsidR="00172F5C" w:rsidRPr="008339AF" w:rsidRDefault="009008AA" w:rsidP="00172F5C">
      <w:pPr>
        <w:pStyle w:val="Normaltindrag"/>
      </w:pPr>
      <w:r w:rsidRPr="008339AF">
        <w:t xml:space="preserve">Riksdagsförvaltningen </w:t>
      </w:r>
      <w:r w:rsidR="009D53FB" w:rsidRPr="008339AF">
        <w:t xml:space="preserve">driver </w:t>
      </w:r>
      <w:r w:rsidRPr="008339AF">
        <w:t>emellertid även andra</w:t>
      </w:r>
      <w:r w:rsidR="00172F5C" w:rsidRPr="008339AF">
        <w:t xml:space="preserve"> projekt</w:t>
      </w:r>
      <w:r w:rsidR="009D53FB" w:rsidRPr="008339AF">
        <w:t xml:space="preserve"> som kräver f</w:t>
      </w:r>
      <w:r w:rsidR="009D53FB" w:rsidRPr="008339AF">
        <w:t>i</w:t>
      </w:r>
      <w:r w:rsidR="009D53FB" w:rsidRPr="008339AF">
        <w:t>nansiering. S</w:t>
      </w:r>
      <w:r w:rsidR="00172F5C" w:rsidRPr="008339AF">
        <w:t>om exempel</w:t>
      </w:r>
      <w:r w:rsidR="009D53FB" w:rsidRPr="008339AF">
        <w:t xml:space="preserve"> kan nämnas </w:t>
      </w:r>
      <w:r w:rsidR="00172F5C" w:rsidRPr="008339AF">
        <w:t>ombyggna</w:t>
      </w:r>
      <w:r w:rsidR="00E1306E" w:rsidRPr="008339AF">
        <w:t>den</w:t>
      </w:r>
      <w:r w:rsidR="00172F5C" w:rsidRPr="008339AF">
        <w:t xml:space="preserve"> av plenisalen och rik</w:t>
      </w:r>
      <w:r w:rsidR="00172F5C" w:rsidRPr="008339AF">
        <w:t>s</w:t>
      </w:r>
      <w:r w:rsidR="00172F5C" w:rsidRPr="008339AF">
        <w:t>dagens entréer samt anskaffningen av reservkraft</w:t>
      </w:r>
      <w:r w:rsidR="00453732" w:rsidRPr="008339AF">
        <w:t>s</w:t>
      </w:r>
      <w:r w:rsidR="00172F5C" w:rsidRPr="008339AF">
        <w:t>anläggningar</w:t>
      </w:r>
      <w:r w:rsidR="00EF1368" w:rsidRPr="008339AF">
        <w:t>,</w:t>
      </w:r>
      <w:r w:rsidR="00172F5C" w:rsidRPr="008339AF">
        <w:t xml:space="preserve"> </w:t>
      </w:r>
      <w:r w:rsidRPr="008339AF">
        <w:t xml:space="preserve">som </w:t>
      </w:r>
      <w:r w:rsidR="00172F5C" w:rsidRPr="008339AF">
        <w:t>har en direkt kop</w:t>
      </w:r>
      <w:r w:rsidR="00172F5C" w:rsidRPr="008339AF">
        <w:t>p</w:t>
      </w:r>
      <w:r w:rsidR="00172F5C" w:rsidRPr="008339AF">
        <w:t xml:space="preserve">ling till riksdagens verksamhet. Till skillnad från investeringar i mark, konst och bostadsrätter har </w:t>
      </w:r>
      <w:r w:rsidR="00EF1368" w:rsidRPr="008339AF">
        <w:t xml:space="preserve">sådana </w:t>
      </w:r>
      <w:r w:rsidR="00172F5C" w:rsidRPr="008339AF">
        <w:t>investeringar i byggnader och mar</w:t>
      </w:r>
      <w:r w:rsidR="00172F5C" w:rsidRPr="008339AF">
        <w:t>k</w:t>
      </w:r>
      <w:r w:rsidR="00172F5C" w:rsidRPr="008339AF">
        <w:t>anläggningar begränsad ekonomisk livslängd. Vid lånefinansiering överen</w:t>
      </w:r>
      <w:r w:rsidR="00172F5C" w:rsidRPr="008339AF">
        <w:t>s</w:t>
      </w:r>
      <w:r w:rsidR="00172F5C" w:rsidRPr="008339AF">
        <w:t>stämmer lånets löptid med den ekonomiska livslängden, vilket innebär att amorteringsbelopp och a</w:t>
      </w:r>
      <w:r w:rsidR="00172F5C" w:rsidRPr="008339AF">
        <w:t>v</w:t>
      </w:r>
      <w:r w:rsidR="00172F5C" w:rsidRPr="008339AF">
        <w:t>skrivningsbelopp blir desamma. Räntan speglar kapitalkostn</w:t>
      </w:r>
      <w:r w:rsidR="00172F5C" w:rsidRPr="008339AF">
        <w:t>a</w:t>
      </w:r>
      <w:r w:rsidR="00172F5C" w:rsidRPr="008339AF">
        <w:t xml:space="preserve">den för lånet. </w:t>
      </w:r>
      <w:r w:rsidR="00EF1368" w:rsidRPr="008339AF">
        <w:t>Om</w:t>
      </w:r>
      <w:r w:rsidR="00172F5C" w:rsidRPr="008339AF">
        <w:t xml:space="preserve"> lånefinansiering </w:t>
      </w:r>
      <w:r w:rsidR="00EF1368" w:rsidRPr="008339AF">
        <w:t xml:space="preserve">tillämpas </w:t>
      </w:r>
      <w:r w:rsidR="00172F5C" w:rsidRPr="008339AF">
        <w:t>belastas anslaget med amortering och ränta</w:t>
      </w:r>
      <w:r w:rsidR="00EF1368" w:rsidRPr="008339AF">
        <w:t>. Anslagsbelastningen s</w:t>
      </w:r>
      <w:r w:rsidR="00172F5C" w:rsidRPr="008339AF">
        <w:t>pegla</w:t>
      </w:r>
      <w:r w:rsidR="00EF1368" w:rsidRPr="008339AF">
        <w:t>r</w:t>
      </w:r>
      <w:r w:rsidR="00172F5C" w:rsidRPr="008339AF">
        <w:t xml:space="preserve"> de faktiska kostn</w:t>
      </w:r>
      <w:r w:rsidR="00172F5C" w:rsidRPr="008339AF">
        <w:t>a</w:t>
      </w:r>
      <w:r w:rsidR="00172F5C" w:rsidRPr="008339AF">
        <w:t>derna för anläggningstillgån</w:t>
      </w:r>
      <w:r w:rsidR="00172F5C" w:rsidRPr="008339AF">
        <w:t>g</w:t>
      </w:r>
      <w:r w:rsidR="00172F5C" w:rsidRPr="008339AF">
        <w:t>en. Investeringens kostnader kan därmed ställas mot de löpande personal-, lokal- och driftskostnaderna i verksa</w:t>
      </w:r>
      <w:r w:rsidR="00172F5C" w:rsidRPr="008339AF">
        <w:t>m</w:t>
      </w:r>
      <w:r w:rsidR="00172F5C" w:rsidRPr="008339AF">
        <w:t>heten på ett rättvisande sätt. Genom lånefinansiering tvingas myndigheten också beakta de långsiktiga ekonomiska konsekvenserna av sina investering</w:t>
      </w:r>
      <w:r w:rsidR="00172F5C" w:rsidRPr="008339AF">
        <w:t>s</w:t>
      </w:r>
      <w:r w:rsidR="00172F5C" w:rsidRPr="008339AF">
        <w:t>beslut.</w:t>
      </w:r>
    </w:p>
    <w:p w:rsidR="00172F5C" w:rsidRPr="008339AF" w:rsidRDefault="005F4AEA" w:rsidP="005F4AEA">
      <w:pPr>
        <w:pStyle w:val="Normaltindrag"/>
      </w:pPr>
      <w:r w:rsidRPr="008339AF">
        <w:t>Riksdagsstyrelsen föreslår sammanfattningsvis att i</w:t>
      </w:r>
      <w:r w:rsidR="00172F5C" w:rsidRPr="008339AF">
        <w:t>nvesteringar i byggn</w:t>
      </w:r>
      <w:r w:rsidR="00172F5C" w:rsidRPr="008339AF">
        <w:t>a</w:t>
      </w:r>
      <w:r w:rsidR="00172F5C" w:rsidRPr="008339AF">
        <w:t xml:space="preserve">der och markanläggningar som huvudregel </w:t>
      </w:r>
      <w:r w:rsidRPr="008339AF">
        <w:t xml:space="preserve">bör </w:t>
      </w:r>
      <w:r w:rsidR="00172F5C" w:rsidRPr="008339AF">
        <w:t>lån</w:t>
      </w:r>
      <w:r w:rsidR="00172F5C" w:rsidRPr="008339AF">
        <w:t>e</w:t>
      </w:r>
      <w:r w:rsidR="00172F5C" w:rsidRPr="008339AF">
        <w:t xml:space="preserve">finansieras. Undantag bör dock göras för investeringar som huvudsakligen syftar till att bevara </w:t>
      </w:r>
      <w:r w:rsidR="005440CF" w:rsidRPr="008339AF">
        <w:t>rik</w:t>
      </w:r>
      <w:r w:rsidR="005440CF" w:rsidRPr="008339AF">
        <w:t>s</w:t>
      </w:r>
      <w:r w:rsidR="005440CF" w:rsidRPr="008339AF">
        <w:t>byggnaderna på Helgeandsholmen</w:t>
      </w:r>
      <w:r w:rsidR="00172F5C" w:rsidRPr="008339AF">
        <w:t>, vilka bör anslag</w:t>
      </w:r>
      <w:r w:rsidR="00172F5C" w:rsidRPr="008339AF">
        <w:t>s</w:t>
      </w:r>
      <w:r w:rsidR="00172F5C" w:rsidRPr="008339AF">
        <w:t xml:space="preserve">finansieras. </w:t>
      </w:r>
    </w:p>
    <w:p w:rsidR="00E1306E" w:rsidRPr="008339AF" w:rsidRDefault="00E1306E" w:rsidP="00E1306E">
      <w:pPr>
        <w:pStyle w:val="Normaltindrag"/>
      </w:pPr>
    </w:p>
    <w:p w:rsidR="00172F5C" w:rsidRPr="008339AF" w:rsidRDefault="00172F5C" w:rsidP="00172F5C">
      <w:pPr>
        <w:rPr>
          <w:i/>
        </w:rPr>
      </w:pPr>
      <w:r w:rsidRPr="008339AF">
        <w:rPr>
          <w:i/>
        </w:rPr>
        <w:t>Finansiering på annat sätt</w:t>
      </w:r>
    </w:p>
    <w:p w:rsidR="00172F5C" w:rsidRPr="008339AF" w:rsidRDefault="004B0C94" w:rsidP="00172F5C">
      <w:r w:rsidRPr="008339AF">
        <w:t>För myndigheter under regeringen gäller att en anläggningstillgång som a</w:t>
      </w:r>
      <w:r w:rsidRPr="008339AF">
        <w:t>n</w:t>
      </w:r>
      <w:r w:rsidRPr="008339AF">
        <w:t>vänds i verksamheten får finansieras med bidrag från en icke-statlig giv</w:t>
      </w:r>
      <w:r w:rsidRPr="008339AF">
        <w:t>a</w:t>
      </w:r>
      <w:r w:rsidRPr="008339AF">
        <w:t>re, om ändamålet med bidraget är att svara för hela finansieringen (7 § kapita</w:t>
      </w:r>
      <w:r w:rsidRPr="008339AF">
        <w:t>l</w:t>
      </w:r>
      <w:r w:rsidRPr="008339AF">
        <w:t>försörjningsförordningen). Även för riksdagens myndigheter bör det finn</w:t>
      </w:r>
      <w:r w:rsidRPr="008339AF">
        <w:t>a</w:t>
      </w:r>
      <w:r w:rsidRPr="008339AF">
        <w:t xml:space="preserve">s möjlighet att finansiera anskaffningar med donationer eller bidrag </w:t>
      </w:r>
      <w:r w:rsidR="004431B9" w:rsidRPr="008339AF">
        <w:t xml:space="preserve">i enlighet med givarens önskemål. </w:t>
      </w:r>
      <w:r w:rsidR="009A2252" w:rsidRPr="008339AF">
        <w:t>Riksdagsstyrelsen</w:t>
      </w:r>
      <w:r w:rsidR="004431B9" w:rsidRPr="008339AF">
        <w:t xml:space="preserve"> anser att detta är en rimlig or</w:t>
      </w:r>
      <w:r w:rsidR="004431B9" w:rsidRPr="008339AF">
        <w:t>d</w:t>
      </w:r>
      <w:r w:rsidR="004431B9" w:rsidRPr="008339AF">
        <w:t xml:space="preserve">ning även när donationen eller bidraget bara delvis finansierar tillgången. </w:t>
      </w:r>
      <w:r w:rsidR="009D53FB" w:rsidRPr="008339AF">
        <w:t>De b</w:t>
      </w:r>
      <w:r w:rsidR="00172F5C" w:rsidRPr="008339AF">
        <w:t>e</w:t>
      </w:r>
      <w:r w:rsidR="00172F5C" w:rsidRPr="008339AF">
        <w:t>stämmelser</w:t>
      </w:r>
      <w:r w:rsidR="009D53FB" w:rsidRPr="008339AF">
        <w:t xml:space="preserve"> som den nya lagen bör innehålla i fråga om </w:t>
      </w:r>
      <w:r w:rsidR="00172F5C" w:rsidRPr="008339AF">
        <w:t>mottagande av don</w:t>
      </w:r>
      <w:r w:rsidR="00172F5C" w:rsidRPr="008339AF">
        <w:t>a</w:t>
      </w:r>
      <w:r w:rsidR="00172F5C" w:rsidRPr="008339AF">
        <w:t xml:space="preserve">tioner </w:t>
      </w:r>
      <w:r w:rsidR="009D53FB" w:rsidRPr="008339AF">
        <w:t>kan dock innebära ytterligare en begränsning</w:t>
      </w:r>
      <w:r w:rsidR="00172F5C" w:rsidRPr="008339AF">
        <w:t>.</w:t>
      </w:r>
      <w:r w:rsidR="00EF1368" w:rsidRPr="008339AF">
        <w:t xml:space="preserve"> </w:t>
      </w:r>
      <w:r w:rsidR="009A2252" w:rsidRPr="008339AF">
        <w:t>Riksdagsstyrelsen</w:t>
      </w:r>
      <w:r w:rsidR="00EF1368" w:rsidRPr="008339AF">
        <w:t xml:space="preserve"> åte</w:t>
      </w:r>
      <w:r w:rsidR="00EF1368" w:rsidRPr="008339AF">
        <w:t>r</w:t>
      </w:r>
      <w:r w:rsidR="00EF1368" w:rsidRPr="008339AF">
        <w:t>kommer till frågor om donationer i a</w:t>
      </w:r>
      <w:r w:rsidR="00EF1368" w:rsidRPr="008339AF">
        <w:t>v</w:t>
      </w:r>
      <w:r w:rsidR="00EF1368" w:rsidRPr="008339AF">
        <w:t>snitt 9.</w:t>
      </w:r>
    </w:p>
    <w:p w:rsidR="004431B9" w:rsidRPr="008339AF" w:rsidRDefault="004431B9" w:rsidP="004431B9">
      <w:pPr>
        <w:pStyle w:val="Normaltindrag"/>
      </w:pPr>
    </w:p>
    <w:p w:rsidR="00172F5C" w:rsidRPr="008339AF" w:rsidRDefault="00172F5C" w:rsidP="00172F5C">
      <w:pPr>
        <w:rPr>
          <w:i/>
        </w:rPr>
      </w:pPr>
      <w:r w:rsidRPr="008339AF">
        <w:rPr>
          <w:i/>
        </w:rPr>
        <w:t>Villkoren för lån</w:t>
      </w:r>
    </w:p>
    <w:p w:rsidR="00506AB3" w:rsidRPr="008339AF" w:rsidRDefault="005F4AEA" w:rsidP="00172F5C">
      <w:r w:rsidRPr="008339AF">
        <w:t>Budgetlagen ger regeringen rätt att besluta om villkoren för den interna lån</w:t>
      </w:r>
      <w:r w:rsidRPr="008339AF">
        <w:t>e</w:t>
      </w:r>
      <w:r w:rsidRPr="008339AF">
        <w:t>finansieringen av anläggningstillgångar. Regeringen har i k</w:t>
      </w:r>
      <w:r w:rsidR="00172F5C" w:rsidRPr="008339AF">
        <w:t>apitalförsörjning</w:t>
      </w:r>
      <w:r w:rsidR="00172F5C" w:rsidRPr="008339AF">
        <w:t>s</w:t>
      </w:r>
      <w:r w:rsidR="00172F5C" w:rsidRPr="008339AF">
        <w:t xml:space="preserve">förordningen </w:t>
      </w:r>
      <w:r w:rsidRPr="008339AF">
        <w:t xml:space="preserve">beslutat att </w:t>
      </w:r>
      <w:r w:rsidR="00172F5C" w:rsidRPr="008339AF">
        <w:t xml:space="preserve">Riksgäldskontoret </w:t>
      </w:r>
      <w:r w:rsidRPr="008339AF">
        <w:t xml:space="preserve">ska fastställa </w:t>
      </w:r>
      <w:r w:rsidR="00172F5C" w:rsidRPr="008339AF">
        <w:t>ränta och andra lånevillkor på marknadsmässiga grunder.</w:t>
      </w:r>
      <w:r w:rsidRPr="008339AF">
        <w:t xml:space="preserve"> </w:t>
      </w:r>
      <w:r w:rsidR="00506AB3" w:rsidRPr="008339AF">
        <w:rPr>
          <w:i/>
        </w:rPr>
        <w:t>Regeringskansliet</w:t>
      </w:r>
      <w:r w:rsidR="00506AB3" w:rsidRPr="008339AF">
        <w:t xml:space="preserve"> ifrågasätter u</w:t>
      </w:r>
      <w:r w:rsidR="00506AB3" w:rsidRPr="008339AF">
        <w:t>t</w:t>
      </w:r>
      <w:r w:rsidR="00506AB3" w:rsidRPr="008339AF">
        <w:t xml:space="preserve">redningens förslag om att i </w:t>
      </w:r>
      <w:r w:rsidR="00344731" w:rsidRPr="008339AF">
        <w:t xml:space="preserve">den nya lagen </w:t>
      </w:r>
      <w:r w:rsidR="00506AB3" w:rsidRPr="008339AF">
        <w:t>ange att Riksgäldskontoret besl</w:t>
      </w:r>
      <w:r w:rsidR="00506AB3" w:rsidRPr="008339AF">
        <w:t>u</w:t>
      </w:r>
      <w:r w:rsidR="00506AB3" w:rsidRPr="008339AF">
        <w:t>tar om ränta och andra villkor för lån som tas upp av riksdagens my</w:t>
      </w:r>
      <w:r w:rsidR="00506AB3" w:rsidRPr="008339AF">
        <w:t>n</w:t>
      </w:r>
      <w:r w:rsidR="00506AB3" w:rsidRPr="008339AF">
        <w:t xml:space="preserve">digheter. Regeringskansliet </w:t>
      </w:r>
      <w:r w:rsidR="00344731" w:rsidRPr="008339AF">
        <w:t>föreslår i stället att riksdagsstyrelsen ska besluta om ränta och andra villkor för lånen.</w:t>
      </w:r>
      <w:r w:rsidR="00506AB3" w:rsidRPr="008339AF">
        <w:t xml:space="preserve"> </w:t>
      </w:r>
      <w:r w:rsidR="00344731" w:rsidRPr="008339AF">
        <w:t>Riksdagsstyrelsen har emellertid inte samma ställning i förhållande till riksdagens myndigheter som regeringen har i fö</w:t>
      </w:r>
      <w:r w:rsidR="00344731" w:rsidRPr="008339AF">
        <w:t>r</w:t>
      </w:r>
      <w:r w:rsidR="00344731" w:rsidRPr="008339AF">
        <w:t xml:space="preserve">hållande till myndigheter under regeringen. </w:t>
      </w:r>
      <w:r w:rsidR="00506AB3" w:rsidRPr="008339AF">
        <w:t>I detta lagstiftningsarbete efte</w:t>
      </w:r>
      <w:r w:rsidR="00506AB3" w:rsidRPr="008339AF">
        <w:t>r</w:t>
      </w:r>
      <w:r w:rsidR="00506AB3" w:rsidRPr="008339AF">
        <w:t xml:space="preserve">strävas därför att lagen så långt möjligt vänder sig direkt till myndigheterna. </w:t>
      </w:r>
      <w:r w:rsidR="00344731" w:rsidRPr="008339AF">
        <w:t>I praktiken är det redan i dag så att Riksgäldskontoret beslutar om ränta och övriga villkor för de lån som riksdagens myndigheter tar upp. Att Riksgäld</w:t>
      </w:r>
      <w:r w:rsidR="00344731" w:rsidRPr="008339AF">
        <w:t>s</w:t>
      </w:r>
      <w:r w:rsidR="00344731" w:rsidRPr="008339AF">
        <w:t xml:space="preserve">kontoret beslutar om dessa saker är en naturlig del av konstruktionen med lån. </w:t>
      </w:r>
      <w:r w:rsidR="00AB7076" w:rsidRPr="008339AF">
        <w:t>Riksdagsstyrelsen ansluter sig därmed till utredningens uppfattning att det i lagen bör framgå att Riksgäldskontoret beslutar om ränta och villkor för l</w:t>
      </w:r>
      <w:r w:rsidR="00AB7076" w:rsidRPr="008339AF">
        <w:t>å</w:t>
      </w:r>
      <w:r w:rsidR="00AB7076" w:rsidRPr="008339AF">
        <w:t>nen.</w:t>
      </w:r>
    </w:p>
    <w:p w:rsidR="00172F5C" w:rsidRPr="008339AF" w:rsidRDefault="000D2F75" w:rsidP="00172F5C">
      <w:pPr>
        <w:pStyle w:val="Rubrik2"/>
      </w:pPr>
      <w:bookmarkStart w:id="31" w:name="_Toc130866111"/>
      <w:r w:rsidRPr="008339AF">
        <w:t>6</w:t>
      </w:r>
      <w:r w:rsidR="00172F5C" w:rsidRPr="008339AF">
        <w:t>.2 Rörelsekapital</w:t>
      </w:r>
      <w:bookmarkEnd w:id="31"/>
    </w:p>
    <w:p w:rsidR="00172F5C" w:rsidRPr="008339AF" w:rsidRDefault="009A2252" w:rsidP="00172F5C">
      <w:pPr>
        <w:pStyle w:val="Utskottsfrslagikorthet-Rubrik"/>
        <w:rPr>
          <w:noProof w:val="0"/>
        </w:rPr>
      </w:pPr>
      <w:r w:rsidRPr="008339AF">
        <w:rPr>
          <w:noProof w:val="0"/>
        </w:rPr>
        <w:t>Riksdagsstyrelsen</w:t>
      </w:r>
      <w:r w:rsidR="00235754" w:rsidRPr="008339AF">
        <w:rPr>
          <w:noProof w:val="0"/>
        </w:rPr>
        <w:t>s</w:t>
      </w:r>
      <w:r w:rsidR="00172F5C" w:rsidRPr="008339AF">
        <w:rPr>
          <w:noProof w:val="0"/>
        </w:rPr>
        <w:t xml:space="preserve"> förslag</w:t>
      </w:r>
    </w:p>
    <w:p w:rsidR="00172F5C" w:rsidRPr="008339AF" w:rsidRDefault="00172F5C" w:rsidP="00172F5C">
      <w:pPr>
        <w:pStyle w:val="Utskottsfrslagikorthet-Text"/>
        <w:tabs>
          <w:tab w:val="left" w:pos="426"/>
        </w:tabs>
      </w:pPr>
      <w:r w:rsidRPr="008339AF">
        <w:t xml:space="preserve">Myndigheten ska använda ett räntekonto i Riksgäldskontoret för de medel myndigheten disponerar för sin verksamhet. </w:t>
      </w:r>
    </w:p>
    <w:p w:rsidR="00172F5C" w:rsidRPr="008339AF" w:rsidRDefault="00172F5C" w:rsidP="00172F5C">
      <w:pPr>
        <w:pStyle w:val="Utskottsfrslagikorthet-Text"/>
        <w:tabs>
          <w:tab w:val="left" w:pos="426"/>
        </w:tabs>
      </w:pPr>
      <w:r w:rsidRPr="008339AF">
        <w:tab/>
        <w:t xml:space="preserve">Rörelsekapital i myndighetens verksamhet får finansieras med kredit på räntekontot. Krediten får uppgå till högst </w:t>
      </w:r>
      <w:r w:rsidR="002B741B" w:rsidRPr="008339AF">
        <w:t xml:space="preserve">10 % </w:t>
      </w:r>
      <w:r w:rsidRPr="008339AF">
        <w:t xml:space="preserve">av </w:t>
      </w:r>
      <w:r w:rsidR="00EB5222" w:rsidRPr="008339AF">
        <w:t>de</w:t>
      </w:r>
      <w:r w:rsidRPr="008339AF">
        <w:t xml:space="preserve"> a</w:t>
      </w:r>
      <w:r w:rsidRPr="008339AF">
        <w:t>n</w:t>
      </w:r>
      <w:r w:rsidRPr="008339AF">
        <w:t xml:space="preserve">slagsmedel som </w:t>
      </w:r>
      <w:r w:rsidR="00EB5222" w:rsidRPr="008339AF">
        <w:t xml:space="preserve">anvisats under året och som </w:t>
      </w:r>
      <w:r w:rsidRPr="008339AF">
        <w:t>myndigheten dispon</w:t>
      </w:r>
      <w:r w:rsidRPr="008339AF">
        <w:t>e</w:t>
      </w:r>
      <w:r w:rsidRPr="008339AF">
        <w:t>rar för sin verksamhet, om inte riksdagen beslutar annat. Riksgäld</w:t>
      </w:r>
      <w:r w:rsidRPr="008339AF">
        <w:t>s</w:t>
      </w:r>
      <w:r w:rsidRPr="008339AF">
        <w:t>kontoret beslutar om ränta och andra villkor för kred</w:t>
      </w:r>
      <w:r w:rsidRPr="008339AF">
        <w:t>i</w:t>
      </w:r>
      <w:r w:rsidRPr="008339AF">
        <w:t>ten.</w:t>
      </w:r>
    </w:p>
    <w:p w:rsidR="00172F5C" w:rsidRPr="008339AF" w:rsidRDefault="00172F5C" w:rsidP="00172F5C">
      <w:pPr>
        <w:pStyle w:val="Utskottsfrslagikorthet-Text"/>
        <w:tabs>
          <w:tab w:val="left" w:pos="426"/>
        </w:tabs>
      </w:pPr>
      <w:r w:rsidRPr="008339AF">
        <w:tab/>
        <w:t>Myndigheten får disponera ränteintäkter som uppstår på ränt</w:t>
      </w:r>
      <w:r w:rsidRPr="008339AF">
        <w:t>e</w:t>
      </w:r>
      <w:r w:rsidRPr="008339AF">
        <w:t>kontot.</w:t>
      </w:r>
    </w:p>
    <w:p w:rsidR="00235754" w:rsidRPr="008339AF" w:rsidRDefault="00235754" w:rsidP="00235754"/>
    <w:p w:rsidR="00235754" w:rsidRPr="008339AF" w:rsidRDefault="00235754" w:rsidP="002B741B">
      <w:r w:rsidRPr="008339AF">
        <w:rPr>
          <w:b/>
        </w:rPr>
        <w:t>Utredningens förslag</w:t>
      </w:r>
      <w:r w:rsidRPr="008339AF">
        <w:t xml:space="preserve"> överensstämmer med </w:t>
      </w:r>
      <w:r w:rsidR="0073462D" w:rsidRPr="008339AF">
        <w:t>r</w:t>
      </w:r>
      <w:r w:rsidR="009A2252" w:rsidRPr="008339AF">
        <w:t>iksdagsstyrelsen</w:t>
      </w:r>
      <w:r w:rsidRPr="008339AF">
        <w:t>s förslag (se bet. s</w:t>
      </w:r>
      <w:r w:rsidR="002B741B" w:rsidRPr="008339AF">
        <w:t>.</w:t>
      </w:r>
      <w:r w:rsidR="00AB7076" w:rsidRPr="008339AF">
        <w:t xml:space="preserve"> 6</w:t>
      </w:r>
      <w:r w:rsidR="00A8511D" w:rsidRPr="008339AF">
        <w:t>4</w:t>
      </w:r>
      <w:r w:rsidR="00AB7076" w:rsidRPr="008339AF">
        <w:t>–66</w:t>
      </w:r>
      <w:r w:rsidRPr="008339AF">
        <w:t>).</w:t>
      </w:r>
    </w:p>
    <w:p w:rsidR="00235754" w:rsidRPr="008339AF" w:rsidRDefault="00235754" w:rsidP="00235754">
      <w:pPr>
        <w:pStyle w:val="Normaltindrag"/>
      </w:pPr>
      <w:r w:rsidRPr="008339AF">
        <w:rPr>
          <w:b/>
        </w:rPr>
        <w:t>Remissinstanserna</w:t>
      </w:r>
      <w:r w:rsidRPr="008339AF">
        <w:t xml:space="preserve"> tillstyrker förslaget.</w:t>
      </w:r>
    </w:p>
    <w:p w:rsidR="00235754" w:rsidRPr="008339AF" w:rsidRDefault="00235754" w:rsidP="00235754">
      <w:pPr>
        <w:pStyle w:val="Normaltindrag"/>
      </w:pPr>
    </w:p>
    <w:p w:rsidR="00BD745B" w:rsidRPr="008339AF" w:rsidRDefault="00172F5C" w:rsidP="00AB7076">
      <w:pPr>
        <w:rPr>
          <w:b/>
        </w:rPr>
      </w:pPr>
      <w:r w:rsidRPr="008339AF">
        <w:rPr>
          <w:b/>
        </w:rPr>
        <w:t>Budgetlagens bestämmelser</w:t>
      </w:r>
    </w:p>
    <w:p w:rsidR="00AB7076" w:rsidRPr="008339AF" w:rsidRDefault="00AB7076" w:rsidP="00172F5C">
      <w:r w:rsidRPr="008339AF">
        <w:t>Enligt 21 § budgetlagen får regeringen, inom en kreditram som riksdagen årligen fastställer, besluta att rörelsekapital i statens verksamhet skall finans</w:t>
      </w:r>
      <w:r w:rsidRPr="008339AF">
        <w:t>i</w:t>
      </w:r>
      <w:r w:rsidRPr="008339AF">
        <w:t>eras med krediter i Rik</w:t>
      </w:r>
      <w:r w:rsidRPr="008339AF">
        <w:t>s</w:t>
      </w:r>
      <w:r w:rsidRPr="008339AF">
        <w:t>gäldskontoret. Regeringen får besluta om villkoren för dessa krediter och om likvida medel som myndigheterna disponerar.</w:t>
      </w:r>
    </w:p>
    <w:p w:rsidR="00172F5C" w:rsidRPr="008339AF" w:rsidRDefault="00AB7076" w:rsidP="00AB7076">
      <w:pPr>
        <w:pStyle w:val="Normaltindrag"/>
      </w:pPr>
      <w:r w:rsidRPr="008339AF">
        <w:t>Skälen för bestämmelsen är att m</w:t>
      </w:r>
      <w:r w:rsidR="00172F5C" w:rsidRPr="008339AF">
        <w:t>yndigheterna måste kunna finansiera s</w:t>
      </w:r>
      <w:r w:rsidR="00172F5C" w:rsidRPr="008339AF">
        <w:t>å</w:t>
      </w:r>
      <w:r w:rsidR="00172F5C" w:rsidRPr="008339AF">
        <w:t>väl tillfälliga medelsunderskott som omsättningstillgångar, exempelvis for</w:t>
      </w:r>
      <w:r w:rsidR="00172F5C" w:rsidRPr="008339AF">
        <w:t>d</w:t>
      </w:r>
      <w:r w:rsidR="00172F5C" w:rsidRPr="008339AF">
        <w:t xml:space="preserve">ringar och lager. Detta gäller särskilt de avgiftsfinansierade myndigheterna. Myndigheternas behov av rörelsekapital motsvarar </w:t>
      </w:r>
      <w:r w:rsidR="00EF1368" w:rsidRPr="008339AF">
        <w:t xml:space="preserve">värdet av </w:t>
      </w:r>
      <w:r w:rsidR="00172F5C" w:rsidRPr="008339AF">
        <w:t>omsättningstil</w:t>
      </w:r>
      <w:r w:rsidR="00172F5C" w:rsidRPr="008339AF">
        <w:t>l</w:t>
      </w:r>
      <w:r w:rsidR="00172F5C" w:rsidRPr="008339AF">
        <w:t>gångar</w:t>
      </w:r>
      <w:r w:rsidR="00EF1368" w:rsidRPr="008339AF">
        <w:t>na</w:t>
      </w:r>
      <w:r w:rsidR="00172F5C" w:rsidRPr="008339AF">
        <w:t xml:space="preserve"> minskat med kortfristiga skulder. Sådana tillgångar kan finansi</w:t>
      </w:r>
      <w:r w:rsidR="00172F5C" w:rsidRPr="008339AF">
        <w:t>e</w:t>
      </w:r>
      <w:r w:rsidR="00172F5C" w:rsidRPr="008339AF">
        <w:t>ras med leverantörsskulder eller från myndigheternas räntekonton. Det ytte</w:t>
      </w:r>
      <w:r w:rsidR="00172F5C" w:rsidRPr="008339AF">
        <w:t>r</w:t>
      </w:r>
      <w:r w:rsidR="00172F5C" w:rsidRPr="008339AF">
        <w:t>ligare behov av rörelsekapital som finns finansieras med krediter i Riksgäldskont</w:t>
      </w:r>
      <w:r w:rsidR="00172F5C" w:rsidRPr="008339AF">
        <w:t>o</w:t>
      </w:r>
      <w:r w:rsidR="00172F5C" w:rsidRPr="008339AF">
        <w:t>ret. Med krediter avses här – till skillnad från lån – att ett högsta tillåtna b</w:t>
      </w:r>
      <w:r w:rsidR="00172F5C" w:rsidRPr="008339AF">
        <w:t>e</w:t>
      </w:r>
      <w:r w:rsidR="00172F5C" w:rsidRPr="008339AF">
        <w:t xml:space="preserve">lopp fastställs </w:t>
      </w:r>
      <w:r w:rsidR="00EF1368" w:rsidRPr="008339AF">
        <w:t>medan</w:t>
      </w:r>
      <w:r w:rsidR="00172F5C" w:rsidRPr="008339AF">
        <w:t xml:space="preserve"> det faktiska utnyttjandet av krediten bestäms av tillfäll</w:t>
      </w:r>
      <w:r w:rsidR="00172F5C" w:rsidRPr="008339AF">
        <w:t>i</w:t>
      </w:r>
      <w:r w:rsidR="00172F5C" w:rsidRPr="008339AF">
        <w:t xml:space="preserve">ga över- eller underskott. </w:t>
      </w:r>
      <w:r w:rsidR="00EF1368" w:rsidRPr="008339AF">
        <w:t xml:space="preserve">Riksdagen fastställer </w:t>
      </w:r>
      <w:r w:rsidR="00172F5C" w:rsidRPr="008339AF">
        <w:t>årligen en kreditram för röre</w:t>
      </w:r>
      <w:r w:rsidR="00172F5C" w:rsidRPr="008339AF">
        <w:t>l</w:t>
      </w:r>
      <w:r w:rsidR="00172F5C" w:rsidRPr="008339AF">
        <w:t>sekapital</w:t>
      </w:r>
      <w:r w:rsidR="00EF1368" w:rsidRPr="008339AF">
        <w:t>. Därigenom</w:t>
      </w:r>
      <w:r w:rsidR="00172F5C" w:rsidRPr="008339AF">
        <w:t xml:space="preserve"> behåller riksdagen kontrollen över den statliga uppl</w:t>
      </w:r>
      <w:r w:rsidR="00172F5C" w:rsidRPr="008339AF">
        <w:t>å</w:t>
      </w:r>
      <w:r w:rsidR="00172F5C" w:rsidRPr="008339AF">
        <w:t>ningen. Riksdagens årliga bemynd</w:t>
      </w:r>
      <w:r w:rsidR="00172F5C" w:rsidRPr="008339AF">
        <w:t>i</w:t>
      </w:r>
      <w:r w:rsidR="00172F5C" w:rsidRPr="008339AF">
        <w:t>gande avser inte skilda kreditramar för olika slag av rörelsekapital eller olika myndigheter. Riksdagen fastställer i stället en enda samlad kreditram för rörels</w:t>
      </w:r>
      <w:r w:rsidR="00172F5C" w:rsidRPr="008339AF">
        <w:t>e</w:t>
      </w:r>
      <w:r w:rsidR="00172F5C" w:rsidRPr="008339AF">
        <w:t>kapital</w:t>
      </w:r>
      <w:r w:rsidR="00EF1368" w:rsidRPr="008339AF">
        <w:t xml:space="preserve"> i statens verksamhet</w:t>
      </w:r>
      <w:r w:rsidR="00172F5C" w:rsidRPr="008339AF">
        <w:t>. Det ankommer på regeringen att besluta hur stor kredit en enskild myndighet får u</w:t>
      </w:r>
      <w:r w:rsidR="00172F5C" w:rsidRPr="008339AF">
        <w:t>t</w:t>
      </w:r>
      <w:r w:rsidR="00172F5C" w:rsidRPr="008339AF">
        <w:t>nyttja och av vilket slag den ska vara.</w:t>
      </w:r>
    </w:p>
    <w:p w:rsidR="00172F5C" w:rsidRPr="008339AF" w:rsidRDefault="00172F5C" w:rsidP="00172F5C">
      <w:pPr>
        <w:pStyle w:val="Normaltindrag"/>
      </w:pPr>
      <w:r w:rsidRPr="008339AF">
        <w:t>Regeringen får vidare besluta om de villkor som ska gälla för krediten. S</w:t>
      </w:r>
      <w:r w:rsidRPr="008339AF">
        <w:t>å</w:t>
      </w:r>
      <w:r w:rsidRPr="008339AF">
        <w:t>dana villkor avser bl.a. den räntesats och de löptider som ska gälla. Har någon myndighet ett osedva</w:t>
      </w:r>
      <w:r w:rsidRPr="008339AF">
        <w:t>n</w:t>
      </w:r>
      <w:r w:rsidRPr="008339AF">
        <w:t>ligt stort behov av rörelsekapital och det därför kan finnas skäl att öve</w:t>
      </w:r>
      <w:r w:rsidRPr="008339AF">
        <w:t>r</w:t>
      </w:r>
      <w:r w:rsidRPr="008339AF">
        <w:t>väga delvis bundna krediter, finns inget hinder mot att även den möjligheten pr</w:t>
      </w:r>
      <w:r w:rsidRPr="008339AF">
        <w:t>ö</w:t>
      </w:r>
      <w:r w:rsidRPr="008339AF">
        <w:t xml:space="preserve">vas. Myndigheternas räntekostnader </w:t>
      </w:r>
      <w:r w:rsidR="00EF1368" w:rsidRPr="008339AF">
        <w:t>ska täckas</w:t>
      </w:r>
      <w:r w:rsidRPr="008339AF">
        <w:t xml:space="preserve"> av medel som de disponerar i verksamheten om inte regeringen beslutar a</w:t>
      </w:r>
      <w:r w:rsidRPr="008339AF">
        <w:t>n</w:t>
      </w:r>
      <w:r w:rsidRPr="008339AF">
        <w:t>nat. En myndighet kan få ett överskott av likvida medel. Regeringen får b</w:t>
      </w:r>
      <w:r w:rsidRPr="008339AF">
        <w:t>e</w:t>
      </w:r>
      <w:r w:rsidRPr="008339AF">
        <w:t>sluta om villkoren för sådana medel. Medelsöverskott på räntekonto eller i anslu</w:t>
      </w:r>
      <w:r w:rsidRPr="008339AF">
        <w:t>t</w:t>
      </w:r>
      <w:r w:rsidRPr="008339AF">
        <w:t>ning till en rörlig kredit leder till att myndigheten påförs ränteintäkter. Dessa intä</w:t>
      </w:r>
      <w:r w:rsidRPr="008339AF">
        <w:t>k</w:t>
      </w:r>
      <w:r w:rsidRPr="008339AF">
        <w:t xml:space="preserve">ter får regeringen besluta att myndigheten ska få disponera. </w:t>
      </w:r>
    </w:p>
    <w:p w:rsidR="00AB7076" w:rsidRPr="008339AF" w:rsidRDefault="00AB7076" w:rsidP="00172F5C">
      <w:pPr>
        <w:pStyle w:val="Normaltindrag"/>
      </w:pPr>
    </w:p>
    <w:p w:rsidR="00172F5C" w:rsidRPr="008339AF" w:rsidRDefault="00AB7076" w:rsidP="00AB7076">
      <w:pPr>
        <w:rPr>
          <w:b/>
        </w:rPr>
      </w:pPr>
      <w:r w:rsidRPr="008339AF">
        <w:rPr>
          <w:b/>
        </w:rPr>
        <w:t>Bestämmelser på förordningsnivå</w:t>
      </w:r>
    </w:p>
    <w:p w:rsidR="00172F5C" w:rsidRPr="008339AF" w:rsidRDefault="00172F5C" w:rsidP="00172F5C">
      <w:r w:rsidRPr="008339AF">
        <w:t xml:space="preserve">I kapitalförsörjningsförordningen anges </w:t>
      </w:r>
      <w:r w:rsidR="005440CF" w:rsidRPr="008339AF">
        <w:t xml:space="preserve">i 11 § </w:t>
      </w:r>
      <w:r w:rsidRPr="008339AF">
        <w:t>att rörelsekapital får finansieras med kredit på räntekonto eller med annan kredit i Riksgäldskontoret. Rik</w:t>
      </w:r>
      <w:r w:rsidRPr="008339AF">
        <w:t>s</w:t>
      </w:r>
      <w:r w:rsidRPr="008339AF">
        <w:t>gäldskontoret ska fastställa ränta och kreditvillkor på marknadsmässiga gru</w:t>
      </w:r>
      <w:r w:rsidRPr="008339AF">
        <w:t>n</w:t>
      </w:r>
      <w:r w:rsidRPr="008339AF">
        <w:t xml:space="preserve">der. I </w:t>
      </w:r>
      <w:r w:rsidR="00251B65" w:rsidRPr="008339AF">
        <w:t xml:space="preserve">ESV:s </w:t>
      </w:r>
      <w:r w:rsidRPr="008339AF">
        <w:t>allmän</w:t>
      </w:r>
      <w:r w:rsidR="00251B65" w:rsidRPr="008339AF">
        <w:t>na r</w:t>
      </w:r>
      <w:r w:rsidRPr="008339AF">
        <w:t>åd</w:t>
      </w:r>
      <w:r w:rsidR="00A52B1A" w:rsidRPr="008339AF">
        <w:t xml:space="preserve"> </w:t>
      </w:r>
      <w:r w:rsidRPr="008339AF">
        <w:t xml:space="preserve">anges att en myndighet disponerar de ränteintäkter respektive finansierar de räntekostnader som uppstår på räntekontot. Vidare framgår </w:t>
      </w:r>
      <w:r w:rsidR="005440CF" w:rsidRPr="008339AF">
        <w:t xml:space="preserve">av 13 § </w:t>
      </w:r>
      <w:r w:rsidRPr="008339AF">
        <w:t xml:space="preserve">att en myndighet som har tilldelats ett räntekonto </w:t>
      </w:r>
      <w:r w:rsidR="004F5AB2" w:rsidRPr="008339AF">
        <w:t>ska</w:t>
      </w:r>
      <w:r w:rsidRPr="008339AF">
        <w:t xml:space="preserve"> anvä</w:t>
      </w:r>
      <w:r w:rsidRPr="008339AF">
        <w:t>n</w:t>
      </w:r>
      <w:r w:rsidRPr="008339AF">
        <w:t>da detta för de medel myndigheten disponerar i sin verksa</w:t>
      </w:r>
      <w:r w:rsidRPr="008339AF">
        <w:t>m</w:t>
      </w:r>
      <w:r w:rsidRPr="008339AF">
        <w:t>het. Efter ett särskilt beslut av regeringen får även ett annat konto i Riksgäldskontoret användas</w:t>
      </w:r>
      <w:r w:rsidR="000D2F75" w:rsidRPr="008339AF">
        <w:t xml:space="preserve"> för beta</w:t>
      </w:r>
      <w:r w:rsidR="000D2F75" w:rsidRPr="008339AF">
        <w:t>l</w:t>
      </w:r>
      <w:r w:rsidR="000D2F75" w:rsidRPr="008339AF">
        <w:t>ningar</w:t>
      </w:r>
      <w:r w:rsidRPr="008339AF">
        <w:t>.</w:t>
      </w:r>
    </w:p>
    <w:p w:rsidR="00AB7076" w:rsidRPr="008339AF" w:rsidRDefault="00AB7076" w:rsidP="00AB7076">
      <w:pPr>
        <w:pStyle w:val="Normaltindrag"/>
      </w:pPr>
    </w:p>
    <w:p w:rsidR="00AB7076" w:rsidRPr="008339AF" w:rsidRDefault="00AB7076" w:rsidP="00AB7076">
      <w:pPr>
        <w:rPr>
          <w:b/>
        </w:rPr>
      </w:pPr>
      <w:r w:rsidRPr="008339AF">
        <w:rPr>
          <w:b/>
        </w:rPr>
        <w:t>Skälen för riksdagsstyrelsens förslag</w:t>
      </w:r>
    </w:p>
    <w:p w:rsidR="00172F5C" w:rsidRPr="008339AF" w:rsidRDefault="00172F5C" w:rsidP="00172F5C">
      <w:r w:rsidRPr="008339AF">
        <w:t xml:space="preserve">Riksdagsförvaltningen, JO och Riksrevisionen har räntekonton med kredit i Riksgäldskontoret. En tolftedel av anslagen, </w:t>
      </w:r>
      <w:r w:rsidR="005440CF" w:rsidRPr="008339AF">
        <w:t xml:space="preserve">med undantag för </w:t>
      </w:r>
      <w:r w:rsidR="00EF1368" w:rsidRPr="008339AF">
        <w:t>det under u</w:t>
      </w:r>
      <w:r w:rsidR="00EF1368" w:rsidRPr="008339AF">
        <w:t>t</w:t>
      </w:r>
      <w:r w:rsidR="00EF1368" w:rsidRPr="008339AF">
        <w:t xml:space="preserve">giftsområde 1 upptagna </w:t>
      </w:r>
      <w:r w:rsidRPr="008339AF">
        <w:t xml:space="preserve">anslaget Stöd till politiska partier, överförs varje månad till räntekonto. Räntekontokrediten uppgår till </w:t>
      </w:r>
      <w:r w:rsidR="007462A2" w:rsidRPr="008339AF">
        <w:t xml:space="preserve">10 % </w:t>
      </w:r>
      <w:r w:rsidRPr="008339AF">
        <w:t>av totalt anvisade anslag</w:t>
      </w:r>
      <w:r w:rsidRPr="008339AF">
        <w:t>s</w:t>
      </w:r>
      <w:r w:rsidRPr="008339AF">
        <w:t>medel som förs till</w:t>
      </w:r>
      <w:r w:rsidR="001C1C26" w:rsidRPr="008339AF">
        <w:t xml:space="preserve"> respektive</w:t>
      </w:r>
      <w:r w:rsidRPr="008339AF">
        <w:t xml:space="preserve"> räntekonto. Riksdagsstyrelsen </w:t>
      </w:r>
      <w:r w:rsidR="001C1C26" w:rsidRPr="008339AF">
        <w:t>besluta</w:t>
      </w:r>
      <w:r w:rsidR="00772196" w:rsidRPr="008339AF">
        <w:t>de t</w:t>
      </w:r>
      <w:r w:rsidR="007462A2" w:rsidRPr="008339AF">
        <w:t>.</w:t>
      </w:r>
      <w:r w:rsidR="00772196" w:rsidRPr="008339AF">
        <w:t>o</w:t>
      </w:r>
      <w:r w:rsidR="007462A2" w:rsidRPr="008339AF">
        <w:t>.m.</w:t>
      </w:r>
      <w:r w:rsidR="00772196" w:rsidRPr="008339AF">
        <w:t xml:space="preserve"> 2005</w:t>
      </w:r>
      <w:r w:rsidRPr="008339AF">
        <w:t xml:space="preserve"> om räntekontokreditens storlek för riksdagsfö</w:t>
      </w:r>
      <w:r w:rsidRPr="008339AF">
        <w:t>r</w:t>
      </w:r>
      <w:r w:rsidRPr="008339AF">
        <w:t>valtningen och för JO medan riksdagen besluta</w:t>
      </w:r>
      <w:r w:rsidR="00772196" w:rsidRPr="008339AF">
        <w:t>de</w:t>
      </w:r>
      <w:r w:rsidRPr="008339AF">
        <w:t xml:space="preserve"> om räntekontokreditens storlek för Riksrev</w:t>
      </w:r>
      <w:r w:rsidRPr="008339AF">
        <w:t>i</w:t>
      </w:r>
      <w:r w:rsidRPr="008339AF">
        <w:t xml:space="preserve">sionen. </w:t>
      </w:r>
      <w:r w:rsidR="00A52B1A" w:rsidRPr="008339AF">
        <w:t xml:space="preserve">För budgetåret </w:t>
      </w:r>
      <w:r w:rsidRPr="008339AF">
        <w:t xml:space="preserve">2006 </w:t>
      </w:r>
      <w:r w:rsidR="00A52B1A" w:rsidRPr="008339AF">
        <w:t xml:space="preserve">har </w:t>
      </w:r>
      <w:r w:rsidR="00772196" w:rsidRPr="008339AF">
        <w:t xml:space="preserve">riksdagen </w:t>
      </w:r>
      <w:r w:rsidR="00A52B1A" w:rsidRPr="008339AF">
        <w:t>efter förslag i budgetpropositi</w:t>
      </w:r>
      <w:r w:rsidR="00A52B1A" w:rsidRPr="008339AF">
        <w:t>o</w:t>
      </w:r>
      <w:r w:rsidR="00A52B1A" w:rsidRPr="008339AF">
        <w:t xml:space="preserve">nen beslutat </w:t>
      </w:r>
      <w:r w:rsidR="00772196" w:rsidRPr="008339AF">
        <w:t>om räntekontokreditens storlek för</w:t>
      </w:r>
      <w:r w:rsidRPr="008339AF">
        <w:t xml:space="preserve"> alla tre myndigheterna. Myndi</w:t>
      </w:r>
      <w:r w:rsidRPr="008339AF">
        <w:t>g</w:t>
      </w:r>
      <w:r w:rsidRPr="008339AF">
        <w:t>heterna disponerar inte några andra krediter i Riksgäld</w:t>
      </w:r>
      <w:r w:rsidRPr="008339AF">
        <w:t>s</w:t>
      </w:r>
      <w:r w:rsidRPr="008339AF">
        <w:t xml:space="preserve">kontoret. </w:t>
      </w:r>
    </w:p>
    <w:p w:rsidR="00A52B1A" w:rsidRPr="008339AF" w:rsidRDefault="00A52B1A" w:rsidP="00A52B1A">
      <w:pPr>
        <w:pStyle w:val="Normaltindrag"/>
      </w:pPr>
      <w:r w:rsidRPr="008339AF">
        <w:t>Till att börja med bör det i den nya lagen med ekonomiadministrativa b</w:t>
      </w:r>
      <w:r w:rsidRPr="008339AF">
        <w:t>e</w:t>
      </w:r>
      <w:r w:rsidRPr="008339AF">
        <w:t xml:space="preserve">stämmelser uttryckligen anges </w:t>
      </w:r>
      <w:r w:rsidR="007462A2" w:rsidRPr="008339AF">
        <w:t>att riksdagens myndigheter ska</w:t>
      </w:r>
      <w:r w:rsidRPr="008339AF">
        <w:t xml:space="preserve"> använda ett räntekonto i Riksgäldskontoret för de medel som disponeras</w:t>
      </w:r>
      <w:r w:rsidR="00123CB3" w:rsidRPr="008339AF">
        <w:t xml:space="preserve"> för deras ver</w:t>
      </w:r>
      <w:r w:rsidR="00123CB3" w:rsidRPr="008339AF">
        <w:t>k</w:t>
      </w:r>
      <w:r w:rsidR="00123CB3" w:rsidRPr="008339AF">
        <w:t>samhet</w:t>
      </w:r>
      <w:r w:rsidRPr="008339AF">
        <w:t>. Detta inn</w:t>
      </w:r>
      <w:r w:rsidRPr="008339AF">
        <w:t>e</w:t>
      </w:r>
      <w:r w:rsidRPr="008339AF">
        <w:t xml:space="preserve">bär ingen förändring i sak i förhållande till den ordning som redan gäller. </w:t>
      </w:r>
    </w:p>
    <w:p w:rsidR="000D2F75" w:rsidRPr="008339AF" w:rsidRDefault="00123CB3" w:rsidP="00172F5C">
      <w:pPr>
        <w:pStyle w:val="Normaltindrag"/>
      </w:pPr>
      <w:r w:rsidRPr="008339AF">
        <w:t>Frågan blir sedan om det – i linje med vad som gäller för myndigheter u</w:t>
      </w:r>
      <w:r w:rsidRPr="008339AF">
        <w:t>n</w:t>
      </w:r>
      <w:r w:rsidRPr="008339AF">
        <w:t>der regeringen – för riksdagens myndigheter bör finnas en möjlighet att fina</w:t>
      </w:r>
      <w:r w:rsidRPr="008339AF">
        <w:t>n</w:t>
      </w:r>
      <w:r w:rsidRPr="008339AF">
        <w:t>siera r</w:t>
      </w:r>
      <w:r w:rsidR="001C1C26" w:rsidRPr="008339AF">
        <w:t>örelsekapital med krediter i Riksgäldskontoret</w:t>
      </w:r>
      <w:r w:rsidRPr="008339AF">
        <w:t xml:space="preserve"> vid sidan av den kredit som är knuten till </w:t>
      </w:r>
      <w:r w:rsidR="008719DC" w:rsidRPr="008339AF">
        <w:t>räntekonto</w:t>
      </w:r>
      <w:r w:rsidRPr="008339AF">
        <w:t>na</w:t>
      </w:r>
      <w:r w:rsidR="008719DC" w:rsidRPr="008339AF">
        <w:t>.</w:t>
      </w:r>
    </w:p>
    <w:p w:rsidR="00172F5C" w:rsidRPr="008339AF" w:rsidRDefault="00172F5C" w:rsidP="00172F5C">
      <w:pPr>
        <w:pStyle w:val="Normaltindrag"/>
      </w:pPr>
      <w:r w:rsidRPr="008339AF">
        <w:t>Inom riksdagsområdet förekommer dock inte</w:t>
      </w:r>
      <w:r w:rsidR="00123CB3" w:rsidRPr="008339AF">
        <w:t xml:space="preserve"> i dag </w:t>
      </w:r>
      <w:r w:rsidRPr="008339AF">
        <w:t>någon annan kredit än räntekontokredit, med undantag för låner</w:t>
      </w:r>
      <w:r w:rsidRPr="008339AF">
        <w:t>a</w:t>
      </w:r>
      <w:r w:rsidRPr="008339AF">
        <w:t>men. Myndigheternas verksamhet finansieras huvu</w:t>
      </w:r>
      <w:r w:rsidRPr="008339AF">
        <w:t>d</w:t>
      </w:r>
      <w:r w:rsidRPr="008339AF">
        <w:t xml:space="preserve">sakligen med anslag eller med lån. Avgifter svarar för en mycket liten del av finansieringen. </w:t>
      </w:r>
      <w:r w:rsidR="008719DC" w:rsidRPr="008339AF">
        <w:t>B</w:t>
      </w:r>
      <w:r w:rsidRPr="008339AF">
        <w:t>ehovet av kreditutrymme för rörelsekap</w:t>
      </w:r>
      <w:r w:rsidRPr="008339AF">
        <w:t>i</w:t>
      </w:r>
      <w:r w:rsidRPr="008339AF">
        <w:t xml:space="preserve">tal </w:t>
      </w:r>
      <w:r w:rsidR="008719DC" w:rsidRPr="008339AF">
        <w:t>är därmed</w:t>
      </w:r>
      <w:r w:rsidRPr="008339AF">
        <w:t xml:space="preserve"> litet. För riksdagsförvaltningens del innebär </w:t>
      </w:r>
      <w:r w:rsidR="00123CB3" w:rsidRPr="008339AF">
        <w:t xml:space="preserve">i och för sig </w:t>
      </w:r>
      <w:r w:rsidRPr="008339AF">
        <w:t>fasti</w:t>
      </w:r>
      <w:r w:rsidRPr="008339AF">
        <w:t>g</w:t>
      </w:r>
      <w:r w:rsidRPr="008339AF">
        <w:t xml:space="preserve">hetsinvesteringar som </w:t>
      </w:r>
      <w:r w:rsidR="00123CB3" w:rsidRPr="008339AF">
        <w:t xml:space="preserve">består i </w:t>
      </w:r>
      <w:r w:rsidRPr="008339AF">
        <w:t>pågående nyanläggningar och där lån ännu inte tagits upp, en b</w:t>
      </w:r>
      <w:r w:rsidRPr="008339AF">
        <w:t>e</w:t>
      </w:r>
      <w:r w:rsidRPr="008339AF">
        <w:t xml:space="preserve">lastning på räntekontot. I stället för </w:t>
      </w:r>
      <w:r w:rsidR="000D2F75" w:rsidRPr="008339AF">
        <w:t xml:space="preserve">att förvaltningen ges </w:t>
      </w:r>
      <w:r w:rsidRPr="008339AF">
        <w:t>en särskild kredit i Riksgäldskontoret</w:t>
      </w:r>
      <w:r w:rsidR="000D2F75" w:rsidRPr="008339AF">
        <w:t>,</w:t>
      </w:r>
      <w:r w:rsidRPr="008339AF">
        <w:t xml:space="preserve"> eller en höjd räntekontokredit</w:t>
      </w:r>
      <w:r w:rsidR="000D2F75" w:rsidRPr="008339AF">
        <w:t>,</w:t>
      </w:r>
      <w:r w:rsidRPr="008339AF">
        <w:t xml:space="preserve"> bör detta </w:t>
      </w:r>
      <w:r w:rsidR="00123CB3" w:rsidRPr="008339AF">
        <w:t xml:space="preserve">emellertid </w:t>
      </w:r>
      <w:r w:rsidRPr="008339AF">
        <w:t>kunna lösas genom byggnadskreditiv, vilka täcks av bemyndiga</w:t>
      </w:r>
      <w:r w:rsidRPr="008339AF">
        <w:t>n</w:t>
      </w:r>
      <w:r w:rsidRPr="008339AF">
        <w:t>det om låneram.</w:t>
      </w:r>
      <w:r w:rsidR="000D2F75" w:rsidRPr="008339AF">
        <w:t xml:space="preserve"> </w:t>
      </w:r>
      <w:r w:rsidR="00772196" w:rsidRPr="008339AF">
        <w:t xml:space="preserve">Riksdagsstyrelsen delar därmed utredningens </w:t>
      </w:r>
      <w:r w:rsidR="00123CB3" w:rsidRPr="008339AF">
        <w:t>bedömning att det inte</w:t>
      </w:r>
      <w:r w:rsidR="000D2F75" w:rsidRPr="008339AF">
        <w:t xml:space="preserve"> finns något behov av ytterligare krediter. </w:t>
      </w:r>
      <w:r w:rsidRPr="008339AF">
        <w:t xml:space="preserve">I </w:t>
      </w:r>
      <w:r w:rsidR="00123CB3" w:rsidRPr="008339AF">
        <w:t xml:space="preserve">den nya lagen med </w:t>
      </w:r>
      <w:r w:rsidR="002E23DE" w:rsidRPr="008339AF">
        <w:t>ek</w:t>
      </w:r>
      <w:r w:rsidR="002E23DE" w:rsidRPr="008339AF">
        <w:t>o</w:t>
      </w:r>
      <w:r w:rsidR="002E23DE" w:rsidRPr="008339AF">
        <w:t>nomiadministrativa bestämmelser</w:t>
      </w:r>
      <w:r w:rsidRPr="008339AF">
        <w:t xml:space="preserve"> </w:t>
      </w:r>
      <w:r w:rsidR="00123CB3" w:rsidRPr="008339AF">
        <w:t>räcker det alltså att det anges att rörelsek</w:t>
      </w:r>
      <w:r w:rsidR="00123CB3" w:rsidRPr="008339AF">
        <w:t>a</w:t>
      </w:r>
      <w:r w:rsidR="00123CB3" w:rsidRPr="008339AF">
        <w:t>pital får finansieras med räntekontokrediten.</w:t>
      </w:r>
      <w:r w:rsidRPr="008339AF">
        <w:t xml:space="preserve"> </w:t>
      </w:r>
    </w:p>
    <w:p w:rsidR="000D2F75" w:rsidRPr="008339AF" w:rsidRDefault="00393AC0" w:rsidP="00172F5C">
      <w:pPr>
        <w:pStyle w:val="Normaltindrag"/>
      </w:pPr>
      <w:r w:rsidRPr="008339AF">
        <w:t xml:space="preserve">När det sedan gäller räntekontokreditens storlek gäller för myndigheter under regeringen att </w:t>
      </w:r>
      <w:r w:rsidR="00172F5C" w:rsidRPr="008339AF">
        <w:t xml:space="preserve">krediten normalt uppgår till </w:t>
      </w:r>
      <w:r w:rsidR="0001749A" w:rsidRPr="008339AF">
        <w:t xml:space="preserve">10 % </w:t>
      </w:r>
      <w:r w:rsidR="00172F5C" w:rsidRPr="008339AF">
        <w:t>av su</w:t>
      </w:r>
      <w:r w:rsidR="00172F5C" w:rsidRPr="008339AF">
        <w:t>m</w:t>
      </w:r>
      <w:r w:rsidR="00172F5C" w:rsidRPr="008339AF">
        <w:t xml:space="preserve">man av såväl </w:t>
      </w:r>
      <w:r w:rsidR="000D2F75" w:rsidRPr="008339AF">
        <w:t xml:space="preserve">de </w:t>
      </w:r>
      <w:r w:rsidR="00172F5C" w:rsidRPr="008339AF">
        <w:t xml:space="preserve">räntebelagda anslag som myndigheten disponerar som </w:t>
      </w:r>
      <w:r w:rsidR="000D2F75" w:rsidRPr="008339AF">
        <w:t xml:space="preserve">de </w:t>
      </w:r>
      <w:r w:rsidR="00172F5C" w:rsidRPr="008339AF">
        <w:t>beräknade avgiftsi</w:t>
      </w:r>
      <w:r w:rsidR="00172F5C" w:rsidRPr="008339AF">
        <w:t>n</w:t>
      </w:r>
      <w:r w:rsidR="00172F5C" w:rsidRPr="008339AF">
        <w:t>täkter och bidragsintäkter som myndigheten disponerar. Räntekont</w:t>
      </w:r>
      <w:r w:rsidR="00172F5C" w:rsidRPr="008339AF">
        <w:t>o</w:t>
      </w:r>
      <w:r w:rsidR="00172F5C" w:rsidRPr="008339AF">
        <w:t>krediten</w:t>
      </w:r>
      <w:r w:rsidR="000D2F75" w:rsidRPr="008339AF">
        <w:t>s storlek</w:t>
      </w:r>
      <w:r w:rsidR="00172F5C" w:rsidRPr="008339AF">
        <w:t xml:space="preserve"> beslutas i r</w:t>
      </w:r>
      <w:r w:rsidR="00172F5C" w:rsidRPr="008339AF">
        <w:t>e</w:t>
      </w:r>
      <w:r w:rsidR="00172F5C" w:rsidRPr="008339AF">
        <w:t>gleringsbreven.</w:t>
      </w:r>
    </w:p>
    <w:p w:rsidR="008E3B1C" w:rsidRPr="008339AF" w:rsidRDefault="00393AC0" w:rsidP="00172F5C">
      <w:pPr>
        <w:pStyle w:val="Normaltindrag"/>
      </w:pPr>
      <w:r w:rsidRPr="008339AF">
        <w:t xml:space="preserve">För riksdagens myndigheter sker emellertid </w:t>
      </w:r>
      <w:r w:rsidR="00172F5C" w:rsidRPr="008339AF">
        <w:t>avgiftsfinansiering</w:t>
      </w:r>
      <w:r w:rsidRPr="008339AF">
        <w:t xml:space="preserve"> endast i l</w:t>
      </w:r>
      <w:r w:rsidRPr="008339AF">
        <w:t>i</w:t>
      </w:r>
      <w:r w:rsidRPr="008339AF">
        <w:t>ten utsträckning. Underlaget för kreditens storlek behöver alltså inte inkludera annat än anslag</w:t>
      </w:r>
      <w:r w:rsidR="008E3B1C" w:rsidRPr="008339AF">
        <w:t xml:space="preserve"> som myndigheterna disponerar för sin verksamhet. Härav följer att transfereringsa</w:t>
      </w:r>
      <w:r w:rsidR="008E3B1C" w:rsidRPr="008339AF">
        <w:t>n</w:t>
      </w:r>
      <w:r w:rsidR="008E3B1C" w:rsidRPr="008339AF">
        <w:t>slaget Stöd till politiska partier inte ska ligga till grund för räntekontokreditens storlek. Riksdagsstyrelsen föreslår sålunda att det i den nya lagen med ekonomiadministrativa bestämmelser anges att ränt</w:t>
      </w:r>
      <w:r w:rsidR="008E3B1C" w:rsidRPr="008339AF">
        <w:t>e</w:t>
      </w:r>
      <w:r w:rsidR="008E3B1C" w:rsidRPr="008339AF">
        <w:t xml:space="preserve">kontokrediten högst ska vara </w:t>
      </w:r>
      <w:r w:rsidR="0001749A" w:rsidRPr="008339AF">
        <w:t xml:space="preserve">10 % </w:t>
      </w:r>
      <w:r w:rsidR="008E3B1C" w:rsidRPr="008339AF">
        <w:t>av anslag som myndigheterna dispon</w:t>
      </w:r>
      <w:r w:rsidR="008E3B1C" w:rsidRPr="008339AF">
        <w:t>e</w:t>
      </w:r>
      <w:r w:rsidR="008E3B1C" w:rsidRPr="008339AF">
        <w:t xml:space="preserve">rar. </w:t>
      </w:r>
    </w:p>
    <w:p w:rsidR="00172F5C" w:rsidRPr="008339AF" w:rsidRDefault="008E3B1C" w:rsidP="00172F5C">
      <w:pPr>
        <w:pStyle w:val="Normaltindrag"/>
      </w:pPr>
      <w:r w:rsidRPr="008339AF">
        <w:t xml:space="preserve">Det nyss nämnda förslaget innebär att det direkt av lagen följer hur stor krediten är. </w:t>
      </w:r>
      <w:r w:rsidR="00172F5C" w:rsidRPr="008339AF">
        <w:t>Riksdagen bör</w:t>
      </w:r>
      <w:r w:rsidR="008719DC" w:rsidRPr="008339AF">
        <w:t xml:space="preserve"> dock</w:t>
      </w:r>
      <w:r w:rsidR="00172F5C" w:rsidRPr="008339AF">
        <w:t xml:space="preserve"> ha möjlighet att besluta om annan kreditn</w:t>
      </w:r>
      <w:r w:rsidR="00172F5C" w:rsidRPr="008339AF">
        <w:t>i</w:t>
      </w:r>
      <w:r w:rsidR="00172F5C" w:rsidRPr="008339AF">
        <w:t>vå.</w:t>
      </w:r>
    </w:p>
    <w:p w:rsidR="00172F5C" w:rsidRPr="008339AF" w:rsidRDefault="008E3B1C" w:rsidP="00172F5C">
      <w:pPr>
        <w:pStyle w:val="Normaltindrag"/>
      </w:pPr>
      <w:r w:rsidRPr="008339AF">
        <w:t xml:space="preserve">När det slutligen gäller frågan om beslutanderätten i fråga om ränta och andra villkor följer det av </w:t>
      </w:r>
      <w:r w:rsidR="00172F5C" w:rsidRPr="008339AF">
        <w:t xml:space="preserve">budgetlagen </w:t>
      </w:r>
      <w:r w:rsidRPr="008339AF">
        <w:t>att r</w:t>
      </w:r>
      <w:r w:rsidR="00172F5C" w:rsidRPr="008339AF">
        <w:t xml:space="preserve">egeringen </w:t>
      </w:r>
      <w:r w:rsidRPr="008339AF">
        <w:t xml:space="preserve">får </w:t>
      </w:r>
      <w:r w:rsidR="00172F5C" w:rsidRPr="008339AF">
        <w:t>besluta om villk</w:t>
      </w:r>
      <w:r w:rsidR="00172F5C" w:rsidRPr="008339AF">
        <w:t>o</w:t>
      </w:r>
      <w:r w:rsidR="00172F5C" w:rsidRPr="008339AF">
        <w:t>ren för krediterna. Regeringen har i kapitalförsörjningsförordningen besl</w:t>
      </w:r>
      <w:r w:rsidR="00172F5C" w:rsidRPr="008339AF">
        <w:t>u</w:t>
      </w:r>
      <w:r w:rsidR="00172F5C" w:rsidRPr="008339AF">
        <w:t>tat att Riksgäldskontoret ska fastställa ränta och andra kreditvillkor på marknad</w:t>
      </w:r>
      <w:r w:rsidR="00172F5C" w:rsidRPr="008339AF">
        <w:t>s</w:t>
      </w:r>
      <w:r w:rsidR="00172F5C" w:rsidRPr="008339AF">
        <w:t xml:space="preserve">mässiga grunder. Denna ordning bör även gälla för riksdagens myndigheter. I </w:t>
      </w:r>
      <w:r w:rsidR="002E23DE" w:rsidRPr="008339AF">
        <w:t>riksdagens ek</w:t>
      </w:r>
      <w:r w:rsidR="002E23DE" w:rsidRPr="008339AF">
        <w:t>o</w:t>
      </w:r>
      <w:r w:rsidR="002E23DE" w:rsidRPr="008339AF">
        <w:t>nomiadministrativa bestämmelser</w:t>
      </w:r>
      <w:r w:rsidR="00172F5C" w:rsidRPr="008339AF">
        <w:t xml:space="preserve"> bör som en upplysning anges att Rik</w:t>
      </w:r>
      <w:r w:rsidR="00172F5C" w:rsidRPr="008339AF">
        <w:t>s</w:t>
      </w:r>
      <w:r w:rsidR="00172F5C" w:rsidRPr="008339AF">
        <w:t>gäldskontoret beslutar om ränta och andra villkor för krediten.</w:t>
      </w:r>
    </w:p>
    <w:p w:rsidR="00172F5C" w:rsidRPr="008339AF" w:rsidRDefault="00172F5C" w:rsidP="00172F5C">
      <w:pPr>
        <w:pStyle w:val="Normaltindrag"/>
      </w:pPr>
      <w:r w:rsidRPr="008339AF">
        <w:t>Avslutningsvis bör det av lagen framgå att myndigheten får disponera de ränteintäkter som up</w:t>
      </w:r>
      <w:r w:rsidRPr="008339AF">
        <w:t>p</w:t>
      </w:r>
      <w:r w:rsidRPr="008339AF">
        <w:t>står på räntekontot.</w:t>
      </w:r>
    </w:p>
    <w:p w:rsidR="00172F5C" w:rsidRPr="008339AF" w:rsidRDefault="00CB4128" w:rsidP="00097A0A">
      <w:pPr>
        <w:pStyle w:val="Rubrik2"/>
        <w:spacing w:before="0"/>
      </w:pPr>
      <w:r w:rsidRPr="008339AF">
        <w:br w:type="page"/>
      </w:r>
      <w:bookmarkStart w:id="32" w:name="_Toc130866112"/>
      <w:r w:rsidR="00172F5C" w:rsidRPr="008339AF">
        <w:t>6.3 Leasing</w:t>
      </w:r>
      <w:bookmarkEnd w:id="32"/>
    </w:p>
    <w:p w:rsidR="00172F5C" w:rsidRPr="008339AF" w:rsidRDefault="009A2252" w:rsidP="00172F5C">
      <w:pPr>
        <w:pStyle w:val="Utskottsfrslagikorthet-Rubrik"/>
        <w:rPr>
          <w:noProof w:val="0"/>
        </w:rPr>
      </w:pPr>
      <w:r w:rsidRPr="008339AF">
        <w:rPr>
          <w:noProof w:val="0"/>
        </w:rPr>
        <w:t>Riksdagsstyrelsen</w:t>
      </w:r>
      <w:r w:rsidR="00235754" w:rsidRPr="008339AF">
        <w:rPr>
          <w:noProof w:val="0"/>
        </w:rPr>
        <w:t>s</w:t>
      </w:r>
      <w:r w:rsidR="00172F5C" w:rsidRPr="008339AF">
        <w:rPr>
          <w:noProof w:val="0"/>
        </w:rPr>
        <w:t xml:space="preserve"> förslag</w:t>
      </w:r>
    </w:p>
    <w:p w:rsidR="00172F5C" w:rsidRPr="008339AF" w:rsidRDefault="00172F5C" w:rsidP="00172F5C">
      <w:pPr>
        <w:pStyle w:val="Utskottsfrslagikorthet-Text"/>
      </w:pPr>
      <w:r w:rsidRPr="008339AF">
        <w:t>Ett avtal om hyra eller hyrköp (leasing) får träffas under förutsät</w:t>
      </w:r>
      <w:r w:rsidRPr="008339AF">
        <w:t>t</w:t>
      </w:r>
      <w:r w:rsidRPr="008339AF">
        <w:t>ning att det, sett över hela den ekonomiska livslängden, leder till en lägre kostnad för staten än anskaffning genom köp.</w:t>
      </w:r>
    </w:p>
    <w:p w:rsidR="00235754" w:rsidRPr="008339AF" w:rsidRDefault="00235754" w:rsidP="00235754"/>
    <w:p w:rsidR="00235754" w:rsidRPr="008339AF" w:rsidRDefault="00235754" w:rsidP="000407C2">
      <w:r w:rsidRPr="008339AF">
        <w:rPr>
          <w:b/>
        </w:rPr>
        <w:t xml:space="preserve">Utredningens förslag </w:t>
      </w:r>
      <w:r w:rsidRPr="008339AF">
        <w:t xml:space="preserve">överensstämmer med </w:t>
      </w:r>
      <w:r w:rsidR="0073462D" w:rsidRPr="008339AF">
        <w:t>r</w:t>
      </w:r>
      <w:r w:rsidR="009A2252" w:rsidRPr="008339AF">
        <w:t>iksdagsstyrelsen</w:t>
      </w:r>
      <w:r w:rsidR="00061D19" w:rsidRPr="008339AF">
        <w:t>s förslag (se bet. s</w:t>
      </w:r>
      <w:r w:rsidR="000407C2" w:rsidRPr="008339AF">
        <w:t>.</w:t>
      </w:r>
      <w:r w:rsidR="00061D19" w:rsidRPr="008339AF">
        <w:t xml:space="preserve"> 67</w:t>
      </w:r>
      <w:r w:rsidRPr="008339AF">
        <w:t>).</w:t>
      </w:r>
    </w:p>
    <w:p w:rsidR="00235754" w:rsidRPr="008339AF" w:rsidRDefault="00235754" w:rsidP="00235754">
      <w:pPr>
        <w:pStyle w:val="Normaltindrag"/>
      </w:pPr>
      <w:r w:rsidRPr="008339AF">
        <w:rPr>
          <w:b/>
        </w:rPr>
        <w:t>Remissinstanserna</w:t>
      </w:r>
      <w:r w:rsidRPr="008339AF">
        <w:t xml:space="preserve"> tillstyrker förslaget.</w:t>
      </w:r>
    </w:p>
    <w:p w:rsidR="00061D19" w:rsidRPr="008339AF" w:rsidRDefault="00061D19" w:rsidP="00235754">
      <w:pPr>
        <w:pStyle w:val="Normaltindrag"/>
      </w:pPr>
    </w:p>
    <w:p w:rsidR="00172F5C" w:rsidRPr="008339AF" w:rsidRDefault="00061D19" w:rsidP="00061D19">
      <w:pPr>
        <w:rPr>
          <w:b/>
        </w:rPr>
      </w:pPr>
      <w:r w:rsidRPr="008339AF">
        <w:rPr>
          <w:b/>
        </w:rPr>
        <w:t>Bestämmelser på förordningsnivå</w:t>
      </w:r>
    </w:p>
    <w:p w:rsidR="00172F5C" w:rsidRPr="008339AF" w:rsidRDefault="000D2F75" w:rsidP="00A8511D">
      <w:r w:rsidRPr="008339AF">
        <w:t xml:space="preserve">I </w:t>
      </w:r>
      <w:r w:rsidR="00172F5C" w:rsidRPr="008339AF">
        <w:t xml:space="preserve">budgetlagen </w:t>
      </w:r>
      <w:r w:rsidRPr="008339AF">
        <w:t xml:space="preserve">finns inte några </w:t>
      </w:r>
      <w:r w:rsidR="00172F5C" w:rsidRPr="008339AF">
        <w:t>bestämmelser om leasing</w:t>
      </w:r>
      <w:r w:rsidRPr="008339AF">
        <w:t xml:space="preserve">. I </w:t>
      </w:r>
      <w:r w:rsidR="00172F5C" w:rsidRPr="008339AF">
        <w:t>kapitalförsörjning</w:t>
      </w:r>
      <w:r w:rsidR="00172F5C" w:rsidRPr="008339AF">
        <w:t>s</w:t>
      </w:r>
      <w:r w:rsidR="00172F5C" w:rsidRPr="008339AF">
        <w:t xml:space="preserve">förordningen </w:t>
      </w:r>
      <w:r w:rsidRPr="008339AF">
        <w:t xml:space="preserve">anges </w:t>
      </w:r>
      <w:r w:rsidR="005440CF" w:rsidRPr="008339AF">
        <w:t xml:space="preserve">i 12 § </w:t>
      </w:r>
      <w:r w:rsidRPr="008339AF">
        <w:t xml:space="preserve">att </w:t>
      </w:r>
      <w:r w:rsidR="00172F5C" w:rsidRPr="008339AF">
        <w:t>ett avtal om hyra eller hyrköp (leasing) får trä</w:t>
      </w:r>
      <w:r w:rsidR="00172F5C" w:rsidRPr="008339AF">
        <w:t>f</w:t>
      </w:r>
      <w:r w:rsidR="00172F5C" w:rsidRPr="008339AF">
        <w:t>fas under förutsättning att det, sett över hela den ekonomiska livslängden, leder till en lägre kostnad för staten än anskaf</w:t>
      </w:r>
      <w:r w:rsidR="00172F5C" w:rsidRPr="008339AF">
        <w:t>f</w:t>
      </w:r>
      <w:r w:rsidR="00172F5C" w:rsidRPr="008339AF">
        <w:t>ning genom köp.</w:t>
      </w:r>
      <w:r w:rsidR="00A8511D" w:rsidRPr="008339AF">
        <w:t xml:space="preserve"> </w:t>
      </w:r>
      <w:r w:rsidR="00172F5C" w:rsidRPr="008339AF">
        <w:t xml:space="preserve">Vidare gäller att ett avtal om försäljning och återhyra eller återköp eller andra liknande avtalsformer </w:t>
      </w:r>
      <w:r w:rsidRPr="008339AF">
        <w:t xml:space="preserve">endast </w:t>
      </w:r>
      <w:r w:rsidR="00172F5C" w:rsidRPr="008339AF">
        <w:t>får träffas efter ett särskilt bemyndigande av regerin</w:t>
      </w:r>
      <w:r w:rsidR="00172F5C" w:rsidRPr="008339AF">
        <w:t>g</w:t>
      </w:r>
      <w:r w:rsidR="00172F5C" w:rsidRPr="008339AF">
        <w:t>en. Detta krävs även för leasingavtal där hyra eller andra avgifter betalas i eller baseras på annan än svensk valuta.</w:t>
      </w:r>
    </w:p>
    <w:p w:rsidR="00061D19" w:rsidRPr="008339AF" w:rsidRDefault="00061D19" w:rsidP="00172F5C">
      <w:pPr>
        <w:pStyle w:val="Normaltindrag"/>
      </w:pPr>
    </w:p>
    <w:p w:rsidR="00061D19" w:rsidRPr="008339AF" w:rsidRDefault="00061D19" w:rsidP="00061D19">
      <w:pPr>
        <w:rPr>
          <w:b/>
        </w:rPr>
      </w:pPr>
      <w:r w:rsidRPr="008339AF">
        <w:rPr>
          <w:b/>
        </w:rPr>
        <w:t>Skälen för riksdagsstyrelsens förslag</w:t>
      </w:r>
    </w:p>
    <w:p w:rsidR="00172F5C" w:rsidRPr="008339AF" w:rsidRDefault="00172F5C" w:rsidP="00172F5C">
      <w:r w:rsidRPr="008339AF">
        <w:t>Riksdagsförvaltningen leasar utrustning, främst IT-utrustning åt led</w:t>
      </w:r>
      <w:r w:rsidRPr="008339AF">
        <w:t>a</w:t>
      </w:r>
      <w:r w:rsidRPr="008339AF">
        <w:t>möterna</w:t>
      </w:r>
      <w:r w:rsidR="000D2F75" w:rsidRPr="008339AF">
        <w:t xml:space="preserve"> och</w:t>
      </w:r>
      <w:r w:rsidRPr="008339AF">
        <w:t xml:space="preserve"> partikanslierna</w:t>
      </w:r>
      <w:r w:rsidR="000D2F75" w:rsidRPr="008339AF">
        <w:t>.</w:t>
      </w:r>
      <w:r w:rsidRPr="008339AF">
        <w:t xml:space="preserve"> </w:t>
      </w:r>
      <w:r w:rsidR="000D2F75" w:rsidRPr="008339AF">
        <w:t>Ä</w:t>
      </w:r>
      <w:r w:rsidRPr="008339AF">
        <w:t>ven tjänstemännens hem</w:t>
      </w:r>
      <w:r w:rsidR="008719DC" w:rsidRPr="008339AF">
        <w:t>datorer</w:t>
      </w:r>
      <w:r w:rsidR="000D2F75" w:rsidRPr="008339AF">
        <w:t xml:space="preserve"> leasas</w:t>
      </w:r>
      <w:r w:rsidRPr="008339AF">
        <w:t>. På motsv</w:t>
      </w:r>
      <w:r w:rsidRPr="008339AF">
        <w:t>a</w:t>
      </w:r>
      <w:r w:rsidRPr="008339AF">
        <w:t>rande sätt som riksdagsförvaltningen leasar JO tjänstemännens hem</w:t>
      </w:r>
      <w:r w:rsidR="008719DC" w:rsidRPr="008339AF">
        <w:t>datorer</w:t>
      </w:r>
      <w:r w:rsidRPr="008339AF">
        <w:t>. Riksr</w:t>
      </w:r>
      <w:r w:rsidRPr="008339AF">
        <w:t>e</w:t>
      </w:r>
      <w:r w:rsidRPr="008339AF">
        <w:t>visionen leasar kopiatorer, skoputsmaskiner och vattenaut</w:t>
      </w:r>
      <w:r w:rsidRPr="008339AF">
        <w:t>o</w:t>
      </w:r>
      <w:r w:rsidRPr="008339AF">
        <w:t>mater.</w:t>
      </w:r>
    </w:p>
    <w:p w:rsidR="00E514BA" w:rsidRPr="008339AF" w:rsidRDefault="000178A2" w:rsidP="00E514BA">
      <w:pPr>
        <w:pStyle w:val="Normaltindrag"/>
      </w:pPr>
      <w:r w:rsidRPr="008339AF">
        <w:t>För närvarande finns inga ekonomiadministrativa bestämmelser om leasing som gäller för riksdagens myndigheter.  För att säkerställa en god hushål</w:t>
      </w:r>
      <w:r w:rsidRPr="008339AF">
        <w:t>l</w:t>
      </w:r>
      <w:r w:rsidRPr="008339AF">
        <w:t>ning</w:t>
      </w:r>
      <w:r w:rsidR="00172F5C" w:rsidRPr="008339AF">
        <w:t xml:space="preserve"> bör </w:t>
      </w:r>
      <w:r w:rsidR="008719DC" w:rsidRPr="008339AF">
        <w:t>det ställas krav</w:t>
      </w:r>
      <w:r w:rsidR="00172F5C" w:rsidRPr="008339AF">
        <w:t xml:space="preserve"> på att le</w:t>
      </w:r>
      <w:r w:rsidR="00172F5C" w:rsidRPr="008339AF">
        <w:t>a</w:t>
      </w:r>
      <w:r w:rsidR="00172F5C" w:rsidRPr="008339AF">
        <w:t xml:space="preserve">sing ska leda till en lägre kostnad än köp. </w:t>
      </w:r>
      <w:r w:rsidR="00E514BA" w:rsidRPr="008339AF">
        <w:t>När den planerade användningstiden sammanfaller med hela den förväntade ek</w:t>
      </w:r>
      <w:r w:rsidR="00E514BA" w:rsidRPr="008339AF">
        <w:t>o</w:t>
      </w:r>
      <w:r w:rsidR="00E514BA" w:rsidRPr="008339AF">
        <w:t>nomiska livslängden, t.ex. vid finansiell leasing, blir leasing av utrustning i regel dyrare än köp för staten. Om myndigheten har möjlighet att köpa utrus</w:t>
      </w:r>
      <w:r w:rsidR="00E514BA" w:rsidRPr="008339AF">
        <w:t>t</w:t>
      </w:r>
      <w:r w:rsidR="00E514BA" w:rsidRPr="008339AF">
        <w:t>ningen, t.ex. genom att ta upp lån i Riksgäldskontoret, torde det oftast även för myndigheten vara ekon</w:t>
      </w:r>
      <w:r w:rsidR="00E514BA" w:rsidRPr="008339AF">
        <w:t>o</w:t>
      </w:r>
      <w:r w:rsidR="00E514BA" w:rsidRPr="008339AF">
        <w:t>miskt mer fördelaktigt än att leasa den. I dessa fall bör utrustningen därför köpas. Leasingalternativet kan dock vara förde</w:t>
      </w:r>
      <w:r w:rsidR="00E514BA" w:rsidRPr="008339AF">
        <w:t>l</w:t>
      </w:r>
      <w:r w:rsidR="00E514BA" w:rsidRPr="008339AF">
        <w:t>aktigt för staten när behovet av utrustning är begränsat i t</w:t>
      </w:r>
      <w:r w:rsidR="00E514BA" w:rsidRPr="008339AF">
        <w:t>i</w:t>
      </w:r>
      <w:r w:rsidR="00E514BA" w:rsidRPr="008339AF">
        <w:t xml:space="preserve">den. </w:t>
      </w:r>
    </w:p>
    <w:p w:rsidR="000178A2" w:rsidRPr="008339AF" w:rsidRDefault="000178A2" w:rsidP="000178A2">
      <w:pPr>
        <w:pStyle w:val="Normaltindrag"/>
      </w:pPr>
      <w:r w:rsidRPr="008339AF">
        <w:t>I den nya lagen med ekonomiadministrativa bestämmelser bör det alltså i</w:t>
      </w:r>
      <w:r w:rsidRPr="008339AF">
        <w:t>n</w:t>
      </w:r>
      <w:r w:rsidRPr="008339AF">
        <w:t>föras en bestämmelse som anger när leasing får ske. Några särskilda bestä</w:t>
      </w:r>
      <w:r w:rsidRPr="008339AF">
        <w:t>m</w:t>
      </w:r>
      <w:r w:rsidRPr="008339AF">
        <w:t>melser utöver detta om t.ex. försäljning och återhyra (sale-lease-back) beh</w:t>
      </w:r>
      <w:r w:rsidRPr="008339AF">
        <w:t>ö</w:t>
      </w:r>
      <w:r w:rsidRPr="008339AF">
        <w:t xml:space="preserve">vs dock inte eftersom sådana avtal inte förekommer hos riksdagens myndigheter. </w:t>
      </w:r>
    </w:p>
    <w:p w:rsidR="00AB0E72" w:rsidRPr="008339AF" w:rsidRDefault="00AB0E72" w:rsidP="00E514BA">
      <w:pPr>
        <w:pStyle w:val="Normaltindrag"/>
      </w:pPr>
    </w:p>
    <w:p w:rsidR="00172F5C" w:rsidRPr="008339AF" w:rsidRDefault="00172F5C" w:rsidP="00172F5C">
      <w:pPr>
        <w:pStyle w:val="Rubrik2"/>
      </w:pPr>
      <w:bookmarkStart w:id="33" w:name="_Toc130866113"/>
      <w:r w:rsidRPr="008339AF">
        <w:t>6.4 Kompensation för ingående mervärdesskatt</w:t>
      </w:r>
      <w:bookmarkEnd w:id="33"/>
    </w:p>
    <w:p w:rsidR="00172F5C" w:rsidRPr="008339AF" w:rsidRDefault="009A2252" w:rsidP="00172F5C">
      <w:pPr>
        <w:pStyle w:val="Utskottsfrslagikorthet-Rubrik"/>
        <w:rPr>
          <w:noProof w:val="0"/>
        </w:rPr>
      </w:pPr>
      <w:r w:rsidRPr="008339AF">
        <w:rPr>
          <w:noProof w:val="0"/>
        </w:rPr>
        <w:t>Riksdagsstyrelsen</w:t>
      </w:r>
      <w:r w:rsidR="00B35FE1" w:rsidRPr="008339AF">
        <w:rPr>
          <w:noProof w:val="0"/>
        </w:rPr>
        <w:t>s</w:t>
      </w:r>
      <w:r w:rsidR="00172F5C" w:rsidRPr="008339AF">
        <w:rPr>
          <w:noProof w:val="0"/>
        </w:rPr>
        <w:t xml:space="preserve"> förslag</w:t>
      </w:r>
    </w:p>
    <w:p w:rsidR="00172F5C" w:rsidRPr="008339AF" w:rsidRDefault="00172F5C" w:rsidP="00172F5C">
      <w:pPr>
        <w:pStyle w:val="Utskottsfrslagikorthet-Text"/>
      </w:pPr>
      <w:r w:rsidRPr="008339AF">
        <w:t>Myndigheten har rätt till kompensation för belopp motsvarande i</w:t>
      </w:r>
      <w:r w:rsidRPr="008339AF">
        <w:t>n</w:t>
      </w:r>
      <w:r w:rsidRPr="008339AF">
        <w:t xml:space="preserve">gående skatt enligt mervärdesskattelagen (1994:200), som hänför sig till verksamheten. </w:t>
      </w:r>
    </w:p>
    <w:p w:rsidR="00172F5C" w:rsidRPr="008339AF" w:rsidRDefault="00172F5C" w:rsidP="00172F5C">
      <w:pPr>
        <w:pStyle w:val="Utskottsfrslagikorthet-Text"/>
        <w:tabs>
          <w:tab w:val="left" w:pos="426"/>
        </w:tabs>
      </w:pPr>
      <w:r w:rsidRPr="008339AF">
        <w:tab/>
        <w:t>Myndigheten har dock inte rätt till kompensation om den ing</w:t>
      </w:r>
      <w:r w:rsidRPr="008339AF">
        <w:t>å</w:t>
      </w:r>
      <w:r w:rsidRPr="008339AF">
        <w:t xml:space="preserve">ende skatten omfattas av begränsningar i avdragsrätten enligt 8 kap. 9, 10, 15 eller 16 </w:t>
      </w:r>
      <w:r w:rsidR="000407C2" w:rsidRPr="008339AF">
        <w:t>§</w:t>
      </w:r>
      <w:r w:rsidRPr="008339AF">
        <w:t>§ mervärdesskattelagen.</w:t>
      </w:r>
    </w:p>
    <w:p w:rsidR="004C1EB7" w:rsidRPr="008339AF" w:rsidRDefault="004C1EB7" w:rsidP="000407C2">
      <w:pPr>
        <w:rPr>
          <w:b/>
        </w:rPr>
      </w:pPr>
    </w:p>
    <w:p w:rsidR="00061D19" w:rsidRPr="008339AF" w:rsidRDefault="000C5C72" w:rsidP="000407C2">
      <w:r w:rsidRPr="008339AF">
        <w:rPr>
          <w:b/>
        </w:rPr>
        <w:t>Utredning</w:t>
      </w:r>
      <w:r w:rsidR="000407C2" w:rsidRPr="008339AF">
        <w:rPr>
          <w:b/>
        </w:rPr>
        <w:t>en</w:t>
      </w:r>
      <w:r w:rsidRPr="008339AF">
        <w:rPr>
          <w:b/>
        </w:rPr>
        <w:t xml:space="preserve">s förslag </w:t>
      </w:r>
      <w:r w:rsidRPr="008339AF">
        <w:t>överensstämmer med riksdagsstyrelsens förslag.</w:t>
      </w:r>
    </w:p>
    <w:p w:rsidR="000C5C72" w:rsidRPr="008339AF" w:rsidRDefault="000C5C72" w:rsidP="000C5C72">
      <w:pPr>
        <w:pStyle w:val="Normaltindrag"/>
      </w:pPr>
      <w:r w:rsidRPr="008339AF">
        <w:rPr>
          <w:b/>
        </w:rPr>
        <w:t>Remissinstanserna</w:t>
      </w:r>
      <w:r w:rsidRPr="008339AF">
        <w:t xml:space="preserve"> har inte haft några invändningar mot förslaget. </w:t>
      </w:r>
    </w:p>
    <w:p w:rsidR="004C1EB7" w:rsidRPr="008339AF" w:rsidRDefault="004C1EB7" w:rsidP="000C5C72">
      <w:pPr>
        <w:pStyle w:val="Normaltindrag"/>
      </w:pPr>
    </w:p>
    <w:p w:rsidR="00172F5C" w:rsidRPr="008339AF" w:rsidRDefault="00061D19" w:rsidP="004C1EB7">
      <w:pPr>
        <w:spacing w:before="0"/>
        <w:rPr>
          <w:b/>
        </w:rPr>
      </w:pPr>
      <w:r w:rsidRPr="008339AF">
        <w:rPr>
          <w:b/>
        </w:rPr>
        <w:t>Bestämmelser på förordningsnivå</w:t>
      </w:r>
    </w:p>
    <w:p w:rsidR="00172F5C" w:rsidRPr="008339AF" w:rsidRDefault="000D2F75" w:rsidP="000178A2">
      <w:r w:rsidRPr="008339AF">
        <w:t>Myndigheternas rätt till k</w:t>
      </w:r>
      <w:r w:rsidR="00172F5C" w:rsidRPr="008339AF">
        <w:t xml:space="preserve">ompensation för ingående mervärdesskatt </w:t>
      </w:r>
      <w:r w:rsidRPr="008339AF">
        <w:t>regleras</w:t>
      </w:r>
      <w:r w:rsidR="00172F5C" w:rsidRPr="008339AF">
        <w:t xml:space="preserve"> i fö</w:t>
      </w:r>
      <w:r w:rsidR="00172F5C" w:rsidRPr="008339AF">
        <w:t>r</w:t>
      </w:r>
      <w:r w:rsidR="00172F5C" w:rsidRPr="008339AF">
        <w:t>ordningen (2002:831) om myndigheters rätt till kompensation för ingående mervärdesskatt. Föror</w:t>
      </w:r>
      <w:r w:rsidR="00172F5C" w:rsidRPr="008339AF">
        <w:t>d</w:t>
      </w:r>
      <w:r w:rsidR="00172F5C" w:rsidRPr="008339AF">
        <w:t>ningen gäller för myndigheter under regeringen som ingår i den statliga redovisningsorganisationen, om inte Ekonomistyrning</w:t>
      </w:r>
      <w:r w:rsidR="00172F5C" w:rsidRPr="008339AF">
        <w:t>s</w:t>
      </w:r>
      <w:r w:rsidR="00172F5C" w:rsidRPr="008339AF">
        <w:t xml:space="preserve">verket beslutar annat. I </w:t>
      </w:r>
      <w:r w:rsidR="000178A2" w:rsidRPr="008339AF">
        <w:t xml:space="preserve">4 § </w:t>
      </w:r>
      <w:r w:rsidR="00172F5C" w:rsidRPr="008339AF">
        <w:t xml:space="preserve">förordningen </w:t>
      </w:r>
      <w:r w:rsidR="000178A2" w:rsidRPr="008339AF">
        <w:t>anges</w:t>
      </w:r>
      <w:r w:rsidR="005440CF" w:rsidRPr="008339AF">
        <w:t xml:space="preserve"> </w:t>
      </w:r>
      <w:r w:rsidR="00172F5C" w:rsidRPr="008339AF">
        <w:t>att en myndi</w:t>
      </w:r>
      <w:r w:rsidR="00172F5C" w:rsidRPr="008339AF">
        <w:t>g</w:t>
      </w:r>
      <w:r w:rsidR="00172F5C" w:rsidRPr="008339AF">
        <w:t xml:space="preserve">het har rätt till kompensation för belopp </w:t>
      </w:r>
      <w:r w:rsidR="00E1306E" w:rsidRPr="008339AF">
        <w:t xml:space="preserve">som hänför sig till verksamheten </w:t>
      </w:r>
      <w:r w:rsidR="00172F5C" w:rsidRPr="008339AF">
        <w:t>motsvarande ing</w:t>
      </w:r>
      <w:r w:rsidR="00172F5C" w:rsidRPr="008339AF">
        <w:t>å</w:t>
      </w:r>
      <w:r w:rsidR="00172F5C" w:rsidRPr="008339AF">
        <w:t>ende skatt enligt mervärdes</w:t>
      </w:r>
      <w:r w:rsidR="00E1306E" w:rsidRPr="008339AF">
        <w:t>skattelagen (1994:200)</w:t>
      </w:r>
      <w:r w:rsidR="00172F5C" w:rsidRPr="008339AF">
        <w:t>. My</w:t>
      </w:r>
      <w:r w:rsidR="00172F5C" w:rsidRPr="008339AF">
        <w:t>n</w:t>
      </w:r>
      <w:r w:rsidR="00172F5C" w:rsidRPr="008339AF">
        <w:t>digheten har dock inte rätt till kompensation om den ingående skatten omfattas av b</w:t>
      </w:r>
      <w:r w:rsidR="00172F5C" w:rsidRPr="008339AF">
        <w:t>e</w:t>
      </w:r>
      <w:r w:rsidR="00172F5C" w:rsidRPr="008339AF">
        <w:t xml:space="preserve">gränsningar i avdragsrätten enligt </w:t>
      </w:r>
      <w:r w:rsidRPr="008339AF">
        <w:t>vissa bestämmelser i</w:t>
      </w:r>
      <w:r w:rsidR="00172F5C" w:rsidRPr="008339AF">
        <w:t xml:space="preserve"> mervärdesskattel</w:t>
      </w:r>
      <w:r w:rsidR="00172F5C" w:rsidRPr="008339AF">
        <w:t>a</w:t>
      </w:r>
      <w:r w:rsidR="000178A2" w:rsidRPr="008339AF">
        <w:t>gen.</w:t>
      </w:r>
    </w:p>
    <w:p w:rsidR="000178A2" w:rsidRPr="008339AF" w:rsidRDefault="000178A2" w:rsidP="000178A2">
      <w:pPr>
        <w:pStyle w:val="Normaltindrag"/>
      </w:pPr>
    </w:p>
    <w:p w:rsidR="000178A2" w:rsidRPr="008339AF" w:rsidRDefault="000178A2" w:rsidP="000178A2">
      <w:pPr>
        <w:rPr>
          <w:b/>
        </w:rPr>
      </w:pPr>
      <w:r w:rsidRPr="008339AF">
        <w:rPr>
          <w:b/>
        </w:rPr>
        <w:t>Skälen för riksdagsstyrelsens förslag</w:t>
      </w:r>
    </w:p>
    <w:p w:rsidR="00172F5C" w:rsidRPr="008339AF" w:rsidRDefault="00172F5C" w:rsidP="00CB4128">
      <w:pPr>
        <w:spacing w:after="40"/>
      </w:pPr>
      <w:r w:rsidRPr="008339AF">
        <w:t xml:space="preserve">Riksdagsförvaltningen, JO och Riksrevisionen rekvirerar </w:t>
      </w:r>
      <w:r w:rsidR="000D2F75" w:rsidRPr="008339AF">
        <w:t xml:space="preserve">redan i dag </w:t>
      </w:r>
      <w:r w:rsidRPr="008339AF">
        <w:t>ko</w:t>
      </w:r>
      <w:r w:rsidRPr="008339AF">
        <w:t>m</w:t>
      </w:r>
      <w:r w:rsidRPr="008339AF">
        <w:t>pensation för ingående mervärdesskatt</w:t>
      </w:r>
      <w:r w:rsidR="000D2F75" w:rsidRPr="008339AF">
        <w:t xml:space="preserve"> i enlighet med riksdagens beslut om att även riksdagens myndigheter bör anvisas anslag exklusive mervärdesskatt fr.o.m. budgetåret 1991/92 (bet. 1990/91:FiU20, rskr. 1990/91:77</w:t>
      </w:r>
      <w:r w:rsidR="00DE295C" w:rsidRPr="008339AF">
        <w:t>).</w:t>
      </w:r>
      <w:r w:rsidRPr="008339AF">
        <w:t xml:space="preserve"> </w:t>
      </w:r>
      <w:r w:rsidR="000D2F75" w:rsidRPr="008339AF">
        <w:t>Myndi</w:t>
      </w:r>
      <w:r w:rsidR="000D2F75" w:rsidRPr="008339AF">
        <w:t>g</w:t>
      </w:r>
      <w:r w:rsidR="000D2F75" w:rsidRPr="008339AF">
        <w:t>heternas a</w:t>
      </w:r>
      <w:r w:rsidRPr="008339AF">
        <w:t>nslag är därmed beräknade exklusive mervärdesskatt. Som fra</w:t>
      </w:r>
      <w:r w:rsidRPr="008339AF">
        <w:t>m</w:t>
      </w:r>
      <w:r w:rsidRPr="008339AF">
        <w:t xml:space="preserve">går av </w:t>
      </w:r>
      <w:r w:rsidR="005440CF" w:rsidRPr="008339AF">
        <w:t>följande sammanställni</w:t>
      </w:r>
      <w:r w:rsidR="0087399B" w:rsidRPr="008339AF">
        <w:t>n</w:t>
      </w:r>
      <w:r w:rsidR="005440CF" w:rsidRPr="008339AF">
        <w:t>g</w:t>
      </w:r>
      <w:r w:rsidRPr="008339AF">
        <w:t xml:space="preserve"> är </w:t>
      </w:r>
      <w:r w:rsidR="000526A9" w:rsidRPr="008339AF">
        <w:t>kompensationsbeloppen väsentliga</w:t>
      </w:r>
      <w:r w:rsidRPr="008339AF">
        <w:t>. Hade my</w:t>
      </w:r>
      <w:r w:rsidRPr="008339AF">
        <w:t>n</w:t>
      </w:r>
      <w:r w:rsidRPr="008339AF">
        <w:t>digheterna inte haft denna rättighet hade anslagen sammanlagt behövt höjas med drygt 100 miljoner kr</w:t>
      </w:r>
      <w:r w:rsidRPr="008339AF">
        <w:t>o</w:t>
      </w:r>
      <w:r w:rsidRPr="008339AF">
        <w:t>nor.</w:t>
      </w:r>
    </w:p>
    <w:p w:rsidR="00172F5C" w:rsidRPr="008339AF" w:rsidRDefault="008339AF" w:rsidP="00172F5C">
      <w:r w:rsidRPr="008339AF">
        <w:rPr>
          <w:noProof/>
        </w:rPr>
        <w:drawing>
          <wp:inline distT="0" distB="0" distL="0" distR="0">
            <wp:extent cx="3782695" cy="64198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2695" cy="641985"/>
                    </a:xfrm>
                    <a:prstGeom prst="rect">
                      <a:avLst/>
                    </a:prstGeom>
                    <a:noFill/>
                    <a:ln>
                      <a:noFill/>
                    </a:ln>
                  </pic:spPr>
                </pic:pic>
              </a:graphicData>
            </a:graphic>
          </wp:inline>
        </w:drawing>
      </w:r>
    </w:p>
    <w:p w:rsidR="00172F5C" w:rsidRPr="008339AF" w:rsidRDefault="000D2F75" w:rsidP="00172F5C">
      <w:r w:rsidRPr="008339AF">
        <w:t xml:space="preserve">Riksdagsmyndigheternas rätt till kompensation har hittills </w:t>
      </w:r>
      <w:r w:rsidR="008719DC" w:rsidRPr="008339AF">
        <w:t>grundats endast på ovan nämnda riksdagsbeslut</w:t>
      </w:r>
      <w:r w:rsidRPr="008339AF">
        <w:t xml:space="preserve">. </w:t>
      </w:r>
      <w:r w:rsidR="00172F5C" w:rsidRPr="008339AF">
        <w:t>En särskild bestämmelse om rätt till kompens</w:t>
      </w:r>
      <w:r w:rsidR="00172F5C" w:rsidRPr="008339AF">
        <w:t>a</w:t>
      </w:r>
      <w:r w:rsidR="00172F5C" w:rsidRPr="008339AF">
        <w:t xml:space="preserve">tion för ingående mervärdesskatt bör </w:t>
      </w:r>
      <w:r w:rsidR="008719DC" w:rsidRPr="008339AF">
        <w:t>dock för tydlighetens skull</w:t>
      </w:r>
      <w:r w:rsidRPr="008339AF">
        <w:t xml:space="preserve"> införas</w:t>
      </w:r>
      <w:r w:rsidR="00172F5C" w:rsidRPr="008339AF">
        <w:t xml:space="preserve"> i </w:t>
      </w:r>
      <w:r w:rsidR="00915DE2" w:rsidRPr="008339AF">
        <w:t xml:space="preserve">den nya lagen med </w:t>
      </w:r>
      <w:r w:rsidR="002E23DE" w:rsidRPr="008339AF">
        <w:t>ekonomiadministrativa bestämmelser</w:t>
      </w:r>
      <w:r w:rsidR="00172F5C" w:rsidRPr="008339AF">
        <w:t xml:space="preserve">. </w:t>
      </w:r>
    </w:p>
    <w:p w:rsidR="00B37E97" w:rsidRPr="008339AF" w:rsidRDefault="00B37E97" w:rsidP="00CB4128">
      <w:pPr>
        <w:pStyle w:val="Rubrik1"/>
        <w:rPr>
          <w:noProof w:val="0"/>
        </w:rPr>
        <w:sectPr w:rsidR="00B37E97" w:rsidRPr="008339AF" w:rsidSect="003B526D">
          <w:pgSz w:w="11906" w:h="16838" w:code="9"/>
          <w:pgMar w:top="907" w:right="4649" w:bottom="4508" w:left="1304" w:header="340" w:footer="227" w:gutter="0"/>
          <w:cols w:space="720"/>
          <w:titlePg/>
          <w:docGrid w:linePitch="258"/>
        </w:sectPr>
      </w:pPr>
    </w:p>
    <w:p w:rsidR="00172F5C" w:rsidRPr="008339AF" w:rsidRDefault="00172F5C" w:rsidP="00CB4128">
      <w:pPr>
        <w:pStyle w:val="Rubrik1"/>
        <w:rPr>
          <w:noProof w:val="0"/>
        </w:rPr>
      </w:pPr>
      <w:bookmarkStart w:id="34" w:name="_Toc130866114"/>
      <w:r w:rsidRPr="008339AF">
        <w:rPr>
          <w:noProof w:val="0"/>
        </w:rPr>
        <w:t>7 Avgifter</w:t>
      </w:r>
      <w:bookmarkEnd w:id="34"/>
    </w:p>
    <w:p w:rsidR="00172F5C" w:rsidRPr="008339AF" w:rsidRDefault="00172F5C" w:rsidP="00BD745B">
      <w:pPr>
        <w:pStyle w:val="Rubrik2"/>
        <w:spacing w:before="0"/>
      </w:pPr>
      <w:bookmarkStart w:id="35" w:name="_Toc130866115"/>
      <w:r w:rsidRPr="008339AF">
        <w:t>7.1 Rätten att ta ut avgifter</w:t>
      </w:r>
      <w:bookmarkEnd w:id="35"/>
    </w:p>
    <w:p w:rsidR="00172F5C" w:rsidRPr="008339AF" w:rsidRDefault="009A2252" w:rsidP="00172F5C">
      <w:pPr>
        <w:pStyle w:val="Utskottsfrslagikorthet-Rubrik"/>
        <w:rPr>
          <w:noProof w:val="0"/>
        </w:rPr>
      </w:pPr>
      <w:r w:rsidRPr="008339AF">
        <w:rPr>
          <w:noProof w:val="0"/>
        </w:rPr>
        <w:t>Riksdagsstyrelsen</w:t>
      </w:r>
      <w:r w:rsidR="00B35FE1" w:rsidRPr="008339AF">
        <w:rPr>
          <w:noProof w:val="0"/>
        </w:rPr>
        <w:t>s</w:t>
      </w:r>
      <w:r w:rsidR="00172F5C" w:rsidRPr="008339AF">
        <w:rPr>
          <w:noProof w:val="0"/>
        </w:rPr>
        <w:t xml:space="preserve"> förslag</w:t>
      </w:r>
    </w:p>
    <w:p w:rsidR="00172F5C" w:rsidRPr="008339AF" w:rsidRDefault="00172F5C" w:rsidP="00172F5C">
      <w:pPr>
        <w:pStyle w:val="Utskottsfrslagikorthet-Text"/>
      </w:pPr>
      <w:r w:rsidRPr="008339AF">
        <w:t>Myndigheten får ta ut avgifter för varor och tjänster som den til</w:t>
      </w:r>
      <w:r w:rsidRPr="008339AF">
        <w:t>l</w:t>
      </w:r>
      <w:r w:rsidRPr="008339AF">
        <w:t xml:space="preserve">handahåller </w:t>
      </w:r>
      <w:r w:rsidR="00B90C5F" w:rsidRPr="008339AF">
        <w:t>endast</w:t>
      </w:r>
      <w:r w:rsidRPr="008339AF">
        <w:t xml:space="preserve"> om det följer av </w:t>
      </w:r>
      <w:r w:rsidR="00B90C5F" w:rsidRPr="008339AF">
        <w:t>bestämmelser i denna lag, av annan</w:t>
      </w:r>
      <w:r w:rsidRPr="008339AF">
        <w:t xml:space="preserve"> lag eller av ett särskilt b</w:t>
      </w:r>
      <w:r w:rsidRPr="008339AF">
        <w:t>e</w:t>
      </w:r>
      <w:r w:rsidRPr="008339AF">
        <w:t xml:space="preserve">slut av riksdagen. </w:t>
      </w:r>
    </w:p>
    <w:p w:rsidR="00172F5C" w:rsidRPr="008339AF" w:rsidRDefault="00172F5C" w:rsidP="000700C7">
      <w:pPr>
        <w:pStyle w:val="Utskottsfrslagikorthet-Text"/>
        <w:spacing w:before="80"/>
      </w:pPr>
      <w:r w:rsidRPr="008339AF">
        <w:t>Myndigheten får, om det är förenligt med myndighetens up</w:t>
      </w:r>
      <w:r w:rsidRPr="008339AF">
        <w:t>p</w:t>
      </w:r>
      <w:r w:rsidRPr="008339AF">
        <w:t>gift enligt lag, mot avgif</w:t>
      </w:r>
      <w:r w:rsidR="000407C2" w:rsidRPr="008339AF">
        <w:t>t tillhandahålla</w:t>
      </w:r>
      <w:r w:rsidRPr="008339AF">
        <w:t xml:space="preserve"> </w:t>
      </w:r>
    </w:p>
    <w:p w:rsidR="00172F5C" w:rsidRPr="008339AF" w:rsidRDefault="00172F5C" w:rsidP="004C1EB7">
      <w:pPr>
        <w:pStyle w:val="Utskottsfrslagikorthet-Text"/>
        <w:tabs>
          <w:tab w:val="left" w:pos="426"/>
        </w:tabs>
        <w:spacing w:before="60"/>
      </w:pPr>
      <w:r w:rsidRPr="008339AF">
        <w:tab/>
        <w:t>1. tidskrifter och andra publikationer,</w:t>
      </w:r>
    </w:p>
    <w:p w:rsidR="00172F5C" w:rsidRPr="008339AF" w:rsidRDefault="00172F5C" w:rsidP="00172F5C">
      <w:pPr>
        <w:pStyle w:val="Utskottsfrslagikorthet-Text"/>
        <w:tabs>
          <w:tab w:val="left" w:pos="426"/>
        </w:tabs>
      </w:pPr>
      <w:r w:rsidRPr="008339AF">
        <w:tab/>
        <w:t>2. informations- och kursmaterial,</w:t>
      </w:r>
    </w:p>
    <w:p w:rsidR="00172F5C" w:rsidRPr="008339AF" w:rsidRDefault="00172F5C" w:rsidP="00172F5C">
      <w:pPr>
        <w:pStyle w:val="Utskottsfrslagikorthet-Text"/>
        <w:tabs>
          <w:tab w:val="left" w:pos="426"/>
        </w:tabs>
      </w:pPr>
      <w:r w:rsidRPr="008339AF">
        <w:tab/>
        <w:t>3. konferenser och kurser,</w:t>
      </w:r>
    </w:p>
    <w:p w:rsidR="00172F5C" w:rsidRPr="008339AF" w:rsidRDefault="00172F5C" w:rsidP="00172F5C">
      <w:pPr>
        <w:pStyle w:val="Utskottsfrslagikorthet-Text"/>
        <w:tabs>
          <w:tab w:val="left" w:pos="426"/>
        </w:tabs>
      </w:pPr>
      <w:r w:rsidRPr="008339AF">
        <w:tab/>
        <w:t>4. lokaler,</w:t>
      </w:r>
    </w:p>
    <w:p w:rsidR="00172F5C" w:rsidRPr="008339AF" w:rsidRDefault="00172F5C" w:rsidP="00172F5C">
      <w:pPr>
        <w:pStyle w:val="Utskottsfrslagikorthet-Text"/>
        <w:tabs>
          <w:tab w:val="left" w:pos="426"/>
        </w:tabs>
      </w:pPr>
      <w:r w:rsidRPr="008339AF">
        <w:tab/>
        <w:t>5. utrustning,</w:t>
      </w:r>
    </w:p>
    <w:p w:rsidR="00172F5C" w:rsidRPr="008339AF" w:rsidRDefault="00172F5C" w:rsidP="00172F5C">
      <w:pPr>
        <w:pStyle w:val="Utskottsfrslagikorthet-Text"/>
        <w:tabs>
          <w:tab w:val="left" w:pos="426"/>
        </w:tabs>
      </w:pPr>
      <w:r w:rsidRPr="008339AF">
        <w:tab/>
        <w:t>6. offentlig inköps- och resurssamordning och</w:t>
      </w:r>
    </w:p>
    <w:p w:rsidR="00172F5C" w:rsidRPr="008339AF" w:rsidRDefault="00172F5C" w:rsidP="00172F5C">
      <w:pPr>
        <w:pStyle w:val="Utskottsfrslagikorthet-Text"/>
        <w:tabs>
          <w:tab w:val="left" w:pos="426"/>
        </w:tabs>
      </w:pPr>
      <w:r w:rsidRPr="008339AF">
        <w:tab/>
        <w:t>7. information i elektronisk form.</w:t>
      </w:r>
    </w:p>
    <w:p w:rsidR="00172F5C" w:rsidRPr="008339AF" w:rsidRDefault="00172F5C" w:rsidP="000700C7">
      <w:pPr>
        <w:pStyle w:val="Utskottsfrslagikorthet-Text"/>
        <w:tabs>
          <w:tab w:val="left" w:pos="426"/>
        </w:tabs>
        <w:spacing w:before="80"/>
      </w:pPr>
      <w:r w:rsidRPr="008339AF">
        <w:t xml:space="preserve">Varor och tjänster enligt </w:t>
      </w:r>
      <w:r w:rsidR="00E1306E" w:rsidRPr="008339AF">
        <w:t>ovan</w:t>
      </w:r>
      <w:r w:rsidRPr="008339AF">
        <w:t xml:space="preserve"> får tillhandahållas bara om verksa</w:t>
      </w:r>
      <w:r w:rsidRPr="008339AF">
        <w:t>m</w:t>
      </w:r>
      <w:r w:rsidRPr="008339AF">
        <w:t>heten är av tillfällig natur eller av mindre omfattning.</w:t>
      </w:r>
    </w:p>
    <w:p w:rsidR="00B563FF" w:rsidRPr="008339AF" w:rsidRDefault="00B563FF" w:rsidP="00B563FF">
      <w:pPr>
        <w:pStyle w:val="Utskottsfrslagikorthet-Text"/>
        <w:tabs>
          <w:tab w:val="left" w:pos="426"/>
        </w:tabs>
      </w:pPr>
    </w:p>
    <w:p w:rsidR="00172F5C" w:rsidRPr="008339AF" w:rsidRDefault="00172F5C" w:rsidP="00172F5C">
      <w:pPr>
        <w:pStyle w:val="Utskottsfrslagikorthet-Text"/>
        <w:tabs>
          <w:tab w:val="left" w:pos="426"/>
        </w:tabs>
      </w:pPr>
      <w:r w:rsidRPr="008339AF">
        <w:t>Riksdagsförvaltningen och Riksrevisionen får ta ut avgifter för k</w:t>
      </w:r>
      <w:r w:rsidRPr="008339AF">
        <w:t>o</w:t>
      </w:r>
      <w:r w:rsidRPr="008339AF">
        <w:t>pior, avskrifter och utskrifter av allmän</w:t>
      </w:r>
      <w:r w:rsidR="001C6384" w:rsidRPr="008339AF">
        <w:t>na</w:t>
      </w:r>
      <w:r w:rsidRPr="008339AF">
        <w:t xml:space="preserve"> handling</w:t>
      </w:r>
      <w:r w:rsidR="001C6384" w:rsidRPr="008339AF">
        <w:t>ar</w:t>
      </w:r>
      <w:r w:rsidRPr="008339AF">
        <w:t xml:space="preserve">. </w:t>
      </w:r>
    </w:p>
    <w:p w:rsidR="00787FEF" w:rsidRPr="008339AF" w:rsidRDefault="00787FEF" w:rsidP="00787FEF"/>
    <w:p w:rsidR="00787FEF" w:rsidRPr="008339AF" w:rsidRDefault="00787FEF" w:rsidP="000407C2">
      <w:r w:rsidRPr="008339AF">
        <w:rPr>
          <w:b/>
        </w:rPr>
        <w:t>Utredningens förslag</w:t>
      </w:r>
      <w:r w:rsidRPr="008339AF">
        <w:t xml:space="preserve"> överensstämmer med </w:t>
      </w:r>
      <w:r w:rsidR="0073462D" w:rsidRPr="008339AF">
        <w:t>r</w:t>
      </w:r>
      <w:r w:rsidR="009A2252" w:rsidRPr="008339AF">
        <w:t>iksdagsstyrelsen</w:t>
      </w:r>
      <w:r w:rsidRPr="008339AF">
        <w:t>s förslag (se bet. s</w:t>
      </w:r>
      <w:r w:rsidR="000407C2" w:rsidRPr="008339AF">
        <w:t>.</w:t>
      </w:r>
      <w:r w:rsidR="009F2AE8" w:rsidRPr="008339AF">
        <w:t xml:space="preserve"> </w:t>
      </w:r>
      <w:r w:rsidR="00A8511D" w:rsidRPr="008339AF">
        <w:t>69</w:t>
      </w:r>
      <w:r w:rsidR="009F2AE8" w:rsidRPr="008339AF">
        <w:t>–72</w:t>
      </w:r>
      <w:r w:rsidRPr="008339AF">
        <w:t>).</w:t>
      </w:r>
    </w:p>
    <w:p w:rsidR="00787FEF" w:rsidRPr="008339AF" w:rsidRDefault="00787FEF" w:rsidP="00BB4C02">
      <w:pPr>
        <w:pStyle w:val="Normaltindrag"/>
      </w:pPr>
      <w:r w:rsidRPr="008339AF">
        <w:rPr>
          <w:b/>
        </w:rPr>
        <w:t>Remissinstanserna</w:t>
      </w:r>
      <w:r w:rsidRPr="008339AF">
        <w:t xml:space="preserve">: </w:t>
      </w:r>
      <w:r w:rsidRPr="008339AF">
        <w:rPr>
          <w:i/>
        </w:rPr>
        <w:t>Regeringskansliet</w:t>
      </w:r>
      <w:r w:rsidRPr="008339AF">
        <w:t xml:space="preserve"> </w:t>
      </w:r>
      <w:r w:rsidR="00E35541" w:rsidRPr="008339AF">
        <w:t>efterfrågar ett klarläggande av vi</w:t>
      </w:r>
      <w:r w:rsidR="00E35541" w:rsidRPr="008339AF">
        <w:t>l</w:t>
      </w:r>
      <w:r w:rsidR="00E35541" w:rsidRPr="008339AF">
        <w:t xml:space="preserve">ka kopior som omfattas av regleringen. </w:t>
      </w:r>
      <w:r w:rsidR="00BB4C02" w:rsidRPr="008339AF">
        <w:t xml:space="preserve">När det gäller avgifter för kopior m.m. av allmän handling </w:t>
      </w:r>
      <w:r w:rsidR="00E35541" w:rsidRPr="008339AF">
        <w:t xml:space="preserve">föreslår </w:t>
      </w:r>
      <w:r w:rsidR="00BB4C02" w:rsidRPr="008339AF">
        <w:t xml:space="preserve">Regeringskansliet att </w:t>
      </w:r>
      <w:r w:rsidR="00E35541" w:rsidRPr="008339AF">
        <w:t>riksdagens myndigh</w:t>
      </w:r>
      <w:r w:rsidR="00E35541" w:rsidRPr="008339AF">
        <w:t>e</w:t>
      </w:r>
      <w:r w:rsidR="00E35541" w:rsidRPr="008339AF">
        <w:t>ter</w:t>
      </w:r>
      <w:r w:rsidR="006A3279" w:rsidRPr="008339AF">
        <w:t xml:space="preserve">, i likhet med vad som gäller för myndigheter under regeringen, </w:t>
      </w:r>
      <w:r w:rsidR="00E35541" w:rsidRPr="008339AF">
        <w:t xml:space="preserve">skall vara </w:t>
      </w:r>
      <w:r w:rsidRPr="008339AF">
        <w:t>skyldig</w:t>
      </w:r>
      <w:r w:rsidR="00E35541" w:rsidRPr="008339AF">
        <w:t xml:space="preserve">a </w:t>
      </w:r>
      <w:r w:rsidRPr="008339AF">
        <w:t xml:space="preserve">att ta ut avgifter. Regeringskansliet ifrågasätter </w:t>
      </w:r>
      <w:r w:rsidR="000250D8" w:rsidRPr="008339AF">
        <w:t xml:space="preserve">också </w:t>
      </w:r>
      <w:r w:rsidRPr="008339AF">
        <w:t>särr</w:t>
      </w:r>
      <w:r w:rsidRPr="008339AF">
        <w:t>e</w:t>
      </w:r>
      <w:r w:rsidRPr="008339AF">
        <w:t>glering</w:t>
      </w:r>
      <w:r w:rsidR="00BB4C02" w:rsidRPr="008339AF">
        <w:t>en</w:t>
      </w:r>
      <w:r w:rsidRPr="008339AF">
        <w:t xml:space="preserve"> </w:t>
      </w:r>
      <w:r w:rsidR="000C5C72" w:rsidRPr="008339AF">
        <w:t>för</w:t>
      </w:r>
      <w:r w:rsidRPr="008339AF">
        <w:t xml:space="preserve"> JO</w:t>
      </w:r>
      <w:r w:rsidR="005B0239" w:rsidRPr="008339AF">
        <w:t xml:space="preserve"> såvitt gäller avgi</w:t>
      </w:r>
      <w:r w:rsidR="005B0239" w:rsidRPr="008339AF">
        <w:t>f</w:t>
      </w:r>
      <w:r w:rsidR="005B0239" w:rsidRPr="008339AF">
        <w:t>ter för kopior m.m.</w:t>
      </w:r>
      <w:r w:rsidRPr="008339AF">
        <w:t xml:space="preserve"> </w:t>
      </w:r>
    </w:p>
    <w:p w:rsidR="000250D8" w:rsidRPr="008339AF" w:rsidRDefault="000250D8" w:rsidP="00BB4C02">
      <w:pPr>
        <w:pStyle w:val="Normaltindrag"/>
      </w:pPr>
      <w:r w:rsidRPr="008339AF">
        <w:rPr>
          <w:i/>
        </w:rPr>
        <w:t>JO</w:t>
      </w:r>
      <w:r w:rsidRPr="008339AF">
        <w:t xml:space="preserve"> </w:t>
      </w:r>
      <w:r w:rsidR="005B0239" w:rsidRPr="008339AF">
        <w:t xml:space="preserve">tillstyrker att den föreslagna bestämmelsen inte omfattar JO. </w:t>
      </w:r>
    </w:p>
    <w:p w:rsidR="005B0239" w:rsidRPr="008339AF" w:rsidRDefault="005B0239" w:rsidP="00B563FF">
      <w:pPr>
        <w:rPr>
          <w:b/>
        </w:rPr>
      </w:pPr>
    </w:p>
    <w:p w:rsidR="00172F5C" w:rsidRPr="008339AF" w:rsidRDefault="00172F5C" w:rsidP="00B563FF">
      <w:pPr>
        <w:rPr>
          <w:b/>
        </w:rPr>
      </w:pPr>
      <w:r w:rsidRPr="008339AF">
        <w:rPr>
          <w:b/>
        </w:rPr>
        <w:t>Budgetlagen</w:t>
      </w:r>
    </w:p>
    <w:p w:rsidR="00172F5C" w:rsidRPr="008339AF" w:rsidRDefault="00172F5C" w:rsidP="00172F5C">
      <w:r w:rsidRPr="008339AF">
        <w:t>Budgetlagen innehåller inga bestämmelser om rätt att ta ut avgifter</w:t>
      </w:r>
      <w:r w:rsidR="000D2F75" w:rsidRPr="008339AF">
        <w:t>. Däremot finns en bestämmelse om att regeringen får disponera</w:t>
      </w:r>
      <w:r w:rsidRPr="008339AF">
        <w:t xml:space="preserve"> avgiftsinkomster från frivilligt efterfrågade varor och tjänster. Vissa tvång</w:t>
      </w:r>
      <w:r w:rsidRPr="008339AF">
        <w:t>s</w:t>
      </w:r>
      <w:r w:rsidR="00251B65" w:rsidRPr="008339AF">
        <w:t>mässigt uttagna avgifter</w:t>
      </w:r>
      <w:r w:rsidR="005B0239" w:rsidRPr="008339AF">
        <w:t xml:space="preserve"> </w:t>
      </w:r>
      <w:r w:rsidRPr="008339AF">
        <w:t>får endast riksdagen besluta om. Bef</w:t>
      </w:r>
      <w:r w:rsidRPr="008339AF">
        <w:t>o</w:t>
      </w:r>
      <w:r w:rsidRPr="008339AF">
        <w:t>genheten att besluta om avgifter som utgör skälig ersättning, inom ramen för full kostnadstäckning, för prestationer som frivilligt tas i anspråk tillhör däremot regeringens s.k. restkomp</w:t>
      </w:r>
      <w:r w:rsidRPr="008339AF">
        <w:t>e</w:t>
      </w:r>
      <w:r w:rsidRPr="008339AF">
        <w:t>tens (</w:t>
      </w:r>
      <w:r w:rsidR="00E2406A" w:rsidRPr="008339AF">
        <w:t>jfr</w:t>
      </w:r>
      <w:r w:rsidRPr="008339AF">
        <w:t xml:space="preserve"> </w:t>
      </w:r>
      <w:r w:rsidR="005B0239" w:rsidRPr="008339AF">
        <w:t xml:space="preserve">8 kap. </w:t>
      </w:r>
      <w:r w:rsidRPr="008339AF">
        <w:t>13</w:t>
      </w:r>
      <w:r w:rsidR="005B0239" w:rsidRPr="008339AF">
        <w:t xml:space="preserve"> § RF</w:t>
      </w:r>
      <w:r w:rsidRPr="008339AF">
        <w:t>).</w:t>
      </w:r>
    </w:p>
    <w:p w:rsidR="00172F5C" w:rsidRPr="008339AF" w:rsidRDefault="00172F5C" w:rsidP="00172F5C">
      <w:pPr>
        <w:pStyle w:val="Normaltindrag"/>
      </w:pPr>
      <w:r w:rsidRPr="008339AF">
        <w:t>Praktiskt taget alla myndigheter erbjuder i en liten omfattning mot en a</w:t>
      </w:r>
      <w:r w:rsidRPr="008339AF">
        <w:t>v</w:t>
      </w:r>
      <w:r w:rsidRPr="008339AF">
        <w:t>gift olika former av varor och tjänster, t.ex. publikationer, kurser, rådgivning och lokaler. I vissa myndigheter har den avgiftsfinansierade verksamheten en stor omfattning. Eftersom prestationerna efterfrågas frivilligt måste verksa</w:t>
      </w:r>
      <w:r w:rsidRPr="008339AF">
        <w:t>m</w:t>
      </w:r>
      <w:r w:rsidRPr="008339AF">
        <w:t>hetsvolymen kunna varieras beroende på hur stor efterfrågan är. Detta gäller i synnerhet om verksamheten helt finansieras med avgifter. Över- och unde</w:t>
      </w:r>
      <w:r w:rsidRPr="008339AF">
        <w:t>r</w:t>
      </w:r>
      <w:r w:rsidRPr="008339AF">
        <w:t>skott måste kunna balanseras till kommande år. Avgiftsinkomster i verksa</w:t>
      </w:r>
      <w:r w:rsidRPr="008339AF">
        <w:t>m</w:t>
      </w:r>
      <w:r w:rsidRPr="008339AF">
        <w:t xml:space="preserve">heter som är helt avgiftsfinansierade och som frivilligt tas i anspråk </w:t>
      </w:r>
      <w:r w:rsidR="008719DC" w:rsidRPr="008339AF">
        <w:t>tas</w:t>
      </w:r>
      <w:r w:rsidRPr="008339AF">
        <w:t xml:space="preserve"> därför inte upp på inkomsttitlar och anslag. Om avgiftsinkomsterna endast ska bidra till att finansiera verksamheten </w:t>
      </w:r>
      <w:r w:rsidR="008719DC" w:rsidRPr="008339AF">
        <w:t>avräknas</w:t>
      </w:r>
      <w:r w:rsidRPr="008339AF">
        <w:t xml:space="preserve"> inkomsten i stället mot ett ramanslag som därmed blir nettoredovisat. Ett över- eller underskott kan då vi</w:t>
      </w:r>
      <w:r w:rsidRPr="008339AF">
        <w:t>s</w:t>
      </w:r>
      <w:r w:rsidRPr="008339AF">
        <w:t>serligen inte balanseras, men utrymmet för utgifter under nästa år påverkas g</w:t>
      </w:r>
      <w:r w:rsidRPr="008339AF">
        <w:t>e</w:t>
      </w:r>
      <w:r w:rsidRPr="008339AF">
        <w:t>nom anslagssparandet eller utnyttjandet av anslagskrediten. På dessa sätt blir a</w:t>
      </w:r>
      <w:r w:rsidRPr="008339AF">
        <w:t>v</w:t>
      </w:r>
      <w:r w:rsidRPr="008339AF">
        <w:t>giftsinkomsterna specialdestinerade och ställs till regeringens dispos</w:t>
      </w:r>
      <w:r w:rsidRPr="008339AF">
        <w:t>i</w:t>
      </w:r>
      <w:r w:rsidRPr="008339AF">
        <w:t>tion för den verksamhet där de uppstår. Riksdagen avstår därmed från att låta dem finans</w:t>
      </w:r>
      <w:r w:rsidRPr="008339AF">
        <w:t>i</w:t>
      </w:r>
      <w:r w:rsidRPr="008339AF">
        <w:t>era annan statlig verksamhet.</w:t>
      </w:r>
    </w:p>
    <w:p w:rsidR="00172F5C" w:rsidRPr="008339AF" w:rsidRDefault="00172F5C" w:rsidP="00172F5C">
      <w:pPr>
        <w:pStyle w:val="Normaltindrag"/>
      </w:pPr>
      <w:r w:rsidRPr="008339AF">
        <w:t>Att besluta om avgifter och hur avgiftsinkomster ska disponeras är viktiga led i regeringens styrning av myndigheterna. I många myndigheter lämnar den avgiftsfinansierade verksamheten ett bidrag till finansieringen av my</w:t>
      </w:r>
      <w:r w:rsidRPr="008339AF">
        <w:t>n</w:t>
      </w:r>
      <w:r w:rsidRPr="008339AF">
        <w:t xml:space="preserve">dighetens samkostnader. Verksamheten befinner sig ofta i en gråzon mellan budgetstyrning och marknadsstyrning. </w:t>
      </w:r>
      <w:r w:rsidR="008719DC" w:rsidRPr="008339AF">
        <w:t>Motiven till att inte låta verksamheten ingå i riksdagens budgetreglering är att den ska</w:t>
      </w:r>
      <w:r w:rsidRPr="008339AF">
        <w:t xml:space="preserve"> kunna utvecklas enligt sina egna förutsättningar och föreliggande efterfrågan. Under vissa förutsättningar får regeringen med stöd av </w:t>
      </w:r>
      <w:r w:rsidR="001F18E8" w:rsidRPr="008339AF">
        <w:t xml:space="preserve">bestämmelser i RF om </w:t>
      </w:r>
      <w:r w:rsidRPr="008339AF">
        <w:t xml:space="preserve">restkompetensen besluta att en avgift ska tas ut på ett verksamhetsområde. Regeringen får även besluta hur hög avgiften ska vara eller hur den ska beräknas. </w:t>
      </w:r>
    </w:p>
    <w:p w:rsidR="00B563FF" w:rsidRPr="008339AF" w:rsidRDefault="00B563FF" w:rsidP="00172F5C">
      <w:pPr>
        <w:pStyle w:val="Normaltindrag"/>
      </w:pPr>
    </w:p>
    <w:p w:rsidR="00172F5C" w:rsidRPr="008339AF" w:rsidRDefault="00B563FF" w:rsidP="00B563FF">
      <w:pPr>
        <w:rPr>
          <w:b/>
        </w:rPr>
      </w:pPr>
      <w:r w:rsidRPr="008339AF">
        <w:rPr>
          <w:b/>
        </w:rPr>
        <w:t>Bestämmelser på förordningsnivå</w:t>
      </w:r>
    </w:p>
    <w:p w:rsidR="00172F5C" w:rsidRPr="008339AF" w:rsidRDefault="00172F5C" w:rsidP="00172F5C">
      <w:r w:rsidRPr="008339AF">
        <w:t>I avgiftsförordningen (1992:191) finns utförliga bestämmelser som berör rätten att ta ut avgifter för olika varor och tjänster. Huvudregeln är att en myndighet får ta ut avgifter för varor och tjänster som den tillhandahåller bara om det följer av en lag eller förordning eller av ett särskilt beslut av regerin</w:t>
      </w:r>
      <w:r w:rsidRPr="008339AF">
        <w:t>g</w:t>
      </w:r>
      <w:r w:rsidRPr="008339AF">
        <w:t>en</w:t>
      </w:r>
      <w:r w:rsidR="002F0B82" w:rsidRPr="008339AF">
        <w:t xml:space="preserve"> (3 §)</w:t>
      </w:r>
      <w:r w:rsidRPr="008339AF">
        <w:t xml:space="preserve">. I </w:t>
      </w:r>
      <w:r w:rsidR="003B2726" w:rsidRPr="008339AF">
        <w:t xml:space="preserve">4 § </w:t>
      </w:r>
      <w:r w:rsidRPr="008339AF">
        <w:t>avgiftsförordningen ges myndigheterna rätt att ta ut avgifter för verksamhet som är av tillfällig natur eller mindre omfattning inom vissa a</w:t>
      </w:r>
      <w:r w:rsidRPr="008339AF">
        <w:t>n</w:t>
      </w:r>
      <w:r w:rsidRPr="008339AF">
        <w:t>givna områden, exempelvis publikationer, informationsmaterial och kurser. Särskilda bestämmelser finns om avgifter för kopior,</w:t>
      </w:r>
      <w:r w:rsidR="00E1306E" w:rsidRPr="008339AF">
        <w:t xml:space="preserve"> bevis och registerutdrag m.m.</w:t>
      </w:r>
    </w:p>
    <w:p w:rsidR="00B563FF" w:rsidRPr="008339AF" w:rsidRDefault="00B563FF" w:rsidP="00B563FF">
      <w:pPr>
        <w:pStyle w:val="Normaltindrag"/>
      </w:pPr>
    </w:p>
    <w:p w:rsidR="00B563FF" w:rsidRPr="008339AF" w:rsidRDefault="00B563FF" w:rsidP="00B563FF">
      <w:pPr>
        <w:rPr>
          <w:b/>
        </w:rPr>
      </w:pPr>
      <w:r w:rsidRPr="008339AF">
        <w:rPr>
          <w:b/>
        </w:rPr>
        <w:t>Skälen för riksdagsstyrelsens förslag</w:t>
      </w:r>
    </w:p>
    <w:p w:rsidR="00172F5C" w:rsidRPr="008339AF" w:rsidRDefault="00172F5C" w:rsidP="00172F5C">
      <w:r w:rsidRPr="008339AF">
        <w:t>Riksdagens myndigheter har inte någon motsvarande befogenhet som rege</w:t>
      </w:r>
      <w:r w:rsidRPr="008339AF">
        <w:t>r</w:t>
      </w:r>
      <w:r w:rsidRPr="008339AF">
        <w:t>ingen när det gäller att besluta om att ta ut avgifter för frivilligt efterfrågade varor och tjänster eller bestämma avgifternas storlek. Riksdagens myndigh</w:t>
      </w:r>
      <w:r w:rsidRPr="008339AF">
        <w:t>e</w:t>
      </w:r>
      <w:r w:rsidRPr="008339AF">
        <w:t>ter har endast rätt att meddela föreskrifter som avser förhållanden inom rik</w:t>
      </w:r>
      <w:r w:rsidRPr="008339AF">
        <w:t>s</w:t>
      </w:r>
      <w:r w:rsidRPr="008339AF">
        <w:t>dagen eller dess myndigheter (</w:t>
      </w:r>
      <w:r w:rsidR="005B0239" w:rsidRPr="008339AF">
        <w:t xml:space="preserve">8 kap. 14 § </w:t>
      </w:r>
      <w:r w:rsidRPr="008339AF">
        <w:t xml:space="preserve">RF). </w:t>
      </w:r>
      <w:r w:rsidR="003B2726" w:rsidRPr="008339AF">
        <w:t>Detta har medfört</w:t>
      </w:r>
      <w:r w:rsidRPr="008339AF">
        <w:t xml:space="preserve"> att riksdag</w:t>
      </w:r>
      <w:r w:rsidRPr="008339AF">
        <w:t>s</w:t>
      </w:r>
      <w:r w:rsidRPr="008339AF">
        <w:t>förvaltningens, JO:s och Riksrevisionens rätt att ta ut avgifter regleras i</w:t>
      </w:r>
      <w:r w:rsidR="00251B65" w:rsidRPr="008339AF">
        <w:t xml:space="preserve"> my</w:t>
      </w:r>
      <w:r w:rsidR="00251B65" w:rsidRPr="008339AF">
        <w:t>n</w:t>
      </w:r>
      <w:r w:rsidR="00251B65" w:rsidRPr="008339AF">
        <w:t>digheternas instru</w:t>
      </w:r>
      <w:r w:rsidR="00251B65" w:rsidRPr="008339AF">
        <w:t>k</w:t>
      </w:r>
      <w:r w:rsidR="00251B65" w:rsidRPr="008339AF">
        <w:t xml:space="preserve">tioner samt i </w:t>
      </w:r>
      <w:r w:rsidRPr="008339AF">
        <w:t>lagen</w:t>
      </w:r>
      <w:r w:rsidR="005B0239" w:rsidRPr="008339AF">
        <w:t xml:space="preserve"> (2002:1022) om revision av statlig verksamhet m.m.</w:t>
      </w:r>
      <w:r w:rsidRPr="008339AF">
        <w:t xml:space="preserve"> Där finns också bestämmelser som rör avgifternas sto</w:t>
      </w:r>
      <w:r w:rsidRPr="008339AF">
        <w:t>r</w:t>
      </w:r>
      <w:r w:rsidRPr="008339AF">
        <w:t xml:space="preserve">lek. </w:t>
      </w:r>
    </w:p>
    <w:p w:rsidR="000526A9" w:rsidRPr="008339AF" w:rsidRDefault="00172F5C" w:rsidP="00172F5C">
      <w:pPr>
        <w:pStyle w:val="Normaltindrag"/>
      </w:pPr>
      <w:r w:rsidRPr="008339AF">
        <w:t xml:space="preserve">Riksdagsförvaltningen får, enligt </w:t>
      </w:r>
      <w:r w:rsidR="001F18E8" w:rsidRPr="008339AF">
        <w:t xml:space="preserve">9 § </w:t>
      </w:r>
      <w:r w:rsidR="002F0B82" w:rsidRPr="008339AF">
        <w:t xml:space="preserve">lagen (2000:419) </w:t>
      </w:r>
      <w:r w:rsidR="005B0239" w:rsidRPr="008339AF">
        <w:t xml:space="preserve">med </w:t>
      </w:r>
      <w:r w:rsidR="002F0B82" w:rsidRPr="008339AF">
        <w:t>instruktion för riksdagsförvaltningen</w:t>
      </w:r>
      <w:r w:rsidRPr="008339AF">
        <w:t>, inom sitt verksamhetsområde utföra uppdrag och tillhandahålla varor och tjänster samt inom riksdagens fastigheter upplåta lägenheter och lokaler. Förvaltnin</w:t>
      </w:r>
      <w:r w:rsidRPr="008339AF">
        <w:t>g</w:t>
      </w:r>
      <w:r w:rsidRPr="008339AF">
        <w:t>en får ta ut avgifter för sådana varor och tjänster samt uppdrag och upplåtelser. Riksdagsförvaltningen bestämmer avgifternas storlek. Riksdagsförvaltningens intäkter av avgifter och andra ersättningar up</w:t>
      </w:r>
      <w:r w:rsidRPr="008339AF">
        <w:t>p</w:t>
      </w:r>
      <w:r w:rsidRPr="008339AF">
        <w:t>gick under 2004 till 58 miljoner kronor. Intäkter av hyror svarade för 30 miljoner kronor och intäkter av försäljningsverksamhet för 18 miljoner kronor. Av försäljningsverksamhetens intäkter svarade riksdag</w:t>
      </w:r>
      <w:r w:rsidRPr="008339AF">
        <w:t>s</w:t>
      </w:r>
      <w:r w:rsidRPr="008339AF">
        <w:t>trycket för</w:t>
      </w:r>
      <w:r w:rsidR="00E1306E" w:rsidRPr="008339AF">
        <w:t xml:space="preserve"> knappt 11 miljoner kronor och tidningen F</w:t>
      </w:r>
      <w:r w:rsidRPr="008339AF">
        <w:t>rån Riksdag &amp; Depa</w:t>
      </w:r>
      <w:r w:rsidRPr="008339AF">
        <w:t>r</w:t>
      </w:r>
      <w:r w:rsidRPr="008339AF">
        <w:t xml:space="preserve">tement för drygt 7 miljoner kronor. </w:t>
      </w:r>
    </w:p>
    <w:p w:rsidR="00172F5C" w:rsidRPr="008339AF" w:rsidRDefault="00172F5C" w:rsidP="00172F5C">
      <w:pPr>
        <w:pStyle w:val="Normaltindrag"/>
      </w:pPr>
      <w:r w:rsidRPr="008339AF">
        <w:t xml:space="preserve">Enligt </w:t>
      </w:r>
      <w:r w:rsidR="001F18E8" w:rsidRPr="008339AF">
        <w:t xml:space="preserve">27 § </w:t>
      </w:r>
      <w:r w:rsidR="002F0B82" w:rsidRPr="008339AF">
        <w:t>lagen (1986:765) med instru</w:t>
      </w:r>
      <w:r w:rsidR="002F0B82" w:rsidRPr="008339AF">
        <w:t>k</w:t>
      </w:r>
      <w:r w:rsidR="002F0B82" w:rsidRPr="008339AF">
        <w:t>tion för Riksdagens ombudsmän</w:t>
      </w:r>
      <w:r w:rsidRPr="008339AF">
        <w:t xml:space="preserve"> ska expedition utfärdas utan a</w:t>
      </w:r>
      <w:r w:rsidRPr="008339AF">
        <w:t>v</w:t>
      </w:r>
      <w:r w:rsidRPr="008339AF">
        <w:t xml:space="preserve">gift om ej särskild anledning föranleder annat. </w:t>
      </w:r>
      <w:r w:rsidR="005B0239" w:rsidRPr="008339AF">
        <w:t>Om a</w:t>
      </w:r>
      <w:r w:rsidRPr="008339AF">
        <w:t xml:space="preserve">vgift </w:t>
      </w:r>
      <w:r w:rsidR="005B0239" w:rsidRPr="008339AF">
        <w:t xml:space="preserve">ska betalas </w:t>
      </w:r>
      <w:r w:rsidRPr="008339AF">
        <w:t>ska den bestämmas med ledning av de regler som gäller för statliga myndigheter i allmänhet. JO:s intä</w:t>
      </w:r>
      <w:r w:rsidRPr="008339AF">
        <w:t>k</w:t>
      </w:r>
      <w:r w:rsidRPr="008339AF">
        <w:t>ter av avgif</w:t>
      </w:r>
      <w:r w:rsidR="00783A41" w:rsidRPr="008339AF">
        <w:t>ter uppgick till ca 8 500 kr</w:t>
      </w:r>
      <w:r w:rsidRPr="008339AF">
        <w:t xml:space="preserve"> 2004 och avser avgifter för kopior. </w:t>
      </w:r>
      <w:r w:rsidR="005B0239" w:rsidRPr="008339AF">
        <w:t>Enligt förarbetena till bestä</w:t>
      </w:r>
      <w:r w:rsidR="005B0239" w:rsidRPr="008339AF">
        <w:t>m</w:t>
      </w:r>
      <w:r w:rsidR="005B0239" w:rsidRPr="008339AF">
        <w:t>melsen (förs. 1985/86:6) bör den enskilde utan kostnad få del av de b</w:t>
      </w:r>
      <w:r w:rsidR="005B0239" w:rsidRPr="008339AF">
        <w:t>e</w:t>
      </w:r>
      <w:r w:rsidR="005B0239" w:rsidRPr="008339AF">
        <w:t>slut som JO fattar liksom de handlingar på vilka beslutet grundas. Bestä</w:t>
      </w:r>
      <w:r w:rsidR="005B0239" w:rsidRPr="008339AF">
        <w:t>m</w:t>
      </w:r>
      <w:r w:rsidR="005B0239" w:rsidRPr="008339AF">
        <w:t>melsen ger JO rätt att vid okynnesbeställning e.d. som leder till en olämplig arbetsb</w:t>
      </w:r>
      <w:r w:rsidR="005B0239" w:rsidRPr="008339AF">
        <w:t>e</w:t>
      </w:r>
      <w:r w:rsidR="005B0239" w:rsidRPr="008339AF">
        <w:t>lastning för JO, ta betalt för kopior av allmänna handlingar. JO ska i sådana fall, enligt sin instruktion, följa de regler som gäller för statliga my</w:t>
      </w:r>
      <w:r w:rsidR="005B0239" w:rsidRPr="008339AF">
        <w:t>n</w:t>
      </w:r>
      <w:r w:rsidR="005B0239" w:rsidRPr="008339AF">
        <w:t>digheter i allmänhet. Någon rätt för JO att ta betalt för informations- och kursmaterial, konferenser och kurser m.m. när verksamheten är av tillfä</w:t>
      </w:r>
      <w:r w:rsidR="005B0239" w:rsidRPr="008339AF">
        <w:t>l</w:t>
      </w:r>
      <w:r w:rsidR="005B0239" w:rsidRPr="008339AF">
        <w:t>lig natur eller mindre omfattning kan inte anses ligga inom ramen för bestä</w:t>
      </w:r>
      <w:r w:rsidR="005B0239" w:rsidRPr="008339AF">
        <w:t>m</w:t>
      </w:r>
      <w:r w:rsidR="005B0239" w:rsidRPr="008339AF">
        <w:t>melsen i JO:s instruktion.</w:t>
      </w:r>
    </w:p>
    <w:p w:rsidR="005B0239" w:rsidRPr="008339AF" w:rsidRDefault="00172F5C" w:rsidP="005B0239">
      <w:pPr>
        <w:pStyle w:val="Normaltindrag"/>
      </w:pPr>
      <w:r w:rsidRPr="008339AF">
        <w:t>Riksrevisionen får enligt</w:t>
      </w:r>
      <w:r w:rsidR="001F18E8" w:rsidRPr="008339AF">
        <w:t xml:space="preserve"> 22 § </w:t>
      </w:r>
      <w:r w:rsidR="002F0B82" w:rsidRPr="008339AF">
        <w:t>lagen (2002:1023) med instruktion för Rik</w:t>
      </w:r>
      <w:r w:rsidR="002F0B82" w:rsidRPr="008339AF">
        <w:t>s</w:t>
      </w:r>
      <w:r w:rsidR="002F0B82" w:rsidRPr="008339AF">
        <w:t>revisionen</w:t>
      </w:r>
      <w:r w:rsidRPr="008339AF">
        <w:t xml:space="preserve"> inom sitt verksamhetsområde utföra uppdrag och tillhandahålla tjänster på det internatione</w:t>
      </w:r>
      <w:r w:rsidRPr="008339AF">
        <w:t>l</w:t>
      </w:r>
      <w:r w:rsidRPr="008339AF">
        <w:t>la området. Riksrevisionen får ta betalt för sådana uppdrag och tjänster. Riksrevisionen bestämmer avgifternas storlek och får disponera avgiftsinkomsterna. Riksrevisionens intäkter av internationell up</w:t>
      </w:r>
      <w:r w:rsidRPr="008339AF">
        <w:t>p</w:t>
      </w:r>
      <w:r w:rsidRPr="008339AF">
        <w:t>dragsverksamhet uppgick till 2,6 miljoner kronor 2004.</w:t>
      </w:r>
      <w:r w:rsidR="005B0239" w:rsidRPr="008339AF">
        <w:t xml:space="preserve"> Varken revisionsl</w:t>
      </w:r>
      <w:r w:rsidR="005B0239" w:rsidRPr="008339AF">
        <w:t>a</w:t>
      </w:r>
      <w:r w:rsidR="005B0239" w:rsidRPr="008339AF">
        <w:t>gen eller instruktionen innehåller några bestämmelser om avgifter för ver</w:t>
      </w:r>
      <w:r w:rsidR="005B0239" w:rsidRPr="008339AF">
        <w:t>k</w:t>
      </w:r>
      <w:r w:rsidR="005B0239" w:rsidRPr="008339AF">
        <w:t>samhet av tillfällig natur eller mindre omfattning respektive avgifter för kop</w:t>
      </w:r>
      <w:r w:rsidR="005B0239" w:rsidRPr="008339AF">
        <w:t>i</w:t>
      </w:r>
      <w:r w:rsidR="005B0239" w:rsidRPr="008339AF">
        <w:t>or.</w:t>
      </w:r>
    </w:p>
    <w:p w:rsidR="00F859D6" w:rsidRPr="008339AF" w:rsidRDefault="00172F5C" w:rsidP="00172F5C">
      <w:pPr>
        <w:pStyle w:val="Normaltindrag"/>
      </w:pPr>
      <w:r w:rsidRPr="008339AF">
        <w:t xml:space="preserve">Riksdagens myndigheter bör, på motsvarande sätt som myndigheter under regeringen, ha rätt att ta ut </w:t>
      </w:r>
      <w:r w:rsidR="007B0DD9" w:rsidRPr="008339AF">
        <w:t xml:space="preserve">vissa </w:t>
      </w:r>
      <w:r w:rsidRPr="008339AF">
        <w:t>avgifter</w:t>
      </w:r>
      <w:r w:rsidR="007B0DD9" w:rsidRPr="008339AF">
        <w:t xml:space="preserve">. </w:t>
      </w:r>
      <w:r w:rsidR="00BA7322" w:rsidRPr="008339AF">
        <w:t>Som framgått ovan finns redan vissa bestämmelser om detta spridda i olika lagar. Det finns alltså ett behov av en samlad reglering av frågan om rätten att ta ut avgifter. I den nya lagen med ekonomiadministrativa bestämmelser bör</w:t>
      </w:r>
      <w:r w:rsidRPr="008339AF">
        <w:t xml:space="preserve"> </w:t>
      </w:r>
      <w:r w:rsidR="00BA7322" w:rsidRPr="008339AF">
        <w:t>h</w:t>
      </w:r>
      <w:r w:rsidRPr="008339AF">
        <w:t>uvudprincip</w:t>
      </w:r>
      <w:r w:rsidR="00BA7322" w:rsidRPr="008339AF">
        <w:t xml:space="preserve">en vara </w:t>
      </w:r>
      <w:r w:rsidRPr="008339AF">
        <w:t>att myndigh</w:t>
      </w:r>
      <w:r w:rsidRPr="008339AF">
        <w:t>e</w:t>
      </w:r>
      <w:r w:rsidRPr="008339AF">
        <w:t>ten får ta ut avgi</w:t>
      </w:r>
      <w:r w:rsidRPr="008339AF">
        <w:t>f</w:t>
      </w:r>
      <w:r w:rsidRPr="008339AF">
        <w:t>ter för varor och tjänster bara om det följer av lag eller ett särskilt beslut av riksd</w:t>
      </w:r>
      <w:r w:rsidRPr="008339AF">
        <w:t>a</w:t>
      </w:r>
      <w:r w:rsidRPr="008339AF">
        <w:t xml:space="preserve">gen. </w:t>
      </w:r>
      <w:r w:rsidR="002F0B82" w:rsidRPr="008339AF">
        <w:t>L</w:t>
      </w:r>
      <w:r w:rsidR="00A156B0" w:rsidRPr="008339AF">
        <w:t>agen</w:t>
      </w:r>
      <w:r w:rsidRPr="008339AF">
        <w:t xml:space="preserve"> bör därutöver innehålla reglering av rätten att ta ut vissa avgi</w:t>
      </w:r>
      <w:r w:rsidRPr="008339AF">
        <w:t>f</w:t>
      </w:r>
      <w:r w:rsidRPr="008339AF">
        <w:t xml:space="preserve">ter. Regleringen bör avse rätten att ta ut avgifter för </w:t>
      </w:r>
      <w:r w:rsidR="003118FC" w:rsidRPr="008339AF">
        <w:t xml:space="preserve">viss </w:t>
      </w:r>
      <w:r w:rsidRPr="008339AF">
        <w:t>verksamhet av tillfällig natur eller mindre</w:t>
      </w:r>
      <w:r w:rsidR="007B0DD9" w:rsidRPr="008339AF">
        <w:t xml:space="preserve"> omfattning</w:t>
      </w:r>
      <w:r w:rsidRPr="008339AF">
        <w:t xml:space="preserve">. </w:t>
      </w:r>
      <w:r w:rsidR="007B0DD9" w:rsidRPr="008339AF">
        <w:t xml:space="preserve">Utöver de nyss nämnda avgifterna bör den nya lagen reglera frågan om avgifter för kopior, avskrifter och utskrifter av allmänna handlingar. </w:t>
      </w:r>
    </w:p>
    <w:p w:rsidR="005007FB" w:rsidRPr="008339AF" w:rsidRDefault="00381624" w:rsidP="00172F5C">
      <w:pPr>
        <w:pStyle w:val="Normaltindrag"/>
      </w:pPr>
      <w:r w:rsidRPr="008339AF">
        <w:t>När det gäller om</w:t>
      </w:r>
      <w:r w:rsidR="005007FB" w:rsidRPr="008339AF">
        <w:t xml:space="preserve"> frågan om </w:t>
      </w:r>
      <w:r w:rsidR="006F4F30" w:rsidRPr="008339AF">
        <w:t>myndigheterna ska</w:t>
      </w:r>
      <w:r w:rsidR="00F859D6" w:rsidRPr="008339AF">
        <w:t xml:space="preserve"> vara skyldiga att ta ut </w:t>
      </w:r>
      <w:r w:rsidRPr="008339AF">
        <w:t>a</w:t>
      </w:r>
      <w:r w:rsidRPr="008339AF">
        <w:t>v</w:t>
      </w:r>
      <w:r w:rsidRPr="008339AF">
        <w:t xml:space="preserve">gifter för kopior m.m. eller inte </w:t>
      </w:r>
      <w:r w:rsidR="00142B64" w:rsidRPr="008339AF">
        <w:t xml:space="preserve">anser </w:t>
      </w:r>
      <w:r w:rsidR="00F859D6" w:rsidRPr="008339AF">
        <w:t xml:space="preserve">riksdagsstyrelsen att </w:t>
      </w:r>
      <w:r w:rsidR="00142B64" w:rsidRPr="008339AF">
        <w:t>d</w:t>
      </w:r>
      <w:r w:rsidR="00F859D6" w:rsidRPr="008339AF">
        <w:t>et framstår som onödigt att ålägga de myndigheter som den nya lagen gäller för att ta ut avgi</w:t>
      </w:r>
      <w:r w:rsidR="00F859D6" w:rsidRPr="008339AF">
        <w:t>f</w:t>
      </w:r>
      <w:r w:rsidR="00F859D6" w:rsidRPr="008339AF">
        <w:t xml:space="preserve">ter. </w:t>
      </w:r>
      <w:r w:rsidR="00172F5C" w:rsidRPr="008339AF">
        <w:t>Strävan efter god hushål</w:t>
      </w:r>
      <w:r w:rsidR="00172F5C" w:rsidRPr="008339AF">
        <w:t>l</w:t>
      </w:r>
      <w:r w:rsidR="00172F5C" w:rsidRPr="008339AF">
        <w:t xml:space="preserve">ning med statens resurser bör </w:t>
      </w:r>
      <w:r w:rsidR="00F859D6" w:rsidRPr="008339AF">
        <w:t xml:space="preserve">– i linje med vad som gäller enligt 2 § i den föreslagna lagen – ligga </w:t>
      </w:r>
      <w:r w:rsidR="00172F5C" w:rsidRPr="008339AF">
        <w:t>till grund för myndigh</w:t>
      </w:r>
      <w:r w:rsidR="00172F5C" w:rsidRPr="008339AF">
        <w:t>e</w:t>
      </w:r>
      <w:r w:rsidR="00172F5C" w:rsidRPr="008339AF">
        <w:t>tens bedömning av när a</w:t>
      </w:r>
      <w:r w:rsidR="00172F5C" w:rsidRPr="008339AF">
        <w:t>v</w:t>
      </w:r>
      <w:r w:rsidR="00172F5C" w:rsidRPr="008339AF">
        <w:t xml:space="preserve">gift ska </w:t>
      </w:r>
      <w:r w:rsidR="00F859D6" w:rsidRPr="008339AF">
        <w:t>tas ut</w:t>
      </w:r>
      <w:r w:rsidR="00172F5C" w:rsidRPr="008339AF">
        <w:t xml:space="preserve">. </w:t>
      </w:r>
    </w:p>
    <w:p w:rsidR="005007FB" w:rsidRPr="008339AF" w:rsidRDefault="00F859D6" w:rsidP="005007FB">
      <w:pPr>
        <w:pStyle w:val="Normaltindrag"/>
      </w:pPr>
      <w:r w:rsidRPr="008339AF">
        <w:t xml:space="preserve">Vad slutligen i denna del gäller frågan om JO bör omfattas av de generella bestämmelserna om avgifter för kopior m.m. kan konstateras att utredningen gjorde bedömningen att det inte fanns skäl för en sådan ordning. </w:t>
      </w:r>
      <w:r w:rsidR="001F4610" w:rsidRPr="008339AF">
        <w:rPr>
          <w:i/>
        </w:rPr>
        <w:t>Regering</w:t>
      </w:r>
      <w:r w:rsidR="001F4610" w:rsidRPr="008339AF">
        <w:rPr>
          <w:i/>
        </w:rPr>
        <w:t>s</w:t>
      </w:r>
      <w:r w:rsidR="001F4610" w:rsidRPr="008339AF">
        <w:rPr>
          <w:i/>
        </w:rPr>
        <w:t>kansliet</w:t>
      </w:r>
      <w:r w:rsidR="001F4610" w:rsidRPr="008339AF">
        <w:t xml:space="preserve"> ifrågasätter den</w:t>
      </w:r>
      <w:r w:rsidR="00B03733" w:rsidRPr="008339AF">
        <w:t>na bedömning och menar att den som inte berörs av ett ärende, exempelvis massmedier, bör åläggas att betala avgift för kopior m.m.</w:t>
      </w:r>
      <w:r w:rsidR="001F4610" w:rsidRPr="008339AF">
        <w:t xml:space="preserve"> </w:t>
      </w:r>
      <w:r w:rsidR="00142B64" w:rsidRPr="008339AF">
        <w:t>Som framgått ovan anser riksdagsstyrelsen dock att det inte finns skäl att ålägga riksdagens myndigheter att ta ut avgifter för kopior m.m. Den nuv</w:t>
      </w:r>
      <w:r w:rsidR="00142B64" w:rsidRPr="008339AF">
        <w:t>a</w:t>
      </w:r>
      <w:r w:rsidR="00142B64" w:rsidRPr="008339AF">
        <w:t xml:space="preserve">rande bestämmelsen i JO:s instruktion innebär visserligen att avgift bara kan tas ut om det finns särskilda skäl. </w:t>
      </w:r>
      <w:r w:rsidR="002A6F24" w:rsidRPr="008339AF">
        <w:t>Denna ordning framstår dock som änd</w:t>
      </w:r>
      <w:r w:rsidR="002A6F24" w:rsidRPr="008339AF">
        <w:t>a</w:t>
      </w:r>
      <w:r w:rsidR="002A6F24" w:rsidRPr="008339AF">
        <w:t xml:space="preserve">målsenlig och lämnar erforderligt utrymme för att ta ut avgifter såväl från anmälare som från andra. </w:t>
      </w:r>
      <w:r w:rsidR="001F4610" w:rsidRPr="008339AF">
        <w:t>Riksdagsstyrelsen ansluter sig således till utre</w:t>
      </w:r>
      <w:r w:rsidR="001F4610" w:rsidRPr="008339AF">
        <w:t>d</w:t>
      </w:r>
      <w:r w:rsidR="001F4610" w:rsidRPr="008339AF">
        <w:t xml:space="preserve">ningens </w:t>
      </w:r>
      <w:r w:rsidR="00B03733" w:rsidRPr="008339AF">
        <w:t xml:space="preserve">bedömning i fråga om </w:t>
      </w:r>
      <w:r w:rsidR="001F4610" w:rsidRPr="008339AF">
        <w:t>JO</w:t>
      </w:r>
      <w:r w:rsidR="00F673BB" w:rsidRPr="008339AF">
        <w:t>.</w:t>
      </w:r>
      <w:r w:rsidR="005B4CEE" w:rsidRPr="008339AF">
        <w:t xml:space="preserve"> Bestämmelserna i den nya lagen om avgi</w:t>
      </w:r>
      <w:r w:rsidR="005B4CEE" w:rsidRPr="008339AF">
        <w:t>f</w:t>
      </w:r>
      <w:r w:rsidR="005B4CEE" w:rsidRPr="008339AF">
        <w:t>ter för kopior m</w:t>
      </w:r>
      <w:r w:rsidR="002A6F24" w:rsidRPr="008339AF">
        <w:t>.m. bör alltså inte omfatta</w:t>
      </w:r>
      <w:r w:rsidR="005B4CEE" w:rsidRPr="008339AF">
        <w:t xml:space="preserve"> JO. </w:t>
      </w:r>
    </w:p>
    <w:p w:rsidR="00967D5D" w:rsidRPr="008339AF" w:rsidRDefault="00967D5D" w:rsidP="005007FB">
      <w:pPr>
        <w:pStyle w:val="Normaltindrag"/>
      </w:pPr>
      <w:r w:rsidRPr="008339AF">
        <w:t>Som framgått ovan finns det redan vissa bestämmelser i lagen med instru</w:t>
      </w:r>
      <w:r w:rsidRPr="008339AF">
        <w:t>k</w:t>
      </w:r>
      <w:r w:rsidRPr="008339AF">
        <w:t xml:space="preserve">tion för riksdagsförvaltningen som ger förvaltningen rätt att ta ut avgifter. </w:t>
      </w:r>
      <w:r w:rsidR="00D311ED" w:rsidRPr="008339AF">
        <w:t xml:space="preserve">Denna bestämmelse bör kompletteras med en upplysning om att det i den nya lagen finns särskilda bestämmelser om avgifter. </w:t>
      </w:r>
    </w:p>
    <w:p w:rsidR="00172F5C" w:rsidRPr="008339AF" w:rsidRDefault="00172F5C" w:rsidP="00172F5C">
      <w:pPr>
        <w:pStyle w:val="Rubrik2"/>
      </w:pPr>
      <w:bookmarkStart w:id="36" w:name="_Toc130866116"/>
      <w:r w:rsidRPr="008339AF">
        <w:t xml:space="preserve">7.2 </w:t>
      </w:r>
      <w:r w:rsidR="002F0B82" w:rsidRPr="008339AF">
        <w:t>Beslut om avgiftens storlek</w:t>
      </w:r>
      <w:bookmarkEnd w:id="36"/>
    </w:p>
    <w:p w:rsidR="00172F5C" w:rsidRPr="008339AF" w:rsidRDefault="009A2252" w:rsidP="00172F5C">
      <w:pPr>
        <w:pStyle w:val="Utskottsfrslagikorthet-Rubrik"/>
        <w:rPr>
          <w:noProof w:val="0"/>
        </w:rPr>
      </w:pPr>
      <w:r w:rsidRPr="008339AF">
        <w:rPr>
          <w:noProof w:val="0"/>
        </w:rPr>
        <w:t>Riksdagsstyrelsen</w:t>
      </w:r>
      <w:r w:rsidR="00BB4C02" w:rsidRPr="008339AF">
        <w:rPr>
          <w:noProof w:val="0"/>
        </w:rPr>
        <w:t>s</w:t>
      </w:r>
      <w:r w:rsidR="00172F5C" w:rsidRPr="008339AF">
        <w:rPr>
          <w:noProof w:val="0"/>
        </w:rPr>
        <w:t xml:space="preserve"> förslag</w:t>
      </w:r>
    </w:p>
    <w:p w:rsidR="00E514BA" w:rsidRPr="008339AF" w:rsidRDefault="00E514BA" w:rsidP="00172F5C">
      <w:pPr>
        <w:pStyle w:val="Utskottsfrslagikorthet-Text"/>
      </w:pPr>
      <w:r w:rsidRPr="008339AF">
        <w:t xml:space="preserve">En myndighet får bestämma avgiftens storlek endast </w:t>
      </w:r>
      <w:r w:rsidR="00B87DED" w:rsidRPr="008339AF">
        <w:t>avseende varor och tjänster av tillfällig natur eller av mindre omfattning eller om det följer av en annan lag eller ett</w:t>
      </w:r>
      <w:r w:rsidRPr="008339AF">
        <w:t xml:space="preserve"> särskilt bemyndigande från rik</w:t>
      </w:r>
      <w:r w:rsidRPr="008339AF">
        <w:t>s</w:t>
      </w:r>
      <w:r w:rsidRPr="008339AF">
        <w:t>dagen.</w:t>
      </w:r>
      <w:r w:rsidR="005B4CEE" w:rsidRPr="008339AF">
        <w:t xml:space="preserve"> </w:t>
      </w:r>
    </w:p>
    <w:p w:rsidR="007B0DD9" w:rsidRPr="008339AF" w:rsidRDefault="00E514BA" w:rsidP="006F4F30">
      <w:pPr>
        <w:pStyle w:val="Utskottsfrslagikorthet-Text"/>
        <w:tabs>
          <w:tab w:val="left" w:pos="426"/>
        </w:tabs>
      </w:pPr>
      <w:r w:rsidRPr="008339AF">
        <w:tab/>
      </w:r>
      <w:r w:rsidR="00172F5C" w:rsidRPr="008339AF">
        <w:t>I de fall myndigheten får bestämma avgiftens storlek ska avgi</w:t>
      </w:r>
      <w:r w:rsidR="00172F5C" w:rsidRPr="008339AF">
        <w:t>f</w:t>
      </w:r>
      <w:r w:rsidR="00172F5C" w:rsidRPr="008339AF">
        <w:t>ten beräknas så att den högst täcker myndighetens kostnader för verksamheten.</w:t>
      </w:r>
      <w:r w:rsidR="007B0DD9" w:rsidRPr="008339AF">
        <w:t xml:space="preserve"> </w:t>
      </w:r>
    </w:p>
    <w:p w:rsidR="007B0DD9" w:rsidRPr="008339AF" w:rsidRDefault="006F4F30" w:rsidP="006F4F30">
      <w:pPr>
        <w:pStyle w:val="Utskottsfrslagikorthet-Text"/>
        <w:tabs>
          <w:tab w:val="left" w:pos="426"/>
        </w:tabs>
      </w:pPr>
      <w:r w:rsidRPr="008339AF">
        <w:tab/>
      </w:r>
      <w:r w:rsidR="007B0DD9" w:rsidRPr="008339AF">
        <w:t>Avgifter för kopior skall bestämmas med ledning av de regler som gäller för myndigh</w:t>
      </w:r>
      <w:r w:rsidR="007B0DD9" w:rsidRPr="008339AF">
        <w:t>e</w:t>
      </w:r>
      <w:r w:rsidR="007B0DD9" w:rsidRPr="008339AF">
        <w:t>ter under regeringen.</w:t>
      </w:r>
    </w:p>
    <w:p w:rsidR="004C528D" w:rsidRPr="008339AF" w:rsidRDefault="004C528D" w:rsidP="004C528D"/>
    <w:p w:rsidR="004C528D" w:rsidRPr="008339AF" w:rsidRDefault="004C528D" w:rsidP="006F4F30">
      <w:r w:rsidRPr="008339AF">
        <w:rPr>
          <w:b/>
        </w:rPr>
        <w:t>Utredningens förslag</w:t>
      </w:r>
      <w:r w:rsidRPr="008339AF">
        <w:t xml:space="preserve"> överensstämmer </w:t>
      </w:r>
      <w:r w:rsidR="005227C6" w:rsidRPr="008339AF">
        <w:t xml:space="preserve">i sak </w:t>
      </w:r>
      <w:r w:rsidRPr="008339AF">
        <w:t xml:space="preserve">med </w:t>
      </w:r>
      <w:r w:rsidR="0073462D" w:rsidRPr="008339AF">
        <w:t>r</w:t>
      </w:r>
      <w:r w:rsidR="009A2252" w:rsidRPr="008339AF">
        <w:t>iksdagsstyrelsen</w:t>
      </w:r>
      <w:r w:rsidRPr="008339AF">
        <w:t>s fö</w:t>
      </w:r>
      <w:r w:rsidRPr="008339AF">
        <w:t>r</w:t>
      </w:r>
      <w:r w:rsidRPr="008339AF">
        <w:t>slag (se bet. s</w:t>
      </w:r>
      <w:r w:rsidR="006F4F30" w:rsidRPr="008339AF">
        <w:t>.</w:t>
      </w:r>
      <w:r w:rsidR="00A8511D" w:rsidRPr="008339AF">
        <w:t xml:space="preserve"> 72</w:t>
      </w:r>
      <w:r w:rsidRPr="008339AF">
        <w:t>)</w:t>
      </w:r>
      <w:r w:rsidR="00B87DED" w:rsidRPr="008339AF">
        <w:t>.</w:t>
      </w:r>
    </w:p>
    <w:p w:rsidR="004C528D" w:rsidRPr="008339AF" w:rsidRDefault="004C528D" w:rsidP="00E81281">
      <w:r w:rsidRPr="008339AF">
        <w:rPr>
          <w:b/>
        </w:rPr>
        <w:t>Remissinstanserna</w:t>
      </w:r>
      <w:r w:rsidR="005B4CEE" w:rsidRPr="008339AF">
        <w:t xml:space="preserve">: De flesta remissinstanser </w:t>
      </w:r>
      <w:r w:rsidRPr="008339AF">
        <w:t>tillstyrker förslaget.</w:t>
      </w:r>
      <w:r w:rsidR="005B4CEE" w:rsidRPr="008339AF">
        <w:t xml:space="preserve"> </w:t>
      </w:r>
      <w:r w:rsidR="005B4CEE" w:rsidRPr="008339AF">
        <w:rPr>
          <w:i/>
        </w:rPr>
        <w:t>Rege</w:t>
      </w:r>
      <w:r w:rsidR="005B4CEE" w:rsidRPr="008339AF">
        <w:rPr>
          <w:i/>
        </w:rPr>
        <w:t>r</w:t>
      </w:r>
      <w:r w:rsidR="005B4CEE" w:rsidRPr="008339AF">
        <w:rPr>
          <w:i/>
        </w:rPr>
        <w:t>ingskansliet</w:t>
      </w:r>
      <w:r w:rsidR="005B4CEE" w:rsidRPr="008339AF">
        <w:t xml:space="preserve"> anser dock att en lämpligare ordning än att i lag ålägga riksd</w:t>
      </w:r>
      <w:r w:rsidR="005B4CEE" w:rsidRPr="008339AF">
        <w:t>a</w:t>
      </w:r>
      <w:r w:rsidR="005B4CEE" w:rsidRPr="008339AF">
        <w:t>gens myndigheter att bestämma avgifter för kopior m.m. med ledning av rege</w:t>
      </w:r>
      <w:r w:rsidR="005B4CEE" w:rsidRPr="008339AF">
        <w:t>r</w:t>
      </w:r>
      <w:r w:rsidR="005B4CEE" w:rsidRPr="008339AF">
        <w:t>ingens förordning är att i lagen ta in en skyldighet för riksdagsstyrelsen att besluta om hur dessa a</w:t>
      </w:r>
      <w:r w:rsidR="005B4CEE" w:rsidRPr="008339AF">
        <w:t>v</w:t>
      </w:r>
      <w:r w:rsidR="005B4CEE" w:rsidRPr="008339AF">
        <w:t>gifter skall bestämmas. Riksdagsstyrelsen kan självfallet vid uta</w:t>
      </w:r>
      <w:r w:rsidR="005B4CEE" w:rsidRPr="008339AF">
        <w:t>r</w:t>
      </w:r>
      <w:r w:rsidR="005B4CEE" w:rsidRPr="008339AF">
        <w:t xml:space="preserve">betandet av </w:t>
      </w:r>
      <w:r w:rsidR="002A6F24" w:rsidRPr="008339AF">
        <w:t xml:space="preserve">sådana </w:t>
      </w:r>
      <w:r w:rsidR="005B4CEE" w:rsidRPr="008339AF">
        <w:t>tillämpningsföreskrifter ta ledning från den avgiftssättning som gäller för myndigheter som lyder under rege</w:t>
      </w:r>
      <w:r w:rsidR="005B4CEE" w:rsidRPr="008339AF">
        <w:t>r</w:t>
      </w:r>
      <w:r w:rsidR="005B4CEE" w:rsidRPr="008339AF">
        <w:t>ingen.</w:t>
      </w:r>
    </w:p>
    <w:p w:rsidR="00B87DED" w:rsidRPr="008339AF" w:rsidRDefault="00B87DED" w:rsidP="00B87DED">
      <w:pPr>
        <w:rPr>
          <w:b/>
        </w:rPr>
      </w:pPr>
    </w:p>
    <w:p w:rsidR="00172F5C" w:rsidRPr="008339AF" w:rsidRDefault="00B87DED" w:rsidP="00B87DED">
      <w:pPr>
        <w:rPr>
          <w:b/>
        </w:rPr>
      </w:pPr>
      <w:r w:rsidRPr="008339AF">
        <w:rPr>
          <w:b/>
        </w:rPr>
        <w:t>Bestämmelser på förordningsnivå</w:t>
      </w:r>
    </w:p>
    <w:p w:rsidR="00172F5C" w:rsidRPr="008339AF" w:rsidRDefault="00D144FA" w:rsidP="00E514BA">
      <w:r w:rsidRPr="008339AF">
        <w:t>Enligt 6 § avgiftsförordningen (1992:191) gäller att en myndighet får b</w:t>
      </w:r>
      <w:r w:rsidRPr="008339AF">
        <w:t>e</w:t>
      </w:r>
      <w:r w:rsidRPr="008339AF">
        <w:t>stämma avgiftens storlek endast efter särskilt bemynd</w:t>
      </w:r>
      <w:r w:rsidRPr="008339AF">
        <w:t>i</w:t>
      </w:r>
      <w:r w:rsidRPr="008339AF">
        <w:t>gande. För verksamhet som är av tillfällig natur eller mindre omfattning får dock myndigheten besl</w:t>
      </w:r>
      <w:r w:rsidRPr="008339AF">
        <w:t>u</w:t>
      </w:r>
      <w:r w:rsidRPr="008339AF">
        <w:t>ta själv. Enligt 5</w:t>
      </w:r>
      <w:r w:rsidR="002F0B82" w:rsidRPr="008339AF">
        <w:t xml:space="preserve"> § </w:t>
      </w:r>
      <w:r w:rsidRPr="008339AF">
        <w:t xml:space="preserve">skall avgifter, </w:t>
      </w:r>
      <w:r w:rsidR="00172F5C" w:rsidRPr="008339AF">
        <w:t>om inget annat ekonomiskt mål för ver</w:t>
      </w:r>
      <w:r w:rsidR="00172F5C" w:rsidRPr="008339AF">
        <w:t>k</w:t>
      </w:r>
      <w:r w:rsidR="00172F5C" w:rsidRPr="008339AF">
        <w:t>samheten beslutats, beräknas så att full kostnadstäckning uppnås. För avgi</w:t>
      </w:r>
      <w:r w:rsidR="00172F5C" w:rsidRPr="008339AF">
        <w:t>f</w:t>
      </w:r>
      <w:r w:rsidR="00172F5C" w:rsidRPr="008339AF">
        <w:t xml:space="preserve">ter som tas ut </w:t>
      </w:r>
      <w:r w:rsidRPr="008339AF">
        <w:t>för</w:t>
      </w:r>
      <w:r w:rsidR="00172F5C" w:rsidRPr="008339AF">
        <w:t xml:space="preserve"> </w:t>
      </w:r>
      <w:r w:rsidR="003B2726" w:rsidRPr="008339AF">
        <w:t xml:space="preserve">verksamhet av </w:t>
      </w:r>
      <w:r w:rsidR="00172F5C" w:rsidRPr="008339AF">
        <w:t>tillfällig natur eller mindre omfattning får my</w:t>
      </w:r>
      <w:r w:rsidR="00172F5C" w:rsidRPr="008339AF">
        <w:t>n</w:t>
      </w:r>
      <w:r w:rsidR="00172F5C" w:rsidRPr="008339AF">
        <w:t xml:space="preserve">digheten själv, inom ramen för full kostnadstäckning, besluta om grunderna för avgiftssättningen, om inte regeringen har beslutat något annat. </w:t>
      </w:r>
    </w:p>
    <w:p w:rsidR="00B87DED" w:rsidRPr="008339AF" w:rsidRDefault="00B87DED" w:rsidP="00B87DED">
      <w:pPr>
        <w:rPr>
          <w:b/>
        </w:rPr>
      </w:pPr>
    </w:p>
    <w:p w:rsidR="00B87DED" w:rsidRPr="008339AF" w:rsidRDefault="00B87DED" w:rsidP="00B87DED">
      <w:pPr>
        <w:rPr>
          <w:b/>
        </w:rPr>
      </w:pPr>
      <w:r w:rsidRPr="008339AF">
        <w:rPr>
          <w:b/>
        </w:rPr>
        <w:t>Skälen för riksdagsstyrelsens förslag</w:t>
      </w:r>
    </w:p>
    <w:p w:rsidR="00D144FA" w:rsidRPr="008339AF" w:rsidRDefault="00D144FA" w:rsidP="00172F5C">
      <w:r w:rsidRPr="008339AF">
        <w:t>Myndigheter under regeringen har inte rätt att utan bemyndigande besluta om avgifternas storlek. Detta bör vara utgångspunkten även för myndigheter under riksdagen. M</w:t>
      </w:r>
      <w:r w:rsidR="003B2726" w:rsidRPr="008339AF">
        <w:t xml:space="preserve">yndigheterna </w:t>
      </w:r>
      <w:r w:rsidRPr="008339AF">
        <w:t xml:space="preserve">bör dock – i likhet med vad som gäller för myndigheter under regeringen – ha </w:t>
      </w:r>
      <w:r w:rsidR="003B2726" w:rsidRPr="008339AF">
        <w:t>rätt att bestä</w:t>
      </w:r>
      <w:r w:rsidR="003B2726" w:rsidRPr="008339AF">
        <w:t>m</w:t>
      </w:r>
      <w:r w:rsidR="003B2726" w:rsidRPr="008339AF">
        <w:t xml:space="preserve">ma avgifternas storlek </w:t>
      </w:r>
      <w:r w:rsidR="00AB411B" w:rsidRPr="008339AF">
        <w:t>för viss verksamhet av tillfällig natur eller av mindre o</w:t>
      </w:r>
      <w:r w:rsidR="00AB411B" w:rsidRPr="008339AF">
        <w:t>m</w:t>
      </w:r>
      <w:r w:rsidR="00AB411B" w:rsidRPr="008339AF">
        <w:t>fattning</w:t>
      </w:r>
      <w:r w:rsidR="003B2726" w:rsidRPr="008339AF">
        <w:t xml:space="preserve">. </w:t>
      </w:r>
      <w:r w:rsidR="00172F5C" w:rsidRPr="008339AF">
        <w:t xml:space="preserve">Oavsett </w:t>
      </w:r>
      <w:r w:rsidRPr="008339AF">
        <w:t xml:space="preserve">på vilken grund en myndighet beslutar </w:t>
      </w:r>
      <w:r w:rsidR="00172F5C" w:rsidRPr="008339AF">
        <w:t xml:space="preserve">om avgiftens storlek bör </w:t>
      </w:r>
      <w:r w:rsidRPr="008339AF">
        <w:t xml:space="preserve">avgiften </w:t>
      </w:r>
      <w:r w:rsidR="00172F5C" w:rsidRPr="008339AF">
        <w:t>berä</w:t>
      </w:r>
      <w:r w:rsidR="00172F5C" w:rsidRPr="008339AF">
        <w:t>k</w:t>
      </w:r>
      <w:r w:rsidR="00172F5C" w:rsidRPr="008339AF">
        <w:t>nas inom ramen för full kostnadstäckning, dvs. den ska beräknas så att den helt eller delvis täcker myndighetens kostnader för ver</w:t>
      </w:r>
      <w:r w:rsidR="00172F5C" w:rsidRPr="008339AF">
        <w:t>k</w:t>
      </w:r>
      <w:r w:rsidR="00172F5C" w:rsidRPr="008339AF">
        <w:t xml:space="preserve">samheten. Något vinstpåslag får således inte göras. </w:t>
      </w:r>
      <w:r w:rsidRPr="008339AF">
        <w:t xml:space="preserve">Bestämmelser av nu angiven innebörd bör tas in i den nya lagen med ekonomiadministrativa bestämmelser. </w:t>
      </w:r>
    </w:p>
    <w:p w:rsidR="005B4CEE" w:rsidRPr="008339AF" w:rsidRDefault="004174D8" w:rsidP="005B4CEE">
      <w:pPr>
        <w:pStyle w:val="Normaltindrag"/>
      </w:pPr>
      <w:r w:rsidRPr="008339AF">
        <w:t>När det gäller den mer avgränsade frågan om avgifter för kopior m.m. bör det eftersträvas att sådana avgifter i så hög utsträckning som möjligt överen</w:t>
      </w:r>
      <w:r w:rsidRPr="008339AF">
        <w:t>s</w:t>
      </w:r>
      <w:r w:rsidRPr="008339AF">
        <w:t xml:space="preserve">stämmer med de avgifter som myndigheter under regeringen tar ut. </w:t>
      </w:r>
      <w:r w:rsidR="005B4CEE" w:rsidRPr="008339AF">
        <w:t>Utre</w:t>
      </w:r>
      <w:r w:rsidR="005B4CEE" w:rsidRPr="008339AF">
        <w:t>d</w:t>
      </w:r>
      <w:r w:rsidR="005B4CEE" w:rsidRPr="008339AF">
        <w:t>ningen ansåg att en lämplig ordning är att riksdagens my</w:t>
      </w:r>
      <w:r w:rsidR="005B4CEE" w:rsidRPr="008339AF">
        <w:t>n</w:t>
      </w:r>
      <w:r w:rsidR="005B4CEE" w:rsidRPr="008339AF">
        <w:t xml:space="preserve">digheter inom detta område tillämpar samma </w:t>
      </w:r>
      <w:r w:rsidRPr="008339AF">
        <w:t xml:space="preserve">grunder </w:t>
      </w:r>
      <w:r w:rsidR="005B4CEE" w:rsidRPr="008339AF">
        <w:t>i fråga om avgiftens storlek som myndigh</w:t>
      </w:r>
      <w:r w:rsidR="005B4CEE" w:rsidRPr="008339AF">
        <w:t>e</w:t>
      </w:r>
      <w:r w:rsidR="005B4CEE" w:rsidRPr="008339AF">
        <w:t xml:space="preserve">ter under regeringen. Sådana bestämmelser finns i avgiftsförordningen. </w:t>
      </w:r>
      <w:r w:rsidR="005B4CEE" w:rsidRPr="008339AF">
        <w:rPr>
          <w:i/>
        </w:rPr>
        <w:t>R</w:t>
      </w:r>
      <w:r w:rsidR="005B4CEE" w:rsidRPr="008339AF">
        <w:rPr>
          <w:i/>
        </w:rPr>
        <w:t>e</w:t>
      </w:r>
      <w:r w:rsidR="005B4CEE" w:rsidRPr="008339AF">
        <w:rPr>
          <w:i/>
        </w:rPr>
        <w:t>geringskansliet</w:t>
      </w:r>
      <w:r w:rsidR="005B4CEE" w:rsidRPr="008339AF">
        <w:t xml:space="preserve"> anser att riksdagsstyrelsen bör besluta om hur dessa avgi</w:t>
      </w:r>
      <w:r w:rsidR="005B4CEE" w:rsidRPr="008339AF">
        <w:t>f</w:t>
      </w:r>
      <w:r w:rsidR="005B4CEE" w:rsidRPr="008339AF">
        <w:t xml:space="preserve">ter ska bestämmas. </w:t>
      </w:r>
      <w:r w:rsidRPr="008339AF">
        <w:t>En sådan ordning framstår emellertid som krånglig. Som påpekats i</w:t>
      </w:r>
      <w:r w:rsidR="005B4CEE" w:rsidRPr="008339AF">
        <w:t xml:space="preserve"> avsnittet om kapitalförsörjning, </w:t>
      </w:r>
      <w:r w:rsidRPr="008339AF">
        <w:t xml:space="preserve">bör den nya </w:t>
      </w:r>
      <w:r w:rsidR="005B4CEE" w:rsidRPr="008339AF">
        <w:t>lagen så långt möjligt vända sig direkt till myndigheterna. Riksdagsstyrelsen ansluter sig därmed till utredningens up</w:t>
      </w:r>
      <w:r w:rsidR="005B4CEE" w:rsidRPr="008339AF">
        <w:t>p</w:t>
      </w:r>
      <w:r w:rsidR="005B4CEE" w:rsidRPr="008339AF">
        <w:t>fattning att det av lagen bör framgå att avgifter för kopior m.m. ska bestämmas med ledning av de regler som gäller för myndi</w:t>
      </w:r>
      <w:r w:rsidR="005B4CEE" w:rsidRPr="008339AF">
        <w:t>g</w:t>
      </w:r>
      <w:r w:rsidR="005B4CEE" w:rsidRPr="008339AF">
        <w:t xml:space="preserve">heter under regeringen. </w:t>
      </w:r>
    </w:p>
    <w:p w:rsidR="005B4CEE" w:rsidRPr="008339AF" w:rsidRDefault="005B4CEE" w:rsidP="005B4CEE">
      <w:pPr>
        <w:pStyle w:val="Normaltindrag"/>
      </w:pPr>
    </w:p>
    <w:p w:rsidR="00172F5C" w:rsidRPr="008339AF" w:rsidRDefault="00172F5C" w:rsidP="00172F5C">
      <w:pPr>
        <w:pStyle w:val="Rubrik2"/>
      </w:pPr>
      <w:bookmarkStart w:id="37" w:name="_Toc130866117"/>
      <w:r w:rsidRPr="008339AF">
        <w:t>7.</w:t>
      </w:r>
      <w:r w:rsidR="003B2726" w:rsidRPr="008339AF">
        <w:t>3</w:t>
      </w:r>
      <w:r w:rsidRPr="008339AF">
        <w:t xml:space="preserve"> Disposition av avgiftsintäkter</w:t>
      </w:r>
      <w:bookmarkEnd w:id="37"/>
    </w:p>
    <w:p w:rsidR="00172F5C" w:rsidRPr="008339AF" w:rsidRDefault="009A2252" w:rsidP="00172F5C">
      <w:pPr>
        <w:pStyle w:val="Utskottsfrslagikorthet-Rubrik"/>
        <w:rPr>
          <w:noProof w:val="0"/>
        </w:rPr>
      </w:pPr>
      <w:r w:rsidRPr="008339AF">
        <w:rPr>
          <w:noProof w:val="0"/>
        </w:rPr>
        <w:t>Riksdagsstyrelsen</w:t>
      </w:r>
      <w:r w:rsidR="004C528D" w:rsidRPr="008339AF">
        <w:rPr>
          <w:noProof w:val="0"/>
        </w:rPr>
        <w:t>s</w:t>
      </w:r>
      <w:r w:rsidR="00172F5C" w:rsidRPr="008339AF">
        <w:rPr>
          <w:noProof w:val="0"/>
        </w:rPr>
        <w:t xml:space="preserve"> förslag</w:t>
      </w:r>
    </w:p>
    <w:p w:rsidR="00172F5C" w:rsidRPr="008339AF" w:rsidRDefault="00172F5C" w:rsidP="00172F5C">
      <w:pPr>
        <w:pStyle w:val="Utskottsfrslagikorthet-Text"/>
      </w:pPr>
      <w:r w:rsidRPr="008339AF">
        <w:t xml:space="preserve">Myndigheten får disponera avgiftsintäkter </w:t>
      </w:r>
      <w:r w:rsidR="00B87DED" w:rsidRPr="008339AF">
        <w:t xml:space="preserve">för kopior m.m. samt avgiftsintäkter </w:t>
      </w:r>
      <w:r w:rsidRPr="008339AF">
        <w:t>från frivilligt efterfrågade varor och tjänster som myndigh</w:t>
      </w:r>
      <w:r w:rsidRPr="008339AF">
        <w:t>e</w:t>
      </w:r>
      <w:r w:rsidRPr="008339AF">
        <w:t>ten tillhandahåller, om intäkterna helt eller delvis skall täcka myndighetens kostnader för ver</w:t>
      </w:r>
      <w:r w:rsidRPr="008339AF">
        <w:t>k</w:t>
      </w:r>
      <w:r w:rsidRPr="008339AF">
        <w:t>samheten.</w:t>
      </w:r>
    </w:p>
    <w:p w:rsidR="004C528D" w:rsidRPr="008339AF" w:rsidRDefault="004C528D" w:rsidP="004C528D"/>
    <w:p w:rsidR="004C528D" w:rsidRPr="008339AF" w:rsidRDefault="004C528D" w:rsidP="00E81281">
      <w:r w:rsidRPr="008339AF">
        <w:rPr>
          <w:b/>
        </w:rPr>
        <w:t>Utredningens förslag</w:t>
      </w:r>
      <w:r w:rsidRPr="008339AF">
        <w:t xml:space="preserve"> överensstämmer med </w:t>
      </w:r>
      <w:r w:rsidR="0073462D" w:rsidRPr="008339AF">
        <w:t>r</w:t>
      </w:r>
      <w:r w:rsidR="009A2252" w:rsidRPr="008339AF">
        <w:t>iksdagsstyrelsen</w:t>
      </w:r>
      <w:r w:rsidRPr="008339AF">
        <w:t>s förslag (se bet. s</w:t>
      </w:r>
      <w:r w:rsidR="00E81281" w:rsidRPr="008339AF">
        <w:t>.</w:t>
      </w:r>
      <w:r w:rsidR="00B87DED" w:rsidRPr="008339AF">
        <w:t xml:space="preserve"> 73</w:t>
      </w:r>
      <w:r w:rsidRPr="008339AF">
        <w:t>)</w:t>
      </w:r>
      <w:r w:rsidR="00B87DED" w:rsidRPr="008339AF">
        <w:t>.</w:t>
      </w:r>
    </w:p>
    <w:p w:rsidR="004C528D" w:rsidRPr="008339AF" w:rsidRDefault="004C528D" w:rsidP="004C528D">
      <w:pPr>
        <w:pStyle w:val="Normaltindrag"/>
      </w:pPr>
      <w:r w:rsidRPr="008339AF">
        <w:rPr>
          <w:b/>
        </w:rPr>
        <w:t>Remissinstanserna</w:t>
      </w:r>
      <w:r w:rsidRPr="008339AF">
        <w:t xml:space="preserve"> tillstyrker förslaget.</w:t>
      </w:r>
    </w:p>
    <w:p w:rsidR="00B87DED" w:rsidRPr="008339AF" w:rsidRDefault="00B87DED" w:rsidP="00B87DED">
      <w:pPr>
        <w:rPr>
          <w:b/>
        </w:rPr>
      </w:pPr>
    </w:p>
    <w:p w:rsidR="00B77E99" w:rsidRPr="008339AF" w:rsidRDefault="00172F5C" w:rsidP="00B87DED">
      <w:pPr>
        <w:rPr>
          <w:b/>
        </w:rPr>
      </w:pPr>
      <w:r w:rsidRPr="008339AF">
        <w:rPr>
          <w:b/>
        </w:rPr>
        <w:t>Budgetlagens bestämmelse</w:t>
      </w:r>
    </w:p>
    <w:p w:rsidR="00172F5C" w:rsidRPr="008339AF" w:rsidRDefault="00172F5C" w:rsidP="00172F5C">
      <w:r w:rsidRPr="008339AF">
        <w:t>En rätt att besl</w:t>
      </w:r>
      <w:r w:rsidRPr="008339AF">
        <w:t>u</w:t>
      </w:r>
      <w:r w:rsidRPr="008339AF">
        <w:t>ta om dispositionen av specialdestinerade inkomster följer inte av regeringens restkompetens. Regeringens befogenhet att besluta om disp</w:t>
      </w:r>
      <w:r w:rsidRPr="008339AF">
        <w:t>o</w:t>
      </w:r>
      <w:r w:rsidRPr="008339AF">
        <w:t xml:space="preserve">sitionen av avgiftsinkomster regleras därför i budgetlagen. </w:t>
      </w:r>
      <w:r w:rsidR="00B87DED" w:rsidRPr="008339AF">
        <w:t>Enligt 19 § bu</w:t>
      </w:r>
      <w:r w:rsidR="00B87DED" w:rsidRPr="008339AF">
        <w:t>d</w:t>
      </w:r>
      <w:r w:rsidR="00B87DED" w:rsidRPr="008339AF">
        <w:t>getlagen får regeringen besluta om dispositionen av avgiftsi</w:t>
      </w:r>
      <w:r w:rsidR="00B87DED" w:rsidRPr="008339AF">
        <w:t>n</w:t>
      </w:r>
      <w:r w:rsidR="00B87DED" w:rsidRPr="008339AF">
        <w:t>komster från frivilligt efterfrågade varor och tjänster som staten tillhandahåller, om i</w:t>
      </w:r>
      <w:r w:rsidR="00B87DED" w:rsidRPr="008339AF">
        <w:t>n</w:t>
      </w:r>
      <w:r w:rsidR="00B87DED" w:rsidRPr="008339AF">
        <w:t>komsterna helt eller delvis skall täcka statens kostnader för verksamh</w:t>
      </w:r>
      <w:r w:rsidR="00B87DED" w:rsidRPr="008339AF">
        <w:t>e</w:t>
      </w:r>
      <w:r w:rsidR="00B87DED" w:rsidRPr="008339AF">
        <w:t>ten.</w:t>
      </w:r>
    </w:p>
    <w:p w:rsidR="00B87DED" w:rsidRPr="008339AF" w:rsidRDefault="00B87DED" w:rsidP="00B87DED">
      <w:pPr>
        <w:pStyle w:val="Normaltindrag"/>
      </w:pPr>
    </w:p>
    <w:p w:rsidR="00B87DED" w:rsidRPr="008339AF" w:rsidRDefault="00B87DED" w:rsidP="00B87DED">
      <w:pPr>
        <w:rPr>
          <w:b/>
        </w:rPr>
      </w:pPr>
      <w:r w:rsidRPr="008339AF">
        <w:rPr>
          <w:b/>
        </w:rPr>
        <w:t>Skälen för riksdagsstyrelsens förslag</w:t>
      </w:r>
    </w:p>
    <w:p w:rsidR="00172F5C" w:rsidRPr="008339AF" w:rsidRDefault="00172F5C" w:rsidP="00172F5C">
      <w:r w:rsidRPr="008339AF">
        <w:t>Riksdagsförvaltningen</w:t>
      </w:r>
      <w:r w:rsidR="004174D8" w:rsidRPr="008339AF">
        <w:t>s</w:t>
      </w:r>
      <w:r w:rsidRPr="008339AF">
        <w:t xml:space="preserve"> och JO:s instruktioner innehåller inga bestämmelser om dispos</w:t>
      </w:r>
      <w:r w:rsidRPr="008339AF">
        <w:t>i</w:t>
      </w:r>
      <w:r w:rsidRPr="008339AF">
        <w:t xml:space="preserve">tion av avgiftsinkomster. Riksrevisionens instruktion reglerar disposition av avgiftsinkomster inom det internationella området. </w:t>
      </w:r>
      <w:r w:rsidR="003B2726" w:rsidRPr="008339AF">
        <w:t>I anslagsd</w:t>
      </w:r>
      <w:r w:rsidR="003B2726" w:rsidRPr="008339AF">
        <w:t>i</w:t>
      </w:r>
      <w:r w:rsidR="003B2726" w:rsidRPr="008339AF">
        <w:t xml:space="preserve">rektiven har riksdagsförvaltningen givits rätt att disponera avgifts-, ränte-, försäljnings- och hyresinkomster. </w:t>
      </w:r>
      <w:r w:rsidR="0075782F" w:rsidRPr="008339AF">
        <w:t>Något</w:t>
      </w:r>
      <w:r w:rsidR="003B2726" w:rsidRPr="008339AF">
        <w:t xml:space="preserve"> beslut om att JO får disponera a</w:t>
      </w:r>
      <w:r w:rsidR="003B2726" w:rsidRPr="008339AF">
        <w:t>v</w:t>
      </w:r>
      <w:r w:rsidR="003B2726" w:rsidRPr="008339AF">
        <w:t>giftsinkomster finns inte.</w:t>
      </w:r>
    </w:p>
    <w:p w:rsidR="00F72670" w:rsidRPr="008339AF" w:rsidRDefault="002D2428" w:rsidP="00172F5C">
      <w:pPr>
        <w:pStyle w:val="Normaltindrag"/>
      </w:pPr>
      <w:r w:rsidRPr="008339AF">
        <w:t>M</w:t>
      </w:r>
      <w:r w:rsidR="00172F5C" w:rsidRPr="008339AF">
        <w:t>yndighet</w:t>
      </w:r>
      <w:r w:rsidRPr="008339AF">
        <w:t xml:space="preserve">erna under riksdagen bör ges rätt att </w:t>
      </w:r>
      <w:r w:rsidR="00172F5C" w:rsidRPr="008339AF">
        <w:t>få disponera avgiftsintä</w:t>
      </w:r>
      <w:r w:rsidR="00172F5C" w:rsidRPr="008339AF">
        <w:t>k</w:t>
      </w:r>
      <w:r w:rsidR="00172F5C" w:rsidRPr="008339AF">
        <w:t>ter från</w:t>
      </w:r>
      <w:r w:rsidR="001110F0" w:rsidRPr="008339AF">
        <w:t xml:space="preserve"> kopior m.m. samt avgiftsintäkter från</w:t>
      </w:r>
      <w:r w:rsidR="00172F5C" w:rsidRPr="008339AF">
        <w:t xml:space="preserve"> frivilligt efterfrågade varor och tjänster</w:t>
      </w:r>
      <w:r w:rsidRPr="008339AF">
        <w:t xml:space="preserve"> på samma sätt som my</w:t>
      </w:r>
      <w:r w:rsidRPr="008339AF">
        <w:t>n</w:t>
      </w:r>
      <w:r w:rsidRPr="008339AF">
        <w:t>digheterna under regeringen. En</w:t>
      </w:r>
      <w:r w:rsidR="004174D8" w:rsidRPr="008339AF">
        <w:t xml:space="preserve"> bestämmelse om detta bör</w:t>
      </w:r>
      <w:r w:rsidRPr="008339AF">
        <w:t xml:space="preserve"> tas in i </w:t>
      </w:r>
      <w:r w:rsidR="004174D8" w:rsidRPr="008339AF">
        <w:t xml:space="preserve">den nya lagen med </w:t>
      </w:r>
      <w:r w:rsidR="002E23DE" w:rsidRPr="008339AF">
        <w:t>ekonomiadministrativa bestämme</w:t>
      </w:r>
      <w:r w:rsidR="002E23DE" w:rsidRPr="008339AF">
        <w:t>l</w:t>
      </w:r>
      <w:r w:rsidR="002E23DE" w:rsidRPr="008339AF">
        <w:t>ser</w:t>
      </w:r>
      <w:r w:rsidR="00172F5C" w:rsidRPr="008339AF">
        <w:t xml:space="preserve">. </w:t>
      </w:r>
      <w:r w:rsidR="00A430B8" w:rsidRPr="008339AF">
        <w:t xml:space="preserve">Detta kräver följdändringar i lagen med instruktion för Riksrevisionen och i lagen med instruktion för Riksdagens ombudsmän. </w:t>
      </w:r>
    </w:p>
    <w:p w:rsidR="00A430B8" w:rsidRPr="008339AF" w:rsidRDefault="00A430B8" w:rsidP="00172F5C">
      <w:pPr>
        <w:pStyle w:val="Normaltindrag"/>
      </w:pPr>
    </w:p>
    <w:p w:rsidR="004174D8" w:rsidRPr="008339AF" w:rsidRDefault="004174D8" w:rsidP="00172F5C">
      <w:pPr>
        <w:pStyle w:val="Normaltindrag"/>
      </w:pPr>
    </w:p>
    <w:p w:rsidR="00F72670" w:rsidRPr="008339AF" w:rsidRDefault="00F72670" w:rsidP="00172F5C">
      <w:pPr>
        <w:pStyle w:val="Normaltindrag"/>
      </w:pPr>
    </w:p>
    <w:p w:rsidR="00F72670" w:rsidRPr="008339AF" w:rsidRDefault="00F72670" w:rsidP="00F72670">
      <w:pPr>
        <w:pStyle w:val="HuvudRubrikRad2"/>
      </w:pPr>
    </w:p>
    <w:p w:rsidR="00F72670" w:rsidRPr="008339AF" w:rsidRDefault="00F72670" w:rsidP="00172F5C">
      <w:pPr>
        <w:pStyle w:val="Normaltindrag"/>
      </w:pPr>
    </w:p>
    <w:p w:rsidR="00F72670" w:rsidRPr="008339AF" w:rsidRDefault="00F72670" w:rsidP="00172F5C">
      <w:pPr>
        <w:pStyle w:val="Normaltindrag"/>
      </w:pPr>
    </w:p>
    <w:p w:rsidR="00F72670" w:rsidRPr="008339AF" w:rsidRDefault="00F72670" w:rsidP="00172F5C">
      <w:pPr>
        <w:pStyle w:val="Normaltindrag"/>
      </w:pPr>
    </w:p>
    <w:p w:rsidR="00B37E97" w:rsidRPr="008339AF" w:rsidRDefault="00B37E97" w:rsidP="000906EA">
      <w:pPr>
        <w:pStyle w:val="Rubrik1"/>
        <w:rPr>
          <w:noProof w:val="0"/>
        </w:rPr>
        <w:sectPr w:rsidR="00B37E97" w:rsidRPr="008339AF" w:rsidSect="003B526D">
          <w:pgSz w:w="11906" w:h="16838" w:code="9"/>
          <w:pgMar w:top="907" w:right="4649" w:bottom="4508" w:left="1304" w:header="340" w:footer="227" w:gutter="0"/>
          <w:cols w:space="720"/>
          <w:titlePg/>
          <w:docGrid w:linePitch="258"/>
        </w:sectPr>
      </w:pPr>
    </w:p>
    <w:p w:rsidR="00172F5C" w:rsidRPr="008339AF" w:rsidRDefault="00172F5C" w:rsidP="000906EA">
      <w:pPr>
        <w:pStyle w:val="Rubrik1"/>
        <w:rPr>
          <w:noProof w:val="0"/>
        </w:rPr>
      </w:pPr>
      <w:bookmarkStart w:id="38" w:name="_Toc130866118"/>
      <w:r w:rsidRPr="008339AF">
        <w:rPr>
          <w:noProof w:val="0"/>
        </w:rPr>
        <w:t>8 Förvärv och överlåtelse av statens egendom</w:t>
      </w:r>
      <w:bookmarkEnd w:id="38"/>
    </w:p>
    <w:p w:rsidR="00172F5C" w:rsidRPr="008339AF" w:rsidRDefault="00172F5C" w:rsidP="00513213">
      <w:pPr>
        <w:pStyle w:val="Rubrik2"/>
        <w:spacing w:before="0"/>
      </w:pPr>
      <w:bookmarkStart w:id="39" w:name="_Toc130866119"/>
      <w:r w:rsidRPr="008339AF">
        <w:t>8.1 Allmänt</w:t>
      </w:r>
      <w:bookmarkEnd w:id="39"/>
      <w:r w:rsidRPr="008339AF">
        <w:t xml:space="preserve"> </w:t>
      </w:r>
    </w:p>
    <w:p w:rsidR="00172F5C" w:rsidRPr="008339AF" w:rsidRDefault="00172F5C" w:rsidP="00172F5C">
      <w:r w:rsidRPr="008339AF">
        <w:t xml:space="preserve">Riksdagen </w:t>
      </w:r>
      <w:r w:rsidR="004F5AB2" w:rsidRPr="008339AF">
        <w:t>ska</w:t>
      </w:r>
      <w:r w:rsidR="003B2726" w:rsidRPr="008339AF">
        <w:t xml:space="preserve"> </w:t>
      </w:r>
      <w:r w:rsidRPr="008339AF">
        <w:t xml:space="preserve">enligt </w:t>
      </w:r>
      <w:r w:rsidR="00337069" w:rsidRPr="008339AF">
        <w:t xml:space="preserve">9 kap. 9 § </w:t>
      </w:r>
      <w:r w:rsidRPr="008339AF">
        <w:t>RF i den omfattning som behövs fastställa grunder för bl.a. förfogandet över statens egendom. I förarbetena till rege</w:t>
      </w:r>
      <w:r w:rsidRPr="008339AF">
        <w:t>r</w:t>
      </w:r>
      <w:r w:rsidRPr="008339AF">
        <w:t>ingsformen anges att det kan vara lämpligt att detta sker i lags form (prop. 1973:90</w:t>
      </w:r>
      <w:r w:rsidR="00E70413" w:rsidRPr="008339AF">
        <w:t xml:space="preserve"> </w:t>
      </w:r>
      <w:r w:rsidR="0070144C" w:rsidRPr="008339AF">
        <w:t>s. </w:t>
      </w:r>
      <w:r w:rsidRPr="008339AF">
        <w:t>347). Vissa grundläggande bestämmelser om förfogandet över statens ege</w:t>
      </w:r>
      <w:r w:rsidRPr="008339AF">
        <w:t>n</w:t>
      </w:r>
      <w:r w:rsidRPr="008339AF">
        <w:t>dom har tagits in i budgetlagen. Bestämmelserna reglerar främst kompeten</w:t>
      </w:r>
      <w:r w:rsidRPr="008339AF">
        <w:t>s</w:t>
      </w:r>
      <w:r w:rsidRPr="008339AF">
        <w:t>fördelningen mellan riksdagen och regeringen.</w:t>
      </w:r>
    </w:p>
    <w:p w:rsidR="00172F5C" w:rsidRPr="008339AF" w:rsidRDefault="00172F5C" w:rsidP="00172F5C">
      <w:pPr>
        <w:pStyle w:val="Normaltindrag"/>
      </w:pPr>
      <w:r w:rsidRPr="008339AF">
        <w:t>De bestämmelser som finns i budgetlagen anger under vilka förutsättningar r</w:t>
      </w:r>
      <w:r w:rsidRPr="008339AF">
        <w:t>e</w:t>
      </w:r>
      <w:r w:rsidRPr="008339AF">
        <w:t>geringen ska få sälja statens egendom. All statens egendom står dock inte till regeringens disposition. I</w:t>
      </w:r>
      <w:r w:rsidR="00337069" w:rsidRPr="008339AF">
        <w:t xml:space="preserve"> 9 kap. 8 § </w:t>
      </w:r>
      <w:r w:rsidRPr="008339AF">
        <w:t>RF undantas från regeringens dispos</w:t>
      </w:r>
      <w:r w:rsidRPr="008339AF">
        <w:t>i</w:t>
      </w:r>
      <w:r w:rsidRPr="008339AF">
        <w:t>tionsrätt sådan egendom som är avsedd för riksdagen eller dess myndigh</w:t>
      </w:r>
      <w:r w:rsidRPr="008339AF">
        <w:t>e</w:t>
      </w:r>
      <w:r w:rsidRPr="008339AF">
        <w:t>ter. Vidare undantas egendom som i lag har avsatts till särskild förval</w:t>
      </w:r>
      <w:r w:rsidRPr="008339AF">
        <w:t>t</w:t>
      </w:r>
      <w:r w:rsidRPr="008339AF">
        <w:t>ning, t.ex. tillgångar som förvaltas av Allmänna pensionsfonden och Sveriges rik</w:t>
      </w:r>
      <w:r w:rsidRPr="008339AF">
        <w:t>s</w:t>
      </w:r>
      <w:r w:rsidRPr="008339AF">
        <w:t>bank. Tillämpningsområdet i budgetlagen begränsas därför till sådan ege</w:t>
      </w:r>
      <w:r w:rsidRPr="008339AF">
        <w:t>n</w:t>
      </w:r>
      <w:r w:rsidRPr="008339AF">
        <w:t>dom som står till regeringens disposition.</w:t>
      </w:r>
      <w:r w:rsidR="00337069" w:rsidRPr="008339AF">
        <w:t xml:space="preserve"> Sådan </w:t>
      </w:r>
      <w:r w:rsidRPr="008339AF">
        <w:t>försäljning av statens egendom som utgör ett led i en löpande avgiftsfinansierad verksamhet</w:t>
      </w:r>
      <w:r w:rsidR="00337069" w:rsidRPr="008339AF">
        <w:t xml:space="preserve"> omfattas dock inte av budgetlagens bestämmelser om överlåtelse av statlig egendom. </w:t>
      </w:r>
      <w:r w:rsidRPr="008339AF">
        <w:t>Bestämme</w:t>
      </w:r>
      <w:r w:rsidRPr="008339AF">
        <w:t>l</w:t>
      </w:r>
      <w:r w:rsidRPr="008339AF">
        <w:t>serna i bu</w:t>
      </w:r>
      <w:r w:rsidRPr="008339AF">
        <w:t>d</w:t>
      </w:r>
      <w:r w:rsidRPr="008339AF">
        <w:t>getlagen gäller endast sådana försäljningar som mer intermittent s</w:t>
      </w:r>
      <w:r w:rsidR="002A6F24" w:rsidRPr="008339AF">
        <w:t>ker</w:t>
      </w:r>
      <w:r w:rsidRPr="008339AF">
        <w:t xml:space="preserve"> av egendom som ingått i eller använts i en statlig myndighets verksa</w:t>
      </w:r>
      <w:r w:rsidRPr="008339AF">
        <w:t>m</w:t>
      </w:r>
      <w:r w:rsidRPr="008339AF">
        <w:t xml:space="preserve">het. </w:t>
      </w:r>
    </w:p>
    <w:p w:rsidR="00172F5C" w:rsidRPr="008339AF" w:rsidRDefault="00172F5C" w:rsidP="00D40A11">
      <w:pPr>
        <w:pStyle w:val="Rubrik2"/>
        <w:spacing w:before="0"/>
      </w:pPr>
      <w:r w:rsidRPr="008339AF">
        <w:br w:type="page"/>
      </w:r>
      <w:bookmarkStart w:id="40" w:name="_Toc130866120"/>
      <w:r w:rsidR="00412985" w:rsidRPr="008339AF">
        <w:t>8</w:t>
      </w:r>
      <w:r w:rsidRPr="008339AF">
        <w:t>.2 Fast egendom</w:t>
      </w:r>
      <w:bookmarkEnd w:id="40"/>
    </w:p>
    <w:p w:rsidR="00172F5C" w:rsidRPr="008339AF" w:rsidRDefault="009A2252" w:rsidP="00172F5C">
      <w:pPr>
        <w:pStyle w:val="Utskottsfrslagikorthet-Rubrik"/>
        <w:rPr>
          <w:noProof w:val="0"/>
        </w:rPr>
      </w:pPr>
      <w:r w:rsidRPr="008339AF">
        <w:rPr>
          <w:noProof w:val="0"/>
        </w:rPr>
        <w:t>Riksdagsstyrelsen</w:t>
      </w:r>
      <w:r w:rsidR="00C8671E" w:rsidRPr="008339AF">
        <w:rPr>
          <w:noProof w:val="0"/>
        </w:rPr>
        <w:t>s</w:t>
      </w:r>
      <w:r w:rsidR="00172F5C" w:rsidRPr="008339AF">
        <w:rPr>
          <w:noProof w:val="0"/>
        </w:rPr>
        <w:t xml:space="preserve"> förslag</w:t>
      </w:r>
    </w:p>
    <w:p w:rsidR="00172F5C" w:rsidRPr="008339AF" w:rsidRDefault="0075782F" w:rsidP="00172F5C">
      <w:pPr>
        <w:pStyle w:val="Utskottsfrslagikorthet-Text"/>
      </w:pPr>
      <w:r w:rsidRPr="008339AF">
        <w:t>R</w:t>
      </w:r>
      <w:r w:rsidR="00172F5C" w:rsidRPr="008339AF">
        <w:t xml:space="preserve">iksdagsförvaltningen får </w:t>
      </w:r>
      <w:r w:rsidRPr="008339AF">
        <w:t xml:space="preserve">förvärva </w:t>
      </w:r>
      <w:r w:rsidR="00172F5C" w:rsidRPr="008339AF">
        <w:t xml:space="preserve">och </w:t>
      </w:r>
      <w:r w:rsidRPr="008339AF">
        <w:t xml:space="preserve">förvalta </w:t>
      </w:r>
      <w:r w:rsidR="00172F5C" w:rsidRPr="008339AF">
        <w:t>fast ege</w:t>
      </w:r>
      <w:r w:rsidR="00172F5C" w:rsidRPr="008339AF">
        <w:t>n</w:t>
      </w:r>
      <w:r w:rsidR="00172F5C" w:rsidRPr="008339AF">
        <w:t xml:space="preserve">dom. </w:t>
      </w:r>
    </w:p>
    <w:p w:rsidR="00D40A11" w:rsidRPr="008339AF" w:rsidRDefault="00172F5C" w:rsidP="00D40A11">
      <w:pPr>
        <w:pStyle w:val="Utskottsfrslagikorthet-Text"/>
        <w:tabs>
          <w:tab w:val="left" w:pos="426"/>
        </w:tabs>
        <w:spacing w:before="80"/>
      </w:pPr>
      <w:r w:rsidRPr="008339AF">
        <w:t>Riksdagsförvaltningen ska</w:t>
      </w:r>
      <w:r w:rsidR="00305445" w:rsidRPr="008339AF">
        <w:t xml:space="preserve"> till riksdagen lämna förslag till en inv</w:t>
      </w:r>
      <w:r w:rsidR="00305445" w:rsidRPr="008339AF">
        <w:t>e</w:t>
      </w:r>
      <w:r w:rsidR="00305445" w:rsidRPr="008339AF">
        <w:t>ste</w:t>
      </w:r>
      <w:r w:rsidR="00D40A11" w:rsidRPr="008339AF">
        <w:t>ringsplan. Planen ska innehålla</w:t>
      </w:r>
    </w:p>
    <w:p w:rsidR="00D40A11" w:rsidRPr="008339AF" w:rsidRDefault="00172F5C" w:rsidP="007B405B">
      <w:pPr>
        <w:pStyle w:val="Utskottsfrslagikorthet-Text"/>
        <w:numPr>
          <w:ilvl w:val="0"/>
          <w:numId w:val="24"/>
        </w:numPr>
        <w:tabs>
          <w:tab w:val="clear" w:pos="473"/>
        </w:tabs>
        <w:spacing w:before="80"/>
        <w:ind w:left="283" w:hanging="170"/>
      </w:pPr>
      <w:r w:rsidRPr="008339AF">
        <w:t>förvärv samt ny- och ombyggna</w:t>
      </w:r>
      <w:r w:rsidR="003B2726" w:rsidRPr="008339AF">
        <w:t>d</w:t>
      </w:r>
      <w:r w:rsidRPr="008339AF">
        <w:t xml:space="preserve"> av fast egendom</w:t>
      </w:r>
      <w:r w:rsidR="00A73D4A" w:rsidRPr="008339AF">
        <w:t xml:space="preserve"> och bostad</w:t>
      </w:r>
      <w:r w:rsidR="00A73D4A" w:rsidRPr="008339AF">
        <w:t>s</w:t>
      </w:r>
      <w:r w:rsidR="00A73D4A" w:rsidRPr="008339AF">
        <w:t>rätt</w:t>
      </w:r>
      <w:r w:rsidR="00D40A11" w:rsidRPr="008339AF">
        <w:t>,</w:t>
      </w:r>
    </w:p>
    <w:p w:rsidR="00D40A11" w:rsidRPr="008339AF" w:rsidRDefault="00172F5C" w:rsidP="007B405B">
      <w:pPr>
        <w:pStyle w:val="Utskottsfrslagikorthet-Text"/>
        <w:numPr>
          <w:ilvl w:val="0"/>
          <w:numId w:val="24"/>
        </w:numPr>
        <w:tabs>
          <w:tab w:val="clear" w:pos="473"/>
        </w:tabs>
        <w:ind w:left="283" w:hanging="170"/>
      </w:pPr>
      <w:r w:rsidRPr="008339AF">
        <w:t xml:space="preserve">förslag till finansiering av </w:t>
      </w:r>
      <w:r w:rsidR="00305445" w:rsidRPr="008339AF">
        <w:t>investeringarna och</w:t>
      </w:r>
    </w:p>
    <w:p w:rsidR="00172F5C" w:rsidRPr="008339AF" w:rsidRDefault="00305445" w:rsidP="007B405B">
      <w:pPr>
        <w:pStyle w:val="Utskottsfrslagikorthet-Text"/>
        <w:numPr>
          <w:ilvl w:val="0"/>
          <w:numId w:val="24"/>
        </w:numPr>
        <w:tabs>
          <w:tab w:val="clear" w:pos="473"/>
        </w:tabs>
        <w:ind w:left="283" w:hanging="170"/>
      </w:pPr>
      <w:r w:rsidRPr="008339AF">
        <w:t>en särredovisning av</w:t>
      </w:r>
      <w:r w:rsidR="00172F5C" w:rsidRPr="008339AF">
        <w:t xml:space="preserve"> </w:t>
      </w:r>
      <w:r w:rsidRPr="008339AF">
        <w:t>i</w:t>
      </w:r>
      <w:r w:rsidR="00172F5C" w:rsidRPr="008339AF">
        <w:t>nvesteringsprojekt med en kostnad överst</w:t>
      </w:r>
      <w:r w:rsidR="00172F5C" w:rsidRPr="008339AF">
        <w:t>i</w:t>
      </w:r>
      <w:r w:rsidR="00172F5C" w:rsidRPr="008339AF">
        <w:t>gande 20 miljoner</w:t>
      </w:r>
      <w:r w:rsidR="00D40A11" w:rsidRPr="008339AF">
        <w:t xml:space="preserve"> kronor</w:t>
      </w:r>
      <w:r w:rsidR="00172F5C" w:rsidRPr="008339AF">
        <w:t>.</w:t>
      </w:r>
    </w:p>
    <w:p w:rsidR="00305445" w:rsidRPr="008339AF" w:rsidRDefault="00305445" w:rsidP="000700C7">
      <w:pPr>
        <w:pStyle w:val="Utskottsfrslagikorthet-Text"/>
        <w:spacing w:before="80"/>
      </w:pPr>
      <w:r w:rsidRPr="008339AF">
        <w:t>Riksdagsförvaltningen får inte utan riksdagens medgivande sälja fast egendom.</w:t>
      </w:r>
    </w:p>
    <w:p w:rsidR="00A73D4A" w:rsidRPr="008339AF" w:rsidRDefault="00172F5C" w:rsidP="00A73D4A">
      <w:pPr>
        <w:pStyle w:val="Utskottsfrslagikorthet-Text"/>
        <w:spacing w:before="80"/>
      </w:pPr>
      <w:r w:rsidRPr="008339AF">
        <w:t xml:space="preserve">Bestämmelserna om </w:t>
      </w:r>
      <w:r w:rsidR="00305445" w:rsidRPr="008339AF">
        <w:t xml:space="preserve">förvärv och förvaltning av fast egendom samt bestämmelserna om investeringsplan </w:t>
      </w:r>
      <w:r w:rsidR="00A73D4A" w:rsidRPr="008339AF">
        <w:t xml:space="preserve">och </w:t>
      </w:r>
      <w:r w:rsidR="00546C2F" w:rsidRPr="008339AF">
        <w:t>om försäljning av fast egendom ska även gälla för tomträtt samt byggnad som är lös ege</w:t>
      </w:r>
      <w:r w:rsidR="00546C2F" w:rsidRPr="008339AF">
        <w:t>n</w:t>
      </w:r>
      <w:r w:rsidR="00546C2F" w:rsidRPr="008339AF">
        <w:t>dom.</w:t>
      </w:r>
      <w:r w:rsidR="00A73D4A" w:rsidRPr="008339AF">
        <w:t xml:space="preserve"> </w:t>
      </w:r>
    </w:p>
    <w:p w:rsidR="00172F5C" w:rsidRPr="008339AF" w:rsidRDefault="00A73D4A" w:rsidP="000700C7">
      <w:pPr>
        <w:pStyle w:val="Utskottsfrslagikorthet-Text"/>
        <w:spacing w:before="80"/>
      </w:pPr>
      <w:r w:rsidRPr="008339AF">
        <w:t>Riksdagsförvaltningen får besluta att sälja bostadsrätt, om egend</w:t>
      </w:r>
      <w:r w:rsidRPr="008339AF">
        <w:t>o</w:t>
      </w:r>
      <w:r w:rsidRPr="008339AF">
        <w:t>men inte längre behövs.</w:t>
      </w:r>
      <w:r w:rsidR="007B405B" w:rsidRPr="008339AF">
        <w:t xml:space="preserve"> </w:t>
      </w:r>
    </w:p>
    <w:p w:rsidR="00C8671E" w:rsidRPr="008339AF" w:rsidRDefault="00C8671E" w:rsidP="00C8671E"/>
    <w:p w:rsidR="00C8671E" w:rsidRPr="008339AF" w:rsidRDefault="0045240C" w:rsidP="009B2489">
      <w:r w:rsidRPr="008339AF">
        <w:rPr>
          <w:b/>
        </w:rPr>
        <w:t>Utredningens förslag</w:t>
      </w:r>
      <w:r w:rsidRPr="008339AF">
        <w:t xml:space="preserve"> överensstämmer </w:t>
      </w:r>
      <w:r w:rsidR="00337069" w:rsidRPr="008339AF">
        <w:t xml:space="preserve">i huvudsak </w:t>
      </w:r>
      <w:r w:rsidRPr="008339AF">
        <w:t xml:space="preserve">med </w:t>
      </w:r>
      <w:r w:rsidR="0073462D" w:rsidRPr="008339AF">
        <w:t>r</w:t>
      </w:r>
      <w:r w:rsidR="009A2252" w:rsidRPr="008339AF">
        <w:t>iksdagsstyrelsen</w:t>
      </w:r>
      <w:r w:rsidRPr="008339AF">
        <w:t>s förslag (se bet. s</w:t>
      </w:r>
      <w:r w:rsidR="009B2489" w:rsidRPr="008339AF">
        <w:t>.</w:t>
      </w:r>
      <w:r w:rsidR="00546C2F" w:rsidRPr="008339AF">
        <w:t xml:space="preserve"> 7</w:t>
      </w:r>
      <w:r w:rsidR="00337069" w:rsidRPr="008339AF">
        <w:t>5</w:t>
      </w:r>
      <w:r w:rsidR="00546C2F" w:rsidRPr="008339AF">
        <w:t>–78</w:t>
      </w:r>
      <w:r w:rsidRPr="008339AF">
        <w:t>)</w:t>
      </w:r>
      <w:r w:rsidR="00546C2F" w:rsidRPr="008339AF">
        <w:t>.</w:t>
      </w:r>
      <w:r w:rsidR="00337069" w:rsidRPr="008339AF">
        <w:t xml:space="preserve"> Utredningen föreslog emellertid att investeringspl</w:t>
      </w:r>
      <w:r w:rsidR="00337069" w:rsidRPr="008339AF">
        <w:t>a</w:t>
      </w:r>
      <w:r w:rsidR="009B2489" w:rsidRPr="008339AF">
        <w:t>nen fortlöpande ska</w:t>
      </w:r>
      <w:r w:rsidR="00337069" w:rsidRPr="008339AF">
        <w:t xml:space="preserve"> uppdateras. Styrelsens förslag avviker från utredningens också i det avseendet att </w:t>
      </w:r>
      <w:r w:rsidR="004C3A15" w:rsidRPr="008339AF">
        <w:t>det inte föreslås någon möjlighet att utan riksd</w:t>
      </w:r>
      <w:r w:rsidR="004C3A15" w:rsidRPr="008339AF">
        <w:t>a</w:t>
      </w:r>
      <w:r w:rsidR="004C3A15" w:rsidRPr="008339AF">
        <w:t xml:space="preserve">gens bemyndigande sälja fast egendom. När det gäller försäljning av bostadsrätter föreslog utredningen </w:t>
      </w:r>
      <w:r w:rsidR="005227C6" w:rsidRPr="008339AF">
        <w:t xml:space="preserve">dessutom </w:t>
      </w:r>
      <w:r w:rsidR="004C3A15" w:rsidRPr="008339AF">
        <w:t xml:space="preserve">att det </w:t>
      </w:r>
      <w:r w:rsidR="005227C6" w:rsidRPr="008339AF">
        <w:t>s</w:t>
      </w:r>
      <w:r w:rsidR="004C3A15" w:rsidRPr="008339AF">
        <w:t>kulle krävas ett bemyndiga</w:t>
      </w:r>
      <w:r w:rsidR="004C3A15" w:rsidRPr="008339AF">
        <w:t>n</w:t>
      </w:r>
      <w:r w:rsidR="004C3A15" w:rsidRPr="008339AF">
        <w:t xml:space="preserve">de från riksdagen om försäljningen avsåg egendom som var värd mer än 20 miljoner kronor. </w:t>
      </w:r>
    </w:p>
    <w:p w:rsidR="00C8671E" w:rsidRPr="008339AF" w:rsidRDefault="0045240C" w:rsidP="00482064">
      <w:pPr>
        <w:pStyle w:val="Normaltindrag"/>
      </w:pPr>
      <w:r w:rsidRPr="008339AF">
        <w:rPr>
          <w:b/>
        </w:rPr>
        <w:t>Remissinstanserna</w:t>
      </w:r>
      <w:r w:rsidRPr="008339AF">
        <w:t xml:space="preserve">: </w:t>
      </w:r>
      <w:r w:rsidRPr="008339AF">
        <w:rPr>
          <w:i/>
        </w:rPr>
        <w:t>Regeringskansliet</w:t>
      </w:r>
      <w:r w:rsidRPr="008339AF">
        <w:t xml:space="preserve"> </w:t>
      </w:r>
      <w:r w:rsidR="004C3A15" w:rsidRPr="008339AF">
        <w:t xml:space="preserve">ifrågasätter behovet av </w:t>
      </w:r>
      <w:r w:rsidR="00A73D4A" w:rsidRPr="008339AF">
        <w:t xml:space="preserve">regler om </w:t>
      </w:r>
      <w:r w:rsidR="004C3A15" w:rsidRPr="008339AF">
        <w:t>att investeringsplanen kontinuerligt uppdateras. Vidare anser Regeringskan</w:t>
      </w:r>
      <w:r w:rsidR="004C3A15" w:rsidRPr="008339AF">
        <w:t>s</w:t>
      </w:r>
      <w:r w:rsidR="004C3A15" w:rsidRPr="008339AF">
        <w:t xml:space="preserve">liet att det bör övervägas om investeringsplanen bör omfatta </w:t>
      </w:r>
      <w:r w:rsidRPr="008339AF">
        <w:t>investeringar i annan egendom än fast egendom</w:t>
      </w:r>
      <w:r w:rsidR="004C3A15" w:rsidRPr="008339AF">
        <w:t xml:space="preserve">. </w:t>
      </w:r>
      <w:r w:rsidRPr="008339AF">
        <w:t xml:space="preserve"> Regeringskansliet anser </w:t>
      </w:r>
      <w:r w:rsidR="00E413B7" w:rsidRPr="008339AF">
        <w:t xml:space="preserve">vidare </w:t>
      </w:r>
      <w:r w:rsidRPr="008339AF">
        <w:t>att lämpli</w:t>
      </w:r>
      <w:r w:rsidRPr="008339AF">
        <w:t>g</w:t>
      </w:r>
      <w:r w:rsidRPr="008339AF">
        <w:t>heten och behovet av en lagregel som utgår från en beloppsgräns kan ifråg</w:t>
      </w:r>
      <w:r w:rsidRPr="008339AF">
        <w:t>a</w:t>
      </w:r>
      <w:r w:rsidRPr="008339AF">
        <w:t xml:space="preserve">sättas när det gäller försäljning av fast egendom. </w:t>
      </w:r>
      <w:r w:rsidR="00E413B7" w:rsidRPr="008339AF">
        <w:t>Här förordas i stället e</w:t>
      </w:r>
      <w:r w:rsidRPr="008339AF">
        <w:t>n bestämmelse av innebörd att riksdagsförvaltningen inte utan riksdagens b</w:t>
      </w:r>
      <w:r w:rsidRPr="008339AF">
        <w:t>e</w:t>
      </w:r>
      <w:r w:rsidRPr="008339AF">
        <w:t>mynd</w:t>
      </w:r>
      <w:r w:rsidRPr="008339AF">
        <w:t>i</w:t>
      </w:r>
      <w:r w:rsidRPr="008339AF">
        <w:t xml:space="preserve">gande får sälja fast egendom. </w:t>
      </w:r>
      <w:r w:rsidR="00E413B7" w:rsidRPr="008339AF">
        <w:t xml:space="preserve">När det gäller försäljning av bostadsrätter föreslår </w:t>
      </w:r>
      <w:r w:rsidRPr="008339AF">
        <w:t>Rege</w:t>
      </w:r>
      <w:r w:rsidRPr="008339AF">
        <w:t>r</w:t>
      </w:r>
      <w:r w:rsidRPr="008339AF">
        <w:t xml:space="preserve">ingskansliet </w:t>
      </w:r>
      <w:r w:rsidR="00E413B7" w:rsidRPr="008339AF">
        <w:t>att det bör övervägas att införa e</w:t>
      </w:r>
      <w:r w:rsidRPr="008339AF">
        <w:t>n bestämmelse med innebö</w:t>
      </w:r>
      <w:r w:rsidRPr="008339AF">
        <w:t>r</w:t>
      </w:r>
      <w:r w:rsidRPr="008339AF">
        <w:t>den att riksdagsförvaltningen få</w:t>
      </w:r>
      <w:r w:rsidR="00E413B7" w:rsidRPr="008339AF">
        <w:t>r sälja en bostadsrätt utan någon beloppsmä</w:t>
      </w:r>
      <w:r w:rsidR="00E413B7" w:rsidRPr="008339AF">
        <w:t>s</w:t>
      </w:r>
      <w:r w:rsidR="00E413B7" w:rsidRPr="008339AF">
        <w:t>sig begränsning</w:t>
      </w:r>
      <w:r w:rsidRPr="008339AF">
        <w:t xml:space="preserve">.  </w:t>
      </w:r>
    </w:p>
    <w:p w:rsidR="009B2489" w:rsidRPr="008339AF" w:rsidRDefault="009B2489" w:rsidP="00482064">
      <w:pPr>
        <w:rPr>
          <w:b/>
        </w:rPr>
      </w:pPr>
    </w:p>
    <w:p w:rsidR="00B77E99" w:rsidRPr="008339AF" w:rsidRDefault="007B405B" w:rsidP="007B405B">
      <w:pPr>
        <w:spacing w:before="0"/>
        <w:rPr>
          <w:b/>
        </w:rPr>
      </w:pPr>
      <w:r w:rsidRPr="008339AF">
        <w:rPr>
          <w:b/>
        </w:rPr>
        <w:br w:type="page"/>
      </w:r>
      <w:r w:rsidR="00172F5C" w:rsidRPr="008339AF">
        <w:rPr>
          <w:b/>
        </w:rPr>
        <w:t>Budgetlagens bestämmelse</w:t>
      </w:r>
      <w:r w:rsidR="00E70413" w:rsidRPr="008339AF">
        <w:rPr>
          <w:b/>
        </w:rPr>
        <w:t>r</w:t>
      </w:r>
    </w:p>
    <w:p w:rsidR="00172F5C" w:rsidRPr="008339AF" w:rsidRDefault="00172F5C" w:rsidP="00172F5C">
      <w:r w:rsidRPr="008339AF">
        <w:t xml:space="preserve">Regeringen får </w:t>
      </w:r>
      <w:r w:rsidR="00D46674" w:rsidRPr="008339AF">
        <w:t xml:space="preserve">enligt </w:t>
      </w:r>
      <w:r w:rsidR="00482064" w:rsidRPr="008339AF">
        <w:t xml:space="preserve">25 § </w:t>
      </w:r>
      <w:r w:rsidR="00D46674" w:rsidRPr="008339AF">
        <w:t>budgetlagen</w:t>
      </w:r>
      <w:r w:rsidRPr="008339AF">
        <w:t xml:space="preserve"> </w:t>
      </w:r>
      <w:r w:rsidR="00482064" w:rsidRPr="008339AF">
        <w:t xml:space="preserve">besluta att </w:t>
      </w:r>
      <w:r w:rsidRPr="008339AF">
        <w:t xml:space="preserve">sälja fast egendom </w:t>
      </w:r>
      <w:r w:rsidR="00482064" w:rsidRPr="008339AF">
        <w:t>när värdet av egend</w:t>
      </w:r>
      <w:r w:rsidR="00482064" w:rsidRPr="008339AF">
        <w:t>o</w:t>
      </w:r>
      <w:r w:rsidR="00482064" w:rsidRPr="008339AF">
        <w:t>men inte överstiger 50 miljoner kronor</w:t>
      </w:r>
      <w:r w:rsidR="00E413B7" w:rsidRPr="008339AF">
        <w:t xml:space="preserve">, </w:t>
      </w:r>
      <w:r w:rsidR="00482064" w:rsidRPr="008339AF">
        <w:t>om egendomen inte alls eller endast i ringa utsträckning behövs i statens verksamhet och om det inte finns sä</w:t>
      </w:r>
      <w:r w:rsidR="00482064" w:rsidRPr="008339AF">
        <w:t>r</w:t>
      </w:r>
      <w:r w:rsidR="00482064" w:rsidRPr="008339AF">
        <w:t xml:space="preserve">skilda skäl för att egendomen fortfarande skall ägas av staten. </w:t>
      </w:r>
      <w:r w:rsidR="00D46674" w:rsidRPr="008339AF">
        <w:t>B</w:t>
      </w:r>
      <w:r w:rsidRPr="008339AF">
        <w:t>eloppsgräns</w:t>
      </w:r>
      <w:r w:rsidR="00D46674" w:rsidRPr="008339AF">
        <w:t>en 50 milj</w:t>
      </w:r>
      <w:r w:rsidR="00D46674" w:rsidRPr="008339AF">
        <w:t>o</w:t>
      </w:r>
      <w:r w:rsidR="00D46674" w:rsidRPr="008339AF">
        <w:t>ner kronor</w:t>
      </w:r>
      <w:r w:rsidRPr="008339AF">
        <w:t xml:space="preserve"> ger inte några garantier för att endast de politiskt intressanta äre</w:t>
      </w:r>
      <w:r w:rsidRPr="008339AF">
        <w:t>n</w:t>
      </w:r>
      <w:r w:rsidRPr="008339AF">
        <w:t>dena underställs riksdagen. Det är ändå ett enkelt sätt att avlasta riksdagen försäljningsärenden av rutinkaraktär samtidigt som öve</w:t>
      </w:r>
      <w:r w:rsidRPr="008339AF">
        <w:t>r</w:t>
      </w:r>
      <w:r w:rsidRPr="008339AF">
        <w:t xml:space="preserve">låtelseförfarandet inte försvåras eller fördröjs i onödan. </w:t>
      </w:r>
      <w:r w:rsidR="00E413B7" w:rsidRPr="008339AF">
        <w:t xml:space="preserve">Utan en </w:t>
      </w:r>
      <w:r w:rsidRPr="008339AF">
        <w:t>beloppsgräns</w:t>
      </w:r>
      <w:r w:rsidR="00D46674" w:rsidRPr="008339AF">
        <w:t xml:space="preserve"> </w:t>
      </w:r>
      <w:r w:rsidRPr="008339AF">
        <w:t xml:space="preserve">skulle </w:t>
      </w:r>
      <w:r w:rsidR="00E413B7" w:rsidRPr="008339AF">
        <w:t xml:space="preserve">det </w:t>
      </w:r>
      <w:r w:rsidRPr="008339AF">
        <w:t>kräva</w:t>
      </w:r>
      <w:r w:rsidR="00E413B7" w:rsidRPr="008339AF">
        <w:t>s</w:t>
      </w:r>
      <w:r w:rsidRPr="008339AF">
        <w:t xml:space="preserve"> ett tämligen omfattande regelverk för om och när försäl</w:t>
      </w:r>
      <w:r w:rsidRPr="008339AF">
        <w:t>j</w:t>
      </w:r>
      <w:r w:rsidRPr="008339AF">
        <w:t xml:space="preserve">ning får ske. Det </w:t>
      </w:r>
      <w:r w:rsidR="003B2726" w:rsidRPr="008339AF">
        <w:t xml:space="preserve">skulle då </w:t>
      </w:r>
      <w:r w:rsidRPr="008339AF">
        <w:t>finn</w:t>
      </w:r>
      <w:r w:rsidR="003B2726" w:rsidRPr="008339AF">
        <w:t>a</w:t>
      </w:r>
      <w:r w:rsidRPr="008339AF">
        <w:t>s</w:t>
      </w:r>
      <w:r w:rsidR="003B2726" w:rsidRPr="008339AF">
        <w:t xml:space="preserve"> en</w:t>
      </w:r>
      <w:r w:rsidRPr="008339AF">
        <w:t xml:space="preserve"> risk för att handläggningen av ärendena skulle kompliceras och fö</w:t>
      </w:r>
      <w:r w:rsidRPr="008339AF">
        <w:t>r</w:t>
      </w:r>
      <w:r w:rsidRPr="008339AF">
        <w:t>dröjas.</w:t>
      </w:r>
    </w:p>
    <w:p w:rsidR="00172F5C" w:rsidRPr="008339AF" w:rsidRDefault="00172F5C" w:rsidP="00172F5C">
      <w:pPr>
        <w:pStyle w:val="Normaltindrag"/>
      </w:pPr>
      <w:r w:rsidRPr="008339AF">
        <w:t>Rätten att sälja fast egendom är en av de rättigheter som regeringen får d</w:t>
      </w:r>
      <w:r w:rsidRPr="008339AF">
        <w:t>e</w:t>
      </w:r>
      <w:r w:rsidRPr="008339AF">
        <w:t>legera. I propositionen till budgetlagen anförde regeringen att den hade för avsikt att vid delegeringen använda försiktigt satta och differentierade värd</w:t>
      </w:r>
      <w:r w:rsidRPr="008339AF">
        <w:t>e</w:t>
      </w:r>
      <w:r w:rsidRPr="008339AF">
        <w:t>gränser</w:t>
      </w:r>
      <w:r w:rsidR="00D46674" w:rsidRPr="008339AF">
        <w:t xml:space="preserve"> (prop. 1995/96:220 s. 56)</w:t>
      </w:r>
      <w:r w:rsidRPr="008339AF">
        <w:t>. En särskild värdering bör, enligt vad rege</w:t>
      </w:r>
      <w:r w:rsidRPr="008339AF">
        <w:t>r</w:t>
      </w:r>
      <w:r w:rsidRPr="008339AF">
        <w:t>ingen anförde, äga rum inför en försäljning. Det marknadsvärde som ege</w:t>
      </w:r>
      <w:r w:rsidRPr="008339AF">
        <w:t>n</w:t>
      </w:r>
      <w:r w:rsidRPr="008339AF">
        <w:t>domen vid en sådan särskild värdering åsätts får avgöra frågan om försäl</w:t>
      </w:r>
      <w:r w:rsidRPr="008339AF">
        <w:t>j</w:t>
      </w:r>
      <w:r w:rsidRPr="008339AF">
        <w:t>ningsärendet kräver riksdagens me</w:t>
      </w:r>
      <w:r w:rsidRPr="008339AF">
        <w:t>d</w:t>
      </w:r>
      <w:r w:rsidRPr="008339AF">
        <w:t>verkan.</w:t>
      </w:r>
    </w:p>
    <w:p w:rsidR="00172F5C" w:rsidRPr="008339AF" w:rsidRDefault="00172F5C" w:rsidP="00172F5C">
      <w:pPr>
        <w:pStyle w:val="Normaltindrag"/>
      </w:pPr>
      <w:r w:rsidRPr="008339AF">
        <w:t>Viss lös egendom såsom byggnad på ofri grund och tomträtt har nära a</w:t>
      </w:r>
      <w:r w:rsidRPr="008339AF">
        <w:t>n</w:t>
      </w:r>
      <w:r w:rsidRPr="008339AF">
        <w:t>knytning till fast egendom</w:t>
      </w:r>
      <w:r w:rsidR="00E413B7" w:rsidRPr="008339AF">
        <w:t>. Bestämmelserna om fast egendom i budgetlagen gäller därför också för sådan lös</w:t>
      </w:r>
      <w:r w:rsidRPr="008339AF">
        <w:t xml:space="preserve"> egen</w:t>
      </w:r>
      <w:r w:rsidR="00E413B7" w:rsidRPr="008339AF">
        <w:t>dom (</w:t>
      </w:r>
      <w:r w:rsidR="00482064" w:rsidRPr="008339AF">
        <w:t>27 § budgetl</w:t>
      </w:r>
      <w:r w:rsidR="00482064" w:rsidRPr="008339AF">
        <w:t>a</w:t>
      </w:r>
      <w:r w:rsidR="00482064" w:rsidRPr="008339AF">
        <w:t>gen</w:t>
      </w:r>
      <w:r w:rsidR="00E413B7" w:rsidRPr="008339AF">
        <w:t>)</w:t>
      </w:r>
      <w:r w:rsidR="00482064" w:rsidRPr="008339AF">
        <w:t>.</w:t>
      </w:r>
    </w:p>
    <w:p w:rsidR="00482064" w:rsidRPr="008339AF" w:rsidRDefault="00482064" w:rsidP="00172F5C">
      <w:pPr>
        <w:pStyle w:val="Normaltindrag"/>
      </w:pPr>
    </w:p>
    <w:p w:rsidR="00172F5C" w:rsidRPr="008339AF" w:rsidRDefault="00482064" w:rsidP="00482064">
      <w:pPr>
        <w:rPr>
          <w:b/>
        </w:rPr>
      </w:pPr>
      <w:r w:rsidRPr="008339AF">
        <w:rPr>
          <w:b/>
        </w:rPr>
        <w:t>Bestämmelser på förordningsnivå</w:t>
      </w:r>
    </w:p>
    <w:p w:rsidR="00172F5C" w:rsidRPr="008339AF" w:rsidRDefault="00172F5C" w:rsidP="00172F5C">
      <w:r w:rsidRPr="008339AF">
        <w:t>I förordningen (1996:1190) om överlåtelse av statens fasta ege</w:t>
      </w:r>
      <w:r w:rsidRPr="008339AF">
        <w:t>n</w:t>
      </w:r>
      <w:r w:rsidRPr="008339AF">
        <w:t>dom, m.m. finns bestämmelser om intill vilka belopp fastighetsförvaltande my</w:t>
      </w:r>
      <w:r w:rsidRPr="008339AF">
        <w:t>n</w:t>
      </w:r>
      <w:r w:rsidRPr="008339AF">
        <w:t>digheter får besluta om försäljning av fast egendom, förutsät</w:t>
      </w:r>
      <w:r w:rsidRPr="008339AF">
        <w:t>t</w:t>
      </w:r>
      <w:r w:rsidRPr="008339AF">
        <w:t>ningar som ska vara uppfyllda för att försäljning ska få ske, förberedande åtgärder som ska vidtas, förhandsbesked till kommun och förhandstillträde, försäljningsförf</w:t>
      </w:r>
      <w:r w:rsidRPr="008339AF">
        <w:t>a</w:t>
      </w:r>
      <w:r w:rsidRPr="008339AF">
        <w:t>rande, ekonomiska villkor samt överklagande.</w:t>
      </w:r>
    </w:p>
    <w:p w:rsidR="00753569" w:rsidRPr="008339AF" w:rsidRDefault="00753569" w:rsidP="00753569">
      <w:pPr>
        <w:pStyle w:val="Normaltindrag"/>
      </w:pPr>
      <w:r w:rsidRPr="008339AF">
        <w:t>Det finns inte några bestämmelser i budgetlagen som reglerar regeringens rätt att förvärva fast egendom. Regeringen har dock i förordningen (1993:527) om förvaltning av statliga fastigheter, m.m. beslutat om bestä</w:t>
      </w:r>
      <w:r w:rsidRPr="008339AF">
        <w:t>m</w:t>
      </w:r>
      <w:r w:rsidRPr="008339AF">
        <w:t>melser avs</w:t>
      </w:r>
      <w:r w:rsidRPr="008339AF">
        <w:t>e</w:t>
      </w:r>
      <w:r w:rsidRPr="008339AF">
        <w:t>ende bl.a. förvärv av fast egendom. Med fast egendom avses i förordningen även tomträtt samt byggnad och anläggning som är lös ege</w:t>
      </w:r>
      <w:r w:rsidRPr="008339AF">
        <w:t>n</w:t>
      </w:r>
      <w:r w:rsidRPr="008339AF">
        <w:t>dom. Bestämme</w:t>
      </w:r>
      <w:r w:rsidRPr="008339AF">
        <w:t>l</w:t>
      </w:r>
      <w:r w:rsidRPr="008339AF">
        <w:t>serna innebär att en fastighetsförvaltande myndighet, inom ramen för sitt förvaltningsuppdrag och inom ramen för de ekonomiska resu</w:t>
      </w:r>
      <w:r w:rsidRPr="008339AF">
        <w:t>r</w:t>
      </w:r>
      <w:r w:rsidRPr="008339AF">
        <w:t>ser som my</w:t>
      </w:r>
      <w:r w:rsidRPr="008339AF">
        <w:t>n</w:t>
      </w:r>
      <w:r w:rsidRPr="008339AF">
        <w:t>digheten förfogar över, får besluta om investeringar när den beräknade investeringskostnaden inte överstiger 10 miljoner kronor per pr</w:t>
      </w:r>
      <w:r w:rsidRPr="008339AF">
        <w:t>o</w:t>
      </w:r>
      <w:r w:rsidRPr="008339AF">
        <w:t>jekt. Om den beräknade kostnaden överstiger 10 miljoner kronor ska myndi</w:t>
      </w:r>
      <w:r w:rsidRPr="008339AF">
        <w:t>g</w:t>
      </w:r>
      <w:r w:rsidRPr="008339AF">
        <w:t>heten öve</w:t>
      </w:r>
      <w:r w:rsidRPr="008339AF">
        <w:t>r</w:t>
      </w:r>
      <w:r w:rsidRPr="008339AF">
        <w:t>lämna frågan till regeringens prövning. Av regleringsbrevet för Statens fastighetsverk framgår dock att verket får besluta om investeringar och förvärv när den beräknade utgiften för anskaffningen inte överstiger 20 miljoner kronor per projekt och detta är redovisat i en investering</w:t>
      </w:r>
      <w:r w:rsidRPr="008339AF">
        <w:t>s</w:t>
      </w:r>
      <w:r w:rsidRPr="008339AF">
        <w:t>plan.</w:t>
      </w:r>
    </w:p>
    <w:p w:rsidR="00482064" w:rsidRPr="008339AF" w:rsidRDefault="00482064" w:rsidP="007B405B">
      <w:pPr>
        <w:spacing w:before="0"/>
        <w:rPr>
          <w:b/>
        </w:rPr>
      </w:pPr>
      <w:r w:rsidRPr="008339AF">
        <w:rPr>
          <w:b/>
        </w:rPr>
        <w:t>Skälen för riksdagsstyrelsens förslag</w:t>
      </w:r>
    </w:p>
    <w:p w:rsidR="00172F5C" w:rsidRPr="008339AF" w:rsidRDefault="00172F5C" w:rsidP="00172F5C">
      <w:r w:rsidRPr="008339AF">
        <w:t xml:space="preserve">Av de tre myndigheter som </w:t>
      </w:r>
      <w:r w:rsidR="002E23DE" w:rsidRPr="008339AF">
        <w:t>riksdagens ekonomiadministrativa bestämmelser</w:t>
      </w:r>
      <w:r w:rsidRPr="008339AF">
        <w:t xml:space="preserve"> föreslås omfatta har endast riksdagsförvaltningen rätt att förvärva och förvalta fastigheter. Riksdagsfö</w:t>
      </w:r>
      <w:r w:rsidRPr="008339AF">
        <w:t>r</w:t>
      </w:r>
      <w:r w:rsidRPr="008339AF">
        <w:t>valtningen äger för närvarande elva fastigheter och redovisade vid utgången av 2004 ett bokfört värde på byggnader och mark på 978 miljoner kronor. Alla riksdagsförvaltningens fastigheter, med undantag för Villa Bonnier, har bokförda värden på 20 miljoner kronor eller mer</w:t>
      </w:r>
      <w:r w:rsidR="00E70413" w:rsidRPr="008339AF">
        <w:t>.</w:t>
      </w:r>
      <w:r w:rsidR="007C7FD2" w:rsidRPr="008339AF">
        <w:rPr>
          <w:rStyle w:val="Fotnotsreferens"/>
        </w:rPr>
        <w:footnoteReference w:id="5"/>
      </w:r>
      <w:r w:rsidRPr="008339AF">
        <w:t xml:space="preserve"> Marknadsvärdena ligger betydligt över de bo</w:t>
      </w:r>
      <w:r w:rsidRPr="008339AF">
        <w:t>k</w:t>
      </w:r>
      <w:r w:rsidRPr="008339AF">
        <w:t xml:space="preserve">förda värdena. </w:t>
      </w:r>
    </w:p>
    <w:p w:rsidR="00753569" w:rsidRPr="008339AF" w:rsidRDefault="00753569" w:rsidP="00172F5C">
      <w:pPr>
        <w:pStyle w:val="Normaltindrag"/>
      </w:pPr>
      <w:r w:rsidRPr="008339AF">
        <w:t xml:space="preserve">Riksdagsförvaltningens rätt att </w:t>
      </w:r>
      <w:r w:rsidRPr="008339AF">
        <w:rPr>
          <w:i/>
        </w:rPr>
        <w:t>förvärva och förvalta</w:t>
      </w:r>
      <w:r w:rsidRPr="008339AF">
        <w:t xml:space="preserve"> fast egendom bör u</w:t>
      </w:r>
      <w:r w:rsidRPr="008339AF">
        <w:t>t</w:t>
      </w:r>
      <w:r w:rsidRPr="008339AF">
        <w:t>tryckligen framgå av lag. Det finns inte anledning att ge övriga my</w:t>
      </w:r>
      <w:r w:rsidRPr="008339AF">
        <w:t>n</w:t>
      </w:r>
      <w:r w:rsidRPr="008339AF">
        <w:t>digheter under rik</w:t>
      </w:r>
      <w:r w:rsidRPr="008339AF">
        <w:t>s</w:t>
      </w:r>
      <w:r w:rsidRPr="008339AF">
        <w:t xml:space="preserve">dagen en sådan rätt. I den nya lagen med ekonomiadministrativa bestämmelser bör en bestämmelse av angiven innebörd alltså tas in. </w:t>
      </w:r>
    </w:p>
    <w:p w:rsidR="00172F5C" w:rsidRPr="008339AF" w:rsidRDefault="00753569" w:rsidP="00172F5C">
      <w:pPr>
        <w:pStyle w:val="Normaltindrag"/>
      </w:pPr>
      <w:r w:rsidRPr="008339AF">
        <w:t>Riksdagsstyrelsen övergår till att behandla behovet av regler i fråga om i</w:t>
      </w:r>
      <w:r w:rsidRPr="008339AF">
        <w:t>n</w:t>
      </w:r>
      <w:r w:rsidRPr="008339AF">
        <w:t xml:space="preserve">vesteringsplaner. </w:t>
      </w:r>
      <w:r w:rsidR="00172F5C" w:rsidRPr="008339AF">
        <w:t>I budgetpropositionen lämnar regeringen förslag till inv</w:t>
      </w:r>
      <w:r w:rsidR="00172F5C" w:rsidRPr="008339AF">
        <w:t>e</w:t>
      </w:r>
      <w:r w:rsidR="00172F5C" w:rsidRPr="008339AF">
        <w:t>steringsplaner för bl.a. Statens fastighetsverk och Fortifikation</w:t>
      </w:r>
      <w:r w:rsidR="00172F5C" w:rsidRPr="008339AF">
        <w:t>s</w:t>
      </w:r>
      <w:r w:rsidR="00172F5C" w:rsidRPr="008339AF">
        <w:t>verket. Större pågående projekt samt nya planerade större projekt redovisas separat. Riksd</w:t>
      </w:r>
      <w:r w:rsidR="00172F5C" w:rsidRPr="008339AF">
        <w:t>a</w:t>
      </w:r>
      <w:r w:rsidR="00172F5C" w:rsidRPr="008339AF">
        <w:t>gen tar indirekt ställning till varje större enskilt pr</w:t>
      </w:r>
      <w:r w:rsidR="00172F5C" w:rsidRPr="008339AF">
        <w:t>o</w:t>
      </w:r>
      <w:r w:rsidR="00172F5C" w:rsidRPr="008339AF">
        <w:t xml:space="preserve">jekt genom att godkänna förslaget till investeringsplan. </w:t>
      </w:r>
    </w:p>
    <w:p w:rsidR="00753569" w:rsidRPr="008339AF" w:rsidRDefault="00172F5C" w:rsidP="00753569">
      <w:pPr>
        <w:pStyle w:val="Normaltindrag"/>
      </w:pPr>
      <w:r w:rsidRPr="008339AF">
        <w:t xml:space="preserve">Det finns skäl att överväga om den ordning som </w:t>
      </w:r>
      <w:r w:rsidR="00753569" w:rsidRPr="008339AF">
        <w:t xml:space="preserve">sålunda </w:t>
      </w:r>
      <w:r w:rsidRPr="008339AF">
        <w:t>gäller för my</w:t>
      </w:r>
      <w:r w:rsidRPr="008339AF">
        <w:t>n</w:t>
      </w:r>
      <w:r w:rsidRPr="008339AF">
        <w:t xml:space="preserve">digheter under regeringen bör gälla </w:t>
      </w:r>
      <w:r w:rsidR="00753569" w:rsidRPr="008339AF">
        <w:t xml:space="preserve">även </w:t>
      </w:r>
      <w:r w:rsidRPr="008339AF">
        <w:t>för riksdagsförvaltningen. Riksdag</w:t>
      </w:r>
      <w:r w:rsidRPr="008339AF">
        <w:t>s</w:t>
      </w:r>
      <w:r w:rsidRPr="008339AF">
        <w:t xml:space="preserve">förvaltningen föreslår redan </w:t>
      </w:r>
      <w:r w:rsidR="00D46674" w:rsidRPr="008339AF">
        <w:t xml:space="preserve">nu </w:t>
      </w:r>
      <w:r w:rsidRPr="008339AF">
        <w:t>en investeringsplan för riksdagen där bl.a. fastighetskostnaderna ingår, dock ej redovisade per projekt. Investeringspl</w:t>
      </w:r>
      <w:r w:rsidRPr="008339AF">
        <w:t>a</w:t>
      </w:r>
      <w:r w:rsidRPr="008339AF">
        <w:t>nen omfattar emellertid även övriga anläggningstillgångar såsom investerin</w:t>
      </w:r>
      <w:r w:rsidRPr="008339AF">
        <w:t>g</w:t>
      </w:r>
      <w:r w:rsidRPr="008339AF">
        <w:t>ar i IT-utrus</w:t>
      </w:r>
      <w:r w:rsidR="00E70413" w:rsidRPr="008339AF">
        <w:t>t</w:t>
      </w:r>
      <w:r w:rsidRPr="008339AF">
        <w:t xml:space="preserve">ning. </w:t>
      </w:r>
      <w:r w:rsidR="00753569" w:rsidRPr="008339AF">
        <w:t>De investeringsplaner som regeringen underställer riksd</w:t>
      </w:r>
      <w:r w:rsidR="00753569" w:rsidRPr="008339AF">
        <w:t>a</w:t>
      </w:r>
      <w:r w:rsidR="00753569" w:rsidRPr="008339AF">
        <w:t xml:space="preserve">gen för godkännande </w:t>
      </w:r>
      <w:r w:rsidR="005A6380" w:rsidRPr="008339AF">
        <w:t xml:space="preserve">är inte heller begränsade till </w:t>
      </w:r>
      <w:r w:rsidR="00753569" w:rsidRPr="008339AF">
        <w:t>investeringar i fast ege</w:t>
      </w:r>
      <w:r w:rsidR="00753569" w:rsidRPr="008339AF">
        <w:t>n</w:t>
      </w:r>
      <w:r w:rsidR="00753569" w:rsidRPr="008339AF">
        <w:t xml:space="preserve">dom. </w:t>
      </w:r>
      <w:r w:rsidR="005A6380" w:rsidRPr="008339AF">
        <w:t>I stället för att riksdagen tar ställning till sådana investeringar genom att godkänna en investeringsplan kan riksdagen beredas möjlighet att ta stäl</w:t>
      </w:r>
      <w:r w:rsidR="005A6380" w:rsidRPr="008339AF">
        <w:t>l</w:t>
      </w:r>
      <w:r w:rsidR="005A6380" w:rsidRPr="008339AF">
        <w:t>ning till investeringarna i annan ordning. O</w:t>
      </w:r>
      <w:r w:rsidR="00753569" w:rsidRPr="008339AF">
        <w:t>m riksdagsförvaltningen eller n</w:t>
      </w:r>
      <w:r w:rsidR="00753569" w:rsidRPr="008339AF">
        <w:t>å</w:t>
      </w:r>
      <w:r w:rsidR="00753569" w:rsidRPr="008339AF">
        <w:t>gon annan av riksdagens myndigheter har mer omfattande investeringar i annan egendom än fast egendom kan det vara lämpligt att även dessa redov</w:t>
      </w:r>
      <w:r w:rsidR="00753569" w:rsidRPr="008339AF">
        <w:t>i</w:t>
      </w:r>
      <w:r w:rsidR="00753569" w:rsidRPr="008339AF">
        <w:t>sas för riksdagen som underlag för riksdagens bedömning av den låneram som my</w:t>
      </w:r>
      <w:r w:rsidR="00753569" w:rsidRPr="008339AF">
        <w:t>n</w:t>
      </w:r>
      <w:r w:rsidR="00753569" w:rsidRPr="008339AF">
        <w:t>digheten begär. Rik</w:t>
      </w:r>
      <w:r w:rsidR="00753569" w:rsidRPr="008339AF">
        <w:t>s</w:t>
      </w:r>
      <w:r w:rsidR="00753569" w:rsidRPr="008339AF">
        <w:t>dagens beslut avser dock i dessa fall beslut om låneramen och inte beslut om de enskilda investeringsprojekten. Det är sål</w:t>
      </w:r>
      <w:r w:rsidR="00753569" w:rsidRPr="008339AF">
        <w:t>e</w:t>
      </w:r>
      <w:r w:rsidR="00753569" w:rsidRPr="008339AF">
        <w:t>des i dessa fall inte fråga om ett godkännande av en investering</w:t>
      </w:r>
      <w:r w:rsidR="00753569" w:rsidRPr="008339AF">
        <w:t>s</w:t>
      </w:r>
      <w:r w:rsidR="00753569" w:rsidRPr="008339AF">
        <w:t>plan.</w:t>
      </w:r>
      <w:r w:rsidR="005A6380" w:rsidRPr="008339AF">
        <w:t xml:space="preserve"> Med en sådan ordning blir det inte nödvändigt att låta investeringsplanen också ta upp andra investeringar än sådana som avser fast egendom. </w:t>
      </w:r>
    </w:p>
    <w:p w:rsidR="00C01F69" w:rsidRPr="008339AF" w:rsidRDefault="005A6380" w:rsidP="00172F5C">
      <w:pPr>
        <w:pStyle w:val="Normaltindrag"/>
      </w:pPr>
      <w:r w:rsidRPr="008339AF">
        <w:t>Slutsatsen av det anförda blir att investeringsplanen endast</w:t>
      </w:r>
      <w:r w:rsidR="009B2489" w:rsidRPr="008339AF">
        <w:t xml:space="preserve"> ska</w:t>
      </w:r>
      <w:r w:rsidRPr="008339AF">
        <w:t xml:space="preserve"> avse fast egendom. </w:t>
      </w:r>
      <w:r w:rsidR="00172F5C" w:rsidRPr="008339AF">
        <w:t>Investeringsplanen bör omfatta samtliga investeringar i fast ege</w:t>
      </w:r>
      <w:r w:rsidR="00172F5C" w:rsidRPr="008339AF">
        <w:t>n</w:t>
      </w:r>
      <w:r w:rsidR="00172F5C" w:rsidRPr="008339AF">
        <w:t>dom och förslag till finansiering av dessa. Investeringsprojekt med en kostnad överst</w:t>
      </w:r>
      <w:r w:rsidR="00172F5C" w:rsidRPr="008339AF">
        <w:t>i</w:t>
      </w:r>
      <w:r w:rsidR="00172F5C" w:rsidRPr="008339AF">
        <w:t xml:space="preserve">gande 20 miljoner kronor ska särredovisas. Riksdagen bör, liksom hittills, godkänna investeringsplanen och därmed även </w:t>
      </w:r>
      <w:r w:rsidR="00D46674" w:rsidRPr="008339AF">
        <w:t xml:space="preserve">ta </w:t>
      </w:r>
      <w:r w:rsidR="00172F5C" w:rsidRPr="008339AF">
        <w:t>ställning till respe</w:t>
      </w:r>
      <w:r w:rsidR="00172F5C" w:rsidRPr="008339AF">
        <w:t>k</w:t>
      </w:r>
      <w:r w:rsidR="00172F5C" w:rsidRPr="008339AF">
        <w:t>tive</w:t>
      </w:r>
      <w:r w:rsidR="00AD3129" w:rsidRPr="008339AF">
        <w:t xml:space="preserve"> </w:t>
      </w:r>
      <w:r w:rsidR="00172F5C" w:rsidRPr="008339AF">
        <w:t>projekt som ingår i planen.</w:t>
      </w:r>
      <w:r w:rsidR="00AD3129" w:rsidRPr="008339AF">
        <w:t xml:space="preserve"> Riksdagsstyrelsen gör bedömningen att det inte i lag behövs någon bestämmelse</w:t>
      </w:r>
      <w:r w:rsidR="00585187" w:rsidRPr="008339AF">
        <w:t xml:space="preserve"> om att investeringsplanen ska</w:t>
      </w:r>
      <w:r w:rsidR="00AD3129" w:rsidRPr="008339AF">
        <w:t xml:space="preserve"> uppdat</w:t>
      </w:r>
      <w:r w:rsidR="00AD3129" w:rsidRPr="008339AF">
        <w:t>e</w:t>
      </w:r>
      <w:r w:rsidR="00AD3129" w:rsidRPr="008339AF">
        <w:t xml:space="preserve">ras. </w:t>
      </w:r>
      <w:r w:rsidR="00172F5C" w:rsidRPr="008339AF">
        <w:t xml:space="preserve"> </w:t>
      </w:r>
    </w:p>
    <w:p w:rsidR="00172F5C" w:rsidRPr="008339AF" w:rsidRDefault="00C01F69" w:rsidP="00172F5C">
      <w:pPr>
        <w:pStyle w:val="Normaltindrag"/>
      </w:pPr>
      <w:r w:rsidRPr="008339AF">
        <w:t>I det föregående har förslag lämnats som tar sikte på förvärv och förval</w:t>
      </w:r>
      <w:r w:rsidRPr="008339AF">
        <w:t>t</w:t>
      </w:r>
      <w:r w:rsidRPr="008339AF">
        <w:t xml:space="preserve">ning av fast egendom. Vad som föreslagits bör även avse </w:t>
      </w:r>
      <w:r w:rsidR="00172F5C" w:rsidRPr="008339AF">
        <w:t>tomträtt, bostadsrätt och byggnad som är lös ege</w:t>
      </w:r>
      <w:r w:rsidR="00172F5C" w:rsidRPr="008339AF">
        <w:t>n</w:t>
      </w:r>
      <w:r w:rsidR="00172F5C" w:rsidRPr="008339AF">
        <w:t>dom.</w:t>
      </w:r>
    </w:p>
    <w:p w:rsidR="00172F5C" w:rsidRPr="008339AF" w:rsidRDefault="00C01F69" w:rsidP="00172F5C">
      <w:pPr>
        <w:pStyle w:val="Normaltindrag"/>
      </w:pPr>
      <w:r w:rsidRPr="008339AF">
        <w:t xml:space="preserve">Vad härefter gäller rätten till </w:t>
      </w:r>
      <w:r w:rsidRPr="008339AF">
        <w:rPr>
          <w:i/>
        </w:rPr>
        <w:t>överlåtelse</w:t>
      </w:r>
      <w:r w:rsidRPr="008339AF">
        <w:t xml:space="preserve"> av </w:t>
      </w:r>
      <w:r w:rsidR="00172F5C" w:rsidRPr="008339AF">
        <w:t xml:space="preserve">fast egendom </w:t>
      </w:r>
      <w:r w:rsidRPr="008339AF">
        <w:t>finns inga b</w:t>
      </w:r>
      <w:r w:rsidRPr="008339AF">
        <w:t>e</w:t>
      </w:r>
      <w:r w:rsidRPr="008339AF">
        <w:t xml:space="preserve">stämmelser </w:t>
      </w:r>
      <w:r w:rsidR="00172F5C" w:rsidRPr="008339AF">
        <w:t xml:space="preserve">i lag eller föreskrift inom riksdagsområdet. </w:t>
      </w:r>
      <w:r w:rsidR="002D2428" w:rsidRPr="008339AF">
        <w:t xml:space="preserve">I likhet med vad som gäller på regeringsområdet bör dock en sådan reglering </w:t>
      </w:r>
      <w:r w:rsidRPr="008339AF">
        <w:t>införas</w:t>
      </w:r>
      <w:r w:rsidR="002D2428" w:rsidRPr="008339AF">
        <w:t xml:space="preserve">. </w:t>
      </w:r>
      <w:r w:rsidR="00172F5C" w:rsidRPr="008339AF">
        <w:t>Enligt 25 § budgetlagen får regeringen besluta att sälja fast ege</w:t>
      </w:r>
      <w:r w:rsidR="00172F5C" w:rsidRPr="008339AF">
        <w:t>n</w:t>
      </w:r>
      <w:r w:rsidR="00172F5C" w:rsidRPr="008339AF">
        <w:t xml:space="preserve">dom när värdet av den inte överstiger 50 miljoner kronor. Det finns anledning att överväga om </w:t>
      </w:r>
      <w:r w:rsidR="002A6F24" w:rsidRPr="008339AF">
        <w:t xml:space="preserve">en </w:t>
      </w:r>
      <w:r w:rsidR="00172F5C" w:rsidRPr="008339AF">
        <w:t>beloppsgräns bör gälla även för riksdagens my</w:t>
      </w:r>
      <w:r w:rsidR="00172F5C" w:rsidRPr="008339AF">
        <w:t>n</w:t>
      </w:r>
      <w:r w:rsidR="00172F5C" w:rsidRPr="008339AF">
        <w:t>digheter.</w:t>
      </w:r>
    </w:p>
    <w:p w:rsidR="00C01F69" w:rsidRPr="008339AF" w:rsidRDefault="00172F5C" w:rsidP="00172F5C">
      <w:pPr>
        <w:pStyle w:val="Normaltindrag"/>
      </w:pPr>
      <w:r w:rsidRPr="008339AF">
        <w:t>Regeringen har i föror</w:t>
      </w:r>
      <w:r w:rsidRPr="008339AF">
        <w:t>d</w:t>
      </w:r>
      <w:r w:rsidRPr="008339AF">
        <w:t>ningen (1996:1190) om överlåtelse av statens fasta egendom, m.m. beslutat om snävare beloppsgränser för de fastighetsförva</w:t>
      </w:r>
      <w:r w:rsidRPr="008339AF">
        <w:t>l</w:t>
      </w:r>
      <w:r w:rsidRPr="008339AF">
        <w:t>tande myndigheterna. De större fastighetsförvaltande myndigheterna får besluta om försäljning av fast egendom om värdet inte överstiger 15 miljoner kronor. De mindre fastighetsförvaltande myndigheterna får besluta om fö</w:t>
      </w:r>
      <w:r w:rsidRPr="008339AF">
        <w:t>r</w:t>
      </w:r>
      <w:r w:rsidRPr="008339AF">
        <w:t>säljning om värdet inte överstiger 5 miljoner kronor. Av Statens fastighet</w:t>
      </w:r>
      <w:r w:rsidRPr="008339AF">
        <w:t>s</w:t>
      </w:r>
      <w:r w:rsidRPr="008339AF">
        <w:t>verks regleringsbrev framgår att verket får besluta om försäljning av fast egendom som verket förvaltar</w:t>
      </w:r>
      <w:r w:rsidR="00C01F69" w:rsidRPr="008339AF">
        <w:t>,</w:t>
      </w:r>
      <w:r w:rsidRPr="008339AF">
        <w:t xml:space="preserve"> om egendomens värde inte överstiger 20 mi</w:t>
      </w:r>
      <w:r w:rsidRPr="008339AF">
        <w:t>l</w:t>
      </w:r>
      <w:r w:rsidRPr="008339AF">
        <w:t xml:space="preserve">joner kronor. </w:t>
      </w:r>
      <w:r w:rsidR="009A2252" w:rsidRPr="008339AF">
        <w:t>Riksdagsstyrelsen</w:t>
      </w:r>
      <w:r w:rsidR="00DD00D3" w:rsidRPr="008339AF">
        <w:t xml:space="preserve"> </w:t>
      </w:r>
      <w:r w:rsidR="000D66C9" w:rsidRPr="008339AF">
        <w:t xml:space="preserve">anser </w:t>
      </w:r>
      <w:r w:rsidR="00C01F69" w:rsidRPr="008339AF">
        <w:t xml:space="preserve">emellertid </w:t>
      </w:r>
      <w:r w:rsidR="000D66C9" w:rsidRPr="008339AF">
        <w:t xml:space="preserve">att </w:t>
      </w:r>
      <w:r w:rsidR="00DD00D3" w:rsidRPr="008339AF">
        <w:t xml:space="preserve">en beloppsgräns </w:t>
      </w:r>
      <w:r w:rsidR="000D66C9" w:rsidRPr="008339AF">
        <w:t>inte är meningsfull för riksdagsfö</w:t>
      </w:r>
      <w:r w:rsidR="000D66C9" w:rsidRPr="008339AF">
        <w:t>r</w:t>
      </w:r>
      <w:r w:rsidR="000D66C9" w:rsidRPr="008339AF">
        <w:t>valtningen då f</w:t>
      </w:r>
      <w:r w:rsidR="00AF2E75" w:rsidRPr="008339AF">
        <w:t>astighetsbeståndet är litet samtidigt som de enskilda fastigheterna har betydande värden och är av stort intresse för rik</w:t>
      </w:r>
      <w:r w:rsidR="00AF2E75" w:rsidRPr="008339AF">
        <w:t>s</w:t>
      </w:r>
      <w:r w:rsidR="00AF2E75" w:rsidRPr="008339AF">
        <w:t>dagens verksamhet. R</w:t>
      </w:r>
      <w:r w:rsidR="000D66C9" w:rsidRPr="008339AF">
        <w:t xml:space="preserve">iksdagens bemyndigande bör </w:t>
      </w:r>
      <w:r w:rsidR="00AF2E75" w:rsidRPr="008339AF">
        <w:t>därför krävas vid försäl</w:t>
      </w:r>
      <w:r w:rsidR="00AF2E75" w:rsidRPr="008339AF">
        <w:t>j</w:t>
      </w:r>
      <w:r w:rsidR="00AF2E75" w:rsidRPr="008339AF">
        <w:t xml:space="preserve">ning av fast egendom i </w:t>
      </w:r>
      <w:r w:rsidR="000D66C9" w:rsidRPr="008339AF">
        <w:t>varje enskilt fall.</w:t>
      </w:r>
      <w:r w:rsidR="00AF2E75" w:rsidRPr="008339AF">
        <w:t xml:space="preserve"> </w:t>
      </w:r>
    </w:p>
    <w:p w:rsidR="000D66C9" w:rsidRPr="008339AF" w:rsidRDefault="00AF2E75" w:rsidP="00172F5C">
      <w:pPr>
        <w:pStyle w:val="Normaltindrag"/>
      </w:pPr>
      <w:r w:rsidRPr="008339AF">
        <w:t xml:space="preserve">Beträffande bostadsrätterna </w:t>
      </w:r>
      <w:r w:rsidR="00A703D0" w:rsidRPr="008339AF">
        <w:t>konstaterar riksdagsstyrelsen att de har bety</w:t>
      </w:r>
      <w:r w:rsidR="00A703D0" w:rsidRPr="008339AF">
        <w:t>d</w:t>
      </w:r>
      <w:r w:rsidR="00A703D0" w:rsidRPr="008339AF">
        <w:t xml:space="preserve">ligt lägre marknadsvärden än den fasta egendomen.  Som Regeringskansliet föreslagit bör </w:t>
      </w:r>
      <w:r w:rsidRPr="008339AF">
        <w:t xml:space="preserve">riksdagsförvaltningen </w:t>
      </w:r>
      <w:r w:rsidR="002A6F24" w:rsidRPr="008339AF">
        <w:t>ges en uttrycklig rätt a</w:t>
      </w:r>
      <w:r w:rsidRPr="008339AF">
        <w:t>tt besluta om fö</w:t>
      </w:r>
      <w:r w:rsidRPr="008339AF">
        <w:t>r</w:t>
      </w:r>
      <w:r w:rsidRPr="008339AF">
        <w:t>sälj</w:t>
      </w:r>
      <w:r w:rsidR="002A6F24" w:rsidRPr="008339AF">
        <w:t>ning av dessa</w:t>
      </w:r>
      <w:r w:rsidRPr="008339AF">
        <w:t>.</w:t>
      </w:r>
      <w:r w:rsidR="00AD3129" w:rsidRPr="008339AF">
        <w:t xml:space="preserve"> En förutsättning för det</w:t>
      </w:r>
      <w:r w:rsidR="00585187" w:rsidRPr="008339AF">
        <w:t>ta bör dock, i linje med va</w:t>
      </w:r>
      <w:r w:rsidR="00AD3129" w:rsidRPr="008339AF">
        <w:t xml:space="preserve">d som gäller för försäljning av annan lös egendom, vara att egendomen inte längre behövs. </w:t>
      </w:r>
    </w:p>
    <w:p w:rsidR="00172F5C" w:rsidRPr="008339AF" w:rsidRDefault="00172F5C" w:rsidP="00172F5C">
      <w:pPr>
        <w:pStyle w:val="Normaltindrag"/>
      </w:pPr>
      <w:r w:rsidRPr="008339AF">
        <w:t xml:space="preserve">Sammanfattningsvis bör </w:t>
      </w:r>
      <w:r w:rsidR="00A703D0" w:rsidRPr="008339AF">
        <w:t xml:space="preserve">det i den nya lagen med </w:t>
      </w:r>
      <w:r w:rsidR="002E23DE" w:rsidRPr="008339AF">
        <w:t>ekonomiadministrativa bestämmelser</w:t>
      </w:r>
      <w:r w:rsidRPr="008339AF">
        <w:t xml:space="preserve"> </w:t>
      </w:r>
      <w:r w:rsidR="00A703D0" w:rsidRPr="008339AF">
        <w:t xml:space="preserve">tas in </w:t>
      </w:r>
      <w:r w:rsidRPr="008339AF">
        <w:t>bestämmelser om såväl förvärv som överl</w:t>
      </w:r>
      <w:r w:rsidRPr="008339AF">
        <w:t>å</w:t>
      </w:r>
      <w:r w:rsidRPr="008339AF">
        <w:t>telse av fast ege</w:t>
      </w:r>
      <w:r w:rsidRPr="008339AF">
        <w:t>n</w:t>
      </w:r>
      <w:r w:rsidRPr="008339AF">
        <w:t xml:space="preserve">dom. </w:t>
      </w:r>
      <w:r w:rsidR="00AF2E75" w:rsidRPr="008339AF">
        <w:t>R</w:t>
      </w:r>
      <w:r w:rsidRPr="008339AF">
        <w:t xml:space="preserve">iksdagsbeslut </w:t>
      </w:r>
      <w:r w:rsidR="00AF2E75" w:rsidRPr="008339AF">
        <w:t xml:space="preserve">bör </w:t>
      </w:r>
      <w:r w:rsidRPr="008339AF">
        <w:t>kräv</w:t>
      </w:r>
      <w:r w:rsidR="00AF2E75" w:rsidRPr="008339AF">
        <w:t>a</w:t>
      </w:r>
      <w:r w:rsidRPr="008339AF">
        <w:t xml:space="preserve">s vid såväl överlåtelse som förvärv </w:t>
      </w:r>
      <w:r w:rsidR="00AF2E75" w:rsidRPr="008339AF">
        <w:t xml:space="preserve">av fast egendom. </w:t>
      </w:r>
      <w:r w:rsidRPr="008339AF">
        <w:t>För tomträtt</w:t>
      </w:r>
      <w:r w:rsidR="00B848A1" w:rsidRPr="008339AF">
        <w:t>,</w:t>
      </w:r>
      <w:r w:rsidRPr="008339AF">
        <w:t xml:space="preserve"> </w:t>
      </w:r>
      <w:r w:rsidR="00B848A1" w:rsidRPr="008339AF">
        <w:t xml:space="preserve">bostadsrätt </w:t>
      </w:r>
      <w:r w:rsidRPr="008339AF">
        <w:t xml:space="preserve">och byggnad som är lös egendom bör motsvarande bestämmelser </w:t>
      </w:r>
      <w:r w:rsidR="003B2726" w:rsidRPr="008339AF">
        <w:t xml:space="preserve">gälla </w:t>
      </w:r>
      <w:r w:rsidRPr="008339AF">
        <w:t>som för fast egendom</w:t>
      </w:r>
      <w:r w:rsidR="00B848A1" w:rsidRPr="008339AF">
        <w:t xml:space="preserve"> med undantag för att riksdagsförvaltningen bör få besluta om försäljning av b</w:t>
      </w:r>
      <w:r w:rsidR="00B848A1" w:rsidRPr="008339AF">
        <w:t>o</w:t>
      </w:r>
      <w:r w:rsidR="00B848A1" w:rsidRPr="008339AF">
        <w:t xml:space="preserve">stadsrätt. </w:t>
      </w:r>
    </w:p>
    <w:p w:rsidR="00172F5C" w:rsidRPr="008339AF" w:rsidRDefault="00585187" w:rsidP="00DE23E3">
      <w:pPr>
        <w:pStyle w:val="Rubrik2"/>
        <w:spacing w:before="0"/>
      </w:pPr>
      <w:r w:rsidRPr="008339AF">
        <w:br w:type="page"/>
      </w:r>
      <w:bookmarkStart w:id="41" w:name="_Toc130866121"/>
      <w:r w:rsidR="00172F5C" w:rsidRPr="008339AF">
        <w:t>8.</w:t>
      </w:r>
      <w:r w:rsidR="00412985" w:rsidRPr="008339AF">
        <w:t>3</w:t>
      </w:r>
      <w:r w:rsidR="00172F5C" w:rsidRPr="008339AF">
        <w:t xml:space="preserve"> Aktier och andelar</w:t>
      </w:r>
      <w:bookmarkEnd w:id="41"/>
    </w:p>
    <w:p w:rsidR="00172F5C" w:rsidRPr="008339AF" w:rsidRDefault="009A2252" w:rsidP="00DE23E3">
      <w:pPr>
        <w:pStyle w:val="Utskottsfrslagikorthet-Rubrik"/>
        <w:pBdr>
          <w:top w:val="single" w:sz="4" w:space="1" w:color="auto"/>
          <w:left w:val="single" w:sz="4" w:space="4" w:color="auto"/>
          <w:bottom w:val="single" w:sz="4" w:space="1" w:color="auto"/>
          <w:right w:val="single" w:sz="4" w:space="4" w:color="auto"/>
        </w:pBdr>
        <w:rPr>
          <w:noProof w:val="0"/>
        </w:rPr>
      </w:pPr>
      <w:r w:rsidRPr="008339AF">
        <w:rPr>
          <w:noProof w:val="0"/>
        </w:rPr>
        <w:t>Riksdagsstyrelsen</w:t>
      </w:r>
      <w:r w:rsidR="00FE15B5" w:rsidRPr="008339AF">
        <w:rPr>
          <w:noProof w:val="0"/>
        </w:rPr>
        <w:t>s</w:t>
      </w:r>
      <w:r w:rsidR="00172F5C" w:rsidRPr="008339AF">
        <w:rPr>
          <w:noProof w:val="0"/>
        </w:rPr>
        <w:t xml:space="preserve"> förslag</w:t>
      </w:r>
    </w:p>
    <w:p w:rsidR="00172F5C" w:rsidRPr="008339AF" w:rsidRDefault="00172F5C" w:rsidP="00DE23E3">
      <w:pPr>
        <w:pStyle w:val="Utskottsfrslagikorthet-Text"/>
        <w:pBdr>
          <w:top w:val="single" w:sz="4" w:space="1" w:color="auto"/>
          <w:left w:val="single" w:sz="4" w:space="4" w:color="auto"/>
          <w:bottom w:val="single" w:sz="4" w:space="1" w:color="auto"/>
          <w:right w:val="single" w:sz="4" w:space="4" w:color="auto"/>
        </w:pBdr>
      </w:pPr>
      <w:r w:rsidRPr="008339AF">
        <w:t>Myndigheten får inte utan riksdagens bemyndigande använda st</w:t>
      </w:r>
      <w:r w:rsidRPr="008339AF">
        <w:t>a</w:t>
      </w:r>
      <w:r w:rsidRPr="008339AF">
        <w:t>tens medel eller övriga tillgångar till att</w:t>
      </w:r>
    </w:p>
    <w:p w:rsidR="00DE23E3" w:rsidRPr="008339AF" w:rsidRDefault="00B54FCE" w:rsidP="00B54FCE">
      <w:pPr>
        <w:pStyle w:val="Utskottsfrslagikorthet-Text"/>
        <w:pBdr>
          <w:top w:val="single" w:sz="4" w:space="1" w:color="auto"/>
          <w:left w:val="single" w:sz="4" w:space="4" w:color="auto"/>
          <w:bottom w:val="single" w:sz="4" w:space="1" w:color="auto"/>
          <w:right w:val="single" w:sz="4" w:space="4" w:color="auto"/>
        </w:pBdr>
        <w:ind w:left="340" w:hanging="227"/>
      </w:pPr>
      <w:r w:rsidRPr="008339AF">
        <w:t>1.</w:t>
      </w:r>
      <w:r w:rsidRPr="008339AF">
        <w:tab/>
      </w:r>
      <w:r w:rsidR="00DE23E3" w:rsidRPr="008339AF">
        <w:t>bilda bolag, stiftelser, föreningar eller liknande rättssu</w:t>
      </w:r>
      <w:r w:rsidR="00DE23E3" w:rsidRPr="008339AF">
        <w:t>b</w:t>
      </w:r>
      <w:r w:rsidR="00DE23E3" w:rsidRPr="008339AF">
        <w:t>jekt eller</w:t>
      </w:r>
    </w:p>
    <w:p w:rsidR="00DE23E3" w:rsidRPr="008339AF" w:rsidRDefault="00B54FCE" w:rsidP="00B54FCE">
      <w:pPr>
        <w:pStyle w:val="Utskottsfrslagikorthet-Text"/>
        <w:pBdr>
          <w:top w:val="single" w:sz="4" w:space="1" w:color="auto"/>
          <w:left w:val="single" w:sz="4" w:space="4" w:color="auto"/>
          <w:bottom w:val="single" w:sz="4" w:space="1" w:color="auto"/>
          <w:right w:val="single" w:sz="4" w:space="4" w:color="auto"/>
        </w:pBdr>
        <w:ind w:left="340" w:hanging="227"/>
      </w:pPr>
      <w:r w:rsidRPr="008339AF">
        <w:t>2.</w:t>
      </w:r>
      <w:r w:rsidRPr="008339AF">
        <w:tab/>
      </w:r>
      <w:r w:rsidR="00DE23E3" w:rsidRPr="008339AF">
        <w:t>förvärva aktier eller andelar i företag eller göra kapitaltillskott i s</w:t>
      </w:r>
      <w:r w:rsidR="00DE23E3" w:rsidRPr="008339AF">
        <w:t>å</w:t>
      </w:r>
      <w:r w:rsidR="00DE23E3" w:rsidRPr="008339AF">
        <w:t>dana rättssubjekt som avses i 1.</w:t>
      </w:r>
    </w:p>
    <w:p w:rsidR="00172F5C" w:rsidRPr="008339AF" w:rsidRDefault="00172F5C" w:rsidP="00DE23E3">
      <w:pPr>
        <w:pStyle w:val="Utskottsfrslagikorthet-Text"/>
        <w:pBdr>
          <w:top w:val="single" w:sz="4" w:space="1" w:color="auto"/>
          <w:left w:val="single" w:sz="4" w:space="4" w:color="auto"/>
          <w:bottom w:val="single" w:sz="4" w:space="1" w:color="auto"/>
          <w:right w:val="single" w:sz="4" w:space="4" w:color="auto"/>
        </w:pBdr>
        <w:spacing w:before="80"/>
      </w:pPr>
      <w:r w:rsidRPr="008339AF">
        <w:t>Myndigheten får inte utan riksdagens bemyndigande besluta om fö</w:t>
      </w:r>
      <w:r w:rsidRPr="008339AF">
        <w:t>r</w:t>
      </w:r>
      <w:r w:rsidRPr="008339AF">
        <w:t>säljning av aktier eller andelar i ett företag.</w:t>
      </w:r>
    </w:p>
    <w:p w:rsidR="00FE15B5" w:rsidRPr="008339AF" w:rsidRDefault="00FE15B5" w:rsidP="00FE15B5"/>
    <w:p w:rsidR="00FE15B5" w:rsidRPr="008339AF" w:rsidRDefault="00FE15B5" w:rsidP="00585187">
      <w:r w:rsidRPr="008339AF">
        <w:rPr>
          <w:b/>
        </w:rPr>
        <w:t>Utredningens förslag</w:t>
      </w:r>
      <w:r w:rsidRPr="008339AF">
        <w:t xml:space="preserve"> överensstämmer med </w:t>
      </w:r>
      <w:r w:rsidR="0073462D" w:rsidRPr="008339AF">
        <w:t>r</w:t>
      </w:r>
      <w:r w:rsidR="009A2252" w:rsidRPr="008339AF">
        <w:t>iksdagsstyrelsen</w:t>
      </w:r>
      <w:r w:rsidRPr="008339AF">
        <w:t>s förslag (se bet. s</w:t>
      </w:r>
      <w:r w:rsidR="00585187" w:rsidRPr="008339AF">
        <w:t>.</w:t>
      </w:r>
      <w:r w:rsidR="00B848A1" w:rsidRPr="008339AF">
        <w:t xml:space="preserve"> 7</w:t>
      </w:r>
      <w:r w:rsidR="00AD3129" w:rsidRPr="008339AF">
        <w:t>8</w:t>
      </w:r>
      <w:r w:rsidR="00B848A1" w:rsidRPr="008339AF">
        <w:t>–80</w:t>
      </w:r>
      <w:r w:rsidRPr="008339AF">
        <w:t>)</w:t>
      </w:r>
      <w:r w:rsidR="00B848A1" w:rsidRPr="008339AF">
        <w:t>.</w:t>
      </w:r>
    </w:p>
    <w:p w:rsidR="00FE15B5" w:rsidRPr="008339AF" w:rsidRDefault="00FE15B5" w:rsidP="00FE15B5">
      <w:pPr>
        <w:pStyle w:val="Normaltindrag"/>
      </w:pPr>
      <w:r w:rsidRPr="008339AF">
        <w:rPr>
          <w:b/>
        </w:rPr>
        <w:t>Remissinstanserna</w:t>
      </w:r>
      <w:r w:rsidRPr="008339AF">
        <w:t xml:space="preserve"> tillstyrker förslaget.</w:t>
      </w:r>
    </w:p>
    <w:p w:rsidR="00B848A1" w:rsidRPr="008339AF" w:rsidRDefault="00B848A1" w:rsidP="00B848A1">
      <w:pPr>
        <w:rPr>
          <w:b/>
        </w:rPr>
      </w:pPr>
    </w:p>
    <w:p w:rsidR="00B77E99" w:rsidRPr="008339AF" w:rsidRDefault="00172F5C" w:rsidP="00B848A1">
      <w:pPr>
        <w:rPr>
          <w:b/>
        </w:rPr>
      </w:pPr>
      <w:r w:rsidRPr="008339AF">
        <w:rPr>
          <w:b/>
        </w:rPr>
        <w:t>Budgetlagens bestämmelser</w:t>
      </w:r>
    </w:p>
    <w:p w:rsidR="00A703D0" w:rsidRPr="008339AF" w:rsidRDefault="00B848A1" w:rsidP="00B848A1">
      <w:r w:rsidRPr="008339AF">
        <w:t>Enligt 26 § budgetlagen får regeringen besluta om försäljning av aktier eller andelar i ett för</w:t>
      </w:r>
      <w:r w:rsidRPr="008339AF">
        <w:t>e</w:t>
      </w:r>
      <w:r w:rsidRPr="008339AF">
        <w:t>tag där staten har mindre än hälften av rösterna för samtliga aktier eller and</w:t>
      </w:r>
      <w:r w:rsidRPr="008339AF">
        <w:t>e</w:t>
      </w:r>
      <w:r w:rsidRPr="008339AF">
        <w:t>lar, om inte riksdagen bestämt annat för</w:t>
      </w:r>
      <w:r w:rsidR="00AD3129" w:rsidRPr="008339AF">
        <w:t xml:space="preserve"> företaget. Regeringen får </w:t>
      </w:r>
      <w:r w:rsidRPr="008339AF">
        <w:t xml:space="preserve">inte utan riksdagens bemyndigande genom försäljning eller på annat sätt minska statens ägarandel i företag där staten har hälften eller mer än hälften av rösterna för samtliga aktier eller andelar. </w:t>
      </w:r>
    </w:p>
    <w:p w:rsidR="00172F5C" w:rsidRPr="008339AF" w:rsidRDefault="00172F5C" w:rsidP="00172F5C">
      <w:pPr>
        <w:pStyle w:val="Normaltindrag"/>
      </w:pPr>
      <w:r w:rsidRPr="008339AF">
        <w:t>Det ankomm</w:t>
      </w:r>
      <w:r w:rsidR="002D2428" w:rsidRPr="008339AF">
        <w:t>er</w:t>
      </w:r>
      <w:r w:rsidRPr="008339AF">
        <w:t xml:space="preserve"> på riksdagen att uttryckligen i varje särskilt fall ge till kä</w:t>
      </w:r>
      <w:r w:rsidRPr="008339AF">
        <w:t>n</w:t>
      </w:r>
      <w:r w:rsidRPr="008339AF">
        <w:t>na om den vill förbehålla sig rätten att besluta om försäljning av aktier i bolag där staten har en minoritet av rösterna för samtliga aktier. Merparten av för</w:t>
      </w:r>
      <w:r w:rsidRPr="008339AF">
        <w:t>e</w:t>
      </w:r>
      <w:r w:rsidRPr="008339AF">
        <w:t xml:space="preserve">tag med statligt ägande är av staten helägda bolag. </w:t>
      </w:r>
    </w:p>
    <w:p w:rsidR="00B848A1" w:rsidRPr="008339AF" w:rsidRDefault="00B848A1" w:rsidP="00172F5C">
      <w:pPr>
        <w:pStyle w:val="Normaltindrag"/>
      </w:pPr>
    </w:p>
    <w:p w:rsidR="00172F5C" w:rsidRPr="008339AF" w:rsidRDefault="00B848A1" w:rsidP="00B848A1">
      <w:pPr>
        <w:rPr>
          <w:b/>
        </w:rPr>
      </w:pPr>
      <w:r w:rsidRPr="008339AF">
        <w:rPr>
          <w:b/>
        </w:rPr>
        <w:t>Bestämmelser på förordningsnivå</w:t>
      </w:r>
    </w:p>
    <w:p w:rsidR="00172F5C" w:rsidRPr="008339AF" w:rsidRDefault="00172F5C" w:rsidP="00172F5C">
      <w:r w:rsidRPr="008339AF">
        <w:t xml:space="preserve">Enligt </w:t>
      </w:r>
      <w:r w:rsidR="00DD00D3" w:rsidRPr="008339AF">
        <w:t xml:space="preserve">5 § </w:t>
      </w:r>
      <w:r w:rsidRPr="008339AF">
        <w:t>förordningen (1996:1191) om överlåtelse av statens lösa egendom får myndigheterna under regeringen sälja aktier endast om regeringen me</w:t>
      </w:r>
      <w:r w:rsidRPr="008339AF">
        <w:t>d</w:t>
      </w:r>
      <w:r w:rsidRPr="008339AF">
        <w:t>ger det. Ett sådant medgivande krävs inte vid försäljning av aktier som är noter</w:t>
      </w:r>
      <w:r w:rsidRPr="008339AF">
        <w:t>a</w:t>
      </w:r>
      <w:r w:rsidRPr="008339AF">
        <w:t>de på börs eller annan organiserad marknadsplats om en myndighet har tagit emot dem som gåva eller förvärvat dem genom förordnande i testamente.</w:t>
      </w:r>
    </w:p>
    <w:p w:rsidR="00172F5C" w:rsidRPr="008339AF" w:rsidRDefault="00172F5C" w:rsidP="00B848A1">
      <w:pPr>
        <w:pStyle w:val="Normaltindrag"/>
      </w:pPr>
      <w:r w:rsidRPr="008339AF">
        <w:t xml:space="preserve">I </w:t>
      </w:r>
      <w:smartTag w:uri="urn:schemas-microsoft-com:office:smarttags" w:element="metricconverter">
        <w:smartTagPr>
          <w:attr w:name="ProductID" w:val="10 a"/>
        </w:smartTagPr>
        <w:r w:rsidR="00DD00D3" w:rsidRPr="008339AF">
          <w:t>10 a</w:t>
        </w:r>
      </w:smartTag>
      <w:r w:rsidR="00DD00D3" w:rsidRPr="008339AF">
        <w:t xml:space="preserve"> § </w:t>
      </w:r>
      <w:r w:rsidR="00A703D0" w:rsidRPr="008339AF">
        <w:t xml:space="preserve">(1996:1188) </w:t>
      </w:r>
      <w:r w:rsidRPr="008339AF">
        <w:t>kapitalförsörjningsförordningen finns bestämmelser om bolagsbildning, förvärv av aktier m.m. Bestämmelsen anger att en my</w:t>
      </w:r>
      <w:r w:rsidRPr="008339AF">
        <w:t>n</w:t>
      </w:r>
      <w:r w:rsidRPr="008339AF">
        <w:t>dighet inte utan rege</w:t>
      </w:r>
      <w:r w:rsidRPr="008339AF">
        <w:t>r</w:t>
      </w:r>
      <w:r w:rsidRPr="008339AF">
        <w:t>ingens medgivande får använda statens medel eller övriga tillgångar till att bilda bolag, stiftelser, föreningar eller liknande rätt</w:t>
      </w:r>
      <w:r w:rsidRPr="008339AF">
        <w:t>s</w:t>
      </w:r>
      <w:r w:rsidRPr="008339AF">
        <w:t>subjekt, eller förvärva aktier eller andelar eller göra kapitaltillskott i sådana rättssu</w:t>
      </w:r>
      <w:r w:rsidRPr="008339AF">
        <w:t>b</w:t>
      </w:r>
      <w:r w:rsidRPr="008339AF">
        <w:t>jekt.</w:t>
      </w:r>
    </w:p>
    <w:p w:rsidR="00B848A1" w:rsidRPr="008339AF" w:rsidRDefault="00B848A1" w:rsidP="00B848A1">
      <w:pPr>
        <w:rPr>
          <w:b/>
        </w:rPr>
      </w:pPr>
      <w:r w:rsidRPr="008339AF">
        <w:rPr>
          <w:b/>
        </w:rPr>
        <w:t>Skälen för riksdagsstyrelsens förslag</w:t>
      </w:r>
    </w:p>
    <w:p w:rsidR="00C24D1A" w:rsidRPr="008339AF" w:rsidRDefault="003B2726" w:rsidP="00C24D1A">
      <w:r w:rsidRPr="008339AF">
        <w:t>Enligt regeringsformen är det riksdagen som bestämmer hur statens medel ska användas (</w:t>
      </w:r>
      <w:r w:rsidR="00C24D1A" w:rsidRPr="008339AF">
        <w:t>1 kap. 4 § RF</w:t>
      </w:r>
      <w:r w:rsidRPr="008339AF">
        <w:t>)</w:t>
      </w:r>
      <w:r w:rsidR="002A4DAF" w:rsidRPr="008339AF">
        <w:t>.</w:t>
      </w:r>
      <w:r w:rsidRPr="008339AF">
        <w:t xml:space="preserve"> </w:t>
      </w:r>
      <w:r w:rsidR="002A4DAF" w:rsidRPr="008339AF">
        <w:t>S</w:t>
      </w:r>
      <w:r w:rsidRPr="008339AF">
        <w:t>tatens medel får inte användas på annat sätt än riksdagen har bestämt (</w:t>
      </w:r>
      <w:r w:rsidR="00C24D1A" w:rsidRPr="008339AF">
        <w:t xml:space="preserve">9 kap. 2 § </w:t>
      </w:r>
      <w:r w:rsidRPr="008339AF">
        <w:t>RF). Ytterst tillkommer det därför riksd</w:t>
      </w:r>
      <w:r w:rsidRPr="008339AF">
        <w:t>a</w:t>
      </w:r>
      <w:r w:rsidRPr="008339AF">
        <w:t xml:space="preserve">gen att besluta i frågor om bildande och förvärv av aktiebolag m.m. </w:t>
      </w:r>
      <w:r w:rsidR="00C24D1A" w:rsidRPr="008339AF">
        <w:t>I budgetlagen regleras inte befogenheten att förvärva aktier och andelar e</w:t>
      </w:r>
      <w:r w:rsidR="00C24D1A" w:rsidRPr="008339AF">
        <w:t>l</w:t>
      </w:r>
      <w:r w:rsidR="00C24D1A" w:rsidRPr="008339AF">
        <w:t>ler att bilda bolag eller stiftelser. Enligt praxis beslutar dock riksdagen om förvärv av aktier eller andelar i företag och om kapitaltillskott. Som framgår ovan har regeringen i kapitalförsörjningsförordningen föreskrivit att en myndighet inte utan rege</w:t>
      </w:r>
      <w:r w:rsidR="00C24D1A" w:rsidRPr="008339AF">
        <w:t>r</w:t>
      </w:r>
      <w:r w:rsidR="00C24D1A" w:rsidRPr="008339AF">
        <w:t>ingens medg</w:t>
      </w:r>
      <w:r w:rsidR="00C24D1A" w:rsidRPr="008339AF">
        <w:t>i</w:t>
      </w:r>
      <w:r w:rsidR="00C24D1A" w:rsidRPr="008339AF">
        <w:t>vande får använda statens medel eller övriga tillgångar till att bilda bolag, stiftelser, föreningar eller liknande rättssubjekt, eller förvärva aktier eller and</w:t>
      </w:r>
      <w:r w:rsidR="00C24D1A" w:rsidRPr="008339AF">
        <w:t>e</w:t>
      </w:r>
      <w:r w:rsidR="00C24D1A" w:rsidRPr="008339AF">
        <w:t>lar eller göra kapitaltillskott i sådana rättssubjekt. Ett skäl för denna restriktiva inställning är att staten genom dessa förfara</w:t>
      </w:r>
      <w:r w:rsidR="00C24D1A" w:rsidRPr="008339AF">
        <w:t>n</w:t>
      </w:r>
      <w:r w:rsidR="00C24D1A" w:rsidRPr="008339AF">
        <w:t>den avhänds egendom samtidigt som svårigheter föreligger för statsmakterna att få änd</w:t>
      </w:r>
      <w:r w:rsidR="00C24D1A" w:rsidRPr="008339AF">
        <w:t>a</w:t>
      </w:r>
      <w:r w:rsidR="00C24D1A" w:rsidRPr="008339AF">
        <w:t xml:space="preserve">målsenlig insyn i och möjligheter att påverka och kontrollera användningen av de insatta medlen. </w:t>
      </w:r>
    </w:p>
    <w:p w:rsidR="000526A9" w:rsidRPr="008339AF" w:rsidRDefault="003B2726" w:rsidP="00172F5C">
      <w:pPr>
        <w:pStyle w:val="Normaltindrag"/>
      </w:pPr>
      <w:r w:rsidRPr="008339AF">
        <w:t>Inte he</w:t>
      </w:r>
      <w:r w:rsidRPr="008339AF">
        <w:t>l</w:t>
      </w:r>
      <w:r w:rsidRPr="008339AF">
        <w:t xml:space="preserve">ler </w:t>
      </w:r>
      <w:r w:rsidR="0087712D" w:rsidRPr="008339AF">
        <w:t xml:space="preserve">riksdagsförvaltningen, JO eller Riksrevisionen </w:t>
      </w:r>
      <w:r w:rsidR="00172F5C" w:rsidRPr="008339AF">
        <w:t>bör kunna bilda bolag</w:t>
      </w:r>
      <w:r w:rsidR="000526A9" w:rsidRPr="008339AF">
        <w:t>, stiftelser eller föreningar</w:t>
      </w:r>
      <w:r w:rsidR="00172F5C" w:rsidRPr="008339AF">
        <w:t xml:space="preserve"> eller förvärva aktier eller andelar utan riksd</w:t>
      </w:r>
      <w:r w:rsidR="00172F5C" w:rsidRPr="008339AF">
        <w:t>a</w:t>
      </w:r>
      <w:r w:rsidR="00172F5C" w:rsidRPr="008339AF">
        <w:t>gens bemyndigande.</w:t>
      </w:r>
      <w:r w:rsidR="000526A9" w:rsidRPr="008339AF">
        <w:t xml:space="preserve"> </w:t>
      </w:r>
      <w:r w:rsidR="00C24D1A" w:rsidRPr="008339AF">
        <w:t>I den nya lagen med ekonomiadministrativa bestämme</w:t>
      </w:r>
      <w:r w:rsidR="00C24D1A" w:rsidRPr="008339AF">
        <w:t>l</w:t>
      </w:r>
      <w:r w:rsidR="00C24D1A" w:rsidRPr="008339AF">
        <w:t xml:space="preserve">ser bör det således tas in en bestämmelse av denna innebörd. </w:t>
      </w:r>
    </w:p>
    <w:p w:rsidR="00C24D1A" w:rsidRPr="008339AF" w:rsidRDefault="00C24D1A" w:rsidP="00C24D1A">
      <w:pPr>
        <w:pStyle w:val="Normaltindrag"/>
      </w:pPr>
      <w:r w:rsidRPr="008339AF">
        <w:t>Vad härefter gäller frågan om överlåtelse av egendom kan konstateras att riksdagsförvaltningen, JO och Riksrevisionen inte äger bolag eller aktier eller andelar i företag. Dä</w:t>
      </w:r>
      <w:r w:rsidRPr="008339AF">
        <w:t>r</w:t>
      </w:r>
      <w:r w:rsidRPr="008339AF">
        <w:t>emot finns Stiftelsen Braathens fond. Förvaltare av stiftelsen är riksdagen genom riksdagens interparlamentariska grupp. Rik</w:t>
      </w:r>
      <w:r w:rsidRPr="008339AF">
        <w:t>s</w:t>
      </w:r>
      <w:r w:rsidRPr="008339AF">
        <w:t>dagsförval</w:t>
      </w:r>
      <w:r w:rsidRPr="008339AF">
        <w:t>t</w:t>
      </w:r>
      <w:r w:rsidRPr="008339AF">
        <w:t>ningen har åtaganden gentemot Stiftelsen för rättsinformation där förvaltningen är en av flera stift</w:t>
      </w:r>
      <w:r w:rsidRPr="008339AF">
        <w:t>a</w:t>
      </w:r>
      <w:r w:rsidRPr="008339AF">
        <w:t xml:space="preserve">re. </w:t>
      </w:r>
    </w:p>
    <w:p w:rsidR="00172F5C" w:rsidRPr="008339AF" w:rsidRDefault="002A4DAF" w:rsidP="00172F5C">
      <w:pPr>
        <w:pStyle w:val="Normaltindrag"/>
      </w:pPr>
      <w:r w:rsidRPr="008339AF">
        <w:t xml:space="preserve">Även om det </w:t>
      </w:r>
      <w:r w:rsidR="003B2726" w:rsidRPr="008339AF">
        <w:t xml:space="preserve">för närvarande inte finns några </w:t>
      </w:r>
      <w:r w:rsidR="00172F5C" w:rsidRPr="008339AF">
        <w:t xml:space="preserve">aktieinnehav hos berörda myndigheter under riksdagen </w:t>
      </w:r>
      <w:r w:rsidR="003B2726" w:rsidRPr="008339AF">
        <w:t xml:space="preserve">bör, om sådant skulle uppstå, </w:t>
      </w:r>
      <w:r w:rsidRPr="008339AF">
        <w:t>det i lagen slås fast att även försäljning ska underställas riksd</w:t>
      </w:r>
      <w:r w:rsidRPr="008339AF">
        <w:t>a</w:t>
      </w:r>
      <w:r w:rsidRPr="008339AF">
        <w:t>gen</w:t>
      </w:r>
      <w:r w:rsidR="00172F5C" w:rsidRPr="008339AF">
        <w:t>.</w:t>
      </w:r>
      <w:r w:rsidR="003B2726" w:rsidRPr="008339AF">
        <w:t xml:space="preserve"> Riksdagen bör besluta om samtliga försäljningar utan någon begränsning till majoritetsäga</w:t>
      </w:r>
      <w:r w:rsidR="003B2726" w:rsidRPr="008339AF">
        <w:t>n</w:t>
      </w:r>
      <w:r w:rsidR="003B2726" w:rsidRPr="008339AF">
        <w:t>de.</w:t>
      </w:r>
    </w:p>
    <w:p w:rsidR="00172F5C" w:rsidRPr="008339AF" w:rsidRDefault="00172F5C" w:rsidP="00172F5C">
      <w:pPr>
        <w:pStyle w:val="Rubrik2"/>
      </w:pPr>
      <w:bookmarkStart w:id="42" w:name="_Toc130866122"/>
      <w:r w:rsidRPr="008339AF">
        <w:t>8.</w:t>
      </w:r>
      <w:r w:rsidR="00412985" w:rsidRPr="008339AF">
        <w:t>4</w:t>
      </w:r>
      <w:r w:rsidRPr="008339AF">
        <w:t xml:space="preserve"> Annan lös egendom</w:t>
      </w:r>
      <w:bookmarkEnd w:id="42"/>
    </w:p>
    <w:p w:rsidR="00172F5C" w:rsidRPr="008339AF" w:rsidRDefault="009A2252" w:rsidP="00172F5C">
      <w:pPr>
        <w:pStyle w:val="Utskottsfrslagikorthet-Rubrik"/>
        <w:rPr>
          <w:noProof w:val="0"/>
        </w:rPr>
      </w:pPr>
      <w:r w:rsidRPr="008339AF">
        <w:rPr>
          <w:noProof w:val="0"/>
        </w:rPr>
        <w:t>Riksdagsstyrelsen</w:t>
      </w:r>
      <w:r w:rsidR="00FE15B5" w:rsidRPr="008339AF">
        <w:rPr>
          <w:noProof w:val="0"/>
        </w:rPr>
        <w:t>s</w:t>
      </w:r>
      <w:r w:rsidR="00172F5C" w:rsidRPr="008339AF">
        <w:rPr>
          <w:noProof w:val="0"/>
        </w:rPr>
        <w:t xml:space="preserve"> förslag</w:t>
      </w:r>
    </w:p>
    <w:p w:rsidR="00172F5C" w:rsidRPr="008339AF" w:rsidRDefault="00172F5C" w:rsidP="00172F5C">
      <w:pPr>
        <w:pStyle w:val="Utskottsfrslagikorthet-Text"/>
      </w:pPr>
      <w:r w:rsidRPr="008339AF">
        <w:t xml:space="preserve">Myndigheten får besluta att </w:t>
      </w:r>
      <w:r w:rsidR="0067139B" w:rsidRPr="008339AF">
        <w:t>sälja annan</w:t>
      </w:r>
      <w:r w:rsidRPr="008339AF">
        <w:t xml:space="preserve"> lös egendom än </w:t>
      </w:r>
      <w:r w:rsidR="005227C6" w:rsidRPr="008339AF">
        <w:t>bostadsrä</w:t>
      </w:r>
      <w:r w:rsidR="005227C6" w:rsidRPr="008339AF">
        <w:t>t</w:t>
      </w:r>
      <w:r w:rsidR="005227C6" w:rsidRPr="008339AF">
        <w:t xml:space="preserve">ter, </w:t>
      </w:r>
      <w:r w:rsidRPr="008339AF">
        <w:t>aktier och andelar i företag, om egendomen inte längre behövs för statens verksamhet eller blivit obrukbar eller om den inte a</w:t>
      </w:r>
      <w:r w:rsidRPr="008339AF">
        <w:t>n</w:t>
      </w:r>
      <w:r w:rsidRPr="008339AF">
        <w:t>skaffats med statens m</w:t>
      </w:r>
      <w:r w:rsidRPr="008339AF">
        <w:t>e</w:t>
      </w:r>
      <w:r w:rsidRPr="008339AF">
        <w:t>del.</w:t>
      </w:r>
    </w:p>
    <w:p w:rsidR="00FE15B5" w:rsidRPr="008339AF" w:rsidRDefault="00FE15B5" w:rsidP="00FE15B5"/>
    <w:p w:rsidR="00FE15B5" w:rsidRPr="008339AF" w:rsidRDefault="0067139B" w:rsidP="002402C7">
      <w:r w:rsidRPr="008339AF">
        <w:rPr>
          <w:b/>
        </w:rPr>
        <w:t>Utredningens förslag</w:t>
      </w:r>
      <w:r w:rsidRPr="008339AF">
        <w:t xml:space="preserve"> överensstämmer i huvudsak med </w:t>
      </w:r>
      <w:r w:rsidR="0073462D" w:rsidRPr="008339AF">
        <w:t>r</w:t>
      </w:r>
      <w:r w:rsidR="009A2252" w:rsidRPr="008339AF">
        <w:t>iksdagsstyre</w:t>
      </w:r>
      <w:r w:rsidR="009A2252" w:rsidRPr="008339AF">
        <w:t>l</w:t>
      </w:r>
      <w:r w:rsidR="009A2252" w:rsidRPr="008339AF">
        <w:t>sen</w:t>
      </w:r>
      <w:r w:rsidRPr="008339AF">
        <w:t>s förslag</w:t>
      </w:r>
      <w:r w:rsidR="00C759CF" w:rsidRPr="008339AF">
        <w:t xml:space="preserve"> (se bet. s</w:t>
      </w:r>
      <w:r w:rsidR="002402C7" w:rsidRPr="008339AF">
        <w:t>.</w:t>
      </w:r>
      <w:r w:rsidR="00C759CF" w:rsidRPr="008339AF">
        <w:t xml:space="preserve"> 80)</w:t>
      </w:r>
      <w:r w:rsidRPr="008339AF">
        <w:t xml:space="preserve">. Utredningen föreslog dock att bestämmelsen skulle avse överlåtelse av egendom medan </w:t>
      </w:r>
      <w:r w:rsidR="0073462D" w:rsidRPr="008339AF">
        <w:t>r</w:t>
      </w:r>
      <w:r w:rsidR="009A2252" w:rsidRPr="008339AF">
        <w:t>iksdagsstyrelsen</w:t>
      </w:r>
      <w:r w:rsidRPr="008339AF">
        <w:t>s förslag innebär att bestämmelsen a</w:t>
      </w:r>
      <w:r w:rsidRPr="008339AF">
        <w:t>v</w:t>
      </w:r>
      <w:r w:rsidRPr="008339AF">
        <w:t xml:space="preserve">gränsas till att avse </w:t>
      </w:r>
      <w:r w:rsidR="006A3279" w:rsidRPr="008339AF">
        <w:t xml:space="preserve">endast </w:t>
      </w:r>
      <w:r w:rsidRPr="008339AF">
        <w:t>försäljning av egendom.</w:t>
      </w:r>
    </w:p>
    <w:p w:rsidR="001E68C1" w:rsidRPr="008339AF" w:rsidRDefault="0067139B" w:rsidP="00581E58">
      <w:pPr>
        <w:pStyle w:val="Normaltindrag"/>
      </w:pPr>
      <w:r w:rsidRPr="008339AF">
        <w:rPr>
          <w:b/>
        </w:rPr>
        <w:t>Remissinstanserna</w:t>
      </w:r>
      <w:r w:rsidRPr="008339AF">
        <w:t xml:space="preserve">: </w:t>
      </w:r>
      <w:r w:rsidR="00581E58" w:rsidRPr="008339AF">
        <w:rPr>
          <w:i/>
        </w:rPr>
        <w:t>Regeringskansliet</w:t>
      </w:r>
      <w:r w:rsidR="00581E58" w:rsidRPr="008339AF">
        <w:t xml:space="preserve"> </w:t>
      </w:r>
      <w:r w:rsidR="00C24D1A" w:rsidRPr="008339AF">
        <w:t xml:space="preserve">påpekar </w:t>
      </w:r>
      <w:r w:rsidR="00581E58" w:rsidRPr="008339AF">
        <w:t>att en bestämmelse av den innebörd som utredningen föreslår innebär att riksdagens myndigheter får större befogenheter att överlåta sådan egendom som det nu är fråga om jä</w:t>
      </w:r>
      <w:r w:rsidR="00581E58" w:rsidRPr="008339AF">
        <w:t>m</w:t>
      </w:r>
      <w:r w:rsidR="00581E58" w:rsidRPr="008339AF">
        <w:t xml:space="preserve">fört med myndigheter som lyder under regeringen. </w:t>
      </w:r>
    </w:p>
    <w:p w:rsidR="00C24D1A" w:rsidRPr="008339AF" w:rsidRDefault="00C24D1A" w:rsidP="00581E58">
      <w:pPr>
        <w:pStyle w:val="Normaltindrag"/>
      </w:pPr>
    </w:p>
    <w:p w:rsidR="001E68C1" w:rsidRPr="008339AF" w:rsidRDefault="001E68C1" w:rsidP="001E68C1">
      <w:pPr>
        <w:rPr>
          <w:b/>
        </w:rPr>
      </w:pPr>
      <w:r w:rsidRPr="008339AF">
        <w:rPr>
          <w:b/>
        </w:rPr>
        <w:t>Budgetlagens bestämmelse</w:t>
      </w:r>
    </w:p>
    <w:p w:rsidR="00172F5C" w:rsidRPr="008339AF" w:rsidRDefault="001E68C1" w:rsidP="00172F5C">
      <w:r w:rsidRPr="008339AF">
        <w:t>Enligt 28 § budgetlagen får r</w:t>
      </w:r>
      <w:r w:rsidR="00172F5C" w:rsidRPr="008339AF">
        <w:t xml:space="preserve">egeringen överlåta lös egendom som inte </w:t>
      </w:r>
      <w:r w:rsidR="00C24D1A" w:rsidRPr="008339AF">
        <w:t xml:space="preserve">utgörs av </w:t>
      </w:r>
      <w:r w:rsidR="00172F5C" w:rsidRPr="008339AF">
        <w:t>aktier eller and</w:t>
      </w:r>
      <w:r w:rsidR="00172F5C" w:rsidRPr="008339AF">
        <w:t>e</w:t>
      </w:r>
      <w:r w:rsidR="00172F5C" w:rsidRPr="008339AF">
        <w:t>lar i företag där staten är majoritetsägare eller tomträtt eller byggnad som är lös egendom. Överlåtelse får endast ske om egendomen inte längre behövs i statens verksamhet eller om den blivit obrukbar. Överl</w:t>
      </w:r>
      <w:r w:rsidR="00172F5C" w:rsidRPr="008339AF">
        <w:t>å</w:t>
      </w:r>
      <w:r w:rsidR="00172F5C" w:rsidRPr="008339AF">
        <w:t>telse får ske även på annat sätt än genom försäljning, t.ex. genom gåva. Det som gäller för försäljning av lös egendom gäller även vid byte av sådan ege</w:t>
      </w:r>
      <w:r w:rsidR="00172F5C" w:rsidRPr="008339AF">
        <w:t>n</w:t>
      </w:r>
      <w:r w:rsidR="00172F5C" w:rsidRPr="008339AF">
        <w:t xml:space="preserve">dom. </w:t>
      </w:r>
    </w:p>
    <w:p w:rsidR="001E68C1" w:rsidRPr="008339AF" w:rsidRDefault="001E68C1" w:rsidP="001E68C1">
      <w:pPr>
        <w:rPr>
          <w:b/>
        </w:rPr>
      </w:pPr>
    </w:p>
    <w:p w:rsidR="001E68C1" w:rsidRPr="008339AF" w:rsidRDefault="001E68C1" w:rsidP="001E68C1">
      <w:pPr>
        <w:rPr>
          <w:b/>
        </w:rPr>
      </w:pPr>
      <w:r w:rsidRPr="008339AF">
        <w:rPr>
          <w:b/>
        </w:rPr>
        <w:t>Skälen för riksdagsstyrelsens förslag</w:t>
      </w:r>
    </w:p>
    <w:p w:rsidR="00172F5C" w:rsidRPr="008339AF" w:rsidRDefault="00172F5C" w:rsidP="00172F5C">
      <w:r w:rsidRPr="008339AF">
        <w:t>Riksdagens myndigheter bör,</w:t>
      </w:r>
      <w:r w:rsidR="001E68C1" w:rsidRPr="008339AF">
        <w:t xml:space="preserve"> </w:t>
      </w:r>
      <w:r w:rsidRPr="008339AF">
        <w:t xml:space="preserve">på motsvarande sätt som </w:t>
      </w:r>
      <w:r w:rsidR="001E68C1" w:rsidRPr="008339AF">
        <w:t>myndigheter under regeringen</w:t>
      </w:r>
      <w:r w:rsidRPr="008339AF">
        <w:t xml:space="preserve">, ha rätt att </w:t>
      </w:r>
      <w:r w:rsidR="001E68C1" w:rsidRPr="008339AF">
        <w:t>sälja</w:t>
      </w:r>
      <w:r w:rsidRPr="008339AF">
        <w:t xml:space="preserve"> annan lös egendom än aktier och andelar i företag om egendomen inte längre behövs eller blivit obrukbar</w:t>
      </w:r>
      <w:r w:rsidR="00C24D1A" w:rsidRPr="008339AF">
        <w:t xml:space="preserve">. Detsamma bör gälla </w:t>
      </w:r>
      <w:r w:rsidRPr="008339AF">
        <w:t>om den inte anskaffats med statens medel.</w:t>
      </w:r>
      <w:r w:rsidR="001E68C1" w:rsidRPr="008339AF">
        <w:t xml:space="preserve"> I jämförelse med regleringen i budgetlagen </w:t>
      </w:r>
      <w:r w:rsidR="00DD1A30" w:rsidRPr="008339AF">
        <w:t xml:space="preserve">– som ju riktar sig till regeringen – innebär </w:t>
      </w:r>
      <w:r w:rsidR="001E68C1" w:rsidRPr="008339AF">
        <w:t>detta en begrän</w:t>
      </w:r>
      <w:r w:rsidR="001E68C1" w:rsidRPr="008339AF">
        <w:t>s</w:t>
      </w:r>
      <w:r w:rsidR="001E68C1" w:rsidRPr="008339AF">
        <w:t xml:space="preserve">ning </w:t>
      </w:r>
      <w:r w:rsidR="00DD1A30" w:rsidRPr="008339AF">
        <w:t xml:space="preserve">eftersom regeringen även har rätt att </w:t>
      </w:r>
      <w:r w:rsidR="001E68C1" w:rsidRPr="008339AF">
        <w:t>överlåt</w:t>
      </w:r>
      <w:r w:rsidR="00DD1A30" w:rsidRPr="008339AF">
        <w:t>a egendom på annat sätt än g</w:t>
      </w:r>
      <w:r w:rsidR="00DD1A30" w:rsidRPr="008339AF">
        <w:t>e</w:t>
      </w:r>
      <w:r w:rsidR="00DD1A30" w:rsidRPr="008339AF">
        <w:t>nom försäljning.</w:t>
      </w:r>
      <w:r w:rsidR="001E68C1" w:rsidRPr="008339AF">
        <w:t xml:space="preserve"> </w:t>
      </w:r>
      <w:r w:rsidR="002A4DAF" w:rsidRPr="008339AF">
        <w:t xml:space="preserve">En bestämmelse </w:t>
      </w:r>
      <w:r w:rsidR="00DD1A30" w:rsidRPr="008339AF">
        <w:t xml:space="preserve">av nu angiven innebörd </w:t>
      </w:r>
      <w:r w:rsidR="002A4DAF" w:rsidRPr="008339AF">
        <w:t xml:space="preserve">bör tas in i </w:t>
      </w:r>
      <w:r w:rsidR="00DD1A30" w:rsidRPr="008339AF">
        <w:t>den nya lagen med e</w:t>
      </w:r>
      <w:r w:rsidR="002E23DE" w:rsidRPr="008339AF">
        <w:t>konomiadministrativa b</w:t>
      </w:r>
      <w:r w:rsidR="002E23DE" w:rsidRPr="008339AF">
        <w:t>e</w:t>
      </w:r>
      <w:r w:rsidR="002E23DE" w:rsidRPr="008339AF">
        <w:t>stämmelser</w:t>
      </w:r>
      <w:r w:rsidR="002A4DAF" w:rsidRPr="008339AF">
        <w:t>.</w:t>
      </w:r>
    </w:p>
    <w:p w:rsidR="00172F5C" w:rsidRPr="008339AF" w:rsidRDefault="00172F5C" w:rsidP="00045F7F">
      <w:pPr>
        <w:pStyle w:val="Rubrik2"/>
      </w:pPr>
      <w:bookmarkStart w:id="43" w:name="_Toc130866123"/>
      <w:r w:rsidRPr="008339AF">
        <w:t>8.</w:t>
      </w:r>
      <w:r w:rsidR="00412985" w:rsidRPr="008339AF">
        <w:t>5</w:t>
      </w:r>
      <w:r w:rsidRPr="008339AF">
        <w:t xml:space="preserve"> Affärsmässighet</w:t>
      </w:r>
      <w:bookmarkEnd w:id="43"/>
      <w:r w:rsidRPr="008339AF">
        <w:t xml:space="preserve"> </w:t>
      </w:r>
    </w:p>
    <w:p w:rsidR="00172F5C" w:rsidRPr="008339AF" w:rsidRDefault="009A2252" w:rsidP="00172F5C">
      <w:pPr>
        <w:pStyle w:val="Utskottsfrslagikorthet-Rubrik"/>
        <w:rPr>
          <w:noProof w:val="0"/>
        </w:rPr>
      </w:pPr>
      <w:r w:rsidRPr="008339AF">
        <w:rPr>
          <w:noProof w:val="0"/>
        </w:rPr>
        <w:t>Riksdagsstyrelsen</w:t>
      </w:r>
      <w:r w:rsidR="00581E58" w:rsidRPr="008339AF">
        <w:rPr>
          <w:noProof w:val="0"/>
        </w:rPr>
        <w:t>s</w:t>
      </w:r>
      <w:r w:rsidR="00172F5C" w:rsidRPr="008339AF">
        <w:rPr>
          <w:noProof w:val="0"/>
        </w:rPr>
        <w:t xml:space="preserve"> förslag</w:t>
      </w:r>
    </w:p>
    <w:p w:rsidR="00172F5C" w:rsidRPr="008339AF" w:rsidRDefault="00581E58" w:rsidP="00172F5C">
      <w:pPr>
        <w:pStyle w:val="Utskottsfrslagikorthet-Text"/>
      </w:pPr>
      <w:r w:rsidRPr="008339AF">
        <w:t>Förvärv och f</w:t>
      </w:r>
      <w:r w:rsidR="00172F5C" w:rsidRPr="008339AF">
        <w:t>örsäljning ska genomföras affärsmässigt.</w:t>
      </w:r>
    </w:p>
    <w:p w:rsidR="00581E58" w:rsidRPr="008339AF" w:rsidRDefault="00581E58" w:rsidP="00581E58"/>
    <w:p w:rsidR="00581E58" w:rsidRPr="008339AF" w:rsidRDefault="00581E58" w:rsidP="00BA075D">
      <w:r w:rsidRPr="008339AF">
        <w:rPr>
          <w:b/>
        </w:rPr>
        <w:t>Utredningens förslag</w:t>
      </w:r>
      <w:r w:rsidRPr="008339AF">
        <w:t xml:space="preserve"> överensstämmer i huvudsak med </w:t>
      </w:r>
      <w:r w:rsidR="0073462D" w:rsidRPr="008339AF">
        <w:t>r</w:t>
      </w:r>
      <w:r w:rsidR="009A2252" w:rsidRPr="008339AF">
        <w:t>iksdagsstyre</w:t>
      </w:r>
      <w:r w:rsidR="009A2252" w:rsidRPr="008339AF">
        <w:t>l</w:t>
      </w:r>
      <w:r w:rsidR="009A2252" w:rsidRPr="008339AF">
        <w:t>sen</w:t>
      </w:r>
      <w:r w:rsidRPr="008339AF">
        <w:t>s förslag (se bet. s</w:t>
      </w:r>
      <w:r w:rsidR="00BA075D" w:rsidRPr="008339AF">
        <w:t>.</w:t>
      </w:r>
      <w:r w:rsidR="001E68C1" w:rsidRPr="008339AF">
        <w:t xml:space="preserve"> 81</w:t>
      </w:r>
      <w:r w:rsidRPr="008339AF">
        <w:t>). Utredningens förslag avsåg dock endast försäljning.</w:t>
      </w:r>
    </w:p>
    <w:p w:rsidR="00581E58" w:rsidRPr="008339AF" w:rsidRDefault="00581E58" w:rsidP="00581E58">
      <w:pPr>
        <w:pStyle w:val="Normaltindrag"/>
        <w:rPr>
          <w:b/>
        </w:rPr>
      </w:pPr>
      <w:r w:rsidRPr="008339AF">
        <w:rPr>
          <w:b/>
        </w:rPr>
        <w:t>Remissyttranden</w:t>
      </w:r>
      <w:r w:rsidRPr="008339AF">
        <w:t xml:space="preserve">: </w:t>
      </w:r>
      <w:r w:rsidR="001E68C1" w:rsidRPr="008339AF">
        <w:rPr>
          <w:i/>
        </w:rPr>
        <w:t>Regeringskansliet</w:t>
      </w:r>
      <w:r w:rsidR="001E68C1" w:rsidRPr="008339AF">
        <w:t xml:space="preserve"> påtalar att den för</w:t>
      </w:r>
      <w:r w:rsidR="002A6F24" w:rsidRPr="008339AF">
        <w:t>e</w:t>
      </w:r>
      <w:r w:rsidR="001E68C1" w:rsidRPr="008339AF">
        <w:t>slagna lagen r</w:t>
      </w:r>
      <w:r w:rsidR="001E68C1" w:rsidRPr="008339AF">
        <w:t>e</w:t>
      </w:r>
      <w:r w:rsidR="001E68C1" w:rsidRPr="008339AF">
        <w:t>glerar såväl förvärv som försäljning av egendom varför även förvärv bör omfa</w:t>
      </w:r>
      <w:r w:rsidR="001E68C1" w:rsidRPr="008339AF">
        <w:t>t</w:t>
      </w:r>
      <w:r w:rsidR="001E68C1" w:rsidRPr="008339AF">
        <w:t>tas av bestämmelsen om affärsmässighet.</w:t>
      </w:r>
      <w:r w:rsidR="001E68C1" w:rsidRPr="008339AF">
        <w:rPr>
          <w:b/>
        </w:rPr>
        <w:t xml:space="preserve"> </w:t>
      </w:r>
    </w:p>
    <w:p w:rsidR="001E68C1" w:rsidRPr="008339AF" w:rsidRDefault="001E68C1" w:rsidP="001E68C1">
      <w:pPr>
        <w:rPr>
          <w:b/>
        </w:rPr>
      </w:pPr>
    </w:p>
    <w:p w:rsidR="0044256E" w:rsidRPr="008339AF" w:rsidRDefault="00172F5C" w:rsidP="001E68C1">
      <w:pPr>
        <w:rPr>
          <w:b/>
        </w:rPr>
      </w:pPr>
      <w:r w:rsidRPr="008339AF">
        <w:rPr>
          <w:b/>
        </w:rPr>
        <w:t>Budgetlagens bestämmelse</w:t>
      </w:r>
    </w:p>
    <w:p w:rsidR="00172F5C" w:rsidRPr="008339AF" w:rsidRDefault="0009586B" w:rsidP="00172F5C">
      <w:r w:rsidRPr="008339AF">
        <w:t>Enligt 29 § budgetlagen ska försäljning genomföras affärsmässigt, om inte sä</w:t>
      </w:r>
      <w:r w:rsidRPr="008339AF">
        <w:t>r</w:t>
      </w:r>
      <w:r w:rsidRPr="008339AF">
        <w:t xml:space="preserve">skilda skäl talar mot det. </w:t>
      </w:r>
      <w:r w:rsidR="00172F5C" w:rsidRPr="008339AF">
        <w:t>Affärsmässighet innebär att det ska tillses att priset blir så fördelaktigt som möjligt för staten och att försäljningar till u</w:t>
      </w:r>
      <w:r w:rsidR="00172F5C" w:rsidRPr="008339AF">
        <w:t>n</w:t>
      </w:r>
      <w:r w:rsidR="00172F5C" w:rsidRPr="008339AF">
        <w:t>derpris inte äger rum. Vidare ska försäljningsärenden handläggas utan ovi</w:t>
      </w:r>
      <w:r w:rsidR="00172F5C" w:rsidRPr="008339AF">
        <w:t>d</w:t>
      </w:r>
      <w:r w:rsidR="00172F5C" w:rsidRPr="008339AF">
        <w:t>komma</w:t>
      </w:r>
      <w:r w:rsidR="00172F5C" w:rsidRPr="008339AF">
        <w:t>n</w:t>
      </w:r>
      <w:r w:rsidR="00172F5C" w:rsidRPr="008339AF">
        <w:t>de hänsyn. Riksdagen har vid skilda tillfällen beslutat om avsteg från principen om full affärsmä</w:t>
      </w:r>
      <w:r w:rsidR="00172F5C" w:rsidRPr="008339AF">
        <w:t>s</w:t>
      </w:r>
      <w:r w:rsidR="00172F5C" w:rsidRPr="008339AF">
        <w:t xml:space="preserve">sighet vid försäljning av vissa egendomstyper t.ex. egendom som är upptagen på </w:t>
      </w:r>
      <w:r w:rsidR="00BA075D" w:rsidRPr="008339AF">
        <w:t>Jordfonden</w:t>
      </w:r>
      <w:r w:rsidR="00172F5C" w:rsidRPr="008339AF">
        <w:t>, vid friköp av fjällägenhet och vid försäljning av krononybyggen i samband med avveckling av åborättsinst</w:t>
      </w:r>
      <w:r w:rsidR="00172F5C" w:rsidRPr="008339AF">
        <w:t>i</w:t>
      </w:r>
      <w:r w:rsidR="00172F5C" w:rsidRPr="008339AF">
        <w:t xml:space="preserve">tutet. </w:t>
      </w:r>
      <w:r w:rsidR="002A4DAF" w:rsidRPr="008339AF">
        <w:t>När budge</w:t>
      </w:r>
      <w:r w:rsidR="002A4DAF" w:rsidRPr="008339AF">
        <w:t>t</w:t>
      </w:r>
      <w:r w:rsidR="002A4DAF" w:rsidRPr="008339AF">
        <w:t>lagen infördes ansågs det därför behövas</w:t>
      </w:r>
      <w:r w:rsidR="00172F5C" w:rsidRPr="008339AF">
        <w:t xml:space="preserve"> en bestämmelse som medger avsteg från principen om affärsmässighet då särskilda skäl talar för detta. </w:t>
      </w:r>
      <w:r w:rsidR="002A4DAF" w:rsidRPr="008339AF">
        <w:t>I propos</w:t>
      </w:r>
      <w:r w:rsidR="002A4DAF" w:rsidRPr="008339AF">
        <w:t>i</w:t>
      </w:r>
      <w:r w:rsidR="002A4DAF" w:rsidRPr="008339AF">
        <w:t>tionen (</w:t>
      </w:r>
      <w:r w:rsidR="00DD00D3" w:rsidRPr="008339AF">
        <w:t xml:space="preserve">prop. </w:t>
      </w:r>
      <w:r w:rsidR="002A4DAF" w:rsidRPr="008339AF">
        <w:t>1995/96:220 s</w:t>
      </w:r>
      <w:r w:rsidR="00DD00D3" w:rsidRPr="008339AF">
        <w:t>. 57</w:t>
      </w:r>
      <w:r w:rsidR="002A4DAF" w:rsidRPr="008339AF">
        <w:t>) anförde regeringen att s</w:t>
      </w:r>
      <w:r w:rsidR="00172F5C" w:rsidRPr="008339AF">
        <w:t>å kan vara fallet såväl vid försäljning av vissa egendomstyper, exe</w:t>
      </w:r>
      <w:r w:rsidR="00172F5C" w:rsidRPr="008339AF">
        <w:t>m</w:t>
      </w:r>
      <w:r w:rsidR="00172F5C" w:rsidRPr="008339AF">
        <w:t>pelvis de ovan nämnda, som då detta sker för vissa ändamål. Avsteg från principen om full affärsmässighet har främst gjorts då staten önskat stimulera viss verksa</w:t>
      </w:r>
      <w:r w:rsidR="00172F5C" w:rsidRPr="008339AF">
        <w:t>m</w:t>
      </w:r>
      <w:r w:rsidR="00172F5C" w:rsidRPr="008339AF">
        <w:t>het. Det ligger i sakens natur att en restriktiv bedömning är påkallad. Vid en sådan bedömning bör egend</w:t>
      </w:r>
      <w:r w:rsidR="00172F5C" w:rsidRPr="008339AF">
        <w:t>o</w:t>
      </w:r>
      <w:r w:rsidR="00172F5C" w:rsidRPr="008339AF">
        <w:t xml:space="preserve">mens värde tillmätas betydelse. Regeringen anförde </w:t>
      </w:r>
      <w:r w:rsidR="002A4DAF" w:rsidRPr="008339AF">
        <w:t xml:space="preserve">vidare i nämnda </w:t>
      </w:r>
      <w:r w:rsidR="00172F5C" w:rsidRPr="008339AF">
        <w:t>proposition att den inte avsåg att utan riksdagens bemynd</w:t>
      </w:r>
      <w:r w:rsidR="00172F5C" w:rsidRPr="008339AF">
        <w:t>i</w:t>
      </w:r>
      <w:r w:rsidR="00172F5C" w:rsidRPr="008339AF">
        <w:t>gande göra avsteg från principen om affärsmässighet vid försäljning av ege</w:t>
      </w:r>
      <w:r w:rsidR="00172F5C" w:rsidRPr="008339AF">
        <w:t>n</w:t>
      </w:r>
      <w:r w:rsidR="00172F5C" w:rsidRPr="008339AF">
        <w:t>dom som har ett betydande värde. Någon uttrycklig bestämmelse om en värdegräns togs dock inte in i budgetlagen.</w:t>
      </w:r>
    </w:p>
    <w:p w:rsidR="0009586B" w:rsidRPr="008339AF" w:rsidRDefault="0009586B" w:rsidP="0009586B">
      <w:pPr>
        <w:pStyle w:val="Normaltindrag"/>
      </w:pPr>
    </w:p>
    <w:p w:rsidR="001E68C1" w:rsidRPr="008339AF" w:rsidRDefault="001E68C1" w:rsidP="001E68C1">
      <w:pPr>
        <w:rPr>
          <w:b/>
        </w:rPr>
      </w:pPr>
      <w:r w:rsidRPr="008339AF">
        <w:rPr>
          <w:b/>
        </w:rPr>
        <w:t>Skälen för riksdagsstyrelsens förslag</w:t>
      </w:r>
    </w:p>
    <w:p w:rsidR="00172F5C" w:rsidRPr="008339AF" w:rsidRDefault="00172F5C" w:rsidP="00172F5C">
      <w:r w:rsidRPr="008339AF">
        <w:t>Budgetlagens bestämmelse med krav på affärsmässighet är relevant även för riksdagens myndigheter. Några särskilda skäl för att frångå affärsmässighe</w:t>
      </w:r>
      <w:r w:rsidRPr="008339AF">
        <w:t>t</w:t>
      </w:r>
      <w:r w:rsidRPr="008339AF">
        <w:t xml:space="preserve"> som motsvarar vad som avses i budgetlagen, bedöms inte kunna up</w:t>
      </w:r>
      <w:r w:rsidRPr="008339AF">
        <w:t>p</w:t>
      </w:r>
      <w:r w:rsidRPr="008339AF">
        <w:t>komma hos riksdagens myndigheter, varför kravet på affärsmässighet bör gälla utan undantag.</w:t>
      </w:r>
      <w:r w:rsidR="002A4DAF" w:rsidRPr="008339AF">
        <w:t xml:space="preserve"> En bestämmelse om detta bör tas in i </w:t>
      </w:r>
      <w:r w:rsidR="002E23DE" w:rsidRPr="008339AF">
        <w:t>riksdagens ekonomiadminis</w:t>
      </w:r>
      <w:r w:rsidR="002E23DE" w:rsidRPr="008339AF">
        <w:t>t</w:t>
      </w:r>
      <w:r w:rsidR="002E23DE" w:rsidRPr="008339AF">
        <w:t>rativa bestämmelser</w:t>
      </w:r>
      <w:r w:rsidR="002A4DAF" w:rsidRPr="008339AF">
        <w:t>.</w:t>
      </w:r>
      <w:r w:rsidR="0009586B" w:rsidRPr="008339AF">
        <w:t xml:space="preserve"> Bestämmelsen bör omfatta såväl förvärv som försäl</w:t>
      </w:r>
      <w:r w:rsidR="0009586B" w:rsidRPr="008339AF">
        <w:t>j</w:t>
      </w:r>
      <w:r w:rsidR="0009586B" w:rsidRPr="008339AF">
        <w:t>ning.</w:t>
      </w:r>
    </w:p>
    <w:p w:rsidR="00172F5C" w:rsidRPr="008339AF" w:rsidRDefault="00172F5C" w:rsidP="00172F5C">
      <w:pPr>
        <w:pStyle w:val="Rubrik2"/>
      </w:pPr>
      <w:bookmarkStart w:id="44" w:name="_Toc130866124"/>
      <w:r w:rsidRPr="008339AF">
        <w:t>8.</w:t>
      </w:r>
      <w:r w:rsidR="00412985" w:rsidRPr="008339AF">
        <w:t>6</w:t>
      </w:r>
      <w:r w:rsidRPr="008339AF">
        <w:t xml:space="preserve"> Disposition av försäljningsinkomster</w:t>
      </w:r>
      <w:bookmarkEnd w:id="44"/>
    </w:p>
    <w:p w:rsidR="00172F5C" w:rsidRPr="008339AF" w:rsidRDefault="009A2252" w:rsidP="00172F5C">
      <w:pPr>
        <w:pStyle w:val="Utskottsfrslagikorthet-Rubrik"/>
        <w:rPr>
          <w:noProof w:val="0"/>
        </w:rPr>
      </w:pPr>
      <w:r w:rsidRPr="008339AF">
        <w:rPr>
          <w:noProof w:val="0"/>
        </w:rPr>
        <w:t>Riksdagsstyrelsen</w:t>
      </w:r>
      <w:r w:rsidR="00581E58" w:rsidRPr="008339AF">
        <w:rPr>
          <w:noProof w:val="0"/>
        </w:rPr>
        <w:t>s</w:t>
      </w:r>
      <w:r w:rsidR="00172F5C" w:rsidRPr="008339AF">
        <w:rPr>
          <w:noProof w:val="0"/>
        </w:rPr>
        <w:t xml:space="preserve"> förslag</w:t>
      </w:r>
    </w:p>
    <w:p w:rsidR="00172F5C" w:rsidRPr="008339AF" w:rsidRDefault="00172F5C" w:rsidP="00172F5C">
      <w:pPr>
        <w:pStyle w:val="Utskottsfrslagikorthet-Text"/>
      </w:pPr>
      <w:r w:rsidRPr="008339AF">
        <w:t>Har riksdagen beslutat om försäljning av egendom, ska inkomsten redovisas mot en inkomsttitel på statsbudgeten, om inte riksdagen beslutar annat.</w:t>
      </w:r>
    </w:p>
    <w:p w:rsidR="00172F5C" w:rsidRPr="008339AF" w:rsidRDefault="007C7406" w:rsidP="000700C7">
      <w:pPr>
        <w:pStyle w:val="Utskottsfrslagikorthet-Text"/>
        <w:spacing w:before="80"/>
      </w:pPr>
      <w:r w:rsidRPr="008339AF">
        <w:t xml:space="preserve">Om </w:t>
      </w:r>
      <w:r w:rsidR="00172F5C" w:rsidRPr="008339AF">
        <w:t xml:space="preserve">riksdagsförvaltningen </w:t>
      </w:r>
      <w:r w:rsidRPr="008339AF">
        <w:t xml:space="preserve">har </w:t>
      </w:r>
      <w:r w:rsidR="00172F5C" w:rsidRPr="008339AF">
        <w:t xml:space="preserve">beslutat om försäljning av </w:t>
      </w:r>
      <w:r w:rsidR="00110F8D" w:rsidRPr="008339AF">
        <w:t>bostad</w:t>
      </w:r>
      <w:r w:rsidR="00110F8D" w:rsidRPr="008339AF">
        <w:t>s</w:t>
      </w:r>
      <w:r w:rsidR="00110F8D" w:rsidRPr="008339AF">
        <w:t>rätt</w:t>
      </w:r>
      <w:r w:rsidRPr="008339AF">
        <w:t>,</w:t>
      </w:r>
      <w:r w:rsidR="00172F5C" w:rsidRPr="008339AF">
        <w:t xml:space="preserve"> får förvaltningen disponera inkomsten för att finansiera inv</w:t>
      </w:r>
      <w:r w:rsidR="00172F5C" w:rsidRPr="008339AF">
        <w:t>e</w:t>
      </w:r>
      <w:r w:rsidR="00172F5C" w:rsidRPr="008339AF">
        <w:t>steringar som ingår i en av riksdagen godkänd investering</w:t>
      </w:r>
      <w:r w:rsidR="00172F5C" w:rsidRPr="008339AF">
        <w:t>s</w:t>
      </w:r>
      <w:r w:rsidR="00172F5C" w:rsidRPr="008339AF">
        <w:t>plan.</w:t>
      </w:r>
    </w:p>
    <w:p w:rsidR="009B5898" w:rsidRPr="008339AF" w:rsidRDefault="007C7406" w:rsidP="009B5898">
      <w:pPr>
        <w:pStyle w:val="Utskottsfrslagikorthet-Text"/>
        <w:spacing w:before="80"/>
      </w:pPr>
      <w:r w:rsidRPr="008339AF">
        <w:t xml:space="preserve">Om </w:t>
      </w:r>
      <w:r w:rsidR="00172F5C" w:rsidRPr="008339AF">
        <w:t xml:space="preserve">en myndighet </w:t>
      </w:r>
      <w:r w:rsidRPr="008339AF">
        <w:t xml:space="preserve">har </w:t>
      </w:r>
      <w:r w:rsidR="00172F5C" w:rsidRPr="008339AF">
        <w:t xml:space="preserve">beslutat om försäljning av </w:t>
      </w:r>
      <w:r w:rsidR="00BF2292" w:rsidRPr="008339AF">
        <w:t xml:space="preserve">annan </w:t>
      </w:r>
      <w:r w:rsidR="00172F5C" w:rsidRPr="008339AF">
        <w:t>lös ege</w:t>
      </w:r>
      <w:r w:rsidR="00172F5C" w:rsidRPr="008339AF">
        <w:t>n</w:t>
      </w:r>
      <w:r w:rsidR="00172F5C" w:rsidRPr="008339AF">
        <w:t>dom</w:t>
      </w:r>
      <w:r w:rsidR="00BF2292" w:rsidRPr="008339AF">
        <w:t xml:space="preserve"> än bostadsrätt</w:t>
      </w:r>
      <w:r w:rsidRPr="008339AF">
        <w:t>,</w:t>
      </w:r>
      <w:r w:rsidR="00172F5C" w:rsidRPr="008339AF">
        <w:t xml:space="preserve"> får myndigheten</w:t>
      </w:r>
      <w:r w:rsidRPr="008339AF">
        <w:t xml:space="preserve"> disponera försäljningsinkom</w:t>
      </w:r>
      <w:r w:rsidRPr="008339AF">
        <w:t>s</w:t>
      </w:r>
      <w:r w:rsidRPr="008339AF">
        <w:t>terna enligt fö</w:t>
      </w:r>
      <w:r w:rsidRPr="008339AF">
        <w:t>l</w:t>
      </w:r>
      <w:r w:rsidRPr="008339AF">
        <w:t>jande.</w:t>
      </w:r>
      <w:r w:rsidR="009B5898" w:rsidRPr="008339AF">
        <w:t xml:space="preserve"> Har egendomen finansierats</w:t>
      </w:r>
    </w:p>
    <w:p w:rsidR="009B5898" w:rsidRPr="008339AF" w:rsidRDefault="00B54FCE" w:rsidP="00B54FCE">
      <w:pPr>
        <w:pStyle w:val="Utskottsfrslagikorthet-Text"/>
        <w:spacing w:before="60"/>
        <w:ind w:left="340" w:hanging="227"/>
      </w:pPr>
      <w:r w:rsidRPr="008339AF">
        <w:t>1.</w:t>
      </w:r>
      <w:r w:rsidRPr="008339AF">
        <w:tab/>
      </w:r>
      <w:r w:rsidR="0070144C" w:rsidRPr="008339AF">
        <w:t>med anslag får myndigheten disponera försäljning</w:t>
      </w:r>
      <w:r w:rsidR="0070144C" w:rsidRPr="008339AF">
        <w:t>s</w:t>
      </w:r>
      <w:r w:rsidR="0070144C" w:rsidRPr="008339AF">
        <w:t>inkomsten till den del den överstiger d</w:t>
      </w:r>
      <w:r w:rsidR="000B766B" w:rsidRPr="008339AF">
        <w:t>et bokförda värdet av ege</w:t>
      </w:r>
      <w:r w:rsidR="000B766B" w:rsidRPr="008339AF">
        <w:t>n</w:t>
      </w:r>
      <w:r w:rsidR="000B766B" w:rsidRPr="008339AF">
        <w:t>domen,</w:t>
      </w:r>
    </w:p>
    <w:p w:rsidR="0070144C" w:rsidRPr="008339AF" w:rsidRDefault="00B54FCE" w:rsidP="00B54FCE">
      <w:pPr>
        <w:pStyle w:val="Utskottsfrslagikorthet-Text"/>
        <w:ind w:left="340" w:hanging="227"/>
      </w:pPr>
      <w:r w:rsidRPr="008339AF">
        <w:t>2.</w:t>
      </w:r>
      <w:r w:rsidRPr="008339AF">
        <w:tab/>
      </w:r>
      <w:r w:rsidR="0070144C" w:rsidRPr="008339AF">
        <w:t>med lån får myndigheten disponera det som återstår av försäl</w:t>
      </w:r>
      <w:r w:rsidR="0070144C" w:rsidRPr="008339AF">
        <w:t>j</w:t>
      </w:r>
      <w:r w:rsidR="0070144C" w:rsidRPr="008339AF">
        <w:t xml:space="preserve">ningsinkomsten </w:t>
      </w:r>
      <w:r w:rsidR="000B766B" w:rsidRPr="008339AF">
        <w:t>sedan låneskulden har reglerats,</w:t>
      </w:r>
    </w:p>
    <w:p w:rsidR="0070144C" w:rsidRPr="008339AF" w:rsidRDefault="009B5898" w:rsidP="00B54FCE">
      <w:pPr>
        <w:pStyle w:val="Utskottsfrslagikorthet-Text"/>
        <w:ind w:left="340" w:hanging="227"/>
      </w:pPr>
      <w:r w:rsidRPr="008339AF">
        <w:t>3</w:t>
      </w:r>
      <w:r w:rsidR="00B54FCE" w:rsidRPr="008339AF">
        <w:t>.</w:t>
      </w:r>
      <w:r w:rsidR="00B54FCE" w:rsidRPr="008339AF">
        <w:tab/>
      </w:r>
      <w:r w:rsidR="0070144C" w:rsidRPr="008339AF">
        <w:t>på annat sätt får myndigheten disponera hela försäljningsinkom</w:t>
      </w:r>
      <w:r w:rsidR="0070144C" w:rsidRPr="008339AF">
        <w:t>s</w:t>
      </w:r>
      <w:r w:rsidR="0070144C" w:rsidRPr="008339AF">
        <w:t>ten.</w:t>
      </w:r>
    </w:p>
    <w:p w:rsidR="00172F5C" w:rsidRPr="008339AF" w:rsidRDefault="00172F5C" w:rsidP="000700C7">
      <w:pPr>
        <w:pStyle w:val="Utskottsfrslagikorthet-Text"/>
        <w:tabs>
          <w:tab w:val="left" w:pos="426"/>
        </w:tabs>
        <w:spacing w:before="80"/>
      </w:pPr>
      <w:r w:rsidRPr="008339AF">
        <w:t>Inkomster får endast disponeras i den verksamhet där den sålda egendomen har använts.</w:t>
      </w:r>
    </w:p>
    <w:p w:rsidR="00581E58" w:rsidRPr="008339AF" w:rsidRDefault="00581E58" w:rsidP="004C1E33">
      <w:r w:rsidRPr="008339AF">
        <w:rPr>
          <w:b/>
        </w:rPr>
        <w:t>Utredningens förslag</w:t>
      </w:r>
      <w:r w:rsidRPr="008339AF">
        <w:t xml:space="preserve"> överensstämmer </w:t>
      </w:r>
      <w:r w:rsidR="000B766B" w:rsidRPr="008339AF">
        <w:t xml:space="preserve">i sak </w:t>
      </w:r>
      <w:r w:rsidRPr="008339AF">
        <w:t xml:space="preserve">med </w:t>
      </w:r>
      <w:r w:rsidR="0073462D" w:rsidRPr="008339AF">
        <w:t>r</w:t>
      </w:r>
      <w:r w:rsidR="009A2252" w:rsidRPr="008339AF">
        <w:t>iksdagsstyrelsen</w:t>
      </w:r>
      <w:r w:rsidRPr="008339AF">
        <w:t>s fö</w:t>
      </w:r>
      <w:r w:rsidRPr="008339AF">
        <w:t>r</w:t>
      </w:r>
      <w:r w:rsidRPr="008339AF">
        <w:t>slag (se bet. s</w:t>
      </w:r>
      <w:r w:rsidR="004C1E33" w:rsidRPr="008339AF">
        <w:t>.</w:t>
      </w:r>
      <w:r w:rsidR="002C2FC7" w:rsidRPr="008339AF">
        <w:t xml:space="preserve"> 8</w:t>
      </w:r>
      <w:r w:rsidR="000B766B" w:rsidRPr="008339AF">
        <w:t>2</w:t>
      </w:r>
      <w:r w:rsidR="002C2FC7" w:rsidRPr="008339AF">
        <w:t>–85</w:t>
      </w:r>
      <w:r w:rsidRPr="008339AF">
        <w:t>).</w:t>
      </w:r>
    </w:p>
    <w:p w:rsidR="00581E58" w:rsidRPr="008339AF" w:rsidRDefault="00581E58" w:rsidP="00581E58">
      <w:pPr>
        <w:pStyle w:val="Normaltindrag"/>
      </w:pPr>
      <w:r w:rsidRPr="008339AF">
        <w:rPr>
          <w:b/>
        </w:rPr>
        <w:t>Remissinstanserna</w:t>
      </w:r>
      <w:r w:rsidRPr="008339AF">
        <w:t xml:space="preserve"> tillstyrker förslaget.</w:t>
      </w:r>
    </w:p>
    <w:p w:rsidR="00581E58" w:rsidRPr="008339AF" w:rsidRDefault="00581E58" w:rsidP="00581E58">
      <w:pPr>
        <w:pStyle w:val="Normaltindrag"/>
      </w:pPr>
    </w:p>
    <w:p w:rsidR="00172F5C" w:rsidRPr="008339AF" w:rsidRDefault="00172F5C" w:rsidP="002C2FC7">
      <w:pPr>
        <w:rPr>
          <w:b/>
        </w:rPr>
      </w:pPr>
      <w:r w:rsidRPr="008339AF">
        <w:rPr>
          <w:b/>
        </w:rPr>
        <w:t>Budgetlagens bestämmelser</w:t>
      </w:r>
    </w:p>
    <w:p w:rsidR="00172F5C" w:rsidRPr="008339AF" w:rsidRDefault="00172F5C" w:rsidP="00172F5C">
      <w:r w:rsidRPr="008339AF">
        <w:t>När egendom säljs tillförs staten en inkomst. Därför infördes i budgetlagen inte endast regler som gav regeringen befogenheter att besluta om försäljning utan även för</w:t>
      </w:r>
      <w:r w:rsidRPr="008339AF">
        <w:t>e</w:t>
      </w:r>
      <w:r w:rsidRPr="008339AF">
        <w:t>skrifter som anger under vilka förutsättningar regeringen får besluta hur såd</w:t>
      </w:r>
      <w:r w:rsidRPr="008339AF">
        <w:t>a</w:t>
      </w:r>
      <w:r w:rsidRPr="008339AF">
        <w:t xml:space="preserve">na försäljningsinkomster ska disponeras. </w:t>
      </w:r>
    </w:p>
    <w:p w:rsidR="00172F5C" w:rsidRPr="008339AF" w:rsidRDefault="00172F5C" w:rsidP="00172F5C">
      <w:pPr>
        <w:pStyle w:val="Normaltindrag"/>
      </w:pPr>
      <w:r w:rsidRPr="008339AF">
        <w:t>När det ankommer på riksdagen att besluta om en försäljning av egendom bestämmer riksdagen också särskilt om försäljningsinkomsten ska hant</w:t>
      </w:r>
      <w:r w:rsidRPr="008339AF">
        <w:t>e</w:t>
      </w:r>
      <w:r w:rsidRPr="008339AF">
        <w:t>ras på något annat sätt än att föras till en inkomsttitel</w:t>
      </w:r>
      <w:r w:rsidR="002C2FC7" w:rsidRPr="008339AF">
        <w:t>, i enlighet med 30 § budgetl</w:t>
      </w:r>
      <w:r w:rsidR="002C2FC7" w:rsidRPr="008339AF">
        <w:t>a</w:t>
      </w:r>
      <w:r w:rsidR="002C2FC7" w:rsidRPr="008339AF">
        <w:t>gen</w:t>
      </w:r>
      <w:r w:rsidRPr="008339AF">
        <w:t>.</w:t>
      </w:r>
    </w:p>
    <w:p w:rsidR="00172F5C" w:rsidRPr="008339AF" w:rsidRDefault="00172F5C" w:rsidP="00172F5C">
      <w:pPr>
        <w:pStyle w:val="Normaltindrag"/>
      </w:pPr>
      <w:r w:rsidRPr="008339AF">
        <w:t>Om regeringen har beslutat om försäljningen, är utgångspunkten att rege</w:t>
      </w:r>
      <w:r w:rsidRPr="008339AF">
        <w:t>r</w:t>
      </w:r>
      <w:r w:rsidRPr="008339AF">
        <w:t xml:space="preserve">ingen endast får använda inkomster för sådana ändamål som riksdagen på ett eller annat sätt </w:t>
      </w:r>
      <w:r w:rsidR="003B2726" w:rsidRPr="008339AF">
        <w:t xml:space="preserve">har </w:t>
      </w:r>
      <w:r w:rsidRPr="008339AF">
        <w:t>beslutat om. Detta villkor är uppfyllt om försäljningsi</w:t>
      </w:r>
      <w:r w:rsidRPr="008339AF">
        <w:t>n</w:t>
      </w:r>
      <w:r w:rsidRPr="008339AF">
        <w:t>komsterna används för att återanskaffa egendom som motsvarar den sålda egend</w:t>
      </w:r>
      <w:r w:rsidRPr="008339AF">
        <w:t>o</w:t>
      </w:r>
      <w:r w:rsidRPr="008339AF">
        <w:t>men eller används för i huvudsak samma ändamål. Reglerna är inte tvingande. Regeringen har alltid möjlighet att redovisa en försäljningsi</w:t>
      </w:r>
      <w:r w:rsidRPr="008339AF">
        <w:t>n</w:t>
      </w:r>
      <w:r w:rsidRPr="008339AF">
        <w:t>komst mot en inkomsttitel.</w:t>
      </w:r>
    </w:p>
    <w:p w:rsidR="00172F5C" w:rsidRPr="008339AF" w:rsidRDefault="00172F5C" w:rsidP="00172F5C">
      <w:pPr>
        <w:pStyle w:val="Normaltindrag"/>
      </w:pPr>
      <w:r w:rsidRPr="008339AF">
        <w:t>Till att börja med regleras</w:t>
      </w:r>
      <w:r w:rsidR="002C2FC7" w:rsidRPr="008339AF">
        <w:t xml:space="preserve"> i 31 § budgetlagen</w:t>
      </w:r>
      <w:r w:rsidRPr="008339AF">
        <w:t xml:space="preserve"> särskilt de fall då den förså</w:t>
      </w:r>
      <w:r w:rsidRPr="008339AF">
        <w:t>l</w:t>
      </w:r>
      <w:r w:rsidRPr="008339AF">
        <w:t>da ege</w:t>
      </w:r>
      <w:r w:rsidRPr="008339AF">
        <w:t>n</w:t>
      </w:r>
      <w:r w:rsidRPr="008339AF">
        <w:t>domen har använts i en verksamhet för vilken riksdagen har godkänt en investering</w:t>
      </w:r>
      <w:r w:rsidRPr="008339AF">
        <w:t>s</w:t>
      </w:r>
      <w:r w:rsidRPr="008339AF">
        <w:t>plan. Regeringen får besluta att hela inkomsten ska användas för att finansiera investeringar som ingår i planen. Riksdagen kan ju fortf</w:t>
      </w:r>
      <w:r w:rsidRPr="008339AF">
        <w:t>a</w:t>
      </w:r>
      <w:r w:rsidRPr="008339AF">
        <w:t>rande sägas ha kontroll över medlens användning. För riksdagens vidko</w:t>
      </w:r>
      <w:r w:rsidRPr="008339AF">
        <w:t>m</w:t>
      </w:r>
      <w:r w:rsidRPr="008339AF">
        <w:t>mande innebär en tillämpning av regeln endast att lägre anslag behöver anv</w:t>
      </w:r>
      <w:r w:rsidRPr="008339AF">
        <w:t>i</w:t>
      </w:r>
      <w:r w:rsidRPr="008339AF">
        <w:t>sas eller mindre lånemedel behöver ställas till förfogande för investeringar som rik</w:t>
      </w:r>
      <w:r w:rsidRPr="008339AF">
        <w:t>s</w:t>
      </w:r>
      <w:r w:rsidRPr="008339AF">
        <w:t>dagen redan tidigare beslutat om.</w:t>
      </w:r>
    </w:p>
    <w:p w:rsidR="00172F5C" w:rsidRPr="008339AF" w:rsidRDefault="00172F5C" w:rsidP="00172F5C">
      <w:pPr>
        <w:pStyle w:val="Normaltindrag"/>
      </w:pPr>
      <w:r w:rsidRPr="008339AF">
        <w:t>Om anskaffningen av egendomen har finansierats med anslag får egend</w:t>
      </w:r>
      <w:r w:rsidRPr="008339AF">
        <w:t>o</w:t>
      </w:r>
      <w:r w:rsidRPr="008339AF">
        <w:t>mens bokförda värde betydelse. Det bokförda värdet utgörs av anskaffning</w:t>
      </w:r>
      <w:r w:rsidRPr="008339AF">
        <w:t>s</w:t>
      </w:r>
      <w:r w:rsidRPr="008339AF">
        <w:t xml:space="preserve">utgiften minskat med avskrivningar. Det bokförda värdet motsvarar således de anslagsmedel som ännu inte förbrukats. Dessa medel </w:t>
      </w:r>
      <w:r w:rsidR="002C2FC7" w:rsidRPr="008339AF">
        <w:t>ska</w:t>
      </w:r>
      <w:r w:rsidRPr="008339AF">
        <w:t xml:space="preserve"> återföras till statsbudgeten</w:t>
      </w:r>
      <w:r w:rsidR="002C2FC7" w:rsidRPr="008339AF">
        <w:t>, enligt 32 § budgetlagen</w:t>
      </w:r>
      <w:r w:rsidRPr="008339AF">
        <w:t>. Detta kan ske genom att den del av försäljningsinkomsten som motsvarar det bokförda värdet redovisas mot en i</w:t>
      </w:r>
      <w:r w:rsidRPr="008339AF">
        <w:t>n</w:t>
      </w:r>
      <w:r w:rsidRPr="008339AF">
        <w:t>komsttitel. Den del som återstår får regeringen disponera. På detta sätt skapas ett incitament att eftersträva en så hög försäljningsinkomst som mö</w:t>
      </w:r>
      <w:r w:rsidRPr="008339AF">
        <w:t>j</w:t>
      </w:r>
      <w:r w:rsidRPr="008339AF">
        <w:t>ligt. Denna åte</w:t>
      </w:r>
      <w:r w:rsidRPr="008339AF">
        <w:t>r</w:t>
      </w:r>
      <w:r w:rsidRPr="008339AF">
        <w:t>stående del av inkomsten får dock inte disponeras fritt utan endast i den ver</w:t>
      </w:r>
      <w:r w:rsidRPr="008339AF">
        <w:t>k</w:t>
      </w:r>
      <w:r w:rsidRPr="008339AF">
        <w:t>samhet där den försålda egendomen har använts. På så sätt behåller riksdagen ko</w:t>
      </w:r>
      <w:r w:rsidRPr="008339AF">
        <w:t>n</w:t>
      </w:r>
      <w:r w:rsidRPr="008339AF">
        <w:t>trollen över medlen.</w:t>
      </w:r>
    </w:p>
    <w:p w:rsidR="00172F5C" w:rsidRPr="008339AF" w:rsidRDefault="00172F5C" w:rsidP="00172F5C">
      <w:pPr>
        <w:pStyle w:val="Normaltindrag"/>
      </w:pPr>
      <w:r w:rsidRPr="008339AF">
        <w:t>I syfte att främja affärsmässighet och för att undvika onödig administr</w:t>
      </w:r>
      <w:r w:rsidRPr="008339AF">
        <w:t>a</w:t>
      </w:r>
      <w:r w:rsidRPr="008339AF">
        <w:t>tion, får regeringen disponera hela försäljningsinkomsten om den uppgår till ett mindre belopp. Detta gäller bl.a. sådana enstaka investeringar till min</w:t>
      </w:r>
      <w:r w:rsidRPr="008339AF">
        <w:t>d</w:t>
      </w:r>
      <w:r w:rsidRPr="008339AF">
        <w:t>re belopp som en myndighet gjort i anläggningstillgångar för förvaltningsänd</w:t>
      </w:r>
      <w:r w:rsidRPr="008339AF">
        <w:t>a</w:t>
      </w:r>
      <w:r w:rsidRPr="008339AF">
        <w:t>mål utan att ta upp lån i Riksgäldskontoret. Även i detta fall krävs dock att inkomsten dispone</w:t>
      </w:r>
      <w:r w:rsidR="003118FC" w:rsidRPr="008339AF">
        <w:t xml:space="preserve">ras i den verksamhet där den </w:t>
      </w:r>
      <w:r w:rsidRPr="008339AF">
        <w:t>sålda egendomen har a</w:t>
      </w:r>
      <w:r w:rsidRPr="008339AF">
        <w:t>n</w:t>
      </w:r>
      <w:r w:rsidRPr="008339AF">
        <w:t>vänts.</w:t>
      </w:r>
    </w:p>
    <w:p w:rsidR="00172F5C" w:rsidRPr="008339AF" w:rsidRDefault="00172F5C" w:rsidP="00172F5C">
      <w:pPr>
        <w:pStyle w:val="Normaltindrag"/>
      </w:pPr>
      <w:r w:rsidRPr="008339AF">
        <w:t>Situationen blir en annan när fast egendom eller aktier säljs i en verksa</w:t>
      </w:r>
      <w:r w:rsidRPr="008339AF">
        <w:t>m</w:t>
      </w:r>
      <w:r w:rsidRPr="008339AF">
        <w:t>het där det inte finns en av riksdagen godkänd investeringsplan. Överlåtelse</w:t>
      </w:r>
      <w:r w:rsidRPr="008339AF">
        <w:t>r</w:t>
      </w:r>
      <w:r w:rsidRPr="008339AF">
        <w:t>na är exempel på försäljningsärenden som inte är normala och naturliga för</w:t>
      </w:r>
      <w:r w:rsidRPr="008339AF">
        <w:t>e</w:t>
      </w:r>
      <w:r w:rsidRPr="008339AF">
        <w:t>teelser i verksamheten utan som utgör väsentliga förändringar av det sätt på vilket den bedrivs. Därför bör hela inkomsten vid försäljning av sådan ege</w:t>
      </w:r>
      <w:r w:rsidRPr="008339AF">
        <w:t>n</w:t>
      </w:r>
      <w:r w:rsidRPr="008339AF">
        <w:t>dom redovisas mot en inkomsttitel.</w:t>
      </w:r>
    </w:p>
    <w:p w:rsidR="00172F5C" w:rsidRPr="008339AF" w:rsidRDefault="00172F5C" w:rsidP="00172F5C">
      <w:pPr>
        <w:pStyle w:val="Normaltindrag"/>
      </w:pPr>
      <w:r w:rsidRPr="008339AF">
        <w:t>Om egendomen har finansierats med lån måste försäljningsinkomsten i första hand användas för att återbetala lånet</w:t>
      </w:r>
      <w:r w:rsidR="002C2FC7" w:rsidRPr="008339AF">
        <w:t>, i enlighet med 33 § budgetlagen</w:t>
      </w:r>
      <w:r w:rsidRPr="008339AF">
        <w:t>. Som ett incitament för att uppnå så stora försäljningsinkomster som möjligt, får regeringen besl</w:t>
      </w:r>
      <w:r w:rsidRPr="008339AF">
        <w:t>u</w:t>
      </w:r>
      <w:r w:rsidRPr="008339AF">
        <w:t>ta att överskottet ska få disponeras i verksamheten. Detta gäller dock inte vid försäljning av fast egendom eller aktier. Överskottet ska då redovisas mot en i</w:t>
      </w:r>
      <w:r w:rsidRPr="008339AF">
        <w:t>n</w:t>
      </w:r>
      <w:r w:rsidRPr="008339AF">
        <w:t>komsttitel.</w:t>
      </w:r>
    </w:p>
    <w:p w:rsidR="00172F5C" w:rsidRPr="008339AF" w:rsidRDefault="00172F5C" w:rsidP="00172F5C">
      <w:pPr>
        <w:pStyle w:val="Normaltindrag"/>
      </w:pPr>
      <w:r w:rsidRPr="008339AF">
        <w:t>Anskaffningen av den</w:t>
      </w:r>
      <w:r w:rsidR="003118FC" w:rsidRPr="008339AF">
        <w:t xml:space="preserve"> </w:t>
      </w:r>
      <w:r w:rsidRPr="008339AF">
        <w:t>sålda egendomen kan även ha finansierats på a</w:t>
      </w:r>
      <w:r w:rsidRPr="008339AF">
        <w:t>n</w:t>
      </w:r>
      <w:r w:rsidRPr="008339AF">
        <w:t>nat sätt än med anslag eller lån. Som exempel kan nämnas gåvor och donati</w:t>
      </w:r>
      <w:r w:rsidRPr="008339AF">
        <w:t>o</w:t>
      </w:r>
      <w:r w:rsidRPr="008339AF">
        <w:t>ner samt egendom som anskaffats med medel från avgiftsfinansierad ver</w:t>
      </w:r>
      <w:r w:rsidRPr="008339AF">
        <w:t>k</w:t>
      </w:r>
      <w:r w:rsidRPr="008339AF">
        <w:t>samhet. I vissa fall har medel motsvarande avskrivningar och avkastning fått behållas i verksamheten och kunnat användas för investeringar. Dessutom finns ege</w:t>
      </w:r>
      <w:r w:rsidRPr="008339AF">
        <w:t>n</w:t>
      </w:r>
      <w:r w:rsidRPr="008339AF">
        <w:t>dom vars finansiering inte kan hänföras till en bestämd källa. I fall som nu nämnts får regeringen</w:t>
      </w:r>
      <w:r w:rsidR="002C2FC7" w:rsidRPr="008339AF">
        <w:t>, enligt 34 § budgetlagen,</w:t>
      </w:r>
      <w:r w:rsidRPr="008339AF">
        <w:t xml:space="preserve"> besluta att hela försäljning</w:t>
      </w:r>
      <w:r w:rsidRPr="008339AF">
        <w:t>s</w:t>
      </w:r>
      <w:r w:rsidRPr="008339AF">
        <w:t xml:space="preserve">inkomsten ska disponeras i den </w:t>
      </w:r>
      <w:r w:rsidR="003118FC" w:rsidRPr="008339AF">
        <w:t xml:space="preserve">verksamhet där den </w:t>
      </w:r>
      <w:r w:rsidRPr="008339AF">
        <w:t>sålda egendomen har a</w:t>
      </w:r>
      <w:r w:rsidRPr="008339AF">
        <w:t>n</w:t>
      </w:r>
      <w:r w:rsidRPr="008339AF">
        <w:t>vänts.</w:t>
      </w:r>
    </w:p>
    <w:p w:rsidR="00172F5C" w:rsidRPr="008339AF" w:rsidRDefault="00172F5C" w:rsidP="00172F5C">
      <w:pPr>
        <w:pStyle w:val="Normaltindrag"/>
      </w:pPr>
      <w:r w:rsidRPr="008339AF">
        <w:t>Regeringens beslut om hur försäljningsinkomster får disponeras medd</w:t>
      </w:r>
      <w:r w:rsidRPr="008339AF">
        <w:t>e</w:t>
      </w:r>
      <w:r w:rsidRPr="008339AF">
        <w:t>las i förordning, genom bestämmelser i regleringsbrevet för en viss verksa</w:t>
      </w:r>
      <w:r w:rsidRPr="008339AF">
        <w:t>m</w:t>
      </w:r>
      <w:r w:rsidRPr="008339AF">
        <w:t>het eller genom ett särskilt beslut avseende inkomsten från en viss fö</w:t>
      </w:r>
      <w:r w:rsidRPr="008339AF">
        <w:t>r</w:t>
      </w:r>
      <w:r w:rsidRPr="008339AF">
        <w:t>säljning.</w:t>
      </w:r>
    </w:p>
    <w:p w:rsidR="002C2FC7" w:rsidRPr="008339AF" w:rsidRDefault="002C2FC7" w:rsidP="00172F5C">
      <w:pPr>
        <w:pStyle w:val="Normaltindrag"/>
      </w:pPr>
    </w:p>
    <w:p w:rsidR="002C2FC7" w:rsidRPr="008339AF" w:rsidRDefault="002C2FC7" w:rsidP="002C2FC7">
      <w:pPr>
        <w:rPr>
          <w:b/>
        </w:rPr>
      </w:pPr>
      <w:r w:rsidRPr="008339AF">
        <w:rPr>
          <w:b/>
        </w:rPr>
        <w:t>Skälen för riksdagsstyrelsens förslag</w:t>
      </w:r>
    </w:p>
    <w:p w:rsidR="00172F5C" w:rsidRPr="008339AF" w:rsidRDefault="00BF2292" w:rsidP="002A6F24">
      <w:r w:rsidRPr="008339AF">
        <w:t>Det sakliga innehållet i b</w:t>
      </w:r>
      <w:r w:rsidR="00172F5C" w:rsidRPr="008339AF">
        <w:t>udgetlagens bestämmelser om disposition av försäl</w:t>
      </w:r>
      <w:r w:rsidR="00172F5C" w:rsidRPr="008339AF">
        <w:t>j</w:t>
      </w:r>
      <w:r w:rsidR="00172F5C" w:rsidRPr="008339AF">
        <w:t xml:space="preserve">ningsinkomster </w:t>
      </w:r>
      <w:r w:rsidRPr="008339AF">
        <w:t xml:space="preserve">bör i huvudsak gälla också </w:t>
      </w:r>
      <w:r w:rsidR="00172F5C" w:rsidRPr="008339AF">
        <w:t xml:space="preserve">för </w:t>
      </w:r>
      <w:r w:rsidR="00DD00D3" w:rsidRPr="008339AF">
        <w:t>riksdagsförvaltningen, Riksd</w:t>
      </w:r>
      <w:r w:rsidR="00DD00D3" w:rsidRPr="008339AF">
        <w:t>a</w:t>
      </w:r>
      <w:r w:rsidR="00DD00D3" w:rsidRPr="008339AF">
        <w:t>gens ombudsmän och Riksr</w:t>
      </w:r>
      <w:r w:rsidR="00DD00D3" w:rsidRPr="008339AF">
        <w:t>e</w:t>
      </w:r>
      <w:r w:rsidR="00DD00D3" w:rsidRPr="008339AF">
        <w:t>visionen</w:t>
      </w:r>
      <w:r w:rsidR="00172F5C" w:rsidRPr="008339AF">
        <w:t>. Huvudregeln bör</w:t>
      </w:r>
      <w:r w:rsidR="002A6F24" w:rsidRPr="008339AF">
        <w:t xml:space="preserve"> således</w:t>
      </w:r>
      <w:r w:rsidR="00172F5C" w:rsidRPr="008339AF">
        <w:t xml:space="preserve"> vara att om riksdagen beslutat om försäl</w:t>
      </w:r>
      <w:r w:rsidR="00172F5C" w:rsidRPr="008339AF">
        <w:t>j</w:t>
      </w:r>
      <w:r w:rsidR="00172F5C" w:rsidRPr="008339AF">
        <w:t>ning av egendom ska inkomsten redovisas mot inkomsttitel, om inte riksdagen besl</w:t>
      </w:r>
      <w:r w:rsidR="00172F5C" w:rsidRPr="008339AF">
        <w:t>u</w:t>
      </w:r>
      <w:r w:rsidR="00172F5C" w:rsidRPr="008339AF">
        <w:t xml:space="preserve">tar annat. Riksdagen ska, enligt </w:t>
      </w:r>
      <w:r w:rsidR="002A4DAF" w:rsidRPr="008339AF">
        <w:t xml:space="preserve">vad </w:t>
      </w:r>
      <w:r w:rsidR="0073462D" w:rsidRPr="008339AF">
        <w:t>r</w:t>
      </w:r>
      <w:r w:rsidR="009A2252" w:rsidRPr="008339AF">
        <w:t>iksdagsstyrelsen</w:t>
      </w:r>
      <w:r w:rsidR="002A4DAF" w:rsidRPr="008339AF">
        <w:t xml:space="preserve"> föreslagit i avsnitt 8.2, </w:t>
      </w:r>
      <w:r w:rsidR="00172F5C" w:rsidRPr="008339AF">
        <w:t>alltid besluta om överlåtelse av fast ege</w:t>
      </w:r>
      <w:r w:rsidR="00172F5C" w:rsidRPr="008339AF">
        <w:t>n</w:t>
      </w:r>
      <w:r w:rsidR="00172F5C" w:rsidRPr="008339AF">
        <w:t xml:space="preserve">dom. Detsamma gäller för tomträtt samt byggnad som är lös egendom. </w:t>
      </w:r>
      <w:r w:rsidR="002A4DAF" w:rsidRPr="008339AF">
        <w:t xml:space="preserve">I avsnitt 8.3 föreslår </w:t>
      </w:r>
      <w:r w:rsidR="0073462D" w:rsidRPr="008339AF">
        <w:t>r</w:t>
      </w:r>
      <w:r w:rsidR="009A2252" w:rsidRPr="008339AF">
        <w:t>iksdagsst</w:t>
      </w:r>
      <w:r w:rsidR="009A2252" w:rsidRPr="008339AF">
        <w:t>y</w:t>
      </w:r>
      <w:r w:rsidR="009A2252" w:rsidRPr="008339AF">
        <w:t>relsen</w:t>
      </w:r>
      <w:r w:rsidR="002A4DAF" w:rsidRPr="008339AF">
        <w:t xml:space="preserve"> vidare att r</w:t>
      </w:r>
      <w:r w:rsidR="00172F5C" w:rsidRPr="008339AF">
        <w:t xml:space="preserve">iksdagen </w:t>
      </w:r>
      <w:r w:rsidR="002A4DAF" w:rsidRPr="008339AF">
        <w:t>d</w:t>
      </w:r>
      <w:r w:rsidR="00172F5C" w:rsidRPr="008339AF">
        <w:t>essutom alltid</w:t>
      </w:r>
      <w:r w:rsidR="002A4DAF" w:rsidRPr="008339AF">
        <w:t xml:space="preserve"> ska</w:t>
      </w:r>
      <w:r w:rsidR="00172F5C" w:rsidRPr="008339AF">
        <w:t xml:space="preserve"> besluta om överlåtelse av aktier och and</w:t>
      </w:r>
      <w:r w:rsidR="00172F5C" w:rsidRPr="008339AF">
        <w:t>e</w:t>
      </w:r>
      <w:r w:rsidR="00172F5C" w:rsidRPr="008339AF">
        <w:t>lar i ett företag.</w:t>
      </w:r>
    </w:p>
    <w:p w:rsidR="00110F8D" w:rsidRPr="008339AF" w:rsidRDefault="00172F5C" w:rsidP="00172F5C">
      <w:pPr>
        <w:pStyle w:val="Normaltindrag"/>
      </w:pPr>
      <w:r w:rsidRPr="008339AF">
        <w:t xml:space="preserve">Har riksdagsförvaltningen beslutat om försäljning av </w:t>
      </w:r>
      <w:r w:rsidR="00110F8D" w:rsidRPr="008339AF">
        <w:t>bostadsrätt</w:t>
      </w:r>
      <w:r w:rsidRPr="008339AF">
        <w:t xml:space="preserve"> </w:t>
      </w:r>
      <w:r w:rsidR="00B65F43" w:rsidRPr="008339AF">
        <w:t>bör</w:t>
      </w:r>
      <w:r w:rsidRPr="008339AF">
        <w:t xml:space="preserve"> fö</w:t>
      </w:r>
      <w:r w:rsidRPr="008339AF">
        <w:t>r</w:t>
      </w:r>
      <w:r w:rsidRPr="008339AF">
        <w:t xml:space="preserve">valtningen </w:t>
      </w:r>
      <w:r w:rsidR="00B65F43" w:rsidRPr="008339AF">
        <w:t xml:space="preserve">få </w:t>
      </w:r>
      <w:r w:rsidRPr="008339AF">
        <w:t>disponera inkomsten för att finansiera investeringar som ingår i en av riksdagen godkänd i</w:t>
      </w:r>
      <w:r w:rsidR="00110F8D" w:rsidRPr="008339AF">
        <w:t>nvesteringsplan</w:t>
      </w:r>
      <w:r w:rsidRPr="008339AF">
        <w:t xml:space="preserve">. </w:t>
      </w:r>
    </w:p>
    <w:p w:rsidR="00172F5C" w:rsidRPr="008339AF" w:rsidRDefault="00172F5C" w:rsidP="00172F5C">
      <w:pPr>
        <w:pStyle w:val="Normaltindrag"/>
      </w:pPr>
      <w:r w:rsidRPr="008339AF">
        <w:t xml:space="preserve">Vid försäljning av lös egendom som myndigheten själv får besluta om </w:t>
      </w:r>
      <w:r w:rsidR="003B2726" w:rsidRPr="008339AF">
        <w:t>bör samma bestämmelse</w:t>
      </w:r>
      <w:r w:rsidR="0087712D" w:rsidRPr="008339AF">
        <w:t>r</w:t>
      </w:r>
      <w:r w:rsidR="003B2726" w:rsidRPr="008339AF">
        <w:t xml:space="preserve"> gälla som i budgetlagen. Hur stor del av försäljningsi</w:t>
      </w:r>
      <w:r w:rsidR="003B2726" w:rsidRPr="008339AF">
        <w:t>n</w:t>
      </w:r>
      <w:r w:rsidR="003B2726" w:rsidRPr="008339AF">
        <w:t xml:space="preserve">komsten som får disponeras av myndigheten är beroende av </w:t>
      </w:r>
      <w:r w:rsidRPr="008339AF">
        <w:t>om egendomen finansierats med anslag, med lån eller på annat sätt</w:t>
      </w:r>
      <w:r w:rsidR="003B2726" w:rsidRPr="008339AF">
        <w:t xml:space="preserve">, t.ex. med </w:t>
      </w:r>
      <w:r w:rsidR="009E198A" w:rsidRPr="008339AF">
        <w:t>bidrag eller donationer</w:t>
      </w:r>
      <w:r w:rsidRPr="008339AF">
        <w:t xml:space="preserve">. </w:t>
      </w:r>
      <w:r w:rsidR="00DD00D3" w:rsidRPr="008339AF">
        <w:t>Någon särreglering på riksdagsområdet behövs alltså inte.</w:t>
      </w:r>
    </w:p>
    <w:p w:rsidR="000D7D0E" w:rsidRPr="008339AF" w:rsidRDefault="000D7D0E" w:rsidP="00172F5C">
      <w:pPr>
        <w:pStyle w:val="Rubrik1"/>
        <w:rPr>
          <w:noProof w:val="0"/>
        </w:rPr>
        <w:sectPr w:rsidR="000D7D0E" w:rsidRPr="008339AF" w:rsidSect="003B526D">
          <w:pgSz w:w="11906" w:h="16838" w:code="9"/>
          <w:pgMar w:top="907" w:right="4649" w:bottom="4508" w:left="1304" w:header="340" w:footer="227" w:gutter="0"/>
          <w:cols w:space="720"/>
          <w:titlePg/>
          <w:docGrid w:linePitch="258"/>
        </w:sectPr>
      </w:pPr>
    </w:p>
    <w:p w:rsidR="00172F5C" w:rsidRPr="008339AF" w:rsidRDefault="00821D09" w:rsidP="009B5898">
      <w:pPr>
        <w:pStyle w:val="Rubrik1"/>
        <w:spacing w:after="120"/>
        <w:rPr>
          <w:noProof w:val="0"/>
        </w:rPr>
      </w:pPr>
      <w:bookmarkStart w:id="45" w:name="_Toc130866125"/>
      <w:r w:rsidRPr="008339AF">
        <w:rPr>
          <w:noProof w:val="0"/>
        </w:rPr>
        <w:t>9</w:t>
      </w:r>
      <w:r w:rsidR="00172F5C" w:rsidRPr="008339AF">
        <w:rPr>
          <w:noProof w:val="0"/>
        </w:rPr>
        <w:t xml:space="preserve"> Mottagande av donationer</w:t>
      </w:r>
      <w:bookmarkEnd w:id="45"/>
    </w:p>
    <w:p w:rsidR="00172F5C" w:rsidRPr="008339AF" w:rsidRDefault="009A2252" w:rsidP="00172F5C">
      <w:pPr>
        <w:pStyle w:val="Utskottsfrslagikorthet-Rubrik"/>
        <w:rPr>
          <w:noProof w:val="0"/>
        </w:rPr>
      </w:pPr>
      <w:r w:rsidRPr="008339AF">
        <w:rPr>
          <w:noProof w:val="0"/>
        </w:rPr>
        <w:t>Riksdagsstyrelsen</w:t>
      </w:r>
      <w:r w:rsidR="002C6128" w:rsidRPr="008339AF">
        <w:rPr>
          <w:noProof w:val="0"/>
        </w:rPr>
        <w:t>s</w:t>
      </w:r>
      <w:r w:rsidR="00172F5C" w:rsidRPr="008339AF">
        <w:rPr>
          <w:noProof w:val="0"/>
        </w:rPr>
        <w:t xml:space="preserve"> förslag</w:t>
      </w:r>
    </w:p>
    <w:p w:rsidR="00172F5C" w:rsidRPr="008339AF" w:rsidRDefault="00172F5C" w:rsidP="00172F5C">
      <w:pPr>
        <w:pStyle w:val="Utskottsfrslagikorthet-Text"/>
      </w:pPr>
      <w:r w:rsidRPr="008339AF">
        <w:t>En myndighet får ta emot en donation, om ändamålet med donati</w:t>
      </w:r>
      <w:r w:rsidRPr="008339AF">
        <w:t>o</w:t>
      </w:r>
      <w:r w:rsidRPr="008339AF">
        <w:t>nen har ett nära samband med myndighetens verksamhet. En don</w:t>
      </w:r>
      <w:r w:rsidRPr="008339AF">
        <w:t>a</w:t>
      </w:r>
      <w:r w:rsidRPr="008339AF">
        <w:t>tion får inte tas emot om den kan skada myndighetens ansee</w:t>
      </w:r>
      <w:r w:rsidRPr="008339AF">
        <w:t>n</w:t>
      </w:r>
      <w:r w:rsidRPr="008339AF">
        <w:t>de.</w:t>
      </w:r>
      <w:r w:rsidR="00110F8D" w:rsidRPr="008339AF">
        <w:t xml:space="preserve"> Riksdagens ombudsmän och Riksrevisionen får inte ta emot en d</w:t>
      </w:r>
      <w:r w:rsidR="00110F8D" w:rsidRPr="008339AF">
        <w:t>o</w:t>
      </w:r>
      <w:r w:rsidR="00110F8D" w:rsidRPr="008339AF">
        <w:t>nation om den riskerar att begränsa själ</w:t>
      </w:r>
      <w:r w:rsidR="00110F8D" w:rsidRPr="008339AF">
        <w:t>v</w:t>
      </w:r>
      <w:r w:rsidR="00110F8D" w:rsidRPr="008339AF">
        <w:t>ständigheten i den granskande ver</w:t>
      </w:r>
      <w:r w:rsidR="00110F8D" w:rsidRPr="008339AF">
        <w:t>k</w:t>
      </w:r>
      <w:r w:rsidR="00110F8D" w:rsidRPr="008339AF">
        <w:t>samheten.</w:t>
      </w:r>
    </w:p>
    <w:p w:rsidR="00172F5C" w:rsidRPr="008339AF" w:rsidRDefault="00172F5C" w:rsidP="000700C7">
      <w:pPr>
        <w:pStyle w:val="Utskottsfrslagikorthet-Text"/>
        <w:spacing w:before="80"/>
      </w:pPr>
      <w:r w:rsidRPr="008339AF">
        <w:t>Mottagandet av en donation kräver medgivande av riksdagen, om den öve</w:t>
      </w:r>
      <w:r w:rsidRPr="008339AF">
        <w:t>r</w:t>
      </w:r>
      <w:r w:rsidRPr="008339AF">
        <w:t>låtna egendomen</w:t>
      </w:r>
    </w:p>
    <w:p w:rsidR="00172F5C" w:rsidRPr="008339AF" w:rsidRDefault="00172F5C" w:rsidP="00B54FCE">
      <w:pPr>
        <w:pStyle w:val="Utskottsfrslagikorthet-Text"/>
        <w:numPr>
          <w:ilvl w:val="0"/>
          <w:numId w:val="13"/>
        </w:numPr>
        <w:tabs>
          <w:tab w:val="clear" w:pos="473"/>
        </w:tabs>
        <w:spacing w:before="80"/>
        <w:ind w:left="340" w:hanging="227"/>
      </w:pPr>
      <w:r w:rsidRPr="008339AF">
        <w:t>utgörs av fast egendom</w:t>
      </w:r>
      <w:r w:rsidR="000B766B" w:rsidRPr="008339AF">
        <w:t xml:space="preserve"> eller </w:t>
      </w:r>
      <w:r w:rsidRPr="008339AF">
        <w:t xml:space="preserve">bostadsrätt </w:t>
      </w:r>
      <w:r w:rsidR="000B766B" w:rsidRPr="008339AF">
        <w:t>om eg</w:t>
      </w:r>
      <w:r w:rsidR="004D7763" w:rsidRPr="008339AF">
        <w:t>endomen ska</w:t>
      </w:r>
      <w:r w:rsidRPr="008339AF">
        <w:t xml:space="preserve"> b</w:t>
      </w:r>
      <w:r w:rsidRPr="008339AF">
        <w:t>e</w:t>
      </w:r>
      <w:r w:rsidRPr="008339AF">
        <w:t>hållas av staten längre än två år efter det att myndigheten får fri dispositionsrätt till egendomen,</w:t>
      </w:r>
    </w:p>
    <w:p w:rsidR="00172F5C" w:rsidRPr="008339AF" w:rsidRDefault="00172F5C" w:rsidP="00B54FCE">
      <w:pPr>
        <w:pStyle w:val="Utskottsfrslagikorthet-Text"/>
        <w:numPr>
          <w:ilvl w:val="0"/>
          <w:numId w:val="13"/>
        </w:numPr>
        <w:tabs>
          <w:tab w:val="clear" w:pos="473"/>
        </w:tabs>
        <w:ind w:left="340" w:hanging="227"/>
      </w:pPr>
      <w:r w:rsidRPr="008339AF">
        <w:t>inte får avyttras, eller</w:t>
      </w:r>
    </w:p>
    <w:p w:rsidR="00172F5C" w:rsidRPr="008339AF" w:rsidRDefault="00172F5C" w:rsidP="00B54FCE">
      <w:pPr>
        <w:pStyle w:val="Utskottsfrslagikorthet-Text"/>
        <w:numPr>
          <w:ilvl w:val="0"/>
          <w:numId w:val="13"/>
        </w:numPr>
        <w:tabs>
          <w:tab w:val="clear" w:pos="473"/>
        </w:tabs>
        <w:ind w:left="340" w:hanging="227"/>
      </w:pPr>
      <w:r w:rsidRPr="008339AF">
        <w:t>skulle medföra ett ökat behov för myndigheten av medel från statsbudg</w:t>
      </w:r>
      <w:r w:rsidRPr="008339AF">
        <w:t>e</w:t>
      </w:r>
      <w:r w:rsidRPr="008339AF">
        <w:t>ten.</w:t>
      </w:r>
    </w:p>
    <w:p w:rsidR="00172F5C" w:rsidRPr="008339AF" w:rsidRDefault="00172F5C" w:rsidP="000700C7">
      <w:pPr>
        <w:pStyle w:val="Utskottsfrslagikorthet-Text"/>
        <w:tabs>
          <w:tab w:val="left" w:pos="426"/>
        </w:tabs>
        <w:spacing w:before="80"/>
      </w:pPr>
      <w:r w:rsidRPr="008339AF">
        <w:t>Om egendomen utgörs av ett kulturföremål får my</w:t>
      </w:r>
      <w:r w:rsidRPr="008339AF">
        <w:t>n</w:t>
      </w:r>
      <w:r w:rsidRPr="008339AF">
        <w:t>digheten ta emot egendomen trots att den inte får avyttras.</w:t>
      </w:r>
    </w:p>
    <w:p w:rsidR="002C6128" w:rsidRPr="008339AF" w:rsidRDefault="002C6128" w:rsidP="002C6128"/>
    <w:p w:rsidR="002C6128" w:rsidRPr="008339AF" w:rsidRDefault="002C6128" w:rsidP="004D7763">
      <w:r w:rsidRPr="008339AF">
        <w:rPr>
          <w:b/>
        </w:rPr>
        <w:t>Utredningens förslag</w:t>
      </w:r>
      <w:r w:rsidRPr="008339AF">
        <w:t xml:space="preserve"> överensstämmer i huvudsak med </w:t>
      </w:r>
      <w:r w:rsidR="0073462D" w:rsidRPr="008339AF">
        <w:t>r</w:t>
      </w:r>
      <w:r w:rsidR="009A2252" w:rsidRPr="008339AF">
        <w:t>iksdagsstyre</w:t>
      </w:r>
      <w:r w:rsidR="009A2252" w:rsidRPr="008339AF">
        <w:t>l</w:t>
      </w:r>
      <w:r w:rsidR="009A2252" w:rsidRPr="008339AF">
        <w:t>sen</w:t>
      </w:r>
      <w:r w:rsidRPr="008339AF">
        <w:t>s förslag (se bet. s</w:t>
      </w:r>
      <w:r w:rsidR="004D7763" w:rsidRPr="008339AF">
        <w:t>.</w:t>
      </w:r>
      <w:r w:rsidR="00110F8D" w:rsidRPr="008339AF">
        <w:t xml:space="preserve"> 86</w:t>
      </w:r>
      <w:r w:rsidR="004D7763" w:rsidRPr="008339AF">
        <w:t>–</w:t>
      </w:r>
      <w:r w:rsidR="00110F8D" w:rsidRPr="008339AF">
        <w:t>88</w:t>
      </w:r>
      <w:r w:rsidRPr="008339AF">
        <w:t xml:space="preserve">). </w:t>
      </w:r>
      <w:r w:rsidR="00110F8D" w:rsidRPr="008339AF">
        <w:t>Vissa förtydliganden har gjorts kring JO:s respekt</w:t>
      </w:r>
      <w:r w:rsidR="00110F8D" w:rsidRPr="008339AF">
        <w:t>i</w:t>
      </w:r>
      <w:r w:rsidR="00110F8D" w:rsidRPr="008339AF">
        <w:t>ve Riksrevisionens rätt att motta donationer.</w:t>
      </w:r>
      <w:r w:rsidR="006A3279" w:rsidRPr="008339AF">
        <w:t xml:space="preserve"> Riksdagsstyrelsens förslag avv</w:t>
      </w:r>
      <w:r w:rsidR="006A3279" w:rsidRPr="008339AF">
        <w:t>i</w:t>
      </w:r>
      <w:r w:rsidR="006A3279" w:rsidRPr="008339AF">
        <w:t>ker också från utredningens på det sättet att styrelsen inte föreslår någon möjli</w:t>
      </w:r>
      <w:r w:rsidR="006A3279" w:rsidRPr="008339AF">
        <w:t>g</w:t>
      </w:r>
      <w:r w:rsidR="006A3279" w:rsidRPr="008339AF">
        <w:t>het att ta emot donationer där det saknas ett närmare bestämt ändamål.</w:t>
      </w:r>
    </w:p>
    <w:p w:rsidR="00110F8D" w:rsidRPr="008339AF" w:rsidRDefault="002C6128" w:rsidP="00BF3355">
      <w:pPr>
        <w:pStyle w:val="Normaltindrag"/>
      </w:pPr>
      <w:r w:rsidRPr="008339AF">
        <w:rPr>
          <w:b/>
        </w:rPr>
        <w:t>Remissinstanserna</w:t>
      </w:r>
      <w:r w:rsidRPr="008339AF">
        <w:t xml:space="preserve">: Enligt </w:t>
      </w:r>
      <w:r w:rsidRPr="008339AF">
        <w:rPr>
          <w:i/>
        </w:rPr>
        <w:t>Regeringskansliet</w:t>
      </w:r>
      <w:r w:rsidRPr="008339AF">
        <w:t xml:space="preserve"> kan det sättas i fråga om det är lämpligt att Riksdagens ombudsmän och Riksrev</w:t>
      </w:r>
      <w:r w:rsidRPr="008339AF">
        <w:t>i</w:t>
      </w:r>
      <w:r w:rsidRPr="008339AF">
        <w:t xml:space="preserve">sionen skall ha rätt att besluta att ta emot donationer. </w:t>
      </w:r>
      <w:r w:rsidR="00BF2292" w:rsidRPr="008339AF">
        <w:t>O</w:t>
      </w:r>
      <w:r w:rsidRPr="008339AF">
        <w:t xml:space="preserve">m det bör finnas möjligheter för även dessa myndigheter att </w:t>
      </w:r>
      <w:r w:rsidR="00956A1F" w:rsidRPr="008339AF">
        <w:t xml:space="preserve">själva besluta om att </w:t>
      </w:r>
      <w:r w:rsidRPr="008339AF">
        <w:t xml:space="preserve">ta emot donationer, bör </w:t>
      </w:r>
      <w:r w:rsidR="00956A1F" w:rsidRPr="008339AF">
        <w:t>möjligheten begränsas till d</w:t>
      </w:r>
      <w:r w:rsidRPr="008339AF">
        <w:t>onation</w:t>
      </w:r>
      <w:r w:rsidR="00956A1F" w:rsidRPr="008339AF">
        <w:t>er</w:t>
      </w:r>
      <w:r w:rsidRPr="008339AF">
        <w:t xml:space="preserve"> </w:t>
      </w:r>
      <w:r w:rsidR="00956A1F" w:rsidRPr="008339AF">
        <w:t xml:space="preserve">som inte </w:t>
      </w:r>
      <w:r w:rsidRPr="008339AF">
        <w:t>riskerar att begränsa Riksdagens ombud</w:t>
      </w:r>
      <w:r w:rsidRPr="008339AF">
        <w:t>s</w:t>
      </w:r>
      <w:r w:rsidRPr="008339AF">
        <w:t>mäns eller Riksrevisionens självständighet i den granskande verksamh</w:t>
      </w:r>
      <w:r w:rsidRPr="008339AF">
        <w:t>e</w:t>
      </w:r>
      <w:r w:rsidRPr="008339AF">
        <w:t xml:space="preserve">ten. </w:t>
      </w:r>
    </w:p>
    <w:p w:rsidR="00956A1F" w:rsidRPr="008339AF" w:rsidRDefault="00956A1F" w:rsidP="00BF3355">
      <w:pPr>
        <w:pStyle w:val="Normaltindrag"/>
      </w:pPr>
    </w:p>
    <w:p w:rsidR="00172F5C" w:rsidRPr="008339AF" w:rsidRDefault="00110F8D" w:rsidP="00110F8D">
      <w:pPr>
        <w:rPr>
          <w:b/>
        </w:rPr>
      </w:pPr>
      <w:r w:rsidRPr="008339AF">
        <w:rPr>
          <w:b/>
        </w:rPr>
        <w:t>Bestämmelser på förordningsnivå</w:t>
      </w:r>
    </w:p>
    <w:p w:rsidR="00172F5C" w:rsidRPr="008339AF" w:rsidRDefault="00172F5C" w:rsidP="00E66698">
      <w:r w:rsidRPr="008339AF">
        <w:t>Budgetlagen innehåller inga bestämmelser om donationer. Regeringen har i donationsförordningen (1998:140) reglerat vad som ska gälla för myndigheter under regeringen. Förordningen tillkom främst med tanke på de omfattande donationer som förekommer till myndigheter inom högskoleområdet respe</w:t>
      </w:r>
      <w:r w:rsidRPr="008339AF">
        <w:t>k</w:t>
      </w:r>
      <w:r w:rsidRPr="008339AF">
        <w:t>tive kultu</w:t>
      </w:r>
      <w:r w:rsidRPr="008339AF">
        <w:t>r</w:t>
      </w:r>
      <w:r w:rsidRPr="008339AF">
        <w:t>området. Förordningen innehåller bestämmelser om mottagande av donation</w:t>
      </w:r>
      <w:r w:rsidR="00B65F43" w:rsidRPr="008339AF">
        <w:t>er</w:t>
      </w:r>
      <w:r w:rsidRPr="008339AF">
        <w:t>, förvaltning av donation</w:t>
      </w:r>
      <w:r w:rsidR="00B65F43" w:rsidRPr="008339AF">
        <w:t>er</w:t>
      </w:r>
      <w:r w:rsidRPr="008339AF">
        <w:t>, åtagande att förvalta en stiftelse</w:t>
      </w:r>
      <w:r w:rsidR="00251B65" w:rsidRPr="008339AF">
        <w:t xml:space="preserve"> och </w:t>
      </w:r>
      <w:r w:rsidRPr="008339AF">
        <w:t>up</w:t>
      </w:r>
      <w:r w:rsidRPr="008339AF">
        <w:t>p</w:t>
      </w:r>
      <w:r w:rsidRPr="008339AF">
        <w:t>gifter om donationer i årsredovisningen.</w:t>
      </w:r>
    </w:p>
    <w:p w:rsidR="00110F8D" w:rsidRPr="008339AF" w:rsidRDefault="00E66698" w:rsidP="00904FFA">
      <w:pPr>
        <w:pStyle w:val="Normaltindrag"/>
      </w:pPr>
      <w:r w:rsidRPr="008339AF">
        <w:t>Bestämmelserna om mottagande av donationer innebär att det krävs me</w:t>
      </w:r>
      <w:r w:rsidRPr="008339AF">
        <w:t>d</w:t>
      </w:r>
      <w:r w:rsidRPr="008339AF">
        <w:t>givande av regeringen, om den överlåtna egendomen utgörs av fast egendom, tomträtt eller byggnad som är lös egendom om egendomen skall behållas av staten längre än två år efter det att myndigheten får fri dispositionsrätt till egend</w:t>
      </w:r>
      <w:r w:rsidRPr="008339AF">
        <w:t>o</w:t>
      </w:r>
      <w:r w:rsidRPr="008339AF">
        <w:t>men. Regeringens medgivande krävs också i fråga om donationer av aktier som motsvarar häl</w:t>
      </w:r>
      <w:r w:rsidRPr="008339AF">
        <w:t>f</w:t>
      </w:r>
      <w:r w:rsidRPr="008339AF">
        <w:t>ten eller mer än hälften av rösterna för samtliga aktier i ett aktiebolag, en andel i ett handelsbolag eller en insats i en ekon</w:t>
      </w:r>
      <w:r w:rsidRPr="008339AF">
        <w:t>o</w:t>
      </w:r>
      <w:r w:rsidRPr="008339AF">
        <w:t>misk förening. Vidare krävs medgivande om donationen utgörs av rätt t</w:t>
      </w:r>
      <w:r w:rsidR="00904FFA" w:rsidRPr="008339AF">
        <w:t>ill patent. Slutligen krävs medg</w:t>
      </w:r>
      <w:r w:rsidR="00904FFA" w:rsidRPr="008339AF">
        <w:t>i</w:t>
      </w:r>
      <w:r w:rsidR="00904FFA" w:rsidRPr="008339AF">
        <w:t>vande från regeringen också när donationen</w:t>
      </w:r>
      <w:r w:rsidRPr="008339AF">
        <w:t xml:space="preserve"> skall användas för att förvärva sådan egendom som </w:t>
      </w:r>
      <w:r w:rsidR="0046047D" w:rsidRPr="008339AF">
        <w:t>nyss sagts samt i</w:t>
      </w:r>
      <w:r w:rsidR="00904FFA" w:rsidRPr="008339AF">
        <w:t>fall egendomen</w:t>
      </w:r>
      <w:r w:rsidRPr="008339AF">
        <w:t xml:space="preserve"> inte får avyttras.</w:t>
      </w:r>
    </w:p>
    <w:p w:rsidR="00904FFA" w:rsidRPr="008339AF" w:rsidRDefault="00904FFA" w:rsidP="00904FFA">
      <w:pPr>
        <w:pStyle w:val="Normaltindrag"/>
      </w:pPr>
    </w:p>
    <w:p w:rsidR="00110F8D" w:rsidRPr="008339AF" w:rsidRDefault="00110F8D" w:rsidP="00110F8D">
      <w:pPr>
        <w:rPr>
          <w:b/>
        </w:rPr>
      </w:pPr>
      <w:r w:rsidRPr="008339AF">
        <w:rPr>
          <w:b/>
        </w:rPr>
        <w:t>Skälen för riksdagsstyrelsens förslag</w:t>
      </w:r>
    </w:p>
    <w:p w:rsidR="00172F5C" w:rsidRPr="008339AF" w:rsidRDefault="00172F5C" w:rsidP="00172F5C">
      <w:r w:rsidRPr="008339AF">
        <w:t xml:space="preserve">Riksdagsförvaltningen har ansvaret för förvaltningen </w:t>
      </w:r>
      <w:r w:rsidR="00B65F43" w:rsidRPr="008339AF">
        <w:t>av donationen Villa Bonnier</w:t>
      </w:r>
      <w:r w:rsidRPr="008339AF">
        <w:t>. Fastigheten lämnades som gåva till staten 1981. I gåvobrevet finns ang</w:t>
      </w:r>
      <w:r w:rsidRPr="008339AF">
        <w:t>i</w:t>
      </w:r>
      <w:r w:rsidRPr="008339AF">
        <w:t>vet villkor för användningen av fastigheten. Byggnadsstyrelsen förvaltade fastigheten fram till den 1 juli 1992, då förvaltningen övertogs av riksdag</w:t>
      </w:r>
      <w:r w:rsidRPr="008339AF">
        <w:t>s</w:t>
      </w:r>
      <w:r w:rsidRPr="008339AF">
        <w:t>förval</w:t>
      </w:r>
      <w:r w:rsidRPr="008339AF">
        <w:t>t</w:t>
      </w:r>
      <w:r w:rsidRPr="008339AF">
        <w:t>ningen. Villa Bonnier redovisas som en materiell anläggningstillgång. Fastigheten redov</w:t>
      </w:r>
      <w:r w:rsidRPr="008339AF">
        <w:t>i</w:t>
      </w:r>
      <w:r w:rsidRPr="008339AF">
        <w:t xml:space="preserve">sas under byggnader och konsten under inventarier. </w:t>
      </w:r>
    </w:p>
    <w:p w:rsidR="00251B65" w:rsidRPr="008339AF" w:rsidRDefault="00172F5C" w:rsidP="00172F5C">
      <w:pPr>
        <w:pStyle w:val="Normaltindrag"/>
      </w:pPr>
      <w:r w:rsidRPr="008339AF">
        <w:t>År 2004 uppgick kostnaderna för att förvalta själva fastigheten Villa Bo</w:t>
      </w:r>
      <w:r w:rsidRPr="008339AF">
        <w:t>n</w:t>
      </w:r>
      <w:r w:rsidR="0046047D" w:rsidRPr="008339AF">
        <w:t>nier till 459 000 kr</w:t>
      </w:r>
      <w:r w:rsidRPr="008339AF">
        <w:t>. Utöver dessa kos</w:t>
      </w:r>
      <w:r w:rsidRPr="008339AF">
        <w:t>t</w:t>
      </w:r>
      <w:r w:rsidRPr="008339AF">
        <w:t>nader finns även kostnader för lön till anställd personal i Villa Bonnier. Samtliga kostnader belastar anslaget Rik</w:t>
      </w:r>
      <w:r w:rsidRPr="008339AF">
        <w:t>s</w:t>
      </w:r>
      <w:r w:rsidRPr="008339AF">
        <w:t xml:space="preserve">dagens förvaltningskostnader. De intäkter riksdagsförvaltningen har </w:t>
      </w:r>
      <w:r w:rsidR="00956A1F" w:rsidRPr="008339AF">
        <w:t xml:space="preserve">med anledning av innehavet av </w:t>
      </w:r>
      <w:r w:rsidRPr="008339AF">
        <w:t>Villa Bonnier är avsedda att täcka vissa särkostn</w:t>
      </w:r>
      <w:r w:rsidRPr="008339AF">
        <w:t>a</w:t>
      </w:r>
      <w:r w:rsidRPr="008339AF">
        <w:t>der som uppstår vid nyttjandet av villan. Det rör sig bl.a. om kostnader för extra personal och övertidse</w:t>
      </w:r>
      <w:r w:rsidRPr="008339AF">
        <w:t>r</w:t>
      </w:r>
      <w:r w:rsidRPr="008339AF">
        <w:t xml:space="preserve">sättning. </w:t>
      </w:r>
    </w:p>
    <w:p w:rsidR="00172F5C" w:rsidRPr="008339AF" w:rsidRDefault="00172F5C" w:rsidP="00172F5C">
      <w:pPr>
        <w:pStyle w:val="Normaltindrag"/>
      </w:pPr>
      <w:r w:rsidRPr="008339AF">
        <w:t>Riksrevisionen redovisa</w:t>
      </w:r>
      <w:r w:rsidR="00B65F43" w:rsidRPr="008339AF">
        <w:t>de</w:t>
      </w:r>
      <w:r w:rsidRPr="008339AF">
        <w:t xml:space="preserve"> en mottagen donation i 2004 års resultaträ</w:t>
      </w:r>
      <w:r w:rsidRPr="008339AF">
        <w:t>k</w:t>
      </w:r>
      <w:r w:rsidRPr="008339AF">
        <w:t xml:space="preserve">ning, under </w:t>
      </w:r>
      <w:r w:rsidR="00997608" w:rsidRPr="008339AF">
        <w:t>U</w:t>
      </w:r>
      <w:r w:rsidRPr="008339AF">
        <w:t>ppbördsverksamhet. D</w:t>
      </w:r>
      <w:r w:rsidR="00956A1F" w:rsidRPr="008339AF">
        <w:t xml:space="preserve">et rörde sig om </w:t>
      </w:r>
      <w:r w:rsidRPr="008339AF">
        <w:t>en gåva som omfattade</w:t>
      </w:r>
      <w:r w:rsidR="0046047D" w:rsidRPr="008339AF">
        <w:t xml:space="preserve"> likvida medel om 203 000 kr</w:t>
      </w:r>
      <w:r w:rsidRPr="008339AF">
        <w:t>. Riksrevisionen har betalat in medlen till stat</w:t>
      </w:r>
      <w:r w:rsidRPr="008339AF">
        <w:t>s</w:t>
      </w:r>
      <w:r w:rsidRPr="008339AF">
        <w:t xml:space="preserve">verkets checkräkning. JO har </w:t>
      </w:r>
      <w:r w:rsidR="00CE0DD7" w:rsidRPr="008339AF">
        <w:t>vid något tillfälle mottagit en mindre don</w:t>
      </w:r>
      <w:r w:rsidR="00CE0DD7" w:rsidRPr="008339AF">
        <w:t>a</w:t>
      </w:r>
      <w:r w:rsidR="0046047D" w:rsidRPr="008339AF">
        <w:t>tion på 5 000 kr</w:t>
      </w:r>
      <w:r w:rsidR="00CE0DD7" w:rsidRPr="008339AF">
        <w:t>.</w:t>
      </w:r>
    </w:p>
    <w:p w:rsidR="00736C2E" w:rsidRPr="008339AF" w:rsidRDefault="00B65F43" w:rsidP="00172F5C">
      <w:pPr>
        <w:pStyle w:val="Normaltindrag"/>
      </w:pPr>
      <w:r w:rsidRPr="008339AF">
        <w:t xml:space="preserve">Det händer således att riksdagens myndigheter tar emot donationer. </w:t>
      </w:r>
      <w:r w:rsidR="00172F5C" w:rsidRPr="008339AF">
        <w:t xml:space="preserve">Även om </w:t>
      </w:r>
      <w:r w:rsidRPr="008339AF">
        <w:t>de</w:t>
      </w:r>
      <w:r w:rsidR="00172F5C" w:rsidRPr="008339AF">
        <w:t xml:space="preserve"> är ovanliga inom riksdagsområdet är det en lämplig ordning att i </w:t>
      </w:r>
      <w:r w:rsidR="00956A1F" w:rsidRPr="008339AF">
        <w:t xml:space="preserve">den nya lagen med </w:t>
      </w:r>
      <w:r w:rsidR="002E23DE" w:rsidRPr="008339AF">
        <w:t>ekonomiadministrativa bestämmelser</w:t>
      </w:r>
      <w:r w:rsidR="00172F5C" w:rsidRPr="008339AF">
        <w:t xml:space="preserve"> ta in några grundlägga</w:t>
      </w:r>
      <w:r w:rsidR="00172F5C" w:rsidRPr="008339AF">
        <w:t>n</w:t>
      </w:r>
      <w:r w:rsidR="00172F5C" w:rsidRPr="008339AF">
        <w:t>de regler för vad som ska gälla vid mottagande av donationer. En bestämme</w:t>
      </w:r>
      <w:r w:rsidR="00172F5C" w:rsidRPr="008339AF">
        <w:t>l</w:t>
      </w:r>
      <w:r w:rsidR="00172F5C" w:rsidRPr="008339AF">
        <w:t xml:space="preserve">se som reglerar vilka krav som bör vara uppfyllda för att en donation ska få tas emot bör </w:t>
      </w:r>
      <w:r w:rsidR="003B2726" w:rsidRPr="008339AF">
        <w:t xml:space="preserve">t.ex. </w:t>
      </w:r>
      <w:r w:rsidR="00172F5C" w:rsidRPr="008339AF">
        <w:t xml:space="preserve">finnas. I </w:t>
      </w:r>
      <w:r w:rsidR="002A6F24" w:rsidRPr="008339AF">
        <w:t xml:space="preserve">linje med vad som föreskrivs i </w:t>
      </w:r>
      <w:r w:rsidR="00172F5C" w:rsidRPr="008339AF">
        <w:t>donationsföror</w:t>
      </w:r>
      <w:r w:rsidR="00172F5C" w:rsidRPr="008339AF">
        <w:t>d</w:t>
      </w:r>
      <w:r w:rsidR="00172F5C" w:rsidRPr="008339AF">
        <w:t xml:space="preserve">ningen </w:t>
      </w:r>
      <w:r w:rsidR="002A6F24" w:rsidRPr="008339AF">
        <w:t xml:space="preserve">bör </w:t>
      </w:r>
      <w:r w:rsidR="00172F5C" w:rsidRPr="008339AF">
        <w:t>en myndighet få ta emot en donation, om ändamålet med donati</w:t>
      </w:r>
      <w:r w:rsidR="00172F5C" w:rsidRPr="008339AF">
        <w:t>o</w:t>
      </w:r>
      <w:r w:rsidR="00172F5C" w:rsidRPr="008339AF">
        <w:t>nen har ett nära samband med myndighetens verksamhet</w:t>
      </w:r>
      <w:r w:rsidR="002A6F24" w:rsidRPr="008339AF">
        <w:t>.</w:t>
      </w:r>
      <w:r w:rsidR="00172F5C" w:rsidRPr="008339AF">
        <w:t xml:space="preserve"> </w:t>
      </w:r>
      <w:r w:rsidR="002A6F24" w:rsidRPr="008339AF">
        <w:t xml:space="preserve">En sådan </w:t>
      </w:r>
      <w:r w:rsidR="00172F5C" w:rsidRPr="008339AF">
        <w:t>bestä</w:t>
      </w:r>
      <w:r w:rsidR="00172F5C" w:rsidRPr="008339AF">
        <w:t>m</w:t>
      </w:r>
      <w:r w:rsidR="00172F5C" w:rsidRPr="008339AF">
        <w:t xml:space="preserve">melse bör gälla för riksdagens myndigheter och framgå av </w:t>
      </w:r>
      <w:r w:rsidR="00956A1F" w:rsidRPr="008339AF">
        <w:t>den nya lagen</w:t>
      </w:r>
      <w:r w:rsidR="00172F5C" w:rsidRPr="008339AF">
        <w:t xml:space="preserve">. </w:t>
      </w:r>
      <w:r w:rsidR="002A6F24" w:rsidRPr="008339AF">
        <w:t xml:space="preserve">Detta </w:t>
      </w:r>
      <w:r w:rsidR="003612F0" w:rsidRPr="008339AF">
        <w:t>hindrar självfallet inte myndigheten från att besl</w:t>
      </w:r>
      <w:r w:rsidR="003612F0" w:rsidRPr="008339AF">
        <w:t>u</w:t>
      </w:r>
      <w:r w:rsidR="003612F0" w:rsidRPr="008339AF">
        <w:t>ta att avstå från att ta emot en donation.</w:t>
      </w:r>
      <w:r w:rsidR="00DD00D3" w:rsidRPr="008339AF" w:rsidDel="00DD00D3">
        <w:t xml:space="preserve"> </w:t>
      </w:r>
      <w:r w:rsidR="00172F5C" w:rsidRPr="008339AF">
        <w:t>Ett ytterligare krav som</w:t>
      </w:r>
      <w:r w:rsidR="00A9604C" w:rsidRPr="008339AF">
        <w:t xml:space="preserve">, enligt </w:t>
      </w:r>
      <w:r w:rsidR="0073462D" w:rsidRPr="008339AF">
        <w:t>r</w:t>
      </w:r>
      <w:r w:rsidR="009A2252" w:rsidRPr="008339AF">
        <w:t>iksdagsstyrelsen</w:t>
      </w:r>
      <w:r w:rsidR="00B35FE1" w:rsidRPr="008339AF">
        <w:t>s</w:t>
      </w:r>
      <w:r w:rsidR="00A9604C" w:rsidRPr="008339AF">
        <w:t xml:space="preserve"> m</w:t>
      </w:r>
      <w:r w:rsidR="00A9604C" w:rsidRPr="008339AF">
        <w:t>e</w:t>
      </w:r>
      <w:r w:rsidR="00A9604C" w:rsidRPr="008339AF">
        <w:t>ning,</w:t>
      </w:r>
      <w:r w:rsidR="00172F5C" w:rsidRPr="008339AF">
        <w:t xml:space="preserve"> bör ställas vid mottagande av en donation är att donationen inte får skada my</w:t>
      </w:r>
      <w:r w:rsidR="00172F5C" w:rsidRPr="008339AF">
        <w:t>n</w:t>
      </w:r>
      <w:r w:rsidR="00172F5C" w:rsidRPr="008339AF">
        <w:t>dighetens anseende.</w:t>
      </w:r>
      <w:r w:rsidR="00CE0DD7" w:rsidRPr="008339AF">
        <w:t xml:space="preserve"> </w:t>
      </w:r>
      <w:r w:rsidR="009A4829" w:rsidRPr="008339AF">
        <w:t xml:space="preserve">I dessa avseenden ansluter </w:t>
      </w:r>
      <w:r w:rsidR="0046047D" w:rsidRPr="008339AF">
        <w:t>sig riksdagsstyrelsen</w:t>
      </w:r>
      <w:r w:rsidR="009A4829" w:rsidRPr="008339AF">
        <w:t xml:space="preserve"> alltså till utredningens förslag. </w:t>
      </w:r>
    </w:p>
    <w:p w:rsidR="00DD00D3" w:rsidRPr="008339AF" w:rsidRDefault="00CE0DD7" w:rsidP="00172F5C">
      <w:pPr>
        <w:pStyle w:val="Normaltindrag"/>
      </w:pPr>
      <w:r w:rsidRPr="008339AF">
        <w:t xml:space="preserve">Riksdagsstyrelsen anser </w:t>
      </w:r>
      <w:r w:rsidR="009A4829" w:rsidRPr="008339AF">
        <w:t xml:space="preserve">vidare att </w:t>
      </w:r>
      <w:r w:rsidRPr="008339AF">
        <w:t xml:space="preserve">det </w:t>
      </w:r>
      <w:r w:rsidR="009A4829" w:rsidRPr="008339AF">
        <w:t xml:space="preserve">inte </w:t>
      </w:r>
      <w:r w:rsidRPr="008339AF">
        <w:t>är en rimlig ordning att helt fö</w:t>
      </w:r>
      <w:r w:rsidRPr="008339AF">
        <w:t>r</w:t>
      </w:r>
      <w:r w:rsidRPr="008339AF">
        <w:t>bjuda JO och Riksrevisionen att motta donationer då det inte kan utesl</w:t>
      </w:r>
      <w:r w:rsidRPr="008339AF">
        <w:t>u</w:t>
      </w:r>
      <w:r w:rsidRPr="008339AF">
        <w:t>tas att någon av dessa myndigheter erhåller en donation som det är lämpligt att myndigheten tar emot. Riksdagsstyrelsen anser inte heller att riksdagsb</w:t>
      </w:r>
      <w:r w:rsidRPr="008339AF">
        <w:t>e</w:t>
      </w:r>
      <w:r w:rsidRPr="008339AF">
        <w:t>slut alltid bör kr</w:t>
      </w:r>
      <w:r w:rsidRPr="008339AF">
        <w:t>ä</w:t>
      </w:r>
      <w:r w:rsidRPr="008339AF">
        <w:t>vas om JO eller Riksrevisionen ska få motta en donation. Dessa myndigheter bör ges samma förtroende i lagen som riksdagsförval</w:t>
      </w:r>
      <w:r w:rsidRPr="008339AF">
        <w:t>t</w:t>
      </w:r>
      <w:r w:rsidRPr="008339AF">
        <w:t>ningen</w:t>
      </w:r>
      <w:r w:rsidR="00736C2E" w:rsidRPr="008339AF">
        <w:t xml:space="preserve">. </w:t>
      </w:r>
      <w:r w:rsidR="00956A1F" w:rsidRPr="008339AF">
        <w:t>Det framstår emellertid som angeläget att säkerställa de nu aktuella myndi</w:t>
      </w:r>
      <w:r w:rsidR="00956A1F" w:rsidRPr="008339AF">
        <w:t>g</w:t>
      </w:r>
      <w:r w:rsidR="00956A1F" w:rsidRPr="008339AF">
        <w:t>heternas oberoende. Utredningen föreslog att det – utöver kravet på att ans</w:t>
      </w:r>
      <w:r w:rsidR="00956A1F" w:rsidRPr="008339AF">
        <w:t>e</w:t>
      </w:r>
      <w:r w:rsidR="00956A1F" w:rsidRPr="008339AF">
        <w:t>endet inte skulle sk</w:t>
      </w:r>
      <w:r w:rsidR="00956A1F" w:rsidRPr="008339AF">
        <w:t>a</w:t>
      </w:r>
      <w:r w:rsidR="00956A1F" w:rsidRPr="008339AF">
        <w:t>das av mottagandet – skulle krävas att en donation inte skulle få rubba förtroendet för myndighetens opartiskhet vid myndighetsutö</w:t>
      </w:r>
      <w:r w:rsidR="00956A1F" w:rsidRPr="008339AF">
        <w:t>v</w:t>
      </w:r>
      <w:r w:rsidR="00956A1F" w:rsidRPr="008339AF">
        <w:t xml:space="preserve">ning. </w:t>
      </w:r>
      <w:r w:rsidR="00E66698" w:rsidRPr="008339AF">
        <w:t>Syftet med en regel som begränsar möjligheten att ta emot donati</w:t>
      </w:r>
      <w:r w:rsidR="00E66698" w:rsidRPr="008339AF">
        <w:t>o</w:t>
      </w:r>
      <w:r w:rsidR="00E66698" w:rsidRPr="008339AF">
        <w:t>ner skulle emellertid komma till klarare uttryck om den i stället anknyter till just den ver</w:t>
      </w:r>
      <w:r w:rsidR="00E66698" w:rsidRPr="008339AF">
        <w:t>k</w:t>
      </w:r>
      <w:r w:rsidR="00E66698" w:rsidRPr="008339AF">
        <w:t xml:space="preserve">samhet vars oberoende skall säkerställas. I den nya lagen bör sålunda anges att </w:t>
      </w:r>
      <w:r w:rsidR="00736C2E" w:rsidRPr="008339AF">
        <w:t>Riksdagens ombudsmän och Riksrevisi</w:t>
      </w:r>
      <w:r w:rsidR="00736C2E" w:rsidRPr="008339AF">
        <w:t>o</w:t>
      </w:r>
      <w:r w:rsidR="00736C2E" w:rsidRPr="008339AF">
        <w:t>nen inte får ta emot en donation om den riskerar att begränsa självständigheten i den granskande verksamheten</w:t>
      </w:r>
      <w:r w:rsidR="0002032A" w:rsidRPr="008339AF">
        <w:t>.</w:t>
      </w:r>
      <w:r w:rsidR="000B766B" w:rsidRPr="008339AF">
        <w:t xml:space="preserve"> Här blir det alltså fråga om en riskbedö</w:t>
      </w:r>
      <w:r w:rsidR="000B766B" w:rsidRPr="008339AF">
        <w:t>m</w:t>
      </w:r>
      <w:r w:rsidR="00971712" w:rsidRPr="008339AF">
        <w:t>ning. Hänsyn må</w:t>
      </w:r>
      <w:r w:rsidR="000B766B" w:rsidRPr="008339AF">
        <w:t>ste i det sammanhanget tas inte bara till de förhållanden som råder vid donation</w:t>
      </w:r>
      <w:r w:rsidR="000B766B" w:rsidRPr="008339AF">
        <w:t>s</w:t>
      </w:r>
      <w:r w:rsidR="000B766B" w:rsidRPr="008339AF">
        <w:t>tillfället utan också till hur förtroendet för myndigheten kan komma att p</w:t>
      </w:r>
      <w:r w:rsidR="000B766B" w:rsidRPr="008339AF">
        <w:t>å</w:t>
      </w:r>
      <w:r w:rsidR="000B766B" w:rsidRPr="008339AF">
        <w:t xml:space="preserve">verkas i framtiden. </w:t>
      </w:r>
      <w:r w:rsidR="00CA759F" w:rsidRPr="008339AF">
        <w:t>I tveksa</w:t>
      </w:r>
      <w:r w:rsidR="00CA759F" w:rsidRPr="008339AF">
        <w:t>m</w:t>
      </w:r>
      <w:r w:rsidR="00CA759F" w:rsidRPr="008339AF">
        <w:t xml:space="preserve">ma fall måste myndigheten i fråga naturligtvis avstå från donationen.  </w:t>
      </w:r>
    </w:p>
    <w:p w:rsidR="00172F5C" w:rsidRPr="008339AF" w:rsidRDefault="00172F5C" w:rsidP="009B5898">
      <w:pPr>
        <w:pStyle w:val="Normaltindrag"/>
      </w:pPr>
      <w:r w:rsidRPr="008339AF">
        <w:t xml:space="preserve">I </w:t>
      </w:r>
      <w:r w:rsidR="00B65F43" w:rsidRPr="008339AF">
        <w:t xml:space="preserve">6 § </w:t>
      </w:r>
      <w:r w:rsidRPr="008339AF">
        <w:t xml:space="preserve">donationsförordningen </w:t>
      </w:r>
      <w:r w:rsidR="003B2726" w:rsidRPr="008339AF">
        <w:t xml:space="preserve">finns </w:t>
      </w:r>
      <w:r w:rsidR="00904FFA" w:rsidRPr="008339AF">
        <w:t xml:space="preserve">som framgått ovan </w:t>
      </w:r>
      <w:r w:rsidR="003B2726" w:rsidRPr="008339AF">
        <w:t>vissa b</w:t>
      </w:r>
      <w:r w:rsidR="003B2726" w:rsidRPr="008339AF">
        <w:t>e</w:t>
      </w:r>
      <w:r w:rsidR="003B2726" w:rsidRPr="008339AF">
        <w:t>gränsningar för regeringsmyndigheternas befogenheter</w:t>
      </w:r>
      <w:r w:rsidR="002A6F24" w:rsidRPr="008339AF">
        <w:t xml:space="preserve"> att ta emot donationer</w:t>
      </w:r>
      <w:r w:rsidR="001F5DB0" w:rsidRPr="008339AF">
        <w:t xml:space="preserve">. Dessa begränsningar </w:t>
      </w:r>
      <w:r w:rsidR="00904FFA" w:rsidRPr="008339AF">
        <w:t xml:space="preserve">anknyter till vissa slag av egendom. </w:t>
      </w:r>
      <w:r w:rsidR="003B2726" w:rsidRPr="008339AF">
        <w:t>Även för riksdagens my</w:t>
      </w:r>
      <w:r w:rsidR="003B2726" w:rsidRPr="008339AF">
        <w:t>n</w:t>
      </w:r>
      <w:r w:rsidR="003B2726" w:rsidRPr="008339AF">
        <w:t>digheter bör motsvarande begränsning</w:t>
      </w:r>
      <w:r w:rsidR="001F5DB0" w:rsidRPr="008339AF">
        <w:t>ar</w:t>
      </w:r>
      <w:r w:rsidR="003B2726" w:rsidRPr="008339AF">
        <w:t xml:space="preserve"> gälla, dock inte i alla delar. </w:t>
      </w:r>
      <w:r w:rsidR="00904FFA" w:rsidRPr="008339AF">
        <w:t xml:space="preserve">Det behövs inga begränsningar som tar sikte på mottagande av majoritetsposter i statliga företag eller patent. Någon särbestämmelse för donationer som syftar till </w:t>
      </w:r>
      <w:r w:rsidR="00971712" w:rsidRPr="008339AF">
        <w:t xml:space="preserve">att </w:t>
      </w:r>
      <w:r w:rsidR="00904FFA" w:rsidRPr="008339AF">
        <w:t xml:space="preserve">förvärva fast egendom behövs inte heller. </w:t>
      </w:r>
      <w:r w:rsidR="003B2726" w:rsidRPr="008339AF">
        <w:t>Mottagande av don</w:t>
      </w:r>
      <w:r w:rsidR="003B2726" w:rsidRPr="008339AF">
        <w:t>a</w:t>
      </w:r>
      <w:r w:rsidR="003B2726" w:rsidRPr="008339AF">
        <w:t>tion bör endast f</w:t>
      </w:r>
      <w:r w:rsidR="00904FFA" w:rsidRPr="008339AF">
        <w:t xml:space="preserve">örutsätta </w:t>
      </w:r>
      <w:r w:rsidR="003B2726" w:rsidRPr="008339AF">
        <w:t xml:space="preserve">medgivande av riksdagen </w:t>
      </w:r>
      <w:r w:rsidR="00904FFA" w:rsidRPr="008339AF">
        <w:t>om en donation utgörs av fast egendom, tomträtt, bostadsrätt eller byggnad som är lös egendom och ege</w:t>
      </w:r>
      <w:r w:rsidR="00904FFA" w:rsidRPr="008339AF">
        <w:t>n</w:t>
      </w:r>
      <w:r w:rsidR="00904FFA" w:rsidRPr="008339AF">
        <w:t>domen dessutom skall behållas i mer än två år. Medg</w:t>
      </w:r>
      <w:r w:rsidR="00904FFA" w:rsidRPr="008339AF">
        <w:t>i</w:t>
      </w:r>
      <w:r w:rsidR="00904FFA" w:rsidRPr="008339AF">
        <w:t xml:space="preserve">vande bör också krävas om egendomen inte får avyttras. </w:t>
      </w:r>
    </w:p>
    <w:p w:rsidR="00172F5C" w:rsidRPr="008339AF" w:rsidRDefault="00172F5C" w:rsidP="009B5898">
      <w:pPr>
        <w:pStyle w:val="Normaltindrag"/>
      </w:pPr>
      <w:r w:rsidRPr="008339AF">
        <w:t>I 5 § donationsförordningen finns</w:t>
      </w:r>
      <w:r w:rsidR="00971712" w:rsidRPr="008339AF">
        <w:t xml:space="preserve"> en</w:t>
      </w:r>
      <w:r w:rsidRPr="008339AF">
        <w:t xml:space="preserve"> bestämmelse om att en donation inte får tas emot om den skulle medföra ett ökat behov för myndigheten av medel från statsbudgeten. Konsekvensen av en sådan bestämmelse skulle vara att en donation motsvarande Villa Bonnier inte skulle få tas emot. En sådan kateg</w:t>
      </w:r>
      <w:r w:rsidRPr="008339AF">
        <w:t>o</w:t>
      </w:r>
      <w:r w:rsidRPr="008339AF">
        <w:t xml:space="preserve">risk bestämmelse är inte </w:t>
      </w:r>
      <w:r w:rsidR="003B2726" w:rsidRPr="008339AF">
        <w:t>motiverad på riksdagsområdet</w:t>
      </w:r>
      <w:r w:rsidR="002928CF" w:rsidRPr="008339AF">
        <w:t xml:space="preserve"> efte</w:t>
      </w:r>
      <w:r w:rsidR="002928CF" w:rsidRPr="008339AF">
        <w:t>r</w:t>
      </w:r>
      <w:r w:rsidR="002928CF" w:rsidRPr="008339AF">
        <w:t xml:space="preserve">som det </w:t>
      </w:r>
      <w:r w:rsidR="001F5DB0" w:rsidRPr="008339AF">
        <w:t>även framöver kan</w:t>
      </w:r>
      <w:r w:rsidR="002928CF" w:rsidRPr="008339AF">
        <w:t xml:space="preserve"> uppkomma fall där en donation </w:t>
      </w:r>
      <w:r w:rsidR="001F5DB0" w:rsidRPr="008339AF">
        <w:t>bör tas emot trots att den m</w:t>
      </w:r>
      <w:r w:rsidR="002928CF" w:rsidRPr="008339AF">
        <w:t>e</w:t>
      </w:r>
      <w:r w:rsidR="002928CF" w:rsidRPr="008339AF">
        <w:t>d</w:t>
      </w:r>
      <w:r w:rsidR="002928CF" w:rsidRPr="008339AF">
        <w:t xml:space="preserve">för utgifter på statsbudgeten. </w:t>
      </w:r>
      <w:r w:rsidR="003B2726" w:rsidRPr="008339AF">
        <w:t>O</w:t>
      </w:r>
      <w:r w:rsidRPr="008339AF">
        <w:t>m en donation medför ett ökat behov för my</w:t>
      </w:r>
      <w:r w:rsidRPr="008339AF">
        <w:t>n</w:t>
      </w:r>
      <w:r w:rsidRPr="008339AF">
        <w:t xml:space="preserve">digheten av medel från statsbudgeten </w:t>
      </w:r>
      <w:r w:rsidR="003B2726" w:rsidRPr="008339AF">
        <w:t xml:space="preserve">bör dock </w:t>
      </w:r>
      <w:r w:rsidRPr="008339AF">
        <w:t>riksdagens medgiva</w:t>
      </w:r>
      <w:r w:rsidRPr="008339AF">
        <w:t>n</w:t>
      </w:r>
      <w:r w:rsidRPr="008339AF">
        <w:t xml:space="preserve">de </w:t>
      </w:r>
      <w:r w:rsidR="003B2726" w:rsidRPr="008339AF">
        <w:t>krävas för att myndigheten ska få ta emot</w:t>
      </w:r>
      <w:r w:rsidRPr="008339AF">
        <w:t xml:space="preserve"> don</w:t>
      </w:r>
      <w:r w:rsidRPr="008339AF">
        <w:t>a</w:t>
      </w:r>
      <w:r w:rsidRPr="008339AF">
        <w:t>tionen.</w:t>
      </w:r>
      <w:r w:rsidR="003612F0" w:rsidRPr="008339AF">
        <w:t xml:space="preserve"> </w:t>
      </w:r>
      <w:r w:rsidR="00C35DD9" w:rsidRPr="008339AF">
        <w:t xml:space="preserve">Detta bör framgå av </w:t>
      </w:r>
      <w:r w:rsidR="00904FFA" w:rsidRPr="008339AF">
        <w:t>den nya lagen med e</w:t>
      </w:r>
      <w:r w:rsidR="002E23DE" w:rsidRPr="008339AF">
        <w:t>konomiadministrativa bestämmelser</w:t>
      </w:r>
      <w:r w:rsidR="00C35DD9" w:rsidRPr="008339AF">
        <w:t>.</w:t>
      </w:r>
    </w:p>
    <w:p w:rsidR="000D7D0E" w:rsidRPr="008339AF" w:rsidRDefault="000D7D0E" w:rsidP="00172F5C">
      <w:pPr>
        <w:pStyle w:val="Rubrik1"/>
        <w:rPr>
          <w:noProof w:val="0"/>
        </w:rPr>
        <w:sectPr w:rsidR="000D7D0E" w:rsidRPr="008339AF" w:rsidSect="003B526D">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docGrid w:linePitch="258"/>
        </w:sectPr>
      </w:pPr>
    </w:p>
    <w:p w:rsidR="00172F5C" w:rsidRPr="008339AF" w:rsidRDefault="00172F5C" w:rsidP="00172F5C">
      <w:pPr>
        <w:pStyle w:val="Rubrik1"/>
        <w:rPr>
          <w:noProof w:val="0"/>
        </w:rPr>
      </w:pPr>
      <w:bookmarkStart w:id="46" w:name="_Toc130866126"/>
      <w:r w:rsidRPr="008339AF">
        <w:rPr>
          <w:noProof w:val="0"/>
        </w:rPr>
        <w:t>10 Redovisning och revision</w:t>
      </w:r>
      <w:bookmarkEnd w:id="46"/>
    </w:p>
    <w:p w:rsidR="00172F5C" w:rsidRPr="008339AF" w:rsidRDefault="00172F5C" w:rsidP="00233005">
      <w:pPr>
        <w:pStyle w:val="Rubrik2"/>
        <w:spacing w:before="0"/>
      </w:pPr>
      <w:bookmarkStart w:id="47" w:name="_Toc130866127"/>
      <w:r w:rsidRPr="008339AF">
        <w:t>10.1 Allmän redovisningsskyldighet</w:t>
      </w:r>
      <w:bookmarkEnd w:id="47"/>
    </w:p>
    <w:p w:rsidR="00172F5C" w:rsidRPr="008339AF" w:rsidRDefault="009A2252" w:rsidP="00172F5C">
      <w:pPr>
        <w:pStyle w:val="Utskottsfrslagikorthet-Rubrik"/>
        <w:rPr>
          <w:noProof w:val="0"/>
        </w:rPr>
      </w:pPr>
      <w:r w:rsidRPr="008339AF">
        <w:rPr>
          <w:noProof w:val="0"/>
        </w:rPr>
        <w:t>Riksdagsstyrelsen</w:t>
      </w:r>
      <w:r w:rsidR="00BF3355" w:rsidRPr="008339AF">
        <w:rPr>
          <w:noProof w:val="0"/>
        </w:rPr>
        <w:t>s</w:t>
      </w:r>
      <w:r w:rsidR="00172F5C" w:rsidRPr="008339AF">
        <w:rPr>
          <w:noProof w:val="0"/>
        </w:rPr>
        <w:t xml:space="preserve"> förslag</w:t>
      </w:r>
    </w:p>
    <w:p w:rsidR="00172F5C" w:rsidRPr="008339AF" w:rsidRDefault="00172F5C" w:rsidP="00172F5C">
      <w:pPr>
        <w:pStyle w:val="Utskottsfrslagikorthet-Text"/>
      </w:pPr>
      <w:r w:rsidRPr="008339AF">
        <w:t xml:space="preserve">Myndigheten </w:t>
      </w:r>
      <w:r w:rsidR="003B2726" w:rsidRPr="008339AF">
        <w:t xml:space="preserve">ska vara </w:t>
      </w:r>
      <w:r w:rsidRPr="008339AF">
        <w:t>redovisningsskyldig inför riksdagen för den ver</w:t>
      </w:r>
      <w:r w:rsidRPr="008339AF">
        <w:t>k</w:t>
      </w:r>
      <w:r w:rsidRPr="008339AF">
        <w:t>samhet den bedriver, de medel och de övriga tillgångar som står till myndighetens disposition. Redovisningsskyldigheten o</w:t>
      </w:r>
      <w:r w:rsidRPr="008339AF">
        <w:t>m</w:t>
      </w:r>
      <w:r w:rsidRPr="008339AF">
        <w:t>fattar även myndighetens skulder och övriga ekonomiska förplikte</w:t>
      </w:r>
      <w:r w:rsidRPr="008339AF">
        <w:t>l</w:t>
      </w:r>
      <w:r w:rsidRPr="008339AF">
        <w:t xml:space="preserve">ser. </w:t>
      </w:r>
    </w:p>
    <w:p w:rsidR="00BF3355" w:rsidRPr="008339AF" w:rsidRDefault="00BF3355" w:rsidP="00BF3355"/>
    <w:p w:rsidR="00BF3355" w:rsidRPr="008339AF" w:rsidRDefault="00BF3355" w:rsidP="000530AB">
      <w:r w:rsidRPr="008339AF">
        <w:rPr>
          <w:b/>
        </w:rPr>
        <w:t>Utredningens förslag</w:t>
      </w:r>
      <w:r w:rsidRPr="008339AF">
        <w:t xml:space="preserve"> överensstämmer med </w:t>
      </w:r>
      <w:r w:rsidR="0073462D" w:rsidRPr="008339AF">
        <w:t>r</w:t>
      </w:r>
      <w:r w:rsidR="009A2252" w:rsidRPr="008339AF">
        <w:t>iksdagsstyrelsen</w:t>
      </w:r>
      <w:r w:rsidRPr="008339AF">
        <w:t>s förslag (se bet. s</w:t>
      </w:r>
      <w:r w:rsidR="000530AB" w:rsidRPr="008339AF">
        <w:t>.</w:t>
      </w:r>
      <w:r w:rsidR="00E8587E" w:rsidRPr="008339AF">
        <w:t xml:space="preserve"> 89–90</w:t>
      </w:r>
      <w:r w:rsidRPr="008339AF">
        <w:t>).</w:t>
      </w:r>
    </w:p>
    <w:p w:rsidR="00BF3355" w:rsidRPr="008339AF" w:rsidRDefault="00BF3355" w:rsidP="00BF3355">
      <w:pPr>
        <w:pStyle w:val="Normaltindrag"/>
      </w:pPr>
      <w:r w:rsidRPr="008339AF">
        <w:rPr>
          <w:b/>
        </w:rPr>
        <w:t>Remissinstanserna</w:t>
      </w:r>
      <w:r w:rsidRPr="008339AF">
        <w:t xml:space="preserve"> tillstyrker förslaget.</w:t>
      </w:r>
    </w:p>
    <w:p w:rsidR="00E8587E" w:rsidRPr="008339AF" w:rsidRDefault="00E8587E" w:rsidP="00E8587E">
      <w:pPr>
        <w:rPr>
          <w:b/>
        </w:rPr>
      </w:pPr>
    </w:p>
    <w:p w:rsidR="00172F5C" w:rsidRPr="008339AF" w:rsidRDefault="00172F5C" w:rsidP="00E8587E">
      <w:pPr>
        <w:rPr>
          <w:b/>
        </w:rPr>
      </w:pPr>
      <w:r w:rsidRPr="008339AF">
        <w:rPr>
          <w:b/>
        </w:rPr>
        <w:t>Budgetlagens bestämmelse</w:t>
      </w:r>
    </w:p>
    <w:p w:rsidR="00172F5C" w:rsidRPr="008339AF" w:rsidRDefault="00172F5C" w:rsidP="00172F5C">
      <w:r w:rsidRPr="008339AF">
        <w:t>Riksdagen beslutar om skatt till staten och bestämmer hur statens m</w:t>
      </w:r>
      <w:r w:rsidRPr="008339AF">
        <w:t>e</w:t>
      </w:r>
      <w:r w:rsidRPr="008339AF">
        <w:t>del ska användas. Samtidigt ställer riksdagen huvuddelen av statens medel till rege</w:t>
      </w:r>
      <w:r w:rsidRPr="008339AF">
        <w:t>r</w:t>
      </w:r>
      <w:r w:rsidRPr="008339AF">
        <w:t>ingens disposition. Riksdagen granskar också rikets styrelse och förvaltning. Bland annat dessa förhållanden utgör en naturlig grund för att regerin</w:t>
      </w:r>
      <w:r w:rsidRPr="008339AF">
        <w:t>g</w:t>
      </w:r>
      <w:r w:rsidRPr="008339AF">
        <w:t>en ha</w:t>
      </w:r>
      <w:r w:rsidR="002928CF" w:rsidRPr="008339AF">
        <w:t>r</w:t>
      </w:r>
      <w:r w:rsidRPr="008339AF">
        <w:t xml:space="preserve"> en allmän redovisningsskyldighet inför riksdagen.</w:t>
      </w:r>
      <w:r w:rsidR="00E8587E" w:rsidRPr="008339AF">
        <w:t xml:space="preserve"> Enligt 44 § budgetlage</w:t>
      </w:r>
      <w:r w:rsidR="00E8587E" w:rsidRPr="008339AF">
        <w:t>n</w:t>
      </w:r>
      <w:r w:rsidR="00E8587E" w:rsidRPr="008339AF">
        <w:t xml:space="preserve"> är regeringen redovisningsskyldig inför riksdagen för statens medel och de övriga tillgångar som enligt 9 kap. 8 § </w:t>
      </w:r>
      <w:r w:rsidR="00A87C8C" w:rsidRPr="008339AF">
        <w:t>RF</w:t>
      </w:r>
      <w:r w:rsidR="00E8587E" w:rsidRPr="008339AF">
        <w:t xml:space="preserve"> står till regeringens disposition. Red</w:t>
      </w:r>
      <w:r w:rsidR="00E8587E" w:rsidRPr="008339AF">
        <w:t>o</w:t>
      </w:r>
      <w:r w:rsidR="00E8587E" w:rsidRPr="008339AF">
        <w:t xml:space="preserve">visningsskyldigheten omfattar även den verksamhet som bedrivs av staten samt statens skulder och övriga ekonomiska förpliktelser. </w:t>
      </w:r>
      <w:r w:rsidRPr="008339AF">
        <w:t>Redovi</w:t>
      </w:r>
      <w:r w:rsidRPr="008339AF">
        <w:t>s</w:t>
      </w:r>
      <w:r w:rsidRPr="008339AF">
        <w:t>ningsskyldigheten omfattar</w:t>
      </w:r>
      <w:r w:rsidR="00E8587E" w:rsidRPr="008339AF">
        <w:t xml:space="preserve"> således</w:t>
      </w:r>
      <w:r w:rsidRPr="008339AF">
        <w:t xml:space="preserve"> statens medel och tillgångar liksom st</w:t>
      </w:r>
      <w:r w:rsidRPr="008339AF">
        <w:t>a</w:t>
      </w:r>
      <w:r w:rsidRPr="008339AF">
        <w:t xml:space="preserve">tens verksamhet till den del de handhas av regeringen eller av myndigheter under regeringen. Samtliga statens medel och övriga tillgångar står dock inte till regeringens disposition. Enligt </w:t>
      </w:r>
      <w:r w:rsidR="00A87C8C" w:rsidRPr="008339AF">
        <w:t xml:space="preserve">9 kap. 8 § </w:t>
      </w:r>
      <w:r w:rsidRPr="008339AF">
        <w:t>RF undantas tillgångar som är avsedda för riksdagen och dess myndigheter eller som i lag har avsatts till sä</w:t>
      </w:r>
      <w:r w:rsidRPr="008339AF">
        <w:t>r</w:t>
      </w:r>
      <w:r w:rsidRPr="008339AF">
        <w:t xml:space="preserve">skild förvaltning. Enligt </w:t>
      </w:r>
      <w:r w:rsidR="00A87C8C" w:rsidRPr="008339AF">
        <w:t xml:space="preserve">9 kap. 4 § </w:t>
      </w:r>
      <w:r w:rsidRPr="008339AF">
        <w:t>RO är det riksdagsförvaltningen som i fråga om riksdagen och dess myndighete</w:t>
      </w:r>
      <w:r w:rsidR="002928CF" w:rsidRPr="008339AF">
        <w:t>r, utom Riksbanken,</w:t>
      </w:r>
      <w:r w:rsidRPr="008339AF">
        <w:t xml:space="preserve"> handlä</w:t>
      </w:r>
      <w:r w:rsidRPr="008339AF">
        <w:t>g</w:t>
      </w:r>
      <w:r w:rsidRPr="008339AF">
        <w:t>ger frågor om förvaltning av ekonomisk natur och som me</w:t>
      </w:r>
      <w:r w:rsidRPr="008339AF">
        <w:t>d</w:t>
      </w:r>
      <w:r w:rsidRPr="008339AF">
        <w:t>delar föreskrifter om detta.</w:t>
      </w:r>
    </w:p>
    <w:p w:rsidR="00172F5C" w:rsidRPr="008339AF" w:rsidRDefault="00172F5C" w:rsidP="00172F5C">
      <w:pPr>
        <w:pStyle w:val="Normaltindrag"/>
      </w:pPr>
      <w:r w:rsidRPr="008339AF">
        <w:t>Av praktiska skäl omfattar regeringens redovisning även de medel som handhas av riksdagen och dess myndigheter. En förutsättning för en sådan redovisning är att riksdagens myndigheter lämnar uppgifter som underlag för redovisningen. Detta innebär inte att regeringen övertar riksdagens myndigh</w:t>
      </w:r>
      <w:r w:rsidRPr="008339AF">
        <w:t>e</w:t>
      </w:r>
      <w:r w:rsidRPr="008339AF">
        <w:t>ters befogenheter eller något som helst sakansvar på området. Riksdagen och dess myndigheter sköt</w:t>
      </w:r>
      <w:r w:rsidR="002928CF" w:rsidRPr="008339AF">
        <w:t>er</w:t>
      </w:r>
      <w:r w:rsidRPr="008339AF">
        <w:t xml:space="preserve"> sin bokföring inom ramen för riksdagens a</w:t>
      </w:r>
      <w:r w:rsidRPr="008339AF">
        <w:t>n</w:t>
      </w:r>
      <w:r w:rsidRPr="008339AF">
        <w:t>visningar på området.</w:t>
      </w:r>
    </w:p>
    <w:p w:rsidR="00172F5C" w:rsidRPr="008339AF" w:rsidRDefault="00172F5C" w:rsidP="00172F5C">
      <w:pPr>
        <w:pStyle w:val="Normaltindrag"/>
      </w:pPr>
      <w:r w:rsidRPr="008339AF">
        <w:t>En del av regerin</w:t>
      </w:r>
      <w:r w:rsidRPr="008339AF">
        <w:t>g</w:t>
      </w:r>
      <w:r w:rsidRPr="008339AF">
        <w:t>ens redovisningsskyldighet fullgörs inom ramen för en årsred</w:t>
      </w:r>
      <w:r w:rsidRPr="008339AF">
        <w:t>o</w:t>
      </w:r>
      <w:r w:rsidRPr="008339AF">
        <w:t xml:space="preserve">visning till riksdagen. </w:t>
      </w:r>
    </w:p>
    <w:p w:rsidR="00E8587E" w:rsidRPr="008339AF" w:rsidRDefault="00E8587E" w:rsidP="00E8587E">
      <w:pPr>
        <w:rPr>
          <w:b/>
        </w:rPr>
      </w:pPr>
      <w:r w:rsidRPr="008339AF">
        <w:rPr>
          <w:b/>
        </w:rPr>
        <w:t>Skälen för riksdagsstyrelsens förslag</w:t>
      </w:r>
    </w:p>
    <w:p w:rsidR="002A6F24" w:rsidRPr="008339AF" w:rsidRDefault="00172F5C" w:rsidP="002A6F24">
      <w:r w:rsidRPr="008339AF">
        <w:t>Riksdagens myndigheter bör, på motsvarande sätt som regeringen, ha en allmän redovisningsskyldighet inför riksdagen för de tillgångar som är avse</w:t>
      </w:r>
      <w:r w:rsidRPr="008339AF">
        <w:t>d</w:t>
      </w:r>
      <w:r w:rsidRPr="008339AF">
        <w:t xml:space="preserve">da för dessa myndigheter. </w:t>
      </w:r>
    </w:p>
    <w:p w:rsidR="00172F5C" w:rsidRPr="008339AF" w:rsidRDefault="00172F5C" w:rsidP="002A6F24">
      <w:pPr>
        <w:pStyle w:val="Normaltindrag"/>
      </w:pPr>
      <w:r w:rsidRPr="008339AF">
        <w:t>Riksdagens myndigheter är själva ansvariga för de medel och övriga til</w:t>
      </w:r>
      <w:r w:rsidRPr="008339AF">
        <w:t>l</w:t>
      </w:r>
      <w:r w:rsidRPr="008339AF">
        <w:t>gån</w:t>
      </w:r>
      <w:r w:rsidRPr="008339AF">
        <w:t>g</w:t>
      </w:r>
      <w:r w:rsidRPr="008339AF">
        <w:t>ar som de disponerar och bör därför själva ha en redovisningsskyldighet inför riksdagen. På motsvarande sätt som för regeringen bör redovisning</w:t>
      </w:r>
      <w:r w:rsidRPr="008339AF">
        <w:t>s</w:t>
      </w:r>
      <w:r w:rsidRPr="008339AF">
        <w:t>skyldigheten omfatta den ver</w:t>
      </w:r>
      <w:r w:rsidRPr="008339AF">
        <w:t>k</w:t>
      </w:r>
      <w:r w:rsidRPr="008339AF">
        <w:t xml:space="preserve">samhet myndigheten bedriver samt de medel och de övriga tillgångar som står till myndighetens disposition. </w:t>
      </w:r>
      <w:r w:rsidR="0087712D" w:rsidRPr="008339AF">
        <w:t>D</w:t>
      </w:r>
      <w:r w:rsidRPr="008339AF">
        <w:t>enna red</w:t>
      </w:r>
      <w:r w:rsidRPr="008339AF">
        <w:t>o</w:t>
      </w:r>
      <w:r w:rsidRPr="008339AF">
        <w:t>visningsskyldighet fullgörs</w:t>
      </w:r>
      <w:r w:rsidR="0087712D" w:rsidRPr="008339AF">
        <w:t xml:space="preserve"> i huvudsak</w:t>
      </w:r>
      <w:r w:rsidRPr="008339AF">
        <w:t xml:space="preserve"> inom ramen för myndigheternas årsr</w:t>
      </w:r>
      <w:r w:rsidRPr="008339AF">
        <w:t>e</w:t>
      </w:r>
      <w:r w:rsidRPr="008339AF">
        <w:t>dovisningar och i den redovisning som lämnas i anslutning till budgetförsl</w:t>
      </w:r>
      <w:r w:rsidRPr="008339AF">
        <w:t>a</w:t>
      </w:r>
      <w:r w:rsidRPr="008339AF">
        <w:t xml:space="preserve">get i budgetpropositionen. </w:t>
      </w:r>
      <w:r w:rsidR="00B65F43" w:rsidRPr="008339AF">
        <w:t xml:space="preserve">En bestämmelse om detta bör tas in i </w:t>
      </w:r>
      <w:r w:rsidR="00A87C8C" w:rsidRPr="008339AF">
        <w:t xml:space="preserve">den nya lagen med </w:t>
      </w:r>
      <w:r w:rsidR="002E23DE" w:rsidRPr="008339AF">
        <w:t>ekonomiadministrativa bestämmelser</w:t>
      </w:r>
      <w:r w:rsidR="00B65F43" w:rsidRPr="008339AF">
        <w:t>.</w:t>
      </w:r>
    </w:p>
    <w:p w:rsidR="00172F5C" w:rsidRPr="008339AF" w:rsidRDefault="00172F5C" w:rsidP="00172F5C">
      <w:pPr>
        <w:pStyle w:val="Rubrik2"/>
      </w:pPr>
      <w:bookmarkStart w:id="48" w:name="_Toc130866128"/>
      <w:r w:rsidRPr="008339AF">
        <w:t>10.2 God redovisningssed</w:t>
      </w:r>
      <w:bookmarkEnd w:id="48"/>
    </w:p>
    <w:p w:rsidR="00172F5C" w:rsidRPr="008339AF" w:rsidRDefault="009A2252" w:rsidP="00172F5C">
      <w:pPr>
        <w:pStyle w:val="Utskottsfrslagikorthet-Rubrik"/>
        <w:rPr>
          <w:noProof w:val="0"/>
        </w:rPr>
      </w:pPr>
      <w:r w:rsidRPr="008339AF">
        <w:rPr>
          <w:noProof w:val="0"/>
        </w:rPr>
        <w:t>Riksdagsstyrelsen</w:t>
      </w:r>
      <w:r w:rsidR="00BF3355" w:rsidRPr="008339AF">
        <w:rPr>
          <w:noProof w:val="0"/>
        </w:rPr>
        <w:t>s</w:t>
      </w:r>
      <w:r w:rsidR="00172F5C" w:rsidRPr="008339AF">
        <w:rPr>
          <w:noProof w:val="0"/>
        </w:rPr>
        <w:t xml:space="preserve"> förslag</w:t>
      </w:r>
    </w:p>
    <w:p w:rsidR="00251B65" w:rsidRPr="008339AF" w:rsidRDefault="00172F5C" w:rsidP="00251B65">
      <w:pPr>
        <w:pStyle w:val="Utskottsfrslagikorthet-Text"/>
      </w:pPr>
      <w:r w:rsidRPr="008339AF">
        <w:t xml:space="preserve">Myndigheten är bokföringsskyldig. Bokföringsskyldigheten ska fullgöras </w:t>
      </w:r>
      <w:r w:rsidR="00627D69" w:rsidRPr="008339AF">
        <w:t>i enlighet</w:t>
      </w:r>
      <w:r w:rsidRPr="008339AF">
        <w:t xml:space="preserve"> med god redovisningssed.</w:t>
      </w:r>
      <w:r w:rsidR="00E8587E" w:rsidRPr="008339AF">
        <w:t xml:space="preserve"> </w:t>
      </w:r>
    </w:p>
    <w:p w:rsidR="00172F5C" w:rsidRPr="008339AF" w:rsidRDefault="006437E3" w:rsidP="00251B65">
      <w:pPr>
        <w:pStyle w:val="Utskottsfrslagikorthet-Text"/>
      </w:pPr>
      <w:r w:rsidRPr="008339AF">
        <w:t>Redovisningen ska</w:t>
      </w:r>
      <w:r w:rsidR="00172F5C" w:rsidRPr="008339AF">
        <w:t xml:space="preserve"> ge en rättvisande bild av ver</w:t>
      </w:r>
      <w:r w:rsidR="00172F5C" w:rsidRPr="008339AF">
        <w:t>k</w:t>
      </w:r>
      <w:r w:rsidR="00172F5C" w:rsidRPr="008339AF">
        <w:t>samheten, det ekonomiska resultatet och ställningen samt förvaltningen av my</w:t>
      </w:r>
      <w:r w:rsidR="00172F5C" w:rsidRPr="008339AF">
        <w:t>n</w:t>
      </w:r>
      <w:r w:rsidR="00172F5C" w:rsidRPr="008339AF">
        <w:t>dighetens medel och övriga tillgångar.</w:t>
      </w:r>
    </w:p>
    <w:p w:rsidR="00BF3355" w:rsidRPr="008339AF" w:rsidRDefault="00BF3355" w:rsidP="00BF3355"/>
    <w:p w:rsidR="00BF3355" w:rsidRPr="008339AF" w:rsidRDefault="00BF3355" w:rsidP="006437E3">
      <w:r w:rsidRPr="008339AF">
        <w:rPr>
          <w:b/>
        </w:rPr>
        <w:t>Utredningens förslag</w:t>
      </w:r>
      <w:r w:rsidRPr="008339AF">
        <w:t xml:space="preserve"> överensstämmer </w:t>
      </w:r>
      <w:r w:rsidR="00B36870" w:rsidRPr="008339AF">
        <w:t xml:space="preserve">i huvudsak </w:t>
      </w:r>
      <w:r w:rsidRPr="008339AF">
        <w:t xml:space="preserve">med </w:t>
      </w:r>
      <w:r w:rsidR="0073462D" w:rsidRPr="008339AF">
        <w:t>r</w:t>
      </w:r>
      <w:r w:rsidR="009A2252" w:rsidRPr="008339AF">
        <w:t>iksdagsstyrelsen</w:t>
      </w:r>
      <w:r w:rsidRPr="008339AF">
        <w:t>s förslag (se bet. s</w:t>
      </w:r>
      <w:r w:rsidR="006437E3" w:rsidRPr="008339AF">
        <w:t>.</w:t>
      </w:r>
      <w:r w:rsidR="002B2C78" w:rsidRPr="008339AF">
        <w:t xml:space="preserve"> 9</w:t>
      </w:r>
      <w:r w:rsidR="00CA759F" w:rsidRPr="008339AF">
        <w:t>0</w:t>
      </w:r>
      <w:r w:rsidR="002B2C78" w:rsidRPr="008339AF">
        <w:t>–92</w:t>
      </w:r>
      <w:r w:rsidRPr="008339AF">
        <w:t xml:space="preserve">). </w:t>
      </w:r>
    </w:p>
    <w:p w:rsidR="00BF3355" w:rsidRPr="008339AF" w:rsidRDefault="00BF3355" w:rsidP="00BF3355">
      <w:r w:rsidRPr="008339AF">
        <w:rPr>
          <w:b/>
        </w:rPr>
        <w:t>Remissinstanserna</w:t>
      </w:r>
      <w:r w:rsidRPr="008339AF">
        <w:t xml:space="preserve">: </w:t>
      </w:r>
      <w:r w:rsidRPr="008339AF">
        <w:rPr>
          <w:i/>
        </w:rPr>
        <w:t>Statskontoret</w:t>
      </w:r>
      <w:r w:rsidRPr="008339AF">
        <w:t xml:space="preserve"> anser att lagens bestämmelse om ”god redovisningssed” bör kompletteras med en mer explicit bestämmelse om att bestämmelser och praxis avseende redovisning som utvecklas för myndigh</w:t>
      </w:r>
      <w:r w:rsidRPr="008339AF">
        <w:t>e</w:t>
      </w:r>
      <w:r w:rsidRPr="008339AF">
        <w:t>ter under regeringen också ska gälla för riksdagsförvaltningen, JO och Rik</w:t>
      </w:r>
      <w:r w:rsidRPr="008339AF">
        <w:t>s</w:t>
      </w:r>
      <w:r w:rsidRPr="008339AF">
        <w:t xml:space="preserve">revisionen. </w:t>
      </w:r>
    </w:p>
    <w:p w:rsidR="00A87C8C" w:rsidRPr="008339AF" w:rsidRDefault="00A87C8C" w:rsidP="00A87C8C">
      <w:pPr>
        <w:pStyle w:val="Normaltindrag"/>
      </w:pPr>
    </w:p>
    <w:p w:rsidR="00233005" w:rsidRPr="008339AF" w:rsidRDefault="00233005" w:rsidP="002B2C78">
      <w:pPr>
        <w:rPr>
          <w:b/>
        </w:rPr>
      </w:pPr>
      <w:r w:rsidRPr="008339AF">
        <w:rPr>
          <w:b/>
        </w:rPr>
        <w:t>Budgetlagens bestämmelser</w:t>
      </w:r>
    </w:p>
    <w:p w:rsidR="00172F5C" w:rsidRPr="008339AF" w:rsidRDefault="00172F5C" w:rsidP="002B2C78">
      <w:r w:rsidRPr="008339AF">
        <w:t>För att en ekonomisk redovisning</w:t>
      </w:r>
      <w:r w:rsidRPr="008339AF">
        <w:t>s</w:t>
      </w:r>
      <w:r w:rsidRPr="008339AF">
        <w:t>skyldighet ska bli meningsfull krävs klart angivna grunder för hur bl.a. bokf</w:t>
      </w:r>
      <w:r w:rsidRPr="008339AF">
        <w:t>ö</w:t>
      </w:r>
      <w:r w:rsidRPr="008339AF">
        <w:t xml:space="preserve">ringen ska skötas. Med hänsyn till vikten av detta kunde det i och för sig vara motiverat att riksdagen beslutade om detaljerade bestämmelser för redovisningen i staten. </w:t>
      </w:r>
      <w:r w:rsidR="002B2C78" w:rsidRPr="008339AF">
        <w:t xml:space="preserve">Enligt </w:t>
      </w:r>
      <w:r w:rsidR="00A87C8C" w:rsidRPr="008339AF">
        <w:t xml:space="preserve">den </w:t>
      </w:r>
      <w:r w:rsidR="002B2C78" w:rsidRPr="008339AF">
        <w:t>proposition</w:t>
      </w:r>
      <w:r w:rsidR="00A87C8C" w:rsidRPr="008339AF">
        <w:t xml:space="preserve"> som föregick </w:t>
      </w:r>
      <w:r w:rsidR="002B2C78" w:rsidRPr="008339AF">
        <w:t>budgetlagen vore d</w:t>
      </w:r>
      <w:r w:rsidRPr="008339AF">
        <w:t>et dock opraktiskt att i lag lägga fast såd</w:t>
      </w:r>
      <w:r w:rsidRPr="008339AF">
        <w:t>a</w:t>
      </w:r>
      <w:r w:rsidRPr="008339AF">
        <w:t>na detaljerade ekonomiadministrativa regler</w:t>
      </w:r>
      <w:r w:rsidR="00A87C8C" w:rsidRPr="008339AF">
        <w:t xml:space="preserve"> (prop. 1995/96:220 s. </w:t>
      </w:r>
      <w:smartTag w:uri="urn:schemas-microsoft-com:office:smarttags" w:element="metricconverter">
        <w:smartTagPr>
          <w:attr w:name="ProductID" w:val="70 f"/>
        </w:smartTagPr>
        <w:r w:rsidR="00A87C8C" w:rsidRPr="008339AF">
          <w:t>70 f</w:t>
        </w:r>
      </w:smartTag>
      <w:r w:rsidR="006437E3" w:rsidRPr="008339AF">
        <w:t>.</w:t>
      </w:r>
      <w:r w:rsidR="00A87C8C" w:rsidRPr="008339AF">
        <w:t>)</w:t>
      </w:r>
      <w:r w:rsidRPr="008339AF">
        <w:t xml:space="preserve">. </w:t>
      </w:r>
      <w:r w:rsidR="003B2726" w:rsidRPr="008339AF">
        <w:t>När bu</w:t>
      </w:r>
      <w:r w:rsidR="003B2726" w:rsidRPr="008339AF">
        <w:t>d</w:t>
      </w:r>
      <w:r w:rsidR="003B2726" w:rsidRPr="008339AF">
        <w:t>getlagen infördes</w:t>
      </w:r>
      <w:r w:rsidRPr="008339AF">
        <w:t xml:space="preserve"> ansågs det vara tillräckligt att riksdagen beslutar om de al</w:t>
      </w:r>
      <w:r w:rsidRPr="008339AF">
        <w:t>l</w:t>
      </w:r>
      <w:r w:rsidRPr="008339AF">
        <w:t>männa krav som ska gälla för redovisning med hänvisning till begreppen god red</w:t>
      </w:r>
      <w:r w:rsidRPr="008339AF">
        <w:t>o</w:t>
      </w:r>
      <w:r w:rsidRPr="008339AF">
        <w:t>visningssed och rättvisande bild.</w:t>
      </w:r>
      <w:r w:rsidR="002B2C78" w:rsidRPr="008339AF">
        <w:t xml:space="preserve"> Enligt 45 § budgetlagen ska därmed bokföring i staten ske på ett sätt som stämmer överens med god redovisning</w:t>
      </w:r>
      <w:r w:rsidR="002B2C78" w:rsidRPr="008339AF">
        <w:t>s</w:t>
      </w:r>
      <w:r w:rsidR="00B56C4F" w:rsidRPr="008339AF">
        <w:t>sed. Redovisningen ska</w:t>
      </w:r>
      <w:r w:rsidR="002B2C78" w:rsidRPr="008339AF">
        <w:t xml:space="preserve"> ge en rättvisande bild av verksamheten, det ekon</w:t>
      </w:r>
      <w:r w:rsidR="002B2C78" w:rsidRPr="008339AF">
        <w:t>o</w:t>
      </w:r>
      <w:r w:rsidR="002B2C78" w:rsidRPr="008339AF">
        <w:t>miska result</w:t>
      </w:r>
      <w:r w:rsidR="002B2C78" w:rsidRPr="008339AF">
        <w:t>a</w:t>
      </w:r>
      <w:r w:rsidR="002B2C78" w:rsidRPr="008339AF">
        <w:t>tet och ställningen samt förvaltningen av statens medel och övriga til</w:t>
      </w:r>
      <w:r w:rsidR="002B2C78" w:rsidRPr="008339AF">
        <w:t>l</w:t>
      </w:r>
      <w:r w:rsidR="002B2C78" w:rsidRPr="008339AF">
        <w:t>gångar.</w:t>
      </w:r>
    </w:p>
    <w:p w:rsidR="00172F5C" w:rsidRPr="008339AF" w:rsidRDefault="00172F5C" w:rsidP="00172F5C">
      <w:pPr>
        <w:pStyle w:val="Normaltindrag"/>
      </w:pPr>
      <w:r w:rsidRPr="008339AF">
        <w:t xml:space="preserve">I stället för att riksdagen beslutar om detaljerade regler för redovisning i staten ålades regeringen </w:t>
      </w:r>
      <w:r w:rsidR="00B65F43" w:rsidRPr="008339AF">
        <w:t xml:space="preserve">i budgetlagen </w:t>
      </w:r>
      <w:r w:rsidRPr="008339AF">
        <w:t>att meddela närmare bestämme</w:t>
      </w:r>
      <w:r w:rsidRPr="008339AF">
        <w:t>l</w:t>
      </w:r>
      <w:r w:rsidRPr="008339AF">
        <w:t>ser för bokföring och redovisning. Regeringen har uppdragit åt Ekonomistyrning</w:t>
      </w:r>
      <w:r w:rsidRPr="008339AF">
        <w:t>s</w:t>
      </w:r>
      <w:r w:rsidRPr="008339AF">
        <w:t>verket att medd</w:t>
      </w:r>
      <w:r w:rsidRPr="008339AF">
        <w:t>e</w:t>
      </w:r>
      <w:r w:rsidRPr="008339AF">
        <w:t xml:space="preserve">la föreskrifter på området. </w:t>
      </w:r>
    </w:p>
    <w:p w:rsidR="002B2C78" w:rsidRPr="008339AF" w:rsidRDefault="002B2C78" w:rsidP="00172F5C">
      <w:pPr>
        <w:pStyle w:val="Normaltindrag"/>
      </w:pPr>
    </w:p>
    <w:p w:rsidR="00172F5C" w:rsidRPr="008339AF" w:rsidRDefault="002B2C78" w:rsidP="002B2C78">
      <w:pPr>
        <w:rPr>
          <w:b/>
        </w:rPr>
      </w:pPr>
      <w:r w:rsidRPr="008339AF">
        <w:rPr>
          <w:b/>
        </w:rPr>
        <w:t>Bestämmelser på förordningsnivå</w:t>
      </w:r>
    </w:p>
    <w:p w:rsidR="00172F5C" w:rsidRPr="008339AF" w:rsidRDefault="00172F5C" w:rsidP="00172F5C">
      <w:r w:rsidRPr="008339AF">
        <w:t>Förordningen (2000:606) om myndigheters bokföring innehåller bestämme</w:t>
      </w:r>
      <w:r w:rsidRPr="008339AF">
        <w:t>l</w:t>
      </w:r>
      <w:r w:rsidRPr="008339AF">
        <w:t>ser om bokföringsskyldighetens innebörd, löpande bokföring och verifikati</w:t>
      </w:r>
      <w:r w:rsidRPr="008339AF">
        <w:t>o</w:t>
      </w:r>
      <w:r w:rsidRPr="008339AF">
        <w:t>ner, hur den löpande bokföringen avslutas samt rapportering till statsredovi</w:t>
      </w:r>
      <w:r w:rsidRPr="008339AF">
        <w:t>s</w:t>
      </w:r>
      <w:r w:rsidRPr="008339AF">
        <w:t>ningen.</w:t>
      </w:r>
    </w:p>
    <w:p w:rsidR="00172F5C" w:rsidRPr="008339AF" w:rsidRDefault="003B2726" w:rsidP="00172F5C">
      <w:pPr>
        <w:pStyle w:val="Normaltindrag"/>
      </w:pPr>
      <w:r w:rsidRPr="008339AF">
        <w:t xml:space="preserve">Enligt </w:t>
      </w:r>
      <w:r w:rsidR="00B65F43" w:rsidRPr="008339AF">
        <w:t xml:space="preserve">6 § </w:t>
      </w:r>
      <w:r w:rsidRPr="008339AF">
        <w:t>ska</w:t>
      </w:r>
      <w:r w:rsidR="00172F5C" w:rsidRPr="008339AF">
        <w:t xml:space="preserve"> bokföringsskyldigheten fullgöras på ett sätt som överen</w:t>
      </w:r>
      <w:r w:rsidR="00172F5C" w:rsidRPr="008339AF">
        <w:t>s</w:t>
      </w:r>
      <w:r w:rsidR="00172F5C" w:rsidRPr="008339AF">
        <w:t>stämmer med god redovisning</w:t>
      </w:r>
      <w:r w:rsidR="00172F5C" w:rsidRPr="008339AF">
        <w:t>s</w:t>
      </w:r>
      <w:r w:rsidR="00172F5C" w:rsidRPr="008339AF">
        <w:t>sed.</w:t>
      </w:r>
    </w:p>
    <w:p w:rsidR="00172F5C" w:rsidRPr="008339AF" w:rsidRDefault="00172F5C" w:rsidP="00172F5C">
      <w:pPr>
        <w:pStyle w:val="Normaltindrag"/>
      </w:pPr>
      <w:r w:rsidRPr="008339AF">
        <w:t xml:space="preserve">I </w:t>
      </w:r>
      <w:r w:rsidR="003B2726" w:rsidRPr="008339AF">
        <w:t xml:space="preserve">ESV:s </w:t>
      </w:r>
      <w:r w:rsidRPr="008339AF">
        <w:t>allmänna råd till bokföringsförordningen anges att lagar, föror</w:t>
      </w:r>
      <w:r w:rsidRPr="008339AF">
        <w:t>d</w:t>
      </w:r>
      <w:r w:rsidRPr="008339AF">
        <w:t>ningar, övriga regeringsbeslut samt av ESV utfärdade föreskrifter och al</w:t>
      </w:r>
      <w:r w:rsidRPr="008339AF">
        <w:t>l</w:t>
      </w:r>
      <w:r w:rsidRPr="008339AF">
        <w:t>männa råd som berör myndighetens redovisning ger uttryck för god redovi</w:t>
      </w:r>
      <w:r w:rsidRPr="008339AF">
        <w:t>s</w:t>
      </w:r>
      <w:r w:rsidRPr="008339AF">
        <w:t>ningssed i staten. I de fall det saknas redovisningsregler eller av myndigheten gjord utfyllande tolkning av reglerna inom staten, kan vägledning hämtas från allmänna råd från Bokföringsnämnden, rekommendationer och uttalanden från Redovisningsrådet samt föreskrifter och allmänna råd från Finansinspe</w:t>
      </w:r>
      <w:r w:rsidRPr="008339AF">
        <w:t>k</w:t>
      </w:r>
      <w:r w:rsidRPr="008339AF">
        <w:t>tionen. Noteras kan att god redovisningssed inte har ett en gång för alla fas</w:t>
      </w:r>
      <w:r w:rsidRPr="008339AF">
        <w:t>t</w:t>
      </w:r>
      <w:r w:rsidRPr="008339AF">
        <w:t>slaget innehåll, utan att detta förändras över tiden och anpassas till förutsät</w:t>
      </w:r>
      <w:r w:rsidRPr="008339AF">
        <w:t>t</w:t>
      </w:r>
      <w:r w:rsidRPr="008339AF">
        <w:t>ningarna i olika verksamheter. I praktiken sker utvecklingen av god redovi</w:t>
      </w:r>
      <w:r w:rsidRPr="008339AF">
        <w:t>s</w:t>
      </w:r>
      <w:r w:rsidRPr="008339AF">
        <w:t>ningssed i staten genom att relevansen av rekommend</w:t>
      </w:r>
      <w:r w:rsidRPr="008339AF">
        <w:t>a</w:t>
      </w:r>
      <w:r w:rsidRPr="008339AF">
        <w:t>tioner i olika frågor, som preciseras för näringsliv, kommuner och landsting, prövas även för st</w:t>
      </w:r>
      <w:r w:rsidRPr="008339AF">
        <w:t>a</w:t>
      </w:r>
      <w:r w:rsidRPr="008339AF">
        <w:t>ten. ESV, som under regeringen är ansvarig myndighet för föreskrifter inom det statliga redovisningsområdet, följer u</w:t>
      </w:r>
      <w:r w:rsidRPr="008339AF">
        <w:t>t</w:t>
      </w:r>
      <w:r w:rsidRPr="008339AF">
        <w:t>vecklingen såväl nationellt som internationellt.</w:t>
      </w:r>
    </w:p>
    <w:p w:rsidR="00172F5C" w:rsidRPr="008339AF" w:rsidRDefault="00172F5C" w:rsidP="00A237C0">
      <w:pPr>
        <w:pStyle w:val="Normaltindrag"/>
      </w:pPr>
      <w:r w:rsidRPr="008339AF">
        <w:t>Enligt</w:t>
      </w:r>
      <w:r w:rsidR="00B65F43" w:rsidRPr="008339AF">
        <w:t xml:space="preserve"> 2 kap. 5 §</w:t>
      </w:r>
      <w:r w:rsidRPr="008339AF">
        <w:t xml:space="preserve"> förordningen om årsredovisning och budgetunderlag</w:t>
      </w:r>
      <w:r w:rsidR="00CA759F" w:rsidRPr="008339AF">
        <w:t xml:space="preserve"> </w:t>
      </w:r>
      <w:r w:rsidRPr="008339AF">
        <w:t xml:space="preserve">ska årsredovisningen upprättas på ett överskådligt sätt och i enlighet med god redovisningssed. </w:t>
      </w:r>
      <w:r w:rsidR="003B2726" w:rsidRPr="008339AF">
        <w:t>I</w:t>
      </w:r>
      <w:r w:rsidRPr="008339AF">
        <w:t>nformation som lämnas med tillämpning av god redovi</w:t>
      </w:r>
      <w:r w:rsidRPr="008339AF">
        <w:t>s</w:t>
      </w:r>
      <w:r w:rsidRPr="008339AF">
        <w:t xml:space="preserve">ningssed </w:t>
      </w:r>
      <w:r w:rsidR="003B2726" w:rsidRPr="008339AF">
        <w:t xml:space="preserve">förutsätts </w:t>
      </w:r>
      <w:r w:rsidRPr="008339AF">
        <w:t>också i normalfallet ge en rättvisande bild. I speciella fall kan det behövas tilläggsupplysningar för att ge en rättvisande bild. Unda</w:t>
      </w:r>
      <w:r w:rsidRPr="008339AF">
        <w:t>n</w:t>
      </w:r>
      <w:r w:rsidRPr="008339AF">
        <w:t>tagsvis kan kravet på rättvisande bild innebära att myndigheten måste göra avsteg från god redovisningssed. I såd</w:t>
      </w:r>
      <w:r w:rsidRPr="008339AF">
        <w:t>a</w:t>
      </w:r>
      <w:r w:rsidRPr="008339AF">
        <w:t>na fall måste myndigheten lämna upplysning om avvikelsen och skälen till de</w:t>
      </w:r>
      <w:r w:rsidRPr="008339AF">
        <w:t>n</w:t>
      </w:r>
      <w:r w:rsidRPr="008339AF">
        <w:t xml:space="preserve">na. </w:t>
      </w:r>
    </w:p>
    <w:p w:rsidR="002B2C78" w:rsidRPr="008339AF" w:rsidRDefault="002B2C78" w:rsidP="002B2C78">
      <w:pPr>
        <w:pStyle w:val="Normaltindrag"/>
      </w:pPr>
    </w:p>
    <w:p w:rsidR="002B2C78" w:rsidRPr="008339AF" w:rsidRDefault="002B2C78" w:rsidP="002B2C78">
      <w:pPr>
        <w:rPr>
          <w:b/>
        </w:rPr>
      </w:pPr>
      <w:r w:rsidRPr="008339AF">
        <w:rPr>
          <w:b/>
        </w:rPr>
        <w:t>Skälen för riksdagsstyrelsens förslag</w:t>
      </w:r>
    </w:p>
    <w:p w:rsidR="00172F5C" w:rsidRPr="008339AF" w:rsidRDefault="00172F5C" w:rsidP="00172F5C">
      <w:r w:rsidRPr="008339AF">
        <w:t>Riksdagsstyrelsen u</w:t>
      </w:r>
      <w:r w:rsidRPr="008339AF">
        <w:t>t</w:t>
      </w:r>
      <w:r w:rsidRPr="008339AF">
        <w:t xml:space="preserve">färdade 2001 </w:t>
      </w:r>
      <w:r w:rsidR="00A87C8C" w:rsidRPr="008339AF">
        <w:t xml:space="preserve">en </w:t>
      </w:r>
      <w:r w:rsidRPr="008339AF">
        <w:t>föreskrift</w:t>
      </w:r>
      <w:r w:rsidR="00A87C8C" w:rsidRPr="008339AF">
        <w:t xml:space="preserve"> som innebär a</w:t>
      </w:r>
      <w:r w:rsidRPr="008339AF">
        <w:t>tt förordningen om myndigheters bokföring även ska tillämpas av riksdagen och dess my</w:t>
      </w:r>
      <w:r w:rsidRPr="008339AF">
        <w:t>n</w:t>
      </w:r>
      <w:r w:rsidRPr="008339AF">
        <w:t>digheter, undant</w:t>
      </w:r>
      <w:r w:rsidRPr="008339AF">
        <w:t>a</w:t>
      </w:r>
      <w:r w:rsidRPr="008339AF">
        <w:t>get Riksbanken</w:t>
      </w:r>
      <w:r w:rsidR="00A87C8C" w:rsidRPr="008339AF">
        <w:t xml:space="preserve"> (RFS 2001:10)</w:t>
      </w:r>
      <w:r w:rsidRPr="008339AF">
        <w:t xml:space="preserve">. </w:t>
      </w:r>
      <w:r w:rsidR="003B2726" w:rsidRPr="008339AF">
        <w:t>Enligt föreskrifte</w:t>
      </w:r>
      <w:r w:rsidR="00A87C8C" w:rsidRPr="008339AF">
        <w:t>n</w:t>
      </w:r>
      <w:r w:rsidR="003B2726" w:rsidRPr="008339AF">
        <w:t xml:space="preserve"> undantas dock från tilläm</w:t>
      </w:r>
      <w:r w:rsidR="003B2726" w:rsidRPr="008339AF">
        <w:t>p</w:t>
      </w:r>
      <w:r w:rsidR="003B2726" w:rsidRPr="008339AF">
        <w:t>ningen</w:t>
      </w:r>
      <w:r w:rsidRPr="008339AF">
        <w:t xml:space="preserve"> ESV:s allmänna råd till 6 § i den del som anger att övriga regeringsb</w:t>
      </w:r>
      <w:r w:rsidRPr="008339AF">
        <w:t>e</w:t>
      </w:r>
      <w:r w:rsidRPr="008339AF">
        <w:t>slut som berör myndigheternas redovisning ger uttryck för god redovisning</w:t>
      </w:r>
      <w:r w:rsidRPr="008339AF">
        <w:t>s</w:t>
      </w:r>
      <w:r w:rsidRPr="008339AF">
        <w:t xml:space="preserve">sed. </w:t>
      </w:r>
    </w:p>
    <w:p w:rsidR="00172F5C" w:rsidRPr="008339AF" w:rsidRDefault="00172F5C" w:rsidP="00172F5C">
      <w:pPr>
        <w:pStyle w:val="Normaltindrag"/>
      </w:pPr>
      <w:r w:rsidRPr="008339AF">
        <w:t>En väsentlig principiell skillnad mellan redovisningsområdet och finansi</w:t>
      </w:r>
      <w:r w:rsidRPr="008339AF">
        <w:t>e</w:t>
      </w:r>
      <w:r w:rsidRPr="008339AF">
        <w:t>ringsområdet är att riksdagsförvaltningen, JO och Riksrevisionen har en själ</w:t>
      </w:r>
      <w:r w:rsidRPr="008339AF">
        <w:t>v</w:t>
      </w:r>
      <w:r w:rsidRPr="008339AF">
        <w:t>ständig ställning gentemot regeringen avseende finansieringsfrå</w:t>
      </w:r>
      <w:r w:rsidR="00997608" w:rsidRPr="008339AF">
        <w:t xml:space="preserve">gor men </w:t>
      </w:r>
      <w:r w:rsidR="00251B65" w:rsidRPr="008339AF">
        <w:t xml:space="preserve">kan sägas vara en </w:t>
      </w:r>
      <w:r w:rsidR="00997608" w:rsidRPr="008339AF">
        <w:t>del av koncernen S</w:t>
      </w:r>
      <w:r w:rsidRPr="008339AF">
        <w:t xml:space="preserve">taten avseende redovisningsfrågor. </w:t>
      </w:r>
      <w:r w:rsidR="00C35DD9" w:rsidRPr="008339AF">
        <w:t>Dessa myndigheters</w:t>
      </w:r>
      <w:r w:rsidRPr="008339AF">
        <w:t xml:space="preserve"> resultat- och balansräkning</w:t>
      </w:r>
      <w:r w:rsidR="00C35DD9" w:rsidRPr="008339AF">
        <w:t>ar</w:t>
      </w:r>
      <w:r w:rsidRPr="008339AF">
        <w:t xml:space="preserve"> ska konsolideras i årsredovisnin</w:t>
      </w:r>
      <w:r w:rsidRPr="008339AF">
        <w:t>g</w:t>
      </w:r>
      <w:r w:rsidRPr="008339AF">
        <w:t xml:space="preserve">en för staten och måste därmed bygga på samma principer som gäller för myndigheter under regeringen. I </w:t>
      </w:r>
      <w:r w:rsidR="00A87C8C" w:rsidRPr="008339AF">
        <w:t xml:space="preserve">den nya lagen med </w:t>
      </w:r>
      <w:r w:rsidR="002E23DE" w:rsidRPr="008339AF">
        <w:t>ekonomiadministrat</w:t>
      </w:r>
      <w:r w:rsidR="002E23DE" w:rsidRPr="008339AF">
        <w:t>i</w:t>
      </w:r>
      <w:r w:rsidR="002E23DE" w:rsidRPr="008339AF">
        <w:t>va bestämmelser</w:t>
      </w:r>
      <w:r w:rsidRPr="008339AF">
        <w:t xml:space="preserve"> bör föreskrivas att myndigheten är bokföringssky</w:t>
      </w:r>
      <w:r w:rsidRPr="008339AF">
        <w:t>l</w:t>
      </w:r>
      <w:r w:rsidRPr="008339AF">
        <w:t>dig och att redovisningen ska följa god redovisningssed och ge en rättvisande bild av verksa</w:t>
      </w:r>
      <w:r w:rsidRPr="008339AF">
        <w:t>m</w:t>
      </w:r>
      <w:r w:rsidRPr="008339AF">
        <w:t xml:space="preserve">heten. Med god redovisningssed avses den sed som utvecklas </w:t>
      </w:r>
      <w:r w:rsidR="003B2726" w:rsidRPr="008339AF">
        <w:t>för statliga myndigheter i övrigt</w:t>
      </w:r>
      <w:r w:rsidRPr="008339AF">
        <w:t>.</w:t>
      </w:r>
      <w:r w:rsidR="00A237C0" w:rsidRPr="008339AF">
        <w:t xml:space="preserve"> </w:t>
      </w:r>
    </w:p>
    <w:p w:rsidR="00172F5C" w:rsidRPr="008339AF" w:rsidRDefault="00172F5C" w:rsidP="00172F5C">
      <w:pPr>
        <w:pStyle w:val="Rubrik2"/>
      </w:pPr>
      <w:bookmarkStart w:id="49" w:name="_Toc130866129"/>
      <w:r w:rsidRPr="008339AF">
        <w:t>10.3 Årsredovisning</w:t>
      </w:r>
      <w:bookmarkEnd w:id="49"/>
    </w:p>
    <w:p w:rsidR="00172F5C" w:rsidRPr="008339AF" w:rsidRDefault="009A2252" w:rsidP="00172F5C">
      <w:pPr>
        <w:pStyle w:val="Utskottsfrslagikorthet-Rubrik"/>
        <w:rPr>
          <w:noProof w:val="0"/>
        </w:rPr>
      </w:pPr>
      <w:r w:rsidRPr="008339AF">
        <w:rPr>
          <w:noProof w:val="0"/>
        </w:rPr>
        <w:t>Riksdagsstyrelsen</w:t>
      </w:r>
      <w:r w:rsidR="00BF3355" w:rsidRPr="008339AF">
        <w:rPr>
          <w:noProof w:val="0"/>
        </w:rPr>
        <w:t>s</w:t>
      </w:r>
      <w:r w:rsidR="00172F5C" w:rsidRPr="008339AF">
        <w:rPr>
          <w:noProof w:val="0"/>
        </w:rPr>
        <w:t xml:space="preserve"> förslag</w:t>
      </w:r>
    </w:p>
    <w:p w:rsidR="00172F5C" w:rsidRPr="008339AF" w:rsidRDefault="00172F5C" w:rsidP="00172F5C">
      <w:pPr>
        <w:pStyle w:val="Utskottsfrslagikorthet-Text"/>
      </w:pPr>
      <w:r w:rsidRPr="008339AF">
        <w:t>Myndigheten ska varje år senast den 22 februari lämna en årsred</w:t>
      </w:r>
      <w:r w:rsidRPr="008339AF">
        <w:t>o</w:t>
      </w:r>
      <w:r w:rsidRPr="008339AF">
        <w:t xml:space="preserve">visning till riksdagen </w:t>
      </w:r>
      <w:r w:rsidR="007C7406" w:rsidRPr="008339AF">
        <w:t xml:space="preserve">för </w:t>
      </w:r>
      <w:r w:rsidRPr="008339AF">
        <w:t>det senast avslutade räkenskapsåret.</w:t>
      </w:r>
    </w:p>
    <w:p w:rsidR="00172F5C" w:rsidRPr="008339AF" w:rsidRDefault="00172F5C" w:rsidP="00172F5C">
      <w:pPr>
        <w:pStyle w:val="Utskottsfrslagikorthet-Text"/>
        <w:tabs>
          <w:tab w:val="left" w:pos="426"/>
        </w:tabs>
      </w:pPr>
      <w:r w:rsidRPr="008339AF">
        <w:tab/>
        <w:t xml:space="preserve">Årsredovisningen </w:t>
      </w:r>
      <w:r w:rsidR="00B56C4F" w:rsidRPr="008339AF">
        <w:t>ska</w:t>
      </w:r>
      <w:r w:rsidRPr="008339AF">
        <w:t xml:space="preserve"> bestå av resultatredovisning, resultaträ</w:t>
      </w:r>
      <w:r w:rsidRPr="008339AF">
        <w:t>k</w:t>
      </w:r>
      <w:r w:rsidRPr="008339AF">
        <w:t>ning, balansräkning, anslagsredovisning samt noter. Riksdagsfö</w:t>
      </w:r>
      <w:r w:rsidRPr="008339AF">
        <w:t>r</w:t>
      </w:r>
      <w:r w:rsidRPr="008339AF">
        <w:t>valtningen och Riksrevisionen ska även upprätta en finansiering</w:t>
      </w:r>
      <w:r w:rsidRPr="008339AF">
        <w:t>s</w:t>
      </w:r>
      <w:r w:rsidRPr="008339AF">
        <w:t>analys.</w:t>
      </w:r>
      <w:r w:rsidRPr="008339AF">
        <w:tab/>
      </w:r>
    </w:p>
    <w:p w:rsidR="00BF3355" w:rsidRPr="008339AF" w:rsidRDefault="00BF3355" w:rsidP="00251B65">
      <w:pPr>
        <w:tabs>
          <w:tab w:val="left" w:pos="5605"/>
        </w:tabs>
      </w:pPr>
    </w:p>
    <w:p w:rsidR="00BF3355" w:rsidRPr="008339AF" w:rsidRDefault="00BF3355" w:rsidP="00B56C4F">
      <w:r w:rsidRPr="008339AF">
        <w:rPr>
          <w:b/>
        </w:rPr>
        <w:t>Utredningens förslag</w:t>
      </w:r>
      <w:r w:rsidRPr="008339AF">
        <w:t xml:space="preserve"> överensstämmer med </w:t>
      </w:r>
      <w:r w:rsidR="0073462D" w:rsidRPr="008339AF">
        <w:t>r</w:t>
      </w:r>
      <w:r w:rsidR="009A2252" w:rsidRPr="008339AF">
        <w:t>iksdagsstyrelsen</w:t>
      </w:r>
      <w:r w:rsidRPr="008339AF">
        <w:t>s förslag (se bet. s</w:t>
      </w:r>
      <w:r w:rsidR="00B56C4F" w:rsidRPr="008339AF">
        <w:t>.</w:t>
      </w:r>
      <w:r w:rsidR="00B36870" w:rsidRPr="008339AF">
        <w:t xml:space="preserve"> 9</w:t>
      </w:r>
      <w:r w:rsidR="00CA759F" w:rsidRPr="008339AF">
        <w:t>2</w:t>
      </w:r>
      <w:r w:rsidR="00B36870" w:rsidRPr="008339AF">
        <w:t>–94</w:t>
      </w:r>
      <w:r w:rsidRPr="008339AF">
        <w:t>).</w:t>
      </w:r>
    </w:p>
    <w:p w:rsidR="00B36870" w:rsidRPr="008339AF" w:rsidRDefault="00BF3355" w:rsidP="00BF3355">
      <w:pPr>
        <w:pStyle w:val="Normaltindrag"/>
      </w:pPr>
      <w:r w:rsidRPr="008339AF">
        <w:rPr>
          <w:b/>
        </w:rPr>
        <w:t>Remissinstanserna</w:t>
      </w:r>
      <w:r w:rsidRPr="008339AF">
        <w:t xml:space="preserve">: </w:t>
      </w:r>
      <w:r w:rsidRPr="008339AF">
        <w:rPr>
          <w:i/>
        </w:rPr>
        <w:t>JO</w:t>
      </w:r>
      <w:r w:rsidR="00A87C8C" w:rsidRPr="008339AF">
        <w:t xml:space="preserve"> tillstyrker </w:t>
      </w:r>
      <w:r w:rsidRPr="008339AF">
        <w:t>att myndigheten undantas från kr</w:t>
      </w:r>
      <w:r w:rsidRPr="008339AF">
        <w:t>a</w:t>
      </w:r>
      <w:r w:rsidRPr="008339AF">
        <w:t>vet på att upprätta en finansieringsanalys, i enlighet med utre</w:t>
      </w:r>
      <w:r w:rsidRPr="008339AF">
        <w:t>d</w:t>
      </w:r>
      <w:r w:rsidRPr="008339AF">
        <w:t xml:space="preserve">ningens förslag. </w:t>
      </w:r>
    </w:p>
    <w:p w:rsidR="00A87C8C" w:rsidRPr="008339AF" w:rsidRDefault="00A87C8C" w:rsidP="00BF3355">
      <w:pPr>
        <w:pStyle w:val="Normaltindrag"/>
      </w:pPr>
    </w:p>
    <w:p w:rsidR="00233005" w:rsidRPr="008339AF" w:rsidRDefault="00172F5C" w:rsidP="00B36870">
      <w:pPr>
        <w:rPr>
          <w:b/>
        </w:rPr>
      </w:pPr>
      <w:r w:rsidRPr="008339AF">
        <w:rPr>
          <w:b/>
        </w:rPr>
        <w:t>Budgetlagens bestämmelser</w:t>
      </w:r>
    </w:p>
    <w:p w:rsidR="00B36870" w:rsidRPr="008339AF" w:rsidRDefault="00B36870" w:rsidP="00B36870">
      <w:r w:rsidRPr="008339AF">
        <w:t>Enligt 38 § budgetlagen ska regeringen så snart som möjligt, dock senast nio månader efter bu</w:t>
      </w:r>
      <w:r w:rsidRPr="008339AF">
        <w:t>d</w:t>
      </w:r>
      <w:r w:rsidRPr="008339AF">
        <w:t>getåret, se till att en årsredovisning för staten lämnas till riksd</w:t>
      </w:r>
      <w:r w:rsidRPr="008339AF">
        <w:t>a</w:t>
      </w:r>
      <w:r w:rsidRPr="008339AF">
        <w:t>gen. Årsredovisningen ska innehålla resultaträkning, balansräkning och finansieringsanalys. Den ska även innehålla det slutliga utfallet på statsbudg</w:t>
      </w:r>
      <w:r w:rsidRPr="008339AF">
        <w:t>e</w:t>
      </w:r>
      <w:r w:rsidRPr="008339AF">
        <w:t>tens inkomsttitlar och anslag. Årsredovisningen omfattar statens sam</w:t>
      </w:r>
      <w:r w:rsidRPr="008339AF">
        <w:t>t</w:t>
      </w:r>
      <w:r w:rsidRPr="008339AF">
        <w:t>liga medel, således även avgiftsfinansierad statlig verksamhet och andra transa</w:t>
      </w:r>
      <w:r w:rsidRPr="008339AF">
        <w:t>k</w:t>
      </w:r>
      <w:r w:rsidRPr="008339AF">
        <w:t>tioner som påverkar statens tillgångar och sku</w:t>
      </w:r>
      <w:r w:rsidRPr="008339AF">
        <w:t>l</w:t>
      </w:r>
      <w:r w:rsidRPr="008339AF">
        <w:t>der.</w:t>
      </w:r>
    </w:p>
    <w:p w:rsidR="00B36870" w:rsidRPr="008339AF" w:rsidRDefault="00B36870" w:rsidP="00B36870">
      <w:pPr>
        <w:pStyle w:val="Normaltindrag"/>
      </w:pPr>
    </w:p>
    <w:p w:rsidR="00B56C4F" w:rsidRPr="008339AF" w:rsidRDefault="00B56C4F" w:rsidP="00B36870">
      <w:pPr>
        <w:pStyle w:val="Normaltindrag"/>
      </w:pPr>
    </w:p>
    <w:p w:rsidR="00B56C4F" w:rsidRPr="008339AF" w:rsidRDefault="00B56C4F" w:rsidP="00B36870">
      <w:pPr>
        <w:pStyle w:val="Normaltindrag"/>
      </w:pPr>
    </w:p>
    <w:p w:rsidR="00172F5C" w:rsidRPr="008339AF" w:rsidRDefault="00B36870" w:rsidP="00B36870">
      <w:pPr>
        <w:rPr>
          <w:b/>
        </w:rPr>
      </w:pPr>
      <w:r w:rsidRPr="008339AF">
        <w:rPr>
          <w:b/>
        </w:rPr>
        <w:t>Bestämmelser på förordningsnivå</w:t>
      </w:r>
    </w:p>
    <w:p w:rsidR="00172F5C" w:rsidRPr="008339AF" w:rsidRDefault="00172F5C" w:rsidP="00172F5C">
      <w:r w:rsidRPr="008339AF">
        <w:t>Förordningen (2000:605) om årsredovisning och budgetunderlag innehåller allmänna bestämmelser om myndigheternas årsredovisning samt bestämme</w:t>
      </w:r>
      <w:r w:rsidRPr="008339AF">
        <w:t>l</w:t>
      </w:r>
      <w:r w:rsidRPr="008339AF">
        <w:t>ser om resultatredovisning, resultaträkning och balansräkning, värderingsre</w:t>
      </w:r>
      <w:r w:rsidRPr="008339AF">
        <w:t>g</w:t>
      </w:r>
      <w:r w:rsidRPr="008339AF">
        <w:t>ler, anslag</w:t>
      </w:r>
      <w:r w:rsidRPr="008339AF">
        <w:t>s</w:t>
      </w:r>
      <w:r w:rsidRPr="008339AF">
        <w:t xml:space="preserve">redovisning och finansieringsanalys. </w:t>
      </w:r>
    </w:p>
    <w:p w:rsidR="00172F5C" w:rsidRPr="008339AF" w:rsidRDefault="00BC0F62" w:rsidP="00172F5C">
      <w:pPr>
        <w:pStyle w:val="Normaltindrag"/>
      </w:pPr>
      <w:r w:rsidRPr="008339AF">
        <w:t xml:space="preserve">Enligt 2 kap. 6 § </w:t>
      </w:r>
      <w:r w:rsidR="00172F5C" w:rsidRPr="008339AF">
        <w:t xml:space="preserve">förordningen </w:t>
      </w:r>
      <w:r w:rsidRPr="008339AF">
        <w:t>ska</w:t>
      </w:r>
      <w:r w:rsidR="00172F5C" w:rsidRPr="008339AF">
        <w:t xml:space="preserve"> årsredovisningen upprättas som en he</w:t>
      </w:r>
      <w:r w:rsidR="00172F5C" w:rsidRPr="008339AF">
        <w:t>l</w:t>
      </w:r>
      <w:r w:rsidR="00172F5C" w:rsidRPr="008339AF">
        <w:t>het och ge en rättvisande bild av verksamhetens resultat samt av kostnader, intäkter och myndighetens ekonomiska stäl</w:t>
      </w:r>
      <w:r w:rsidR="00172F5C" w:rsidRPr="008339AF">
        <w:t>l</w:t>
      </w:r>
      <w:r w:rsidR="00172F5C" w:rsidRPr="008339AF">
        <w:t>ning.</w:t>
      </w:r>
    </w:p>
    <w:p w:rsidR="00172F5C" w:rsidRPr="008339AF" w:rsidRDefault="00172F5C" w:rsidP="00172F5C">
      <w:pPr>
        <w:pStyle w:val="Normaltindrag"/>
      </w:pPr>
      <w:r w:rsidRPr="008339AF">
        <w:t xml:space="preserve">I </w:t>
      </w:r>
      <w:r w:rsidR="002928CF" w:rsidRPr="008339AF">
        <w:t xml:space="preserve">2 kap. 1 § </w:t>
      </w:r>
      <w:r w:rsidRPr="008339AF">
        <w:t>förordningen anges att myndigheten senast den 22 februari ska lämna en årsredovisning till regeringen. Vidare ska myndigheten</w:t>
      </w:r>
      <w:r w:rsidR="009143BD" w:rsidRPr="008339AF">
        <w:t>, enligt</w:t>
      </w:r>
      <w:r w:rsidR="00997608" w:rsidRPr="008339AF">
        <w:t xml:space="preserve"> </w:t>
      </w:r>
      <w:r w:rsidR="009143BD" w:rsidRPr="008339AF">
        <w:t>2</w:t>
      </w:r>
      <w:r w:rsidR="001350FB" w:rsidRPr="008339AF">
        <w:t> </w:t>
      </w:r>
      <w:r w:rsidR="009143BD" w:rsidRPr="008339AF">
        <w:t>kap. 3 §,</w:t>
      </w:r>
      <w:r w:rsidRPr="008339AF">
        <w:t xml:space="preserve"> senast den 15 februari varje år lämna det underlag Ekonomisty</w:t>
      </w:r>
      <w:r w:rsidRPr="008339AF">
        <w:t>r</w:t>
      </w:r>
      <w:r w:rsidRPr="008339AF">
        <w:t>ningsverket behöver för årsredovi</w:t>
      </w:r>
      <w:r w:rsidRPr="008339AF">
        <w:t>s</w:t>
      </w:r>
      <w:r w:rsidRPr="008339AF">
        <w:t>ningen för staten. Samtliga myndigheter ska därvid upprätta en särskild dokumentation som ska utgöras av ett utdrag ur det förslag till årsr</w:t>
      </w:r>
      <w:r w:rsidRPr="008339AF">
        <w:t>e</w:t>
      </w:r>
      <w:r w:rsidRPr="008339AF">
        <w:t>dovisning som upprättats inom myndigheten inför slutligt beslut. Den ska bestå av balans- och resultaträkning samt anslagsr</w:t>
      </w:r>
      <w:r w:rsidRPr="008339AF">
        <w:t>e</w:t>
      </w:r>
      <w:r w:rsidRPr="008339AF">
        <w:t>dovisning och vara utformad i enlighet med de bestämmelser som gäller för motsvarande uppgifter i årsredovisningen. I Ekonomistyrningsverkets för</w:t>
      </w:r>
      <w:r w:rsidRPr="008339AF">
        <w:t>e</w:t>
      </w:r>
      <w:r w:rsidRPr="008339AF">
        <w:t xml:space="preserve">skrifter anges </w:t>
      </w:r>
      <w:r w:rsidR="00BC0F62" w:rsidRPr="008339AF">
        <w:t xml:space="preserve">de myndigheter, för närvarande </w:t>
      </w:r>
      <w:r w:rsidRPr="008339AF">
        <w:t>41</w:t>
      </w:r>
      <w:r w:rsidR="00BC0F62" w:rsidRPr="008339AF">
        <w:t xml:space="preserve"> stycken,</w:t>
      </w:r>
      <w:r w:rsidRPr="008339AF">
        <w:t xml:space="preserve"> som ska lämna den särskilda dok</w:t>
      </w:r>
      <w:r w:rsidRPr="008339AF">
        <w:t>u</w:t>
      </w:r>
      <w:r w:rsidRPr="008339AF">
        <w:t>mentationen till ESV. Dessa myndigheter ska dessutom lämna noter till balansräkning, resultaträkning och anslagsredovisning. Riksdagsfö</w:t>
      </w:r>
      <w:r w:rsidRPr="008339AF">
        <w:t>r</w:t>
      </w:r>
      <w:r w:rsidRPr="008339AF">
        <w:t>valtningen är en av dessa myndi</w:t>
      </w:r>
      <w:r w:rsidRPr="008339AF">
        <w:t>g</w:t>
      </w:r>
      <w:r w:rsidRPr="008339AF">
        <w:t xml:space="preserve">heter. </w:t>
      </w:r>
    </w:p>
    <w:p w:rsidR="00B36870" w:rsidRPr="008339AF" w:rsidRDefault="00B36870" w:rsidP="00172F5C">
      <w:pPr>
        <w:pStyle w:val="Normaltindrag"/>
      </w:pPr>
    </w:p>
    <w:p w:rsidR="00B36870" w:rsidRPr="008339AF" w:rsidRDefault="00B36870" w:rsidP="00B36870">
      <w:pPr>
        <w:rPr>
          <w:b/>
        </w:rPr>
      </w:pPr>
      <w:r w:rsidRPr="008339AF">
        <w:rPr>
          <w:b/>
        </w:rPr>
        <w:t>Skälen för riksdagsstyrelsens förslag</w:t>
      </w:r>
    </w:p>
    <w:p w:rsidR="00172F5C" w:rsidRPr="008339AF" w:rsidRDefault="00172F5C" w:rsidP="00172F5C">
      <w:r w:rsidRPr="008339AF">
        <w:t>Riksdagsförvaltningen ska enligt</w:t>
      </w:r>
      <w:r w:rsidR="00BC0F62" w:rsidRPr="008339AF">
        <w:t xml:space="preserve"> 7 § </w:t>
      </w:r>
      <w:r w:rsidR="009143BD" w:rsidRPr="008339AF">
        <w:t>lagen (2000:419) m</w:t>
      </w:r>
      <w:r w:rsidR="00A87C8C" w:rsidRPr="008339AF">
        <w:t>ed</w:t>
      </w:r>
      <w:r w:rsidR="009143BD" w:rsidRPr="008339AF">
        <w:t xml:space="preserve"> instruktion för riksdagsförvaltningen</w:t>
      </w:r>
      <w:r w:rsidRPr="008339AF">
        <w:t xml:space="preserve"> varje år före den 1 mars till riksdagen avge årsredovi</w:t>
      </w:r>
      <w:r w:rsidRPr="008339AF">
        <w:t>s</w:t>
      </w:r>
      <w:r w:rsidRPr="008339AF">
        <w:t>ning för riksdagens förvaltning för det senaste budgetåret. Särskild dokume</w:t>
      </w:r>
      <w:r w:rsidRPr="008339AF">
        <w:t>n</w:t>
      </w:r>
      <w:r w:rsidRPr="008339AF">
        <w:t xml:space="preserve">tation lämnas till ESV den 15 februari. </w:t>
      </w:r>
      <w:r w:rsidR="00A87C8C" w:rsidRPr="008339AF">
        <w:t>Av r</w:t>
      </w:r>
      <w:r w:rsidRPr="008339AF">
        <w:t>iksdags</w:t>
      </w:r>
      <w:r w:rsidR="00A87C8C" w:rsidRPr="008339AF">
        <w:t xml:space="preserve">styrelsens </w:t>
      </w:r>
      <w:r w:rsidRPr="008339AF">
        <w:t>föreskrift om tillämpning av förordningen om årsredovisning och budgetunderlag (RFS 2001:9) fö</w:t>
      </w:r>
      <w:r w:rsidR="00A87C8C" w:rsidRPr="008339AF">
        <w:t xml:space="preserve">ljer att </w:t>
      </w:r>
      <w:r w:rsidRPr="008339AF">
        <w:t>förordningens tidsbestämmelser ska g</w:t>
      </w:r>
      <w:r w:rsidR="000E27E2" w:rsidRPr="008339AF">
        <w:t xml:space="preserve">älla avseende </w:t>
      </w:r>
      <w:r w:rsidR="00D70C89" w:rsidRPr="008339AF">
        <w:t>rik</w:t>
      </w:r>
      <w:r w:rsidR="00D70C89" w:rsidRPr="008339AF">
        <w:t>s</w:t>
      </w:r>
      <w:r w:rsidR="00D70C89" w:rsidRPr="008339AF">
        <w:t xml:space="preserve">dagsförvaltningens och JO:s </w:t>
      </w:r>
      <w:r w:rsidR="000E27E2" w:rsidRPr="008339AF">
        <w:t>årsredovisning. Skälet till att den 1 mars anges i i</w:t>
      </w:r>
      <w:r w:rsidR="000E27E2" w:rsidRPr="008339AF">
        <w:t>n</w:t>
      </w:r>
      <w:r w:rsidR="000E27E2" w:rsidRPr="008339AF">
        <w:t>struktionen är att denna tidpunkt gällde för regeringens myndigheter fram till 2001, då tidpunkten för årsredovisningens a</w:t>
      </w:r>
      <w:r w:rsidR="000E27E2" w:rsidRPr="008339AF">
        <w:t>v</w:t>
      </w:r>
      <w:r w:rsidR="000E27E2" w:rsidRPr="008339AF">
        <w:t>lämnande ändrades till den 22 februari.</w:t>
      </w:r>
    </w:p>
    <w:p w:rsidR="00172F5C" w:rsidRPr="008339AF" w:rsidRDefault="00172F5C" w:rsidP="00172F5C">
      <w:pPr>
        <w:pStyle w:val="Normaltindrag"/>
      </w:pPr>
      <w:r w:rsidRPr="008339AF">
        <w:t>Riksrevisionen ska enligt sin instruktion varje år senast den 22 februari till riksdagen avge årsredovisning för det senaste budgetåret. Särskild dokume</w:t>
      </w:r>
      <w:r w:rsidRPr="008339AF">
        <w:t>n</w:t>
      </w:r>
      <w:r w:rsidRPr="008339AF">
        <w:t>tation upprättas senast den 15 februari.</w:t>
      </w:r>
    </w:p>
    <w:p w:rsidR="00172F5C" w:rsidRPr="008339AF" w:rsidRDefault="00172F5C" w:rsidP="00172F5C">
      <w:pPr>
        <w:pStyle w:val="Normaltindrag"/>
      </w:pPr>
      <w:r w:rsidRPr="008339AF">
        <w:t>JO följer riksdagsförvaltningens föreskrift och lämnar sin årsredovisning senast den 22 februari samt upprättar särskild dokumentation senast den 15 februari.</w:t>
      </w:r>
    </w:p>
    <w:p w:rsidR="00172F5C" w:rsidRPr="008339AF" w:rsidRDefault="00D70C89" w:rsidP="00172F5C">
      <w:pPr>
        <w:pStyle w:val="Normaltindrag"/>
      </w:pPr>
      <w:r w:rsidRPr="008339AF">
        <w:t>S</w:t>
      </w:r>
      <w:r w:rsidR="00172F5C" w:rsidRPr="008339AF">
        <w:t xml:space="preserve">om tidigare </w:t>
      </w:r>
      <w:r w:rsidR="00BC0F62" w:rsidRPr="008339AF">
        <w:t>anförts</w:t>
      </w:r>
      <w:r w:rsidR="00172F5C" w:rsidRPr="008339AF">
        <w:t xml:space="preserve"> är riksdagens myndigheter, med undantag för Rik</w:t>
      </w:r>
      <w:r w:rsidR="00172F5C" w:rsidRPr="008339AF">
        <w:t>s</w:t>
      </w:r>
      <w:r w:rsidR="00172F5C" w:rsidRPr="008339AF">
        <w:t>banken, en del av den statliga redovisningsorganisationen och konsolideras i årsredovisningen för staten. Därmed bör dessa myndigheters resu</w:t>
      </w:r>
      <w:r w:rsidR="00172F5C" w:rsidRPr="008339AF">
        <w:t>l</w:t>
      </w:r>
      <w:r w:rsidR="00172F5C" w:rsidRPr="008339AF">
        <w:t>tat- och balansräkningar med tillhörande noter upprättas i enlighet med förordningen om årsredovisning och budgetunderlag och enligt de tidsbestämmelser som anges i denna. Detta innebär att det i lag</w:t>
      </w:r>
      <w:r w:rsidR="00BC0F62" w:rsidRPr="008339AF">
        <w:t xml:space="preserve"> bör</w:t>
      </w:r>
      <w:r w:rsidR="00172F5C" w:rsidRPr="008339AF">
        <w:t xml:space="preserve"> fastställ</w:t>
      </w:r>
      <w:r w:rsidR="00BC0F62" w:rsidRPr="008339AF">
        <w:t>a</w:t>
      </w:r>
      <w:r w:rsidR="00172F5C" w:rsidRPr="008339AF">
        <w:t>s att årsred</w:t>
      </w:r>
      <w:r w:rsidR="00172F5C" w:rsidRPr="008339AF">
        <w:t>o</w:t>
      </w:r>
      <w:r w:rsidR="00172F5C" w:rsidRPr="008339AF">
        <w:t>visning ska lämnas senast den 22 februari, vilket motsvarar den ordning som</w:t>
      </w:r>
      <w:r w:rsidR="003B2726" w:rsidRPr="008339AF">
        <w:t xml:space="preserve"> redan</w:t>
      </w:r>
      <w:r w:rsidR="00172F5C" w:rsidRPr="008339AF">
        <w:t xml:space="preserve"> ti</w:t>
      </w:r>
      <w:r w:rsidR="00172F5C" w:rsidRPr="008339AF">
        <w:t>l</w:t>
      </w:r>
      <w:r w:rsidR="00172F5C" w:rsidRPr="008339AF">
        <w:t>lämpas inom riksdagso</w:t>
      </w:r>
      <w:r w:rsidR="00172F5C" w:rsidRPr="008339AF">
        <w:t>m</w:t>
      </w:r>
      <w:r w:rsidR="00172F5C" w:rsidRPr="008339AF">
        <w:t xml:space="preserve">rådet. </w:t>
      </w:r>
      <w:r w:rsidR="00D311ED" w:rsidRPr="008339AF">
        <w:t>Den särskilda bestämmelsen i 7 § lagen med instruktion för riksdagsförvaltningen kan därmed upph</w:t>
      </w:r>
      <w:r w:rsidR="00D311ED" w:rsidRPr="008339AF">
        <w:t>ä</w:t>
      </w:r>
      <w:r w:rsidR="00D311ED" w:rsidRPr="008339AF">
        <w:t xml:space="preserve">vas. </w:t>
      </w:r>
    </w:p>
    <w:p w:rsidR="00172F5C" w:rsidRPr="008339AF" w:rsidRDefault="00D70C89" w:rsidP="00172F5C">
      <w:pPr>
        <w:pStyle w:val="Normaltindrag"/>
      </w:pPr>
      <w:r w:rsidRPr="008339AF">
        <w:t>Även å</w:t>
      </w:r>
      <w:r w:rsidR="00172F5C" w:rsidRPr="008339AF">
        <w:t>rsredovisningens innehåll bör regleras i lag. Innehållet bör motsv</w:t>
      </w:r>
      <w:r w:rsidR="00172F5C" w:rsidRPr="008339AF">
        <w:t>a</w:t>
      </w:r>
      <w:r w:rsidR="00172F5C" w:rsidRPr="008339AF">
        <w:t xml:space="preserve">ra vad som </w:t>
      </w:r>
      <w:r w:rsidRPr="008339AF">
        <w:t xml:space="preserve">gäller </w:t>
      </w:r>
      <w:r w:rsidR="00172F5C" w:rsidRPr="008339AF">
        <w:t>för myndigheter under regeringen, dvs. årsredovisnin</w:t>
      </w:r>
      <w:r w:rsidR="00172F5C" w:rsidRPr="008339AF">
        <w:t>g</w:t>
      </w:r>
      <w:r w:rsidR="00172F5C" w:rsidRPr="008339AF">
        <w:t>en ska innehålla resultatredovisning, resultaträkning, balansräkning, anslagsredovi</w:t>
      </w:r>
      <w:r w:rsidR="00172F5C" w:rsidRPr="008339AF">
        <w:t>s</w:t>
      </w:r>
      <w:r w:rsidR="00172F5C" w:rsidRPr="008339AF">
        <w:t xml:space="preserve">ning samt noter. </w:t>
      </w:r>
      <w:r w:rsidR="003B2726" w:rsidRPr="008339AF">
        <w:t>Huruvida det finns skäl att också ställa krav på att myndigh</w:t>
      </w:r>
      <w:r w:rsidR="003B2726" w:rsidRPr="008339AF">
        <w:t>e</w:t>
      </w:r>
      <w:r w:rsidR="003B2726" w:rsidRPr="008339AF">
        <w:t>terna ska upprätta finansieringsanalys bör övervägas för varje my</w:t>
      </w:r>
      <w:r w:rsidR="003B2726" w:rsidRPr="008339AF">
        <w:t>n</w:t>
      </w:r>
      <w:r w:rsidR="003B2726" w:rsidRPr="008339AF">
        <w:t>dighet för sig.</w:t>
      </w:r>
    </w:p>
    <w:p w:rsidR="00172F5C" w:rsidRPr="008339AF" w:rsidRDefault="00172F5C" w:rsidP="00172F5C">
      <w:pPr>
        <w:pStyle w:val="Normaltindrag"/>
      </w:pPr>
      <w:r w:rsidRPr="008339AF">
        <w:t>En jämförelse med den privata sidan visar att Bokföringsnämndens r</w:t>
      </w:r>
      <w:r w:rsidRPr="008339AF">
        <w:t>e</w:t>
      </w:r>
      <w:r w:rsidRPr="008339AF">
        <w:t>kommendationer, som tillämpas av icke noterade företag, inte anger något krav på finansieringsanalys för företag med högst 200 anställda och där til</w:t>
      </w:r>
      <w:r w:rsidRPr="008339AF">
        <w:t>l</w:t>
      </w:r>
      <w:r w:rsidRPr="008339AF">
        <w:t>gångarnas nettovärde uppgår till högst 1</w:t>
      </w:r>
      <w:r w:rsidR="00997608" w:rsidRPr="008339AF">
        <w:t xml:space="preserve"> </w:t>
      </w:r>
      <w:r w:rsidRPr="008339AF">
        <w:t xml:space="preserve">000 </w:t>
      </w:r>
      <w:r w:rsidR="006D448B" w:rsidRPr="008339AF">
        <w:t xml:space="preserve">gånger </w:t>
      </w:r>
      <w:r w:rsidR="00FE767B" w:rsidRPr="008339AF">
        <w:t>prisbasbeloppet (ca 40 </w:t>
      </w:r>
      <w:r w:rsidRPr="008339AF">
        <w:t>mi</w:t>
      </w:r>
      <w:r w:rsidRPr="008339AF">
        <w:t>l</w:t>
      </w:r>
      <w:r w:rsidRPr="008339AF">
        <w:t>joner kronor).</w:t>
      </w:r>
    </w:p>
    <w:p w:rsidR="00A82E9B" w:rsidRPr="008339AF" w:rsidRDefault="00A82E9B" w:rsidP="00A82E9B">
      <w:pPr>
        <w:pStyle w:val="Normaltindrag"/>
      </w:pPr>
      <w:r w:rsidRPr="008339AF">
        <w:t>I den särskilda handledningen för regl</w:t>
      </w:r>
      <w:r w:rsidR="00D70C89" w:rsidRPr="008339AF">
        <w:t xml:space="preserve">eringsbrev för 2006 anges </w:t>
      </w:r>
      <w:r w:rsidRPr="008339AF">
        <w:t>att depa</w:t>
      </w:r>
      <w:r w:rsidRPr="008339AF">
        <w:t>r</w:t>
      </w:r>
      <w:r w:rsidRPr="008339AF">
        <w:t>tementen särskilt skall pröva det egna behovet av finansieringsanal</w:t>
      </w:r>
      <w:r w:rsidRPr="008339AF">
        <w:t>y</w:t>
      </w:r>
      <w:r w:rsidRPr="008339AF">
        <w:t>ser och överväga undantag för de myndigheter som under de två senaste räkenskap</w:t>
      </w:r>
      <w:r w:rsidRPr="008339AF">
        <w:t>s</w:t>
      </w:r>
      <w:r w:rsidRPr="008339AF">
        <w:t>åren haft färre än 50 anställda och en balansomslutning unde</w:t>
      </w:r>
      <w:r w:rsidR="00FE767B" w:rsidRPr="008339AF">
        <w:t>rstigande 50 </w:t>
      </w:r>
      <w:r w:rsidRPr="008339AF">
        <w:t>miljoner kronor.</w:t>
      </w:r>
    </w:p>
    <w:p w:rsidR="00D70C89" w:rsidRPr="008339AF" w:rsidRDefault="00A82E9B" w:rsidP="00172F5C">
      <w:pPr>
        <w:pStyle w:val="Normaltindrag"/>
      </w:pPr>
      <w:r w:rsidRPr="008339AF">
        <w:t xml:space="preserve">Riksdagsstyrelsen anser att det finns </w:t>
      </w:r>
      <w:r w:rsidR="00172F5C" w:rsidRPr="008339AF">
        <w:t>skäl att överväga att unda</w:t>
      </w:r>
      <w:r w:rsidR="00172F5C" w:rsidRPr="008339AF">
        <w:t>n</w:t>
      </w:r>
      <w:r w:rsidR="00172F5C" w:rsidRPr="008339AF">
        <w:t>ta JO från krav på upprättande av finansieringsanalys.</w:t>
      </w:r>
      <w:r w:rsidRPr="008339AF">
        <w:t xml:space="preserve"> De kriterier som </w:t>
      </w:r>
      <w:r w:rsidR="00D70C89" w:rsidRPr="008339AF">
        <w:t xml:space="preserve">handledningen för utformningen av regleringsbreven innehåller kan tjäna som vägledning i denna fråga. </w:t>
      </w:r>
      <w:r w:rsidRPr="008339AF">
        <w:t>JO har mycket små anläg</w:t>
      </w:r>
      <w:r w:rsidR="00FE767B" w:rsidRPr="008339AF">
        <w:t>gningstillgångar (938 000 kr</w:t>
      </w:r>
      <w:r w:rsidRPr="008339AF">
        <w:t>) och liten investeringsvolym samt en enk</w:t>
      </w:r>
      <w:r w:rsidR="00FE767B" w:rsidRPr="008339AF">
        <w:t>el finansieringsbild (99 %</w:t>
      </w:r>
      <w:r w:rsidRPr="008339AF">
        <w:t xml:space="preserve"> anslagsfinansi</w:t>
      </w:r>
      <w:r w:rsidRPr="008339AF">
        <w:t>e</w:t>
      </w:r>
      <w:r w:rsidRPr="008339AF">
        <w:t xml:space="preserve">ring). </w:t>
      </w:r>
      <w:r w:rsidR="00172F5C" w:rsidRPr="008339AF">
        <w:t>Detta talar för att JO bör undantas från kravet på upprättande av finansi</w:t>
      </w:r>
      <w:r w:rsidR="00172F5C" w:rsidRPr="008339AF">
        <w:t>e</w:t>
      </w:r>
      <w:r w:rsidR="00172F5C" w:rsidRPr="008339AF">
        <w:t>ringsan</w:t>
      </w:r>
      <w:r w:rsidR="00172F5C" w:rsidRPr="008339AF">
        <w:t>a</w:t>
      </w:r>
      <w:r w:rsidR="00172F5C" w:rsidRPr="008339AF">
        <w:t xml:space="preserve">lys. </w:t>
      </w:r>
      <w:r w:rsidRPr="008339AF">
        <w:t>Myndigheten har förvisso något fler anställda och en</w:t>
      </w:r>
      <w:r w:rsidR="00D70C89" w:rsidRPr="008339AF">
        <w:t xml:space="preserve"> något högre </w:t>
      </w:r>
      <w:r w:rsidRPr="008339AF">
        <w:t xml:space="preserve">balansomslutning </w:t>
      </w:r>
      <w:r w:rsidR="00D70C89" w:rsidRPr="008339AF">
        <w:t>än vad handledningen anger som kriterier.</w:t>
      </w:r>
      <w:r w:rsidR="00CC4856" w:rsidRPr="008339AF">
        <w:t xml:space="preserve"> Riksdagsstyre</w:t>
      </w:r>
      <w:r w:rsidR="00CC4856" w:rsidRPr="008339AF">
        <w:t>l</w:t>
      </w:r>
      <w:r w:rsidR="00CC4856" w:rsidRPr="008339AF">
        <w:t xml:space="preserve">sen anser trots detta att JO i detta sammanhang </w:t>
      </w:r>
      <w:r w:rsidR="00D70C89" w:rsidRPr="008339AF">
        <w:t>är en så li</w:t>
      </w:r>
      <w:r w:rsidR="00CC4856" w:rsidRPr="008339AF">
        <w:t>ten myndighet</w:t>
      </w:r>
      <w:r w:rsidR="00D70C89" w:rsidRPr="008339AF">
        <w:t xml:space="preserve"> att ett </w:t>
      </w:r>
      <w:r w:rsidR="00CC4856" w:rsidRPr="008339AF">
        <w:t>krav på finansieringsanalys</w:t>
      </w:r>
      <w:r w:rsidR="00D70C89" w:rsidRPr="008339AF">
        <w:t>, med de administrativa kostn</w:t>
      </w:r>
      <w:r w:rsidR="00D70C89" w:rsidRPr="008339AF">
        <w:t>a</w:t>
      </w:r>
      <w:r w:rsidR="00D70C89" w:rsidRPr="008339AF">
        <w:t xml:space="preserve">der detta innebär, </w:t>
      </w:r>
      <w:r w:rsidR="00CC4856" w:rsidRPr="008339AF">
        <w:t>inte behöver upprätthållas</w:t>
      </w:r>
      <w:r w:rsidR="00D70C89" w:rsidRPr="008339AF">
        <w:t xml:space="preserve">. </w:t>
      </w:r>
    </w:p>
    <w:p w:rsidR="00172F5C" w:rsidRPr="008339AF" w:rsidRDefault="00D70C89" w:rsidP="00172F5C">
      <w:pPr>
        <w:pStyle w:val="Normaltindrag"/>
      </w:pPr>
      <w:r w:rsidRPr="008339AF">
        <w:t>Det finns inte skäl att undanta v</w:t>
      </w:r>
      <w:r w:rsidR="00172F5C" w:rsidRPr="008339AF">
        <w:t>are sig riksdagsförvaltningen eller Riksr</w:t>
      </w:r>
      <w:r w:rsidR="00172F5C" w:rsidRPr="008339AF">
        <w:t>e</w:t>
      </w:r>
      <w:r w:rsidR="00172F5C" w:rsidRPr="008339AF">
        <w:t xml:space="preserve">visionen </w:t>
      </w:r>
      <w:r w:rsidRPr="008339AF">
        <w:t>från k</w:t>
      </w:r>
      <w:r w:rsidR="00172F5C" w:rsidRPr="008339AF">
        <w:t>rav</w:t>
      </w:r>
      <w:r w:rsidRPr="008339AF">
        <w:t>et</w:t>
      </w:r>
      <w:r w:rsidR="00172F5C" w:rsidRPr="008339AF">
        <w:t xml:space="preserve"> att upprätta finansiering</w:t>
      </w:r>
      <w:r w:rsidR="00172F5C" w:rsidRPr="008339AF">
        <w:t>s</w:t>
      </w:r>
      <w:r w:rsidR="00172F5C" w:rsidRPr="008339AF">
        <w:t>analys.</w:t>
      </w:r>
      <w:r w:rsidRPr="008339AF">
        <w:t xml:space="preserve"> Ett sådant krav gäller för dessa myndigheter redan i dag. </w:t>
      </w:r>
    </w:p>
    <w:p w:rsidR="00172F5C" w:rsidRPr="008339AF" w:rsidRDefault="00114C0C" w:rsidP="00172F5C">
      <w:pPr>
        <w:pStyle w:val="Normaltindrag"/>
      </w:pPr>
      <w:r w:rsidRPr="008339AF">
        <w:t>Riksdagens m</w:t>
      </w:r>
      <w:r w:rsidR="00172F5C" w:rsidRPr="008339AF">
        <w:t>yndighete</w:t>
      </w:r>
      <w:r w:rsidR="00BC0F62" w:rsidRPr="008339AF">
        <w:t>r</w:t>
      </w:r>
      <w:r w:rsidRPr="008339AF">
        <w:t xml:space="preserve"> tar</w:t>
      </w:r>
      <w:r w:rsidR="00BC0F62" w:rsidRPr="008339AF">
        <w:t xml:space="preserve"> redan </w:t>
      </w:r>
      <w:r w:rsidR="00172F5C" w:rsidRPr="008339AF">
        <w:t>fram det unde</w:t>
      </w:r>
      <w:r w:rsidR="00172F5C" w:rsidRPr="008339AF">
        <w:t>r</w:t>
      </w:r>
      <w:r w:rsidR="00172F5C" w:rsidRPr="008339AF">
        <w:t>lag ESV behöver för att upprätta underlag till årsredovisningen för staten.</w:t>
      </w:r>
      <w:r w:rsidR="009143BD" w:rsidRPr="008339AF">
        <w:t xml:space="preserve"> Or</w:t>
      </w:r>
      <w:r w:rsidR="009143BD" w:rsidRPr="008339AF">
        <w:t>d</w:t>
      </w:r>
      <w:r w:rsidR="009143BD" w:rsidRPr="008339AF">
        <w:t>ningen har fungerat väl</w:t>
      </w:r>
      <w:r w:rsidR="00997608" w:rsidRPr="008339AF">
        <w:t>,</w:t>
      </w:r>
      <w:r w:rsidR="009143BD" w:rsidRPr="008339AF">
        <w:t xml:space="preserve"> och </w:t>
      </w:r>
      <w:r w:rsidR="0073462D" w:rsidRPr="008339AF">
        <w:t>r</w:t>
      </w:r>
      <w:r w:rsidR="009A2252" w:rsidRPr="008339AF">
        <w:t>iksdagsstyrelsen</w:t>
      </w:r>
      <w:r w:rsidR="009143BD" w:rsidRPr="008339AF">
        <w:t xml:space="preserve"> förutsätter att den </w:t>
      </w:r>
      <w:r w:rsidR="002A6F24" w:rsidRPr="008339AF">
        <w:t xml:space="preserve">gör det </w:t>
      </w:r>
      <w:r w:rsidR="009143BD" w:rsidRPr="008339AF">
        <w:t>även i fortsättningen. N</w:t>
      </w:r>
      <w:r w:rsidR="009143BD" w:rsidRPr="008339AF">
        <w:t>å</w:t>
      </w:r>
      <w:r w:rsidR="009143BD" w:rsidRPr="008339AF">
        <w:t>gon sä</w:t>
      </w:r>
      <w:r w:rsidR="009143BD" w:rsidRPr="008339AF">
        <w:t>r</w:t>
      </w:r>
      <w:r w:rsidR="009143BD" w:rsidRPr="008339AF">
        <w:t>skild bestämmelse om detta bedöms inte behövas.</w:t>
      </w:r>
      <w:r w:rsidR="00BC0F62" w:rsidRPr="008339AF">
        <w:t xml:space="preserve"> </w:t>
      </w:r>
    </w:p>
    <w:p w:rsidR="00172F5C" w:rsidRPr="008339AF" w:rsidRDefault="00172F5C" w:rsidP="00172F5C">
      <w:pPr>
        <w:pStyle w:val="Rubrik2"/>
      </w:pPr>
      <w:bookmarkStart w:id="50" w:name="_Toc130866130"/>
      <w:r w:rsidRPr="008339AF">
        <w:t>10.4 Rapportering till statens informationssystem för budgetering och uppföljning</w:t>
      </w:r>
      <w:bookmarkEnd w:id="50"/>
    </w:p>
    <w:p w:rsidR="00172F5C" w:rsidRPr="008339AF" w:rsidRDefault="009A2252" w:rsidP="00172F5C">
      <w:pPr>
        <w:pStyle w:val="Utskottsfrslagikorthet-Rubrik"/>
        <w:rPr>
          <w:noProof w:val="0"/>
        </w:rPr>
      </w:pPr>
      <w:r w:rsidRPr="008339AF">
        <w:rPr>
          <w:noProof w:val="0"/>
        </w:rPr>
        <w:t>Riksdagsstyrelsen</w:t>
      </w:r>
      <w:r w:rsidR="00224112" w:rsidRPr="008339AF">
        <w:rPr>
          <w:noProof w:val="0"/>
        </w:rPr>
        <w:t>s</w:t>
      </w:r>
      <w:r w:rsidR="00172F5C" w:rsidRPr="008339AF">
        <w:rPr>
          <w:noProof w:val="0"/>
        </w:rPr>
        <w:t xml:space="preserve"> förslag</w:t>
      </w:r>
    </w:p>
    <w:p w:rsidR="00172F5C" w:rsidRPr="008339AF" w:rsidRDefault="00172F5C" w:rsidP="00172F5C">
      <w:pPr>
        <w:pStyle w:val="Utskottsfrslagikorthet-Text"/>
      </w:pPr>
      <w:r w:rsidRPr="008339AF">
        <w:t>Rapportering till statens informationssystem för budgetering och uppföljning ska ske på det sätt och i den o</w:t>
      </w:r>
      <w:r w:rsidRPr="008339AF">
        <w:t>m</w:t>
      </w:r>
      <w:r w:rsidRPr="008339AF">
        <w:t>fattning som gäller för myndigheter under regeringen.</w:t>
      </w:r>
    </w:p>
    <w:p w:rsidR="00224112" w:rsidRPr="008339AF" w:rsidRDefault="00224112" w:rsidP="00224112"/>
    <w:p w:rsidR="00224112" w:rsidRPr="008339AF" w:rsidRDefault="00224112" w:rsidP="00F51879">
      <w:r w:rsidRPr="008339AF">
        <w:rPr>
          <w:b/>
        </w:rPr>
        <w:t>Utredningens förslag</w:t>
      </w:r>
      <w:r w:rsidRPr="008339AF">
        <w:t xml:space="preserve"> överensstämmer med </w:t>
      </w:r>
      <w:r w:rsidR="0073462D" w:rsidRPr="008339AF">
        <w:t>r</w:t>
      </w:r>
      <w:r w:rsidR="009A2252" w:rsidRPr="008339AF">
        <w:t>iksdagsstyrelsen</w:t>
      </w:r>
      <w:r w:rsidRPr="008339AF">
        <w:t>s förslag (se bet. s.</w:t>
      </w:r>
      <w:r w:rsidR="00D70C89" w:rsidRPr="008339AF">
        <w:t xml:space="preserve"> </w:t>
      </w:r>
      <w:r w:rsidR="005325A8" w:rsidRPr="008339AF">
        <w:t>95</w:t>
      </w:r>
      <w:r w:rsidRPr="008339AF">
        <w:t>).</w:t>
      </w:r>
    </w:p>
    <w:p w:rsidR="00224112" w:rsidRPr="008339AF" w:rsidRDefault="00224112" w:rsidP="00224112">
      <w:pPr>
        <w:pStyle w:val="Normaltindrag"/>
      </w:pPr>
      <w:r w:rsidRPr="008339AF">
        <w:rPr>
          <w:b/>
        </w:rPr>
        <w:t>Remissinstanserna</w:t>
      </w:r>
      <w:r w:rsidRPr="008339AF">
        <w:t>:</w:t>
      </w:r>
      <w:r w:rsidR="009B01F3" w:rsidRPr="008339AF">
        <w:t xml:space="preserve"> </w:t>
      </w:r>
      <w:r w:rsidR="009B01F3" w:rsidRPr="008339AF">
        <w:rPr>
          <w:i/>
        </w:rPr>
        <w:t>Regeringskansliet</w:t>
      </w:r>
      <w:r w:rsidR="009B01F3" w:rsidRPr="008339AF">
        <w:t xml:space="preserve"> anser att behovet av att införa b</w:t>
      </w:r>
      <w:r w:rsidR="009B01F3" w:rsidRPr="008339AF">
        <w:t>e</w:t>
      </w:r>
      <w:r w:rsidR="009B01F3" w:rsidRPr="008339AF">
        <w:t xml:space="preserve">stämmelsen i lag kan ifrågasättas. </w:t>
      </w:r>
    </w:p>
    <w:p w:rsidR="009B01F3" w:rsidRPr="008339AF" w:rsidRDefault="009B01F3" w:rsidP="00224112">
      <w:pPr>
        <w:pStyle w:val="Normaltindrag"/>
      </w:pPr>
    </w:p>
    <w:p w:rsidR="00A618AC" w:rsidRPr="008339AF" w:rsidRDefault="00172F5C" w:rsidP="009B01F3">
      <w:pPr>
        <w:rPr>
          <w:b/>
        </w:rPr>
      </w:pPr>
      <w:r w:rsidRPr="008339AF">
        <w:rPr>
          <w:b/>
        </w:rPr>
        <w:t>Budgetlagens bestämmelser</w:t>
      </w:r>
    </w:p>
    <w:p w:rsidR="00172F5C" w:rsidRPr="008339AF" w:rsidRDefault="009B01F3" w:rsidP="00172F5C">
      <w:pPr>
        <w:rPr>
          <w:i/>
        </w:rPr>
      </w:pPr>
      <w:r w:rsidRPr="008339AF">
        <w:t>Enligt 35 § budgetlagen ska regeringen noggrant följa hur statens i</w:t>
      </w:r>
      <w:r w:rsidRPr="008339AF">
        <w:t>n</w:t>
      </w:r>
      <w:r w:rsidRPr="008339AF">
        <w:t>komster, utgifter och upplåning utvecklas i förhållande till beräknade eller beslutade b</w:t>
      </w:r>
      <w:r w:rsidRPr="008339AF">
        <w:t>e</w:t>
      </w:r>
      <w:r w:rsidRPr="008339AF">
        <w:t xml:space="preserve">lopp. </w:t>
      </w:r>
      <w:r w:rsidR="00172F5C" w:rsidRPr="008339AF">
        <w:t>Bestämmelse</w:t>
      </w:r>
      <w:r w:rsidRPr="008339AF">
        <w:t>n</w:t>
      </w:r>
      <w:r w:rsidR="00172F5C" w:rsidRPr="008339AF">
        <w:t xml:space="preserve"> motiveras främst med de krav som EU-medlemskapet stä</w:t>
      </w:r>
      <w:r w:rsidR="00172F5C" w:rsidRPr="008339AF">
        <w:t>l</w:t>
      </w:r>
      <w:r w:rsidR="00172F5C" w:rsidRPr="008339AF">
        <w:t xml:space="preserve">ler på kontroll av budgetunderskott och skuldnivå samt med att utgiftstak och ramar för utgiftsområden förutsätter uppföljning. För att ha tillräcklig kontroll behöver regeringen under </w:t>
      </w:r>
      <w:r w:rsidR="00BC0F62" w:rsidRPr="008339AF">
        <w:t>budge</w:t>
      </w:r>
      <w:r w:rsidR="00BC0F62" w:rsidRPr="008339AF">
        <w:t>t</w:t>
      </w:r>
      <w:r w:rsidR="00BC0F62" w:rsidRPr="008339AF">
        <w:t xml:space="preserve">året </w:t>
      </w:r>
      <w:r w:rsidR="00172F5C" w:rsidRPr="008339AF">
        <w:t>noga följa hur budgetens olika poster utvecklas i förhållande till den statsbudget som riksd</w:t>
      </w:r>
      <w:r w:rsidR="00172F5C" w:rsidRPr="008339AF">
        <w:t>a</w:t>
      </w:r>
      <w:r w:rsidR="00172F5C" w:rsidRPr="008339AF">
        <w:t>gen har beslutat. Det betyder att utvecklingen av inkomsttitlar och anslag samt andra ekon</w:t>
      </w:r>
      <w:r w:rsidR="00172F5C" w:rsidRPr="008339AF">
        <w:t>o</w:t>
      </w:r>
      <w:r w:rsidR="00172F5C" w:rsidRPr="008339AF">
        <w:t>miska transaktioner som påverkar statens lånebehov behöver uppmärksa</w:t>
      </w:r>
      <w:r w:rsidR="00172F5C" w:rsidRPr="008339AF">
        <w:t>m</w:t>
      </w:r>
      <w:r w:rsidR="00172F5C" w:rsidRPr="008339AF">
        <w:t xml:space="preserve">mas. </w:t>
      </w:r>
    </w:p>
    <w:p w:rsidR="00172F5C" w:rsidRPr="008339AF" w:rsidRDefault="00172F5C" w:rsidP="00172F5C">
      <w:pPr>
        <w:pStyle w:val="Normaltindrag"/>
      </w:pPr>
      <w:r w:rsidRPr="008339AF">
        <w:t>Regeringen behöver prognoser – eller underlag för prognoser – om hur stat</w:t>
      </w:r>
      <w:r w:rsidRPr="008339AF">
        <w:t>s</w:t>
      </w:r>
      <w:r w:rsidRPr="008339AF">
        <w:t>budgetens inkomster och utgifter utvecklas samt om utgiftsramarna kommer att hålla. Dessutom behövs prognoser om utnyttjandet av interna låneramar och krediter samt om statens lånebehov. Sådana prognoser är av betydelse bl.a. för uppföljningen av den löpande budgeten, bedömningen av åtgärdsb</w:t>
      </w:r>
      <w:r w:rsidRPr="008339AF">
        <w:t>e</w:t>
      </w:r>
      <w:r w:rsidRPr="008339AF">
        <w:t>hovet under det löpande budgetåret och beredningen av budgeten för det kommande budgetåret.</w:t>
      </w:r>
    </w:p>
    <w:p w:rsidR="00172F5C" w:rsidRPr="008339AF" w:rsidRDefault="00172F5C" w:rsidP="00172F5C">
      <w:pPr>
        <w:pStyle w:val="Normaltindrag"/>
      </w:pPr>
      <w:r w:rsidRPr="008339AF">
        <w:t xml:space="preserve">Riksdagen </w:t>
      </w:r>
      <w:r w:rsidR="00BC0F62" w:rsidRPr="008339AF">
        <w:t xml:space="preserve">ska, enligt 36 § budgetlagen, vid minst två tillfällen </w:t>
      </w:r>
      <w:r w:rsidRPr="008339AF">
        <w:t>under l</w:t>
      </w:r>
      <w:r w:rsidRPr="008339AF">
        <w:t>ö</w:t>
      </w:r>
      <w:r w:rsidRPr="008339AF">
        <w:t>pande budgetår tillställas en redovisning av budgetutfallet dittills under bu</w:t>
      </w:r>
      <w:r w:rsidRPr="008339AF">
        <w:t>d</w:t>
      </w:r>
      <w:r w:rsidRPr="008339AF">
        <w:t>getåret och framför allt en bedömning av utfallet för hela budgetåret. Budge</w:t>
      </w:r>
      <w:r w:rsidRPr="008339AF">
        <w:t>t</w:t>
      </w:r>
      <w:r w:rsidRPr="008339AF">
        <w:t>prognoser ingår i budgetpropositionen och den ekonomiska vårpropositionen. Budgetprognoserna kan också överlämnas till rik</w:t>
      </w:r>
      <w:r w:rsidRPr="008339AF">
        <w:t>s</w:t>
      </w:r>
      <w:r w:rsidRPr="008339AF">
        <w:t>dagen med en skrivelse om detta vid något tillfälle bedöms lämpligt. Något hinder finns självfallet inte för regeringen att lämna ytterligare budgetprognoser till rik</w:t>
      </w:r>
      <w:r w:rsidRPr="008339AF">
        <w:t>s</w:t>
      </w:r>
      <w:r w:rsidRPr="008339AF">
        <w:t>dagen vid andra tillfällen under året.</w:t>
      </w:r>
    </w:p>
    <w:p w:rsidR="009B01F3" w:rsidRPr="008339AF" w:rsidRDefault="009B01F3" w:rsidP="00172F5C">
      <w:pPr>
        <w:pStyle w:val="Normaltindrag"/>
      </w:pPr>
    </w:p>
    <w:p w:rsidR="00172F5C" w:rsidRPr="008339AF" w:rsidRDefault="009B01F3" w:rsidP="009B01F3">
      <w:pPr>
        <w:rPr>
          <w:b/>
        </w:rPr>
      </w:pPr>
      <w:r w:rsidRPr="008339AF">
        <w:rPr>
          <w:b/>
        </w:rPr>
        <w:t>Bestämmelser på förordningsnivå</w:t>
      </w:r>
    </w:p>
    <w:p w:rsidR="00172F5C" w:rsidRPr="008339AF" w:rsidRDefault="00172F5C" w:rsidP="00172F5C">
      <w:r w:rsidRPr="008339AF">
        <w:t xml:space="preserve">I </w:t>
      </w:r>
      <w:r w:rsidR="006D448B" w:rsidRPr="008339AF">
        <w:t xml:space="preserve">21 § </w:t>
      </w:r>
      <w:r w:rsidRPr="008339AF">
        <w:t>förordningen (2000:606) om myndigheters bokföring finns bestämme</w:t>
      </w:r>
      <w:r w:rsidRPr="008339AF">
        <w:t>l</w:t>
      </w:r>
      <w:r w:rsidRPr="008339AF">
        <w:t>ser om rapportering till statsredovisningen. Av ESV:s föreskrifter</w:t>
      </w:r>
      <w:r w:rsidR="000D1590" w:rsidRPr="008339AF">
        <w:t xml:space="preserve"> till b</w:t>
      </w:r>
      <w:r w:rsidR="000D1590" w:rsidRPr="008339AF">
        <w:t>e</w:t>
      </w:r>
      <w:r w:rsidR="000D1590" w:rsidRPr="008339AF">
        <w:t>stämmelsen</w:t>
      </w:r>
      <w:r w:rsidRPr="008339AF">
        <w:t xml:space="preserve"> framgår bl.a. att myndigheten månadsvis ska lämna utfallsuppgi</w:t>
      </w:r>
      <w:r w:rsidRPr="008339AF">
        <w:t>f</w:t>
      </w:r>
      <w:r w:rsidRPr="008339AF">
        <w:t>ter till statsredovi</w:t>
      </w:r>
      <w:r w:rsidRPr="008339AF">
        <w:t>s</w:t>
      </w:r>
      <w:r w:rsidRPr="008339AF">
        <w:t>ningen avseende utfall som avräknats mot anslag, utfall som avräknats mot inkomsttitel samt utfallet vad avser betalningar och avrä</w:t>
      </w:r>
      <w:r w:rsidRPr="008339AF">
        <w:t>k</w:t>
      </w:r>
      <w:r w:rsidRPr="008339AF">
        <w:t>ning med statsverket i b</w:t>
      </w:r>
      <w:r w:rsidRPr="008339AF">
        <w:t>a</w:t>
      </w:r>
      <w:r w:rsidRPr="008339AF">
        <w:t xml:space="preserve">lansräkningen. </w:t>
      </w:r>
    </w:p>
    <w:p w:rsidR="00172F5C" w:rsidRPr="008339AF" w:rsidRDefault="00172F5C" w:rsidP="00172F5C">
      <w:pPr>
        <w:pStyle w:val="Normaltindrag"/>
      </w:pPr>
      <w:r w:rsidRPr="008339AF">
        <w:t xml:space="preserve">Regeringen begär in prognoser </w:t>
      </w:r>
      <w:r w:rsidR="006D448B" w:rsidRPr="008339AF">
        <w:t xml:space="preserve">från myndigheterna </w:t>
      </w:r>
      <w:r w:rsidRPr="008339AF">
        <w:t xml:space="preserve">genom </w:t>
      </w:r>
      <w:r w:rsidR="006D448B" w:rsidRPr="008339AF">
        <w:t>beslut</w:t>
      </w:r>
      <w:r w:rsidRPr="008339AF">
        <w:t xml:space="preserve"> i r</w:t>
      </w:r>
      <w:r w:rsidRPr="008339AF">
        <w:t>e</w:t>
      </w:r>
      <w:r w:rsidRPr="008339AF">
        <w:t xml:space="preserve">gleringsbreven. </w:t>
      </w:r>
    </w:p>
    <w:p w:rsidR="009B01F3" w:rsidRPr="008339AF" w:rsidRDefault="009B01F3" w:rsidP="00172F5C">
      <w:pPr>
        <w:pStyle w:val="Normaltindrag"/>
      </w:pPr>
    </w:p>
    <w:p w:rsidR="009B01F3" w:rsidRPr="008339AF" w:rsidRDefault="009B01F3" w:rsidP="009B01F3">
      <w:pPr>
        <w:rPr>
          <w:b/>
        </w:rPr>
      </w:pPr>
      <w:r w:rsidRPr="008339AF">
        <w:rPr>
          <w:b/>
        </w:rPr>
        <w:t>Skälen för riksdagsstyrelsens förslag</w:t>
      </w:r>
    </w:p>
    <w:p w:rsidR="00172F5C" w:rsidRPr="008339AF" w:rsidRDefault="006D448B" w:rsidP="00172F5C">
      <w:r w:rsidRPr="008339AF">
        <w:t xml:space="preserve">Bestämmelsen i </w:t>
      </w:r>
      <w:r w:rsidR="00172F5C" w:rsidRPr="008339AF">
        <w:t>35 § budgetlagen</w:t>
      </w:r>
      <w:r w:rsidRPr="008339AF">
        <w:t xml:space="preserve"> om uppföljning av inkomster, utgifter och upplåning</w:t>
      </w:r>
      <w:r w:rsidR="00172F5C" w:rsidRPr="008339AF">
        <w:t xml:space="preserve"> är föranledd av</w:t>
      </w:r>
      <w:r w:rsidR="000D1590" w:rsidRPr="008339AF">
        <w:t xml:space="preserve"> de</w:t>
      </w:r>
      <w:r w:rsidR="00172F5C" w:rsidRPr="008339AF">
        <w:t xml:space="preserve"> restriktioner som är satta för statsbudgeten.</w:t>
      </w:r>
      <w:r w:rsidR="000D1590" w:rsidRPr="008339AF">
        <w:t xml:space="preserve"> Dessa bestämmelser gäller i första hand regeringen. Även r</w:t>
      </w:r>
      <w:r w:rsidR="00172F5C" w:rsidRPr="008339AF">
        <w:t>iksdagens my</w:t>
      </w:r>
      <w:r w:rsidR="00172F5C" w:rsidRPr="008339AF">
        <w:t>n</w:t>
      </w:r>
      <w:r w:rsidR="00172F5C" w:rsidRPr="008339AF">
        <w:t>digheter måste dock rapportera till statsredovisningen som underlag för rege</w:t>
      </w:r>
      <w:r w:rsidR="00172F5C" w:rsidRPr="008339AF">
        <w:t>r</w:t>
      </w:r>
      <w:r w:rsidR="00172F5C" w:rsidRPr="008339AF">
        <w:t xml:space="preserve">ingens uppföljning. </w:t>
      </w:r>
      <w:r w:rsidR="000D1590" w:rsidRPr="008339AF">
        <w:t>R</w:t>
      </w:r>
      <w:r w:rsidR="00172F5C" w:rsidRPr="008339AF">
        <w:t xml:space="preserve">iksdagens myndigheter </w:t>
      </w:r>
      <w:r w:rsidR="000D1590" w:rsidRPr="008339AF">
        <w:t xml:space="preserve">åläggs </w:t>
      </w:r>
      <w:r w:rsidR="00172F5C" w:rsidRPr="008339AF">
        <w:t>i anslagsdirektiven</w:t>
      </w:r>
      <w:r w:rsidR="000D1590" w:rsidRPr="008339AF">
        <w:t xml:space="preserve"> att redovisa utgiftsprognoser. Dessa krav på att lämna prognoser </w:t>
      </w:r>
      <w:r w:rsidR="00172F5C" w:rsidRPr="008339AF">
        <w:t xml:space="preserve">överensstämmer med </w:t>
      </w:r>
      <w:r w:rsidR="000D1590" w:rsidRPr="008339AF">
        <w:t xml:space="preserve">de krav </w:t>
      </w:r>
      <w:r w:rsidR="00172F5C" w:rsidRPr="008339AF">
        <w:t>regeringen</w:t>
      </w:r>
      <w:r w:rsidR="000D1590" w:rsidRPr="008339AF">
        <w:t xml:space="preserve"> ställer på sina myndigheter genom beslut </w:t>
      </w:r>
      <w:r w:rsidR="009143BD" w:rsidRPr="008339AF">
        <w:t xml:space="preserve">i </w:t>
      </w:r>
      <w:r w:rsidR="00172F5C" w:rsidRPr="008339AF">
        <w:t>r</w:t>
      </w:r>
      <w:r w:rsidR="00172F5C" w:rsidRPr="008339AF">
        <w:t>e</w:t>
      </w:r>
      <w:r w:rsidR="00172F5C" w:rsidRPr="008339AF">
        <w:t>gleringsbreven. Riksdagens myndigheter bör</w:t>
      </w:r>
      <w:r w:rsidR="000D1590" w:rsidRPr="008339AF">
        <w:t xml:space="preserve"> även i fortsättningen</w:t>
      </w:r>
      <w:r w:rsidR="00172F5C" w:rsidRPr="008339AF">
        <w:t xml:space="preserve"> lämna underlag för regeringens pr</w:t>
      </w:r>
      <w:r w:rsidR="00172F5C" w:rsidRPr="008339AF">
        <w:t>o</w:t>
      </w:r>
      <w:r w:rsidR="00172F5C" w:rsidRPr="008339AF">
        <w:t>gnoser.</w:t>
      </w:r>
    </w:p>
    <w:p w:rsidR="00656268" w:rsidRPr="008339AF" w:rsidRDefault="00172F5C" w:rsidP="00656268">
      <w:pPr>
        <w:pStyle w:val="Normaltindrag"/>
      </w:pPr>
      <w:r w:rsidRPr="008339AF">
        <w:t>Underlag för regeringens uppföljning och prognoser lämnas genom ra</w:t>
      </w:r>
      <w:r w:rsidRPr="008339AF">
        <w:t>p</w:t>
      </w:r>
      <w:r w:rsidRPr="008339AF">
        <w:t>portering till statens informationssystem för budgetering och uppföljning (Hermes). Statsredovisningen är en del av detta informationssystem.</w:t>
      </w:r>
      <w:r w:rsidR="009B01F3" w:rsidRPr="008339AF">
        <w:t xml:space="preserve"> Rik</w:t>
      </w:r>
      <w:r w:rsidR="009B01F3" w:rsidRPr="008339AF">
        <w:t>s</w:t>
      </w:r>
      <w:r w:rsidR="009B01F3" w:rsidRPr="008339AF">
        <w:t>dagsstyrelsen delar utredningens bedömning att det i</w:t>
      </w:r>
      <w:r w:rsidRPr="008339AF">
        <w:t xml:space="preserve"> </w:t>
      </w:r>
      <w:r w:rsidR="005325A8" w:rsidRPr="008339AF">
        <w:t xml:space="preserve">den nya </w:t>
      </w:r>
      <w:r w:rsidRPr="008339AF">
        <w:t>lagen bör anges en skyldighet för riksdagens myndigheter att rapportera till detta inform</w:t>
      </w:r>
      <w:r w:rsidRPr="008339AF">
        <w:t>a</w:t>
      </w:r>
      <w:r w:rsidRPr="008339AF">
        <w:t>tionss</w:t>
      </w:r>
      <w:r w:rsidRPr="008339AF">
        <w:t>y</w:t>
      </w:r>
      <w:r w:rsidRPr="008339AF">
        <w:t>stem på det sätt och i den omfattning som gäller för myndigheter under rege</w:t>
      </w:r>
      <w:r w:rsidRPr="008339AF">
        <w:t>r</w:t>
      </w:r>
      <w:r w:rsidRPr="008339AF">
        <w:t>ingen.</w:t>
      </w:r>
      <w:r w:rsidR="009B01F3" w:rsidRPr="008339AF">
        <w:t xml:space="preserve"> </w:t>
      </w:r>
      <w:r w:rsidR="00656268" w:rsidRPr="008339AF">
        <w:t>Härmed avses bestämmelserna i förordningen om årsredovisning och budgetunderlag samt de krav på prognoser som regeringen särskilt besl</w:t>
      </w:r>
      <w:r w:rsidR="00656268" w:rsidRPr="008339AF">
        <w:t>u</w:t>
      </w:r>
      <w:r w:rsidR="00656268" w:rsidRPr="008339AF">
        <w:t>tar om. Genom lagregleringen blir</w:t>
      </w:r>
      <w:r w:rsidR="009B01F3" w:rsidRPr="008339AF">
        <w:t xml:space="preserve"> </w:t>
      </w:r>
      <w:r w:rsidR="005325A8" w:rsidRPr="008339AF">
        <w:t>d</w:t>
      </w:r>
      <w:r w:rsidR="00656268" w:rsidRPr="008339AF">
        <w:t>et tydligt vad som krävs av riksdagens myndi</w:t>
      </w:r>
      <w:r w:rsidR="00656268" w:rsidRPr="008339AF">
        <w:t>g</w:t>
      </w:r>
      <w:r w:rsidR="00656268" w:rsidRPr="008339AF">
        <w:t>heter.</w:t>
      </w:r>
    </w:p>
    <w:p w:rsidR="00172F5C" w:rsidRPr="008339AF" w:rsidRDefault="00656268" w:rsidP="00172F5C">
      <w:pPr>
        <w:pStyle w:val="Normaltindrag"/>
      </w:pPr>
      <w:r w:rsidRPr="008339AF">
        <w:rPr>
          <w:i/>
        </w:rPr>
        <w:t>Regeringskansliet</w:t>
      </w:r>
      <w:r w:rsidRPr="008339AF">
        <w:t xml:space="preserve"> anser </w:t>
      </w:r>
      <w:r w:rsidR="002A6F24" w:rsidRPr="008339AF">
        <w:t xml:space="preserve">– till skillnad från utredningen – att </w:t>
      </w:r>
      <w:r w:rsidRPr="008339AF">
        <w:t>lagen i de</w:t>
      </w:r>
      <w:r w:rsidRPr="008339AF">
        <w:t>t</w:t>
      </w:r>
      <w:r w:rsidRPr="008339AF">
        <w:t>ta avseende bör vända sig till riksdagsstyrelsen som i sina föreskrifter bör ange hur rapport</w:t>
      </w:r>
      <w:r w:rsidRPr="008339AF">
        <w:t>e</w:t>
      </w:r>
      <w:r w:rsidRPr="008339AF">
        <w:t>ringen ska gå till. Riksdagsstyrelsen har tidigare, under avsnittet om kapitalförsörjning respektive under avsnittet om avgifter, behandlat li</w:t>
      </w:r>
      <w:r w:rsidRPr="008339AF">
        <w:t>k</w:t>
      </w:r>
      <w:r w:rsidRPr="008339AF">
        <w:t>nande sy</w:t>
      </w:r>
      <w:r w:rsidRPr="008339AF">
        <w:t>n</w:t>
      </w:r>
      <w:r w:rsidRPr="008339AF">
        <w:t xml:space="preserve">punkter och framhållit att </w:t>
      </w:r>
      <w:r w:rsidR="005325A8" w:rsidRPr="008339AF">
        <w:t xml:space="preserve">styrelsen </w:t>
      </w:r>
      <w:r w:rsidRPr="008339AF">
        <w:t xml:space="preserve">inte </w:t>
      </w:r>
      <w:r w:rsidR="005325A8" w:rsidRPr="008339AF">
        <w:t xml:space="preserve">intar samma ställning i förhållande till myndigheter under riksdagen </w:t>
      </w:r>
      <w:r w:rsidRPr="008339AF">
        <w:t xml:space="preserve">som regeringen </w:t>
      </w:r>
      <w:r w:rsidR="005325A8" w:rsidRPr="008339AF">
        <w:t>intar i förhålla</w:t>
      </w:r>
      <w:r w:rsidR="005325A8" w:rsidRPr="008339AF">
        <w:t>n</w:t>
      </w:r>
      <w:r w:rsidR="005325A8" w:rsidRPr="008339AF">
        <w:t>de till my</w:t>
      </w:r>
      <w:r w:rsidR="005325A8" w:rsidRPr="008339AF">
        <w:t>n</w:t>
      </w:r>
      <w:r w:rsidR="005325A8" w:rsidRPr="008339AF">
        <w:t>digheter under regeringen. L</w:t>
      </w:r>
      <w:r w:rsidRPr="008339AF">
        <w:t xml:space="preserve">agen </w:t>
      </w:r>
      <w:r w:rsidR="005325A8" w:rsidRPr="008339AF">
        <w:t xml:space="preserve">bör därför </w:t>
      </w:r>
      <w:r w:rsidRPr="008339AF">
        <w:t>så långt möjligt vända sig direkt till myndigheterna. Riksdagsstyrelsen ansluter sig därmed till utre</w:t>
      </w:r>
      <w:r w:rsidRPr="008339AF">
        <w:t>d</w:t>
      </w:r>
      <w:r w:rsidRPr="008339AF">
        <w:t>ningens uppfat</w:t>
      </w:r>
      <w:r w:rsidRPr="008339AF">
        <w:t>t</w:t>
      </w:r>
      <w:r w:rsidRPr="008339AF">
        <w:t xml:space="preserve">ning att det av </w:t>
      </w:r>
      <w:r w:rsidR="005325A8" w:rsidRPr="008339AF">
        <w:t xml:space="preserve">den nya </w:t>
      </w:r>
      <w:r w:rsidRPr="008339AF">
        <w:t>lagen bör framgå att rapporteringen ska ske på det sätt och i den omfattning som gäller för myndigheter under rege</w:t>
      </w:r>
      <w:r w:rsidRPr="008339AF">
        <w:t>r</w:t>
      </w:r>
      <w:r w:rsidRPr="008339AF">
        <w:t>ingen.</w:t>
      </w:r>
    </w:p>
    <w:p w:rsidR="00172F5C" w:rsidRPr="008339AF" w:rsidRDefault="00172F5C" w:rsidP="00172F5C">
      <w:pPr>
        <w:pStyle w:val="Rubrik2"/>
      </w:pPr>
      <w:bookmarkStart w:id="51" w:name="_Toc130866131"/>
      <w:r w:rsidRPr="008339AF">
        <w:t>10.5 Revision</w:t>
      </w:r>
      <w:bookmarkEnd w:id="51"/>
    </w:p>
    <w:p w:rsidR="00172F5C" w:rsidRPr="008339AF" w:rsidRDefault="009A2252" w:rsidP="00172F5C">
      <w:pPr>
        <w:pStyle w:val="Utskottsfrslagikorthet-Rubrik"/>
        <w:rPr>
          <w:noProof w:val="0"/>
        </w:rPr>
      </w:pPr>
      <w:r w:rsidRPr="008339AF">
        <w:rPr>
          <w:noProof w:val="0"/>
        </w:rPr>
        <w:t>Riksdagsstyrelsen</w:t>
      </w:r>
      <w:r w:rsidR="00224112" w:rsidRPr="008339AF">
        <w:rPr>
          <w:noProof w:val="0"/>
        </w:rPr>
        <w:t>s</w:t>
      </w:r>
      <w:r w:rsidR="00172F5C" w:rsidRPr="008339AF">
        <w:rPr>
          <w:noProof w:val="0"/>
        </w:rPr>
        <w:t xml:space="preserve"> förslag</w:t>
      </w:r>
    </w:p>
    <w:p w:rsidR="00172F5C" w:rsidRPr="008339AF" w:rsidRDefault="00172F5C" w:rsidP="00172F5C">
      <w:pPr>
        <w:pStyle w:val="Utskottsfrslagikorthet-Text"/>
      </w:pPr>
      <w:r w:rsidRPr="008339AF">
        <w:t>Myndigheten ska årligen redovisa för riksdagen vilka åtgärder myndigheten vidtagit</w:t>
      </w:r>
      <w:r w:rsidR="006D448B" w:rsidRPr="008339AF">
        <w:t xml:space="preserve"> eller avser att vidta</w:t>
      </w:r>
      <w:r w:rsidRPr="008339AF">
        <w:t xml:space="preserve"> med anledning av revisi</w:t>
      </w:r>
      <w:r w:rsidRPr="008339AF">
        <w:t>o</w:t>
      </w:r>
      <w:r w:rsidRPr="008339AF">
        <w:t>nens iak</w:t>
      </w:r>
      <w:r w:rsidRPr="008339AF">
        <w:t>t</w:t>
      </w:r>
      <w:r w:rsidRPr="008339AF">
        <w:t>tagelser.</w:t>
      </w:r>
    </w:p>
    <w:p w:rsidR="00224112" w:rsidRPr="008339AF" w:rsidRDefault="00224112" w:rsidP="00224112"/>
    <w:p w:rsidR="00224112" w:rsidRPr="008339AF" w:rsidRDefault="00224112" w:rsidP="00BE236F">
      <w:r w:rsidRPr="008339AF">
        <w:rPr>
          <w:b/>
        </w:rPr>
        <w:t>Utredningens förslag</w:t>
      </w:r>
      <w:r w:rsidRPr="008339AF">
        <w:t xml:space="preserve"> överensstämmer med </w:t>
      </w:r>
      <w:r w:rsidR="0073462D" w:rsidRPr="008339AF">
        <w:t>r</w:t>
      </w:r>
      <w:r w:rsidR="009A2252" w:rsidRPr="008339AF">
        <w:t>iksdagsstyrelsen</w:t>
      </w:r>
      <w:r w:rsidRPr="008339AF">
        <w:t>s förslag (se bet. s</w:t>
      </w:r>
      <w:r w:rsidR="00BE236F" w:rsidRPr="008339AF">
        <w:t>.</w:t>
      </w:r>
      <w:r w:rsidR="004F0D02" w:rsidRPr="008339AF">
        <w:t xml:space="preserve"> 96–97</w:t>
      </w:r>
      <w:r w:rsidRPr="008339AF">
        <w:t>).</w:t>
      </w:r>
    </w:p>
    <w:p w:rsidR="00224112" w:rsidRPr="008339AF" w:rsidRDefault="00224112" w:rsidP="00224112">
      <w:pPr>
        <w:pStyle w:val="Normaltindrag"/>
      </w:pPr>
      <w:r w:rsidRPr="008339AF">
        <w:rPr>
          <w:b/>
        </w:rPr>
        <w:t>Remissinstanserna</w:t>
      </w:r>
      <w:r w:rsidR="00CA759F" w:rsidRPr="008339AF">
        <w:t>:</w:t>
      </w:r>
      <w:r w:rsidRPr="008339AF">
        <w:t xml:space="preserve"> </w:t>
      </w:r>
      <w:r w:rsidR="00CA759F" w:rsidRPr="008339AF">
        <w:rPr>
          <w:i/>
        </w:rPr>
        <w:t>Regeringskansliet</w:t>
      </w:r>
      <w:r w:rsidR="00CA759F" w:rsidRPr="008339AF">
        <w:t xml:space="preserve"> påpekar att myndigheter under r</w:t>
      </w:r>
      <w:r w:rsidR="00CA759F" w:rsidRPr="008339AF">
        <w:t>e</w:t>
      </w:r>
      <w:r w:rsidR="00CA759F" w:rsidRPr="008339AF">
        <w:t xml:space="preserve">geringen inom en månad ska redovisa vidtagna och planerade åtgärder med anledning av revisionens iakttagelser. </w:t>
      </w:r>
    </w:p>
    <w:p w:rsidR="004F0D02" w:rsidRPr="008339AF" w:rsidRDefault="004F0D02" w:rsidP="00224112">
      <w:pPr>
        <w:pStyle w:val="Normaltindrag"/>
      </w:pPr>
    </w:p>
    <w:p w:rsidR="00172F5C" w:rsidRPr="008339AF" w:rsidRDefault="00172F5C" w:rsidP="004F0D02">
      <w:pPr>
        <w:rPr>
          <w:b/>
        </w:rPr>
      </w:pPr>
      <w:r w:rsidRPr="008339AF">
        <w:rPr>
          <w:b/>
        </w:rPr>
        <w:t>Budgetlagens bestämmelse</w:t>
      </w:r>
    </w:p>
    <w:p w:rsidR="00172F5C" w:rsidRPr="008339AF" w:rsidRDefault="004F0D02" w:rsidP="00172F5C">
      <w:r w:rsidRPr="008339AF">
        <w:t>Enligt 47 § budgetlagen ska regeringen årligen redovisa för riksdagen vilka åtgärder regeringen vidtagit med anledning av Riksrevisionens iakttage</w:t>
      </w:r>
      <w:r w:rsidRPr="008339AF">
        <w:t>l</w:t>
      </w:r>
      <w:r w:rsidRPr="008339AF">
        <w:t xml:space="preserve">ser. </w:t>
      </w:r>
      <w:r w:rsidR="00172F5C" w:rsidRPr="008339AF">
        <w:t>Bestämmelsen tillkom i samband med bildandet av Rik</w:t>
      </w:r>
      <w:r w:rsidR="00172F5C" w:rsidRPr="008339AF">
        <w:t>s</w:t>
      </w:r>
      <w:r w:rsidR="00172F5C" w:rsidRPr="008339AF">
        <w:t xml:space="preserve">revisionen </w:t>
      </w:r>
      <w:r w:rsidR="000D1590" w:rsidRPr="008339AF">
        <w:t xml:space="preserve">och är en kodifiering av gällande praxis. </w:t>
      </w:r>
    </w:p>
    <w:p w:rsidR="004F0D02" w:rsidRPr="008339AF" w:rsidRDefault="004F0D02" w:rsidP="004F0D02">
      <w:pPr>
        <w:pStyle w:val="Normaltindrag"/>
      </w:pPr>
    </w:p>
    <w:p w:rsidR="004F0D02" w:rsidRPr="008339AF" w:rsidRDefault="004F0D02" w:rsidP="004F0D02">
      <w:pPr>
        <w:rPr>
          <w:b/>
        </w:rPr>
      </w:pPr>
      <w:r w:rsidRPr="008339AF">
        <w:rPr>
          <w:b/>
        </w:rPr>
        <w:t>Skälen för riksdagsstyrelsens förslag</w:t>
      </w:r>
    </w:p>
    <w:p w:rsidR="007A1204" w:rsidRPr="008339AF" w:rsidRDefault="00172F5C" w:rsidP="007A1204">
      <w:r w:rsidRPr="008339AF">
        <w:t>Riksrevisi</w:t>
      </w:r>
      <w:r w:rsidRPr="008339AF">
        <w:t>o</w:t>
      </w:r>
      <w:r w:rsidRPr="008339AF">
        <w:t xml:space="preserve">nen reviderar riksdagsförvaltningen och JO. Finansutskottet svarar för att revision sker av Riksrevisionen. </w:t>
      </w:r>
      <w:r w:rsidR="00D311ED" w:rsidRPr="008339AF">
        <w:t>E</w:t>
      </w:r>
      <w:r w:rsidR="007A1204" w:rsidRPr="008339AF">
        <w:t>n iakttagelse i rev</w:t>
      </w:r>
      <w:r w:rsidR="007A1204" w:rsidRPr="008339AF">
        <w:t>i</w:t>
      </w:r>
      <w:r w:rsidR="007A1204" w:rsidRPr="008339AF">
        <w:t xml:space="preserve">sionsberättelsen </w:t>
      </w:r>
      <w:r w:rsidR="00D311ED" w:rsidRPr="008339AF">
        <w:t xml:space="preserve">innebär </w:t>
      </w:r>
      <w:r w:rsidR="007A1204" w:rsidRPr="008339AF">
        <w:t>att väsentliga fel i årsredovisningen eller ledningens förval</w:t>
      </w:r>
      <w:r w:rsidR="007A1204" w:rsidRPr="008339AF">
        <w:t>t</w:t>
      </w:r>
      <w:r w:rsidR="007A1204" w:rsidRPr="008339AF">
        <w:t>ning kan påvisas. Revisorn ger därmed invändning i revisionsberättelsen. En iakttage</w:t>
      </w:r>
      <w:r w:rsidR="007A1204" w:rsidRPr="008339AF">
        <w:t>l</w:t>
      </w:r>
      <w:r w:rsidR="007A1204" w:rsidRPr="008339AF">
        <w:t>se i rev</w:t>
      </w:r>
      <w:r w:rsidR="007A1204" w:rsidRPr="008339AF">
        <w:t>i</w:t>
      </w:r>
      <w:r w:rsidR="007A1204" w:rsidRPr="008339AF">
        <w:t>sionsberättelsen leder således till en invändning. Regeringen redovisar normalt åtgärder med anledning av revisionens iakttagelser i budgetpropos</w:t>
      </w:r>
      <w:r w:rsidR="007A1204" w:rsidRPr="008339AF">
        <w:t>i</w:t>
      </w:r>
      <w:r w:rsidR="007A1204" w:rsidRPr="008339AF">
        <w:t xml:space="preserve">tionen. </w:t>
      </w:r>
    </w:p>
    <w:p w:rsidR="009143BD" w:rsidRPr="008339AF" w:rsidRDefault="00C27BA2" w:rsidP="007A1204">
      <w:pPr>
        <w:pStyle w:val="Normaltindrag"/>
      </w:pPr>
      <w:r w:rsidRPr="008339AF">
        <w:t>För Riksrevisionen och JO finns det för närvarande inte några särskilda krav på redovisning inför riksdagen med anledning av revisionens grans</w:t>
      </w:r>
      <w:r w:rsidRPr="008339AF">
        <w:t>k</w:t>
      </w:r>
      <w:r w:rsidRPr="008339AF">
        <w:t>ningar</w:t>
      </w:r>
      <w:r w:rsidR="005325A8" w:rsidRPr="008339AF">
        <w:t xml:space="preserve">. </w:t>
      </w:r>
      <w:r w:rsidR="007A1204" w:rsidRPr="008339AF">
        <w:t xml:space="preserve">För riksdagsförvaltningens del finns en bestämmelse i </w:t>
      </w:r>
      <w:r w:rsidR="005325A8" w:rsidRPr="008339AF">
        <w:t xml:space="preserve">20 § lagen (2000:419) </w:t>
      </w:r>
      <w:r w:rsidRPr="008339AF">
        <w:t>m</w:t>
      </w:r>
      <w:r w:rsidR="005325A8" w:rsidRPr="008339AF">
        <w:t>ed</w:t>
      </w:r>
      <w:r w:rsidRPr="008339AF">
        <w:t xml:space="preserve"> instruktion för riksdagsförvaltningen</w:t>
      </w:r>
      <w:r w:rsidR="007A1204" w:rsidRPr="008339AF">
        <w:t>. Fö</w:t>
      </w:r>
      <w:r w:rsidRPr="008339AF">
        <w:t>rvaltningen</w:t>
      </w:r>
      <w:r w:rsidR="007A1204" w:rsidRPr="008339AF">
        <w:t xml:space="preserve"> ska</w:t>
      </w:r>
      <w:r w:rsidRPr="008339AF">
        <w:t>, o</w:t>
      </w:r>
      <w:r w:rsidR="006D448B" w:rsidRPr="008339AF">
        <w:t xml:space="preserve">m </w:t>
      </w:r>
      <w:r w:rsidR="00172F5C" w:rsidRPr="008339AF">
        <w:t xml:space="preserve">Riksrevisionens revisionsberättelse över </w:t>
      </w:r>
      <w:r w:rsidR="006D448B" w:rsidRPr="008339AF">
        <w:t>riksdags</w:t>
      </w:r>
      <w:r w:rsidR="00172F5C" w:rsidRPr="008339AF">
        <w:t>förvaltningens årsredovi</w:t>
      </w:r>
      <w:r w:rsidR="00172F5C" w:rsidRPr="008339AF">
        <w:t>s</w:t>
      </w:r>
      <w:r w:rsidR="00172F5C" w:rsidRPr="008339AF">
        <w:t>ning innehåller någon anmärkning, inom en månad efter berättelsens öve</w:t>
      </w:r>
      <w:r w:rsidR="00172F5C" w:rsidRPr="008339AF">
        <w:t>r</w:t>
      </w:r>
      <w:r w:rsidR="00172F5C" w:rsidRPr="008339AF">
        <w:t>lämnande, till rik</w:t>
      </w:r>
      <w:r w:rsidR="00172F5C" w:rsidRPr="008339AF">
        <w:t>s</w:t>
      </w:r>
      <w:r w:rsidR="00172F5C" w:rsidRPr="008339AF">
        <w:t>dagen redovisa de åtgärder förvaltningen har vidtagit eller avser att vidta med anledning av anmärknin</w:t>
      </w:r>
      <w:r w:rsidR="00172F5C" w:rsidRPr="008339AF">
        <w:t>g</w:t>
      </w:r>
      <w:r w:rsidR="00172F5C" w:rsidRPr="008339AF">
        <w:t xml:space="preserve">en. Bestämmelsen motsvarar de krav som gäller för myndigheter under regeringen enligt </w:t>
      </w:r>
      <w:r w:rsidR="009143BD" w:rsidRPr="008339AF">
        <w:t xml:space="preserve">15 § </w:t>
      </w:r>
      <w:r w:rsidR="00172F5C" w:rsidRPr="008339AF">
        <w:t>verksföror</w:t>
      </w:r>
      <w:r w:rsidR="00172F5C" w:rsidRPr="008339AF">
        <w:t>d</w:t>
      </w:r>
      <w:r w:rsidR="00172F5C" w:rsidRPr="008339AF">
        <w:t>ningen</w:t>
      </w:r>
      <w:r w:rsidR="00B801AD" w:rsidRPr="008339AF">
        <w:t xml:space="preserve"> (1995:1322)</w:t>
      </w:r>
      <w:r w:rsidR="00172F5C" w:rsidRPr="008339AF">
        <w:t>.</w:t>
      </w:r>
      <w:r w:rsidR="009143BD" w:rsidRPr="008339AF">
        <w:t xml:space="preserve"> </w:t>
      </w:r>
    </w:p>
    <w:p w:rsidR="00172F5C" w:rsidRPr="008339AF" w:rsidRDefault="007C7406" w:rsidP="009143BD">
      <w:pPr>
        <w:pStyle w:val="Normaltindrag"/>
      </w:pPr>
      <w:r w:rsidRPr="008339AF">
        <w:t xml:space="preserve">För närvarande saknas det bestämmelser om revisionens iakttagelser för JO och Riksrevisionen medan det för riksdagsförvaltningens del finns en bestämmelse som avviker från budgetlagens bestämmelse. </w:t>
      </w:r>
      <w:r w:rsidR="009143BD" w:rsidRPr="008339AF">
        <w:t xml:space="preserve">Enligt </w:t>
      </w:r>
      <w:r w:rsidR="0073462D" w:rsidRPr="008339AF">
        <w:t>r</w:t>
      </w:r>
      <w:r w:rsidR="009A2252" w:rsidRPr="008339AF">
        <w:t>iksdagsst</w:t>
      </w:r>
      <w:r w:rsidR="009A2252" w:rsidRPr="008339AF">
        <w:t>y</w:t>
      </w:r>
      <w:r w:rsidR="009A2252" w:rsidRPr="008339AF">
        <w:t>relsen</w:t>
      </w:r>
      <w:r w:rsidR="00B35FE1" w:rsidRPr="008339AF">
        <w:t>s</w:t>
      </w:r>
      <w:r w:rsidR="009143BD" w:rsidRPr="008339AF">
        <w:t xml:space="preserve"> mening finns det ingen anledning att </w:t>
      </w:r>
      <w:r w:rsidR="005325A8" w:rsidRPr="008339AF">
        <w:t xml:space="preserve">i detta avseende </w:t>
      </w:r>
      <w:r w:rsidR="009143BD" w:rsidRPr="008339AF">
        <w:t xml:space="preserve">ha </w:t>
      </w:r>
      <w:r w:rsidR="00285B3C" w:rsidRPr="008339AF">
        <w:t>skilda</w:t>
      </w:r>
      <w:r w:rsidR="009143BD" w:rsidRPr="008339AF">
        <w:t xml:space="preserve"> regler för </w:t>
      </w:r>
      <w:r w:rsidR="005325A8" w:rsidRPr="008339AF">
        <w:t xml:space="preserve">riksdagens olika </w:t>
      </w:r>
      <w:r w:rsidR="009143BD" w:rsidRPr="008339AF">
        <w:t>myndigheter. Det förefaller även väl långtgående att begära redovisning till riksdagen inom en månad efter revisionsberätte</w:t>
      </w:r>
      <w:r w:rsidR="009143BD" w:rsidRPr="008339AF">
        <w:t>l</w:t>
      </w:r>
      <w:r w:rsidR="009143BD" w:rsidRPr="008339AF">
        <w:t xml:space="preserve">sens överlämnande. </w:t>
      </w:r>
      <w:r w:rsidR="00CA759F" w:rsidRPr="008339AF">
        <w:t xml:space="preserve">En sådan ordning skulle innebära att varje myndighet skulle behöva lämna </w:t>
      </w:r>
      <w:r w:rsidR="00F66BEB" w:rsidRPr="008339AF">
        <w:t xml:space="preserve">var sin </w:t>
      </w:r>
      <w:r w:rsidR="00CA759F" w:rsidRPr="008339AF">
        <w:t xml:space="preserve">redogörelse till riksdagen samtidigt som de iakttagelser som framkommit vid revision hos myndigheter under regeringen </w:t>
      </w:r>
      <w:r w:rsidR="00F66BEB" w:rsidRPr="008339AF">
        <w:t>redovi</w:t>
      </w:r>
      <w:r w:rsidR="00CA759F" w:rsidRPr="008339AF">
        <w:t xml:space="preserve">sas samlat i budgetpropositionen. </w:t>
      </w:r>
      <w:r w:rsidR="007817CF" w:rsidRPr="008339AF">
        <w:t xml:space="preserve">Det bör </w:t>
      </w:r>
      <w:r w:rsidRPr="008339AF">
        <w:t>i stället</w:t>
      </w:r>
      <w:r w:rsidR="007817CF" w:rsidRPr="008339AF">
        <w:t xml:space="preserve"> vara ett tillräc</w:t>
      </w:r>
      <w:r w:rsidR="007817CF" w:rsidRPr="008339AF">
        <w:t>k</w:t>
      </w:r>
      <w:r w:rsidR="007817CF" w:rsidRPr="008339AF">
        <w:t>ligt krav på riksdagens myndigheter</w:t>
      </w:r>
      <w:r w:rsidRPr="008339AF">
        <w:t xml:space="preserve"> att, i likhet med vad som gäller för regeringen,</w:t>
      </w:r>
      <w:r w:rsidR="007817CF" w:rsidRPr="008339AF">
        <w:t xml:space="preserve"> årl</w:t>
      </w:r>
      <w:r w:rsidR="007817CF" w:rsidRPr="008339AF">
        <w:t>i</w:t>
      </w:r>
      <w:r w:rsidR="007817CF" w:rsidRPr="008339AF">
        <w:t>gen redovisa för riksdagen vilka åtgärder myndi</w:t>
      </w:r>
      <w:r w:rsidR="007817CF" w:rsidRPr="008339AF">
        <w:t>g</w:t>
      </w:r>
      <w:r w:rsidR="007817CF" w:rsidRPr="008339AF">
        <w:t>heten vidtagit eller avser att vidta med anledning av revisionens iakttagelser</w:t>
      </w:r>
      <w:r w:rsidR="00172F5C" w:rsidRPr="008339AF">
        <w:t>.</w:t>
      </w:r>
      <w:r w:rsidR="007817CF" w:rsidRPr="008339AF">
        <w:t xml:space="preserve"> Detta bör framgå av </w:t>
      </w:r>
      <w:r w:rsidR="005325A8" w:rsidRPr="008339AF">
        <w:t>den nya lagen med e</w:t>
      </w:r>
      <w:r w:rsidR="002E23DE" w:rsidRPr="008339AF">
        <w:t>konomiadministrativa bestämme</w:t>
      </w:r>
      <w:r w:rsidR="002E23DE" w:rsidRPr="008339AF">
        <w:t>l</w:t>
      </w:r>
      <w:r w:rsidR="002E23DE" w:rsidRPr="008339AF">
        <w:t>ser</w:t>
      </w:r>
      <w:r w:rsidR="007817CF" w:rsidRPr="008339AF">
        <w:t>.</w:t>
      </w:r>
      <w:r w:rsidR="00172F5C" w:rsidRPr="008339AF">
        <w:t xml:space="preserve"> Bestämmelsen i </w:t>
      </w:r>
      <w:r w:rsidR="00D311ED" w:rsidRPr="008339AF">
        <w:t xml:space="preserve">20 § lagen med instruktion för </w:t>
      </w:r>
      <w:r w:rsidR="00172F5C" w:rsidRPr="008339AF">
        <w:t>riksdagsförvaltningen</w:t>
      </w:r>
      <w:r w:rsidR="00D311ED" w:rsidRPr="008339AF">
        <w:t xml:space="preserve"> ä</w:t>
      </w:r>
      <w:r w:rsidR="006D448B" w:rsidRPr="008339AF">
        <w:t xml:space="preserve">r därmed överflödig och </w:t>
      </w:r>
      <w:r w:rsidR="007817CF" w:rsidRPr="008339AF">
        <w:t xml:space="preserve">kan </w:t>
      </w:r>
      <w:r w:rsidR="006D448B" w:rsidRPr="008339AF">
        <w:t>up</w:t>
      </w:r>
      <w:r w:rsidR="006D448B" w:rsidRPr="008339AF">
        <w:t>p</w:t>
      </w:r>
      <w:r w:rsidR="006D448B" w:rsidRPr="008339AF">
        <w:t>hävas</w:t>
      </w:r>
      <w:r w:rsidR="00172F5C" w:rsidRPr="008339AF">
        <w:t>.</w:t>
      </w:r>
    </w:p>
    <w:p w:rsidR="00172F5C" w:rsidRPr="008339AF" w:rsidRDefault="00172F5C" w:rsidP="00172F5C"/>
    <w:p w:rsidR="000D7D0E" w:rsidRPr="008339AF" w:rsidRDefault="000D7D0E" w:rsidP="00D60B78">
      <w:pPr>
        <w:sectPr w:rsidR="000D7D0E" w:rsidRPr="008339AF" w:rsidSect="003B526D">
          <w:pgSz w:w="11906" w:h="16838" w:code="9"/>
          <w:pgMar w:top="907" w:right="4649" w:bottom="4508" w:left="1304" w:header="340" w:footer="227" w:gutter="0"/>
          <w:cols w:space="720"/>
          <w:titlePg/>
          <w:docGrid w:linePitch="258"/>
        </w:sectPr>
      </w:pPr>
    </w:p>
    <w:p w:rsidR="00172F5C" w:rsidRPr="008339AF" w:rsidRDefault="00172F5C" w:rsidP="00172F5C">
      <w:pPr>
        <w:pStyle w:val="Rubrik1"/>
        <w:rPr>
          <w:noProof w:val="0"/>
        </w:rPr>
      </w:pPr>
      <w:bookmarkStart w:id="52" w:name="_Toc130866132"/>
      <w:r w:rsidRPr="008339AF">
        <w:rPr>
          <w:noProof w:val="0"/>
        </w:rPr>
        <w:t>11 Ändringar i riksbankslagen</w:t>
      </w:r>
      <w:bookmarkEnd w:id="52"/>
    </w:p>
    <w:p w:rsidR="00172F5C" w:rsidRPr="008339AF" w:rsidRDefault="00172F5C" w:rsidP="0076653E">
      <w:pPr>
        <w:pStyle w:val="Rubrik2"/>
        <w:spacing w:before="0"/>
      </w:pPr>
      <w:bookmarkStart w:id="53" w:name="_Toc130866133"/>
      <w:r w:rsidRPr="008339AF">
        <w:t>11.1 Bakgrund</w:t>
      </w:r>
      <w:bookmarkEnd w:id="53"/>
    </w:p>
    <w:p w:rsidR="00943B4B" w:rsidRPr="008339AF" w:rsidRDefault="00B73DD8" w:rsidP="00172F5C">
      <w:r w:rsidRPr="008339AF">
        <w:t>I</w:t>
      </w:r>
      <w:r w:rsidR="00172F5C" w:rsidRPr="008339AF">
        <w:t xml:space="preserve"> 9 kap. 13 och 14 §§ </w:t>
      </w:r>
      <w:r w:rsidRPr="008339AF">
        <w:t>RF finns bestämmelser om Riksbankens verksa</w:t>
      </w:r>
      <w:r w:rsidRPr="008339AF">
        <w:t>m</w:t>
      </w:r>
      <w:r w:rsidRPr="008339AF">
        <w:t>het,</w:t>
      </w:r>
      <w:r w:rsidR="00492747" w:rsidRPr="008339AF">
        <w:t xml:space="preserve"> bl.a.</w:t>
      </w:r>
      <w:r w:rsidRPr="008339AF">
        <w:t xml:space="preserve"> om</w:t>
      </w:r>
      <w:r w:rsidR="00492747" w:rsidRPr="008339AF">
        <w:t xml:space="preserve"> Riksbankens ansvar för penningpolitiken och Riksbankens e</w:t>
      </w:r>
      <w:r w:rsidR="00492747" w:rsidRPr="008339AF">
        <w:t>n</w:t>
      </w:r>
      <w:r w:rsidR="00492747" w:rsidRPr="008339AF">
        <w:t>samrätt att ge ut sedlar och mynt. I</w:t>
      </w:r>
      <w:r w:rsidR="00172F5C" w:rsidRPr="008339AF">
        <w:t xml:space="preserve"> 3 kap. 8 § och 8 kap. 7 § </w:t>
      </w:r>
      <w:r w:rsidR="007A1204" w:rsidRPr="008339AF">
        <w:t>RO</w:t>
      </w:r>
      <w:r w:rsidR="00172F5C" w:rsidRPr="008339AF">
        <w:t xml:space="preserve"> </w:t>
      </w:r>
      <w:r w:rsidR="00492747" w:rsidRPr="008339AF">
        <w:t>finns bestämme</w:t>
      </w:r>
      <w:r w:rsidR="00492747" w:rsidRPr="008339AF">
        <w:t>l</w:t>
      </w:r>
      <w:r w:rsidR="00492747" w:rsidRPr="008339AF">
        <w:t>ser om Riksbankens framställningar hos riksdagen respektive om val av rik</w:t>
      </w:r>
      <w:r w:rsidR="00492747" w:rsidRPr="008339AF">
        <w:t>s</w:t>
      </w:r>
      <w:r w:rsidR="00492747" w:rsidRPr="008339AF">
        <w:t>banksfullmäktige. Den övriga regleringen finns huvudsa</w:t>
      </w:r>
      <w:r w:rsidR="00492747" w:rsidRPr="008339AF">
        <w:t>k</w:t>
      </w:r>
      <w:r w:rsidR="00492747" w:rsidRPr="008339AF">
        <w:t xml:space="preserve">ligen i </w:t>
      </w:r>
      <w:r w:rsidR="00172F5C" w:rsidRPr="008339AF">
        <w:t>lagen (1988:1385) om Sveriges riksbank</w:t>
      </w:r>
      <w:r w:rsidR="004F0D02" w:rsidRPr="008339AF">
        <w:t xml:space="preserve"> (riksbankslagen)</w:t>
      </w:r>
      <w:r w:rsidR="00172F5C" w:rsidRPr="008339AF">
        <w:t xml:space="preserve">. </w:t>
      </w:r>
      <w:r w:rsidR="00E93DD7" w:rsidRPr="008339AF">
        <w:t>Till Riksbankens ver</w:t>
      </w:r>
      <w:r w:rsidR="00E93DD7" w:rsidRPr="008339AF">
        <w:t>k</w:t>
      </w:r>
      <w:r w:rsidR="00E93DD7" w:rsidRPr="008339AF">
        <w:t>samhet hör såväl målet att värna ett fast penningvärde som övriga uppgifter enligt riksbankslagen som har anknytning till Europeiska centralbankssyst</w:t>
      </w:r>
      <w:r w:rsidR="00E93DD7" w:rsidRPr="008339AF">
        <w:t>e</w:t>
      </w:r>
      <w:r w:rsidR="00E93DD7" w:rsidRPr="008339AF">
        <w:t xml:space="preserve">met (ECBS), nämligen att genomföra valutatransaktioner, inneha och förvalta en valutareserv och främja ett väl fungerande betalningssystem. </w:t>
      </w:r>
    </w:p>
    <w:p w:rsidR="00E93DD7" w:rsidRPr="008339AF" w:rsidRDefault="00E93DD7" w:rsidP="00E93DD7">
      <w:pPr>
        <w:pStyle w:val="Normaltindrag"/>
      </w:pPr>
      <w:r w:rsidRPr="008339AF">
        <w:t>Den självständighet som Riksbanken har vid sitt utförande av ECBS-relaterade uppgifter grundar sig på artikel 108 i EG-fördraget och artikel 7 i stadgan för Europeiska centralbankssystemet och Europeiska centralbanken. Kravet på självständighet gäller även för centralbanker i medlemsländer som inte har antagit euron som valuta. För att detta krav ska anses uppfyllt måste det bl.a. säkerställas att en centralbank har de resurser som behövs för att kunna fullgöra sina uppgifter, vilket brukar uttryckas som att centralbanken ska vara finansiellt självständig.</w:t>
      </w:r>
    </w:p>
    <w:p w:rsidR="00943B4B" w:rsidRPr="008339AF" w:rsidRDefault="00943B4B" w:rsidP="00943B4B">
      <w:pPr>
        <w:pStyle w:val="Normaltindrag"/>
      </w:pPr>
      <w:r w:rsidRPr="008339AF">
        <w:t>Riksbanken leds av en direktion. Direktionens ledamöter väljs av rik</w:t>
      </w:r>
      <w:r w:rsidRPr="008339AF">
        <w:t>s</w:t>
      </w:r>
      <w:r w:rsidRPr="008339AF">
        <w:t>banksfullmäktige, som i sin tur utses av riksdagen. Fullmäktige har, förutom att välja ledamöter till direktionen, som en av sina huvuduppgifter att utöva en kontrollerande funktion gentemot Riksba</w:t>
      </w:r>
      <w:r w:rsidRPr="008339AF">
        <w:t>n</w:t>
      </w:r>
      <w:r w:rsidRPr="008339AF">
        <w:t>ken och direktionen. Det sker bl.a. genom att fullmäktige har en revisionsenhet till sitt förfogande. Fullmä</w:t>
      </w:r>
      <w:r w:rsidRPr="008339AF">
        <w:t>k</w:t>
      </w:r>
      <w:r w:rsidRPr="008339AF">
        <w:t>tige följer Riksbankens verksam</w:t>
      </w:r>
      <w:r w:rsidR="00492747" w:rsidRPr="008339AF">
        <w:t>h</w:t>
      </w:r>
      <w:r w:rsidRPr="008339AF">
        <w:t>et på riksdagens vägnar och utgör Riksba</w:t>
      </w:r>
      <w:r w:rsidRPr="008339AF">
        <w:t>n</w:t>
      </w:r>
      <w:r w:rsidRPr="008339AF">
        <w:t>kens förankring i samhället.</w:t>
      </w:r>
    </w:p>
    <w:p w:rsidR="00172F5C" w:rsidRPr="008339AF" w:rsidRDefault="00172F5C" w:rsidP="00943B4B">
      <w:pPr>
        <w:pStyle w:val="Normaltindrag"/>
      </w:pPr>
      <w:r w:rsidRPr="008339AF">
        <w:t>Till skillnad från riksdagsförvaltningen, JO och Riksrevisionen finns</w:t>
      </w:r>
      <w:r w:rsidR="00B73DD8" w:rsidRPr="008339AF">
        <w:t xml:space="preserve"> för Riksbanken</w:t>
      </w:r>
      <w:r w:rsidRPr="008339AF">
        <w:t xml:space="preserve"> i riksbankslagen </w:t>
      </w:r>
      <w:r w:rsidR="00B73DD8" w:rsidRPr="008339AF">
        <w:t>bestämmelser</w:t>
      </w:r>
      <w:r w:rsidRPr="008339AF">
        <w:t xml:space="preserve"> inom delvis samma områden som budgetlagen. </w:t>
      </w:r>
      <w:r w:rsidR="00B73DD8" w:rsidRPr="008339AF">
        <w:t>I vissa avseenden saknas dock bestämmelser som motsvarar budgetlagen. I</w:t>
      </w:r>
      <w:r w:rsidRPr="008339AF">
        <w:t xml:space="preserve"> ett par betänkande</w:t>
      </w:r>
      <w:r w:rsidR="00997608" w:rsidRPr="008339AF">
        <w:t>n</w:t>
      </w:r>
      <w:r w:rsidRPr="008339AF">
        <w:t xml:space="preserve"> från finansutskottet under senare år</w:t>
      </w:r>
      <w:r w:rsidR="00B73DD8" w:rsidRPr="008339AF">
        <w:t xml:space="preserve"> b</w:t>
      </w:r>
      <w:r w:rsidR="00B73DD8" w:rsidRPr="008339AF">
        <w:t>e</w:t>
      </w:r>
      <w:r w:rsidR="00B73DD8" w:rsidRPr="008339AF">
        <w:t>handlas frågor med anknytning till detta</w:t>
      </w:r>
      <w:r w:rsidRPr="008339AF">
        <w:t xml:space="preserve">. </w:t>
      </w:r>
    </w:p>
    <w:p w:rsidR="00172F5C" w:rsidRPr="008339AF" w:rsidRDefault="00172F5C" w:rsidP="00172F5C">
      <w:pPr>
        <w:pStyle w:val="Normaltindrag"/>
      </w:pPr>
      <w:r w:rsidRPr="008339AF">
        <w:t>År 2001 inkom Riksbanken med förslag till riksdagen om att få överföra de kulturhistoriskt värdefulla delarna av AB Tumba Bruk till Statens fasti</w:t>
      </w:r>
      <w:r w:rsidRPr="008339AF">
        <w:t>g</w:t>
      </w:r>
      <w:r w:rsidRPr="008339AF">
        <w:t>hetsverk (förs</w:t>
      </w:r>
      <w:r w:rsidR="00997608" w:rsidRPr="008339AF">
        <w:t xml:space="preserve">. </w:t>
      </w:r>
      <w:r w:rsidRPr="008339AF">
        <w:t>2001/02</w:t>
      </w:r>
      <w:r w:rsidR="00997608" w:rsidRPr="008339AF">
        <w:t>:</w:t>
      </w:r>
      <w:r w:rsidRPr="008339AF">
        <w:t>RB3). Riksbankens förslag var föranlett av att Rik</w:t>
      </w:r>
      <w:r w:rsidRPr="008339AF">
        <w:t>s</w:t>
      </w:r>
      <w:r w:rsidRPr="008339AF">
        <w:t>banken hade ingått avtal om försäljning av AB Tumba Bruk och att avtalet inte omfattade de kulturhistoriskt värdefulla delarna. Avtalet omfattade sede</w:t>
      </w:r>
      <w:r w:rsidRPr="008339AF">
        <w:t>l</w:t>
      </w:r>
      <w:r w:rsidRPr="008339AF">
        <w:t xml:space="preserve">pappersbruket och </w:t>
      </w:r>
      <w:r w:rsidR="002B0924" w:rsidRPr="008339AF">
        <w:t>sedeltryckeriet</w:t>
      </w:r>
      <w:r w:rsidRPr="008339AF">
        <w:t>. Myntverket i Eskilstuna hade före försäl</w:t>
      </w:r>
      <w:r w:rsidRPr="008339AF">
        <w:t>j</w:t>
      </w:r>
      <w:r w:rsidRPr="008339AF">
        <w:t>ningen avskilts från bolaget och sålts till finska statens myntverk, R</w:t>
      </w:r>
      <w:r w:rsidRPr="008339AF">
        <w:t>a</w:t>
      </w:r>
      <w:r w:rsidRPr="008339AF">
        <w:t>hapaja Oy.</w:t>
      </w:r>
    </w:p>
    <w:p w:rsidR="00172F5C" w:rsidRPr="008339AF" w:rsidRDefault="00172F5C" w:rsidP="00172F5C">
      <w:pPr>
        <w:pStyle w:val="Normaltindrag"/>
      </w:pPr>
      <w:r w:rsidRPr="008339AF">
        <w:t>I finansutskottets betänkande (bet. 2001/02:FiU15) biträd</w:t>
      </w:r>
      <w:r w:rsidR="007A1204" w:rsidRPr="008339AF">
        <w:t>d</w:t>
      </w:r>
      <w:r w:rsidRPr="008339AF">
        <w:t>e utskottet Riksbankens förslag vad gäller överlåtelse av de kulturhistoriska delarna av bruket. Samtidigt konstatera</w:t>
      </w:r>
      <w:r w:rsidR="007A1204" w:rsidRPr="008339AF">
        <w:t>de</w:t>
      </w:r>
      <w:r w:rsidRPr="008339AF">
        <w:t xml:space="preserve"> utskottet att själva frågan om fö</w:t>
      </w:r>
      <w:r w:rsidRPr="008339AF">
        <w:t>r</w:t>
      </w:r>
      <w:r w:rsidRPr="008339AF">
        <w:t>säljningen av AB</w:t>
      </w:r>
      <w:r w:rsidR="00324291" w:rsidRPr="008339AF">
        <w:t> </w:t>
      </w:r>
      <w:r w:rsidRPr="008339AF">
        <w:t>Tumba Bruk och Myntverket inte har underställts riksdagen. Utskottet konstatera</w:t>
      </w:r>
      <w:r w:rsidR="007A1204" w:rsidRPr="008339AF">
        <w:t>de</w:t>
      </w:r>
      <w:r w:rsidRPr="008339AF">
        <w:t xml:space="preserve"> vidare att Riksbanken i motsats till vad som gäller för regeringen och regeringens my</w:t>
      </w:r>
      <w:r w:rsidRPr="008339AF">
        <w:t>n</w:t>
      </w:r>
      <w:r w:rsidRPr="008339AF">
        <w:t>digheter, formellt inte är skyldig att bereda riksdagen tillfälle att pröva företagsförsäljningar. I budgetlagen finns vissa grun</w:t>
      </w:r>
      <w:r w:rsidRPr="008339AF">
        <w:t>d</w:t>
      </w:r>
      <w:r w:rsidRPr="008339AF">
        <w:t>läggande bestä</w:t>
      </w:r>
      <w:r w:rsidRPr="008339AF">
        <w:t>m</w:t>
      </w:r>
      <w:r w:rsidRPr="008339AF">
        <w:t>melser om formerna för överlåtelse av statens egendom. Enligt vad utskottet anförde</w:t>
      </w:r>
      <w:r w:rsidR="00B801AD" w:rsidRPr="008339AF">
        <w:t xml:space="preserve"> </w:t>
      </w:r>
      <w:r w:rsidRPr="008339AF">
        <w:t>f</w:t>
      </w:r>
      <w:r w:rsidR="00B801AD" w:rsidRPr="008339AF">
        <w:t>a</w:t>
      </w:r>
      <w:r w:rsidRPr="008339AF">
        <w:t>nns det anledning att överväga om inte budge</w:t>
      </w:r>
      <w:r w:rsidRPr="008339AF">
        <w:t>t</w:t>
      </w:r>
      <w:r w:rsidRPr="008339AF">
        <w:t>lagens föreskrifter i tillämpliga delar också bör vara styrande för de ekonom</w:t>
      </w:r>
      <w:r w:rsidRPr="008339AF">
        <w:t>i</w:t>
      </w:r>
      <w:r w:rsidRPr="008339AF">
        <w:t>administrativa rutiner som används inom riksdagsförvaltningen och av rik</w:t>
      </w:r>
      <w:r w:rsidRPr="008339AF">
        <w:t>s</w:t>
      </w:r>
      <w:r w:rsidRPr="008339AF">
        <w:t>dagens myndigheter. Utsko</w:t>
      </w:r>
      <w:r w:rsidRPr="008339AF">
        <w:t>t</w:t>
      </w:r>
      <w:r w:rsidRPr="008339AF">
        <w:t>tet framfö</w:t>
      </w:r>
      <w:r w:rsidR="007A1204" w:rsidRPr="008339AF">
        <w:t>rde</w:t>
      </w:r>
      <w:r w:rsidRPr="008339AF">
        <w:t xml:space="preserve"> att särskild hänsyn härvidlag bör tas till Riksbankens speciella ställning. Eftersom Riksbanken inte är anslagsf</w:t>
      </w:r>
      <w:r w:rsidRPr="008339AF">
        <w:t>i</w:t>
      </w:r>
      <w:r w:rsidRPr="008339AF">
        <w:t>nansierad b</w:t>
      </w:r>
      <w:r w:rsidR="007A1204" w:rsidRPr="008339AF">
        <w:t>orde</w:t>
      </w:r>
      <w:r w:rsidRPr="008339AF">
        <w:t xml:space="preserve"> exe</w:t>
      </w:r>
      <w:r w:rsidRPr="008339AF">
        <w:t>m</w:t>
      </w:r>
      <w:r w:rsidRPr="008339AF">
        <w:t>pelvis banken själv få förfoga över de inkomster som uppkommer vid försäl</w:t>
      </w:r>
      <w:r w:rsidRPr="008339AF">
        <w:t>j</w:t>
      </w:r>
      <w:r w:rsidRPr="008339AF">
        <w:t xml:space="preserve">ning av egendom. </w:t>
      </w:r>
    </w:p>
    <w:p w:rsidR="00172F5C" w:rsidRPr="008339AF" w:rsidRDefault="00172F5C" w:rsidP="00172F5C">
      <w:pPr>
        <w:pStyle w:val="Normaltindrag"/>
      </w:pPr>
      <w:r w:rsidRPr="008339AF">
        <w:t>I samband med finansutskottets granskning av Riksbankens verksamhet under 2003 redovisade utskottet sin syn på det sätt som Riksbankens direktion skött frågan om bolagiseringen av Riksbankens kontanthantering (bet. 2003/04:FiU23). Principbeslutet om att Riksbankens praktiska hantering med kontanter skulle överföras till ett separat bolag fattades av riksbanksfullmä</w:t>
      </w:r>
      <w:r w:rsidRPr="008339AF">
        <w:t>k</w:t>
      </w:r>
      <w:r w:rsidRPr="008339AF">
        <w:t>tige i sin tidigare form redan den 17 december 1998, dvs. före omläg</w:t>
      </w:r>
      <w:r w:rsidRPr="008339AF">
        <w:t>g</w:t>
      </w:r>
      <w:r w:rsidRPr="008339AF">
        <w:t xml:space="preserve">ningen till en mer oberoende </w:t>
      </w:r>
      <w:r w:rsidR="00513213" w:rsidRPr="008339AF">
        <w:t>riksbank</w:t>
      </w:r>
      <w:r w:rsidRPr="008339AF">
        <w:t>. Det formella beslutet om bolagsbildnin</w:t>
      </w:r>
      <w:r w:rsidRPr="008339AF">
        <w:t>g</w:t>
      </w:r>
      <w:r w:rsidRPr="008339AF">
        <w:t>en togs senare på våren 1999 av direktionen och det nya bolaget – Pengar i Sv</w:t>
      </w:r>
      <w:r w:rsidRPr="008339AF">
        <w:t>e</w:t>
      </w:r>
      <w:r w:rsidRPr="008339AF">
        <w:t>rige AB (</w:t>
      </w:r>
      <w:r w:rsidR="00324291" w:rsidRPr="008339AF">
        <w:t>PSAB</w:t>
      </w:r>
      <w:r w:rsidRPr="008339AF">
        <w:t>) – började sin verksamhet den 1 juni 1999. Riksba</w:t>
      </w:r>
      <w:r w:rsidRPr="008339AF">
        <w:t>n</w:t>
      </w:r>
      <w:r w:rsidRPr="008339AF">
        <w:t>kens syfte var att efter en tid överlåta bolaget till bankerna. Inför bildandet räknade Rik</w:t>
      </w:r>
      <w:r w:rsidRPr="008339AF">
        <w:t>s</w:t>
      </w:r>
      <w:r w:rsidRPr="008339AF">
        <w:t>banken med att bolaget skulle redovisa förluster under 1999 och 2000, men att dessa underskott skulle vändas i ett nollresultat 2001, som dä</w:t>
      </w:r>
      <w:r w:rsidRPr="008339AF">
        <w:t>r</w:t>
      </w:r>
      <w:r w:rsidRPr="008339AF">
        <w:t>efter skulle övergå i successivt ökade vinster.</w:t>
      </w:r>
    </w:p>
    <w:p w:rsidR="006013CD" w:rsidRPr="008339AF" w:rsidRDefault="002B0924" w:rsidP="00172F5C">
      <w:pPr>
        <w:pStyle w:val="Normaltindrag"/>
      </w:pPr>
      <w:r w:rsidRPr="008339AF">
        <w:t xml:space="preserve">Resultatutvecklingen i </w:t>
      </w:r>
      <w:r w:rsidR="00EE0C7D" w:rsidRPr="008339AF">
        <w:t>PSAB</w:t>
      </w:r>
      <w:r w:rsidRPr="008339AF">
        <w:t xml:space="preserve"> blev dock betydligt sämre än Riksbanken förutsett. Bankerna visade heller inget i</w:t>
      </w:r>
      <w:r w:rsidRPr="008339AF">
        <w:t>n</w:t>
      </w:r>
      <w:r w:rsidRPr="008339AF">
        <w:t>tresse för att överta verksamheten. Från 1999, då verksamheten överfördes till bolaget</w:t>
      </w:r>
      <w:r w:rsidR="00324291" w:rsidRPr="008339AF">
        <w:t>,</w:t>
      </w:r>
      <w:r w:rsidRPr="008339AF">
        <w:t xml:space="preserve"> och fram till 2004 var resultatet negativt. Verksamheten i </w:t>
      </w:r>
      <w:r w:rsidR="00EE0C7D" w:rsidRPr="008339AF">
        <w:t>PSAB (fr.o.m. 2002 PiS)</w:t>
      </w:r>
      <w:r w:rsidRPr="008339AF">
        <w:t xml:space="preserve"> och moderbol</w:t>
      </w:r>
      <w:r w:rsidRPr="008339AF">
        <w:t>a</w:t>
      </w:r>
      <w:r w:rsidRPr="008339AF">
        <w:t>get Svensk Kontantförsörjning AB (SKAB) gav under de</w:t>
      </w:r>
      <w:r w:rsidR="00114C0C" w:rsidRPr="008339AF">
        <w:t>ssa</w:t>
      </w:r>
      <w:r w:rsidR="00B54FCE" w:rsidRPr="008339AF">
        <w:t xml:space="preserve"> </w:t>
      </w:r>
      <w:r w:rsidR="006A0BA9" w:rsidRPr="008339AF">
        <w:t>fem och ett halvt år</w:t>
      </w:r>
      <w:r w:rsidRPr="008339AF">
        <w:t xml:space="preserve"> ett sammanlagt unde</w:t>
      </w:r>
      <w:r w:rsidRPr="008339AF">
        <w:t>r</w:t>
      </w:r>
      <w:r w:rsidRPr="008339AF">
        <w:t xml:space="preserve">skott på omkring 1,1 miljard kronor. Kostnaderna är </w:t>
      </w:r>
      <w:r w:rsidR="00B801AD" w:rsidRPr="008339AF">
        <w:t xml:space="preserve">dock </w:t>
      </w:r>
      <w:r w:rsidRPr="008339AF">
        <w:t xml:space="preserve">till </w:t>
      </w:r>
      <w:r w:rsidR="00B801AD" w:rsidRPr="008339AF">
        <w:t>viss</w:t>
      </w:r>
      <w:r w:rsidRPr="008339AF">
        <w:t xml:space="preserve"> del sådana som hade uppkommit även om verksamheten </w:t>
      </w:r>
      <w:r w:rsidR="006A0BA9" w:rsidRPr="008339AF">
        <w:t>också i</w:t>
      </w:r>
      <w:r w:rsidR="00B73DD8" w:rsidRPr="008339AF">
        <w:t xml:space="preserve"> fortsättningen</w:t>
      </w:r>
      <w:r w:rsidRPr="008339AF">
        <w:t xml:space="preserve"> drivits i </w:t>
      </w:r>
      <w:r w:rsidR="00B54FCE" w:rsidRPr="008339AF">
        <w:t>rik</w:t>
      </w:r>
      <w:r w:rsidR="00B54FCE" w:rsidRPr="008339AF">
        <w:t>s</w:t>
      </w:r>
      <w:r w:rsidR="00B54FCE" w:rsidRPr="008339AF">
        <w:t>banken</w:t>
      </w:r>
      <w:r w:rsidRPr="008339AF">
        <w:t>. Det gäller löpande drift</w:t>
      </w:r>
      <w:r w:rsidR="00324291" w:rsidRPr="008339AF">
        <w:t>s</w:t>
      </w:r>
      <w:r w:rsidRPr="008339AF">
        <w:t>underskott om 50–70 miljoner kronor per år, uppsägning av personal och avveckling av lokaler och maskiner mo</w:t>
      </w:r>
      <w:r w:rsidRPr="008339AF">
        <w:t>t</w:t>
      </w:r>
      <w:r w:rsidRPr="008339AF">
        <w:t>svarande 300–400 miljoner kronor samt utveckling av ett nytt IT-system om ca 50–70 miljoner kronor. Nettokostnader</w:t>
      </w:r>
      <w:r w:rsidR="00B801AD" w:rsidRPr="008339AF">
        <w:t xml:space="preserve"> om minst 4</w:t>
      </w:r>
      <w:r w:rsidRPr="008339AF">
        <w:t>00 miljoner kronor hade således uppkommit även vid fortsatt drift i Rik</w:t>
      </w:r>
      <w:r w:rsidRPr="008339AF">
        <w:t>s</w:t>
      </w:r>
      <w:r w:rsidRPr="008339AF">
        <w:t xml:space="preserve">banken. </w:t>
      </w:r>
      <w:r w:rsidR="00172F5C" w:rsidRPr="008339AF">
        <w:t>Den negativa resultatutvecklingen gjorde det nödvändigt för Rik</w:t>
      </w:r>
      <w:r w:rsidR="00172F5C" w:rsidRPr="008339AF">
        <w:t>s</w:t>
      </w:r>
      <w:r w:rsidR="00172F5C" w:rsidRPr="008339AF">
        <w:t xml:space="preserve">banken att i december 2002 skjuta till 200 miljoner kronor i aktieägartillskott till bolaget. </w:t>
      </w:r>
      <w:r w:rsidRPr="008339AF">
        <w:t xml:space="preserve">Under hösten 2002 gjordes en uppdelning av </w:t>
      </w:r>
      <w:r w:rsidR="00EE0C7D" w:rsidRPr="008339AF">
        <w:t>PSAB</w:t>
      </w:r>
      <w:r w:rsidRPr="008339AF">
        <w:t xml:space="preserve"> i två delar, SKAB med de riksbanksnära delarna och </w:t>
      </w:r>
      <w:r w:rsidR="0087399B" w:rsidRPr="008339AF">
        <w:t>PiS</w:t>
      </w:r>
      <w:r w:rsidRPr="008339AF">
        <w:t xml:space="preserve"> för den konkurrensutsatta delen av verksamh</w:t>
      </w:r>
      <w:r w:rsidRPr="008339AF">
        <w:t>e</w:t>
      </w:r>
      <w:r w:rsidRPr="008339AF">
        <w:t>ten. E</w:t>
      </w:r>
      <w:r w:rsidR="00172F5C" w:rsidRPr="008339AF">
        <w:t xml:space="preserve">tt halvår senare behövdes ett nytt aktieägartillskott </w:t>
      </w:r>
      <w:r w:rsidRPr="008339AF">
        <w:t>–</w:t>
      </w:r>
      <w:r w:rsidR="00B801AD" w:rsidRPr="008339AF">
        <w:t xml:space="preserve"> </w:t>
      </w:r>
      <w:r w:rsidR="00172F5C" w:rsidRPr="008339AF">
        <w:t>de</w:t>
      </w:r>
      <w:r w:rsidR="00172F5C" w:rsidRPr="008339AF">
        <w:t>n</w:t>
      </w:r>
      <w:r w:rsidR="00172F5C" w:rsidRPr="008339AF">
        <w:t xml:space="preserve">na gång på 150 miljoner kronor </w:t>
      </w:r>
      <w:r w:rsidRPr="008339AF">
        <w:t>–</w:t>
      </w:r>
      <w:r w:rsidR="00B801AD" w:rsidRPr="008339AF">
        <w:t xml:space="preserve"> </w:t>
      </w:r>
      <w:r w:rsidR="00172F5C" w:rsidRPr="008339AF">
        <w:t>och mot slutet av 2003 reserverade Rik</w:t>
      </w:r>
      <w:r w:rsidR="00172F5C" w:rsidRPr="008339AF">
        <w:t>s</w:t>
      </w:r>
      <w:r w:rsidR="00172F5C" w:rsidRPr="008339AF">
        <w:t>banken ytterligare 125 miljoner kronor för ett beslutat</w:t>
      </w:r>
      <w:r w:rsidR="00B73DD8" w:rsidRPr="008339AF">
        <w:t>,</w:t>
      </w:r>
      <w:r w:rsidR="00172F5C" w:rsidRPr="008339AF">
        <w:t xml:space="preserve"> men inte utbetalat</w:t>
      </w:r>
      <w:r w:rsidR="00B73DD8" w:rsidRPr="008339AF">
        <w:t>,</w:t>
      </w:r>
      <w:r w:rsidR="00172F5C" w:rsidRPr="008339AF">
        <w:t xml:space="preserve"> ägartillskott. Under 2004 </w:t>
      </w:r>
      <w:r w:rsidR="004C3A9A" w:rsidRPr="008339AF">
        <w:t>beslutade Rik</w:t>
      </w:r>
      <w:r w:rsidR="004C3A9A" w:rsidRPr="008339AF">
        <w:t>s</w:t>
      </w:r>
      <w:r w:rsidR="004C3A9A" w:rsidRPr="008339AF">
        <w:t>banken om 275 miljoner kronor i kapitaltäckningsgaranti för PiS</w:t>
      </w:r>
      <w:r w:rsidR="006013CD" w:rsidRPr="008339AF">
        <w:t xml:space="preserve"> och 20 miljoner kronor i aktieägartil</w:t>
      </w:r>
      <w:r w:rsidR="006013CD" w:rsidRPr="008339AF">
        <w:t>l</w:t>
      </w:r>
      <w:r w:rsidR="006013CD" w:rsidRPr="008339AF">
        <w:t>skott för SKAB. Vid utgången av 2004 hade 261 miljoner kronor av kapitaltäckningsgarantin iansprå</w:t>
      </w:r>
      <w:r w:rsidR="006013CD" w:rsidRPr="008339AF">
        <w:t>k</w:t>
      </w:r>
      <w:r w:rsidR="006013CD" w:rsidRPr="008339AF">
        <w:t xml:space="preserve">tagits av PiS samt därtill de 20 miljoner kronorna av SKAB. </w:t>
      </w:r>
    </w:p>
    <w:p w:rsidR="00172F5C" w:rsidRPr="008339AF" w:rsidRDefault="00172F5C" w:rsidP="00172F5C">
      <w:pPr>
        <w:pStyle w:val="Normaltindrag"/>
      </w:pPr>
      <w:r w:rsidRPr="008339AF">
        <w:t xml:space="preserve">Vid bildandet 1999 försågs </w:t>
      </w:r>
      <w:r w:rsidR="00EE0C7D" w:rsidRPr="008339AF">
        <w:t>PSAB</w:t>
      </w:r>
      <w:r w:rsidRPr="008339AF">
        <w:t xml:space="preserve"> med ett eget kapital på 419 miljoner kronor, varav 279 miljoner kronor i form av fastigheter och maskiner och 140 milj</w:t>
      </w:r>
      <w:r w:rsidRPr="008339AF">
        <w:t>o</w:t>
      </w:r>
      <w:r w:rsidRPr="008339AF">
        <w:t>ner kronor som ett kapitaltillskott. Därefter har Riksbanken skjutit till ytterligare</w:t>
      </w:r>
      <w:r w:rsidR="00756115" w:rsidRPr="008339AF">
        <w:t xml:space="preserve"> </w:t>
      </w:r>
      <w:r w:rsidR="006013CD" w:rsidRPr="008339AF">
        <w:t xml:space="preserve">770 </w:t>
      </w:r>
      <w:r w:rsidRPr="008339AF">
        <w:t xml:space="preserve">miljoner kronor </w:t>
      </w:r>
      <w:r w:rsidR="006013CD" w:rsidRPr="008339AF">
        <w:t xml:space="preserve">i </w:t>
      </w:r>
      <w:r w:rsidRPr="008339AF">
        <w:t>aktieägartillskott</w:t>
      </w:r>
      <w:r w:rsidR="006013CD" w:rsidRPr="008339AF">
        <w:t xml:space="preserve"> och kapitaltäckningsgara</w:t>
      </w:r>
      <w:r w:rsidR="006013CD" w:rsidRPr="008339AF">
        <w:t>n</w:t>
      </w:r>
      <w:r w:rsidR="006013CD" w:rsidRPr="008339AF">
        <w:t>tier, varav 756 miljoner kronor ianspråktagits</w:t>
      </w:r>
      <w:r w:rsidRPr="008339AF">
        <w:t xml:space="preserve">. Sammanlagt har alltså </w:t>
      </w:r>
      <w:r w:rsidR="00324291" w:rsidRPr="008339AF">
        <w:t>PiS</w:t>
      </w:r>
      <w:r w:rsidRPr="008339AF">
        <w:t xml:space="preserve"> och dess efte</w:t>
      </w:r>
      <w:r w:rsidRPr="008339AF">
        <w:t>r</w:t>
      </w:r>
      <w:r w:rsidRPr="008339AF">
        <w:t>följare Svensk Kontantförsörjning AB (SKAB) fått ägartillskott på drygt 1,</w:t>
      </w:r>
      <w:r w:rsidR="0087399B" w:rsidRPr="008339AF">
        <w:t>2</w:t>
      </w:r>
      <w:r w:rsidRPr="008339AF">
        <w:t xml:space="preserve"> miljarder kr</w:t>
      </w:r>
      <w:r w:rsidRPr="008339AF">
        <w:t>o</w:t>
      </w:r>
      <w:r w:rsidRPr="008339AF">
        <w:t xml:space="preserve">nor. </w:t>
      </w:r>
    </w:p>
    <w:p w:rsidR="00172F5C" w:rsidRPr="008339AF" w:rsidRDefault="002B0924" w:rsidP="00172F5C">
      <w:pPr>
        <w:pStyle w:val="Normaltindrag"/>
      </w:pPr>
      <w:r w:rsidRPr="008339AF">
        <w:t>Finansutskottet konstaterade vid sin utvärdering våren 2004</w:t>
      </w:r>
      <w:r w:rsidR="00B73DD8" w:rsidRPr="008339AF">
        <w:t xml:space="preserve"> (bet. 2003/04:FiU23)</w:t>
      </w:r>
      <w:r w:rsidRPr="008339AF">
        <w:t xml:space="preserve"> att d</w:t>
      </w:r>
      <w:r w:rsidR="00172F5C" w:rsidRPr="008339AF">
        <w:t xml:space="preserve">en riksbanksnära verksamheten i </w:t>
      </w:r>
      <w:r w:rsidR="00324291" w:rsidRPr="008339AF">
        <w:t>PiS</w:t>
      </w:r>
      <w:r w:rsidR="00172F5C" w:rsidRPr="008339AF">
        <w:t xml:space="preserve"> reglerades g</w:t>
      </w:r>
      <w:r w:rsidR="00172F5C" w:rsidRPr="008339AF">
        <w:t>e</w:t>
      </w:r>
      <w:r w:rsidR="00172F5C" w:rsidRPr="008339AF">
        <w:t xml:space="preserve">nom ett särskilt avtal och </w:t>
      </w:r>
      <w:r w:rsidR="00C2147B" w:rsidRPr="008339AF">
        <w:t xml:space="preserve">också </w:t>
      </w:r>
      <w:r w:rsidR="00172F5C" w:rsidRPr="008339AF">
        <w:t>stod under Riksbankens direkta tillsyn. Lö</w:t>
      </w:r>
      <w:r w:rsidR="00172F5C" w:rsidRPr="008339AF">
        <w:t>s</w:t>
      </w:r>
      <w:r w:rsidR="00172F5C" w:rsidRPr="008339AF">
        <w:t>ningen innebar att ett privaträttsligt subjekt som senare skulle avyttras fick i uppdrag av Rik</w:t>
      </w:r>
      <w:r w:rsidR="00172F5C" w:rsidRPr="008339AF">
        <w:t>s</w:t>
      </w:r>
      <w:r w:rsidR="00172F5C" w:rsidRPr="008339AF">
        <w:t>banken att ansvara för den praktiska hanteringen av vissa av bankens myndighet</w:t>
      </w:r>
      <w:r w:rsidR="00172F5C" w:rsidRPr="008339AF">
        <w:t>s</w:t>
      </w:r>
      <w:r w:rsidR="00172F5C" w:rsidRPr="008339AF">
        <w:t>åligganden. Med hänsyn till de offentligrättsliga aspekter en sådan privatisering rymmer borde</w:t>
      </w:r>
      <w:r w:rsidR="00C2147B" w:rsidRPr="008339AF">
        <w:t>,</w:t>
      </w:r>
      <w:r w:rsidR="00172F5C" w:rsidRPr="008339AF">
        <w:t xml:space="preserve"> enligt utskottets mening</w:t>
      </w:r>
      <w:r w:rsidR="00492747" w:rsidRPr="008339AF">
        <w:t>,</w:t>
      </w:r>
      <w:r w:rsidR="00172F5C" w:rsidRPr="008339AF">
        <w:t xml:space="preserve"> Riksbanken ha unde</w:t>
      </w:r>
      <w:r w:rsidR="00172F5C" w:rsidRPr="008339AF">
        <w:t>r</w:t>
      </w:r>
      <w:r w:rsidR="00172F5C" w:rsidRPr="008339AF">
        <w:t xml:space="preserve">ställt riksdagen ett förslag i frågan i vilket konsekvenserna av förändringen tydligt redovisats. </w:t>
      </w:r>
    </w:p>
    <w:p w:rsidR="00172F5C" w:rsidRPr="008339AF" w:rsidRDefault="00172F5C" w:rsidP="00172F5C">
      <w:pPr>
        <w:pStyle w:val="Rubrik2"/>
      </w:pPr>
      <w:bookmarkStart w:id="54" w:name="_Toc130866134"/>
      <w:r w:rsidRPr="008339AF">
        <w:t xml:space="preserve">11.2 </w:t>
      </w:r>
      <w:r w:rsidR="006013CD" w:rsidRPr="008339AF">
        <w:t>Förvärv av aktier och andelar</w:t>
      </w:r>
      <w:bookmarkEnd w:id="54"/>
    </w:p>
    <w:p w:rsidR="00172F5C" w:rsidRPr="008339AF" w:rsidRDefault="009A2252" w:rsidP="00172F5C">
      <w:pPr>
        <w:pStyle w:val="Utskottsfrslagikorthet-Rubrik"/>
        <w:rPr>
          <w:noProof w:val="0"/>
        </w:rPr>
      </w:pPr>
      <w:r w:rsidRPr="008339AF">
        <w:rPr>
          <w:noProof w:val="0"/>
        </w:rPr>
        <w:t>Riksdagsstyrelsen</w:t>
      </w:r>
      <w:r w:rsidR="008F6AE9" w:rsidRPr="008339AF">
        <w:rPr>
          <w:noProof w:val="0"/>
        </w:rPr>
        <w:t>s</w:t>
      </w:r>
      <w:r w:rsidR="00172F5C" w:rsidRPr="008339AF">
        <w:rPr>
          <w:noProof w:val="0"/>
        </w:rPr>
        <w:t xml:space="preserve"> förslag</w:t>
      </w:r>
    </w:p>
    <w:p w:rsidR="00172F5C" w:rsidRPr="008339AF" w:rsidRDefault="00172F5C" w:rsidP="00172F5C">
      <w:pPr>
        <w:pStyle w:val="Utskottsfrslagikorthet-Text"/>
        <w:tabs>
          <w:tab w:val="left" w:pos="426"/>
        </w:tabs>
      </w:pPr>
      <w:r w:rsidRPr="008339AF">
        <w:t xml:space="preserve">Riksbankslagen bör kompletteras så att riksdagens </w:t>
      </w:r>
      <w:r w:rsidR="00F66BEB" w:rsidRPr="008339AF">
        <w:t xml:space="preserve">bemydigande </w:t>
      </w:r>
      <w:r w:rsidRPr="008339AF">
        <w:t xml:space="preserve"> krävs innan Riksbanken, </w:t>
      </w:r>
      <w:r w:rsidR="0053759E" w:rsidRPr="008339AF">
        <w:t>för att fullgöra a</w:t>
      </w:r>
      <w:r w:rsidRPr="008339AF">
        <w:t>ndra uppgifter än Rik</w:t>
      </w:r>
      <w:r w:rsidRPr="008339AF">
        <w:t>s</w:t>
      </w:r>
      <w:r w:rsidRPr="008339AF">
        <w:t>bankens uppgifter som centralbank, förvärvar aktier, andelar i ek</w:t>
      </w:r>
      <w:r w:rsidRPr="008339AF">
        <w:t>o</w:t>
      </w:r>
      <w:r w:rsidRPr="008339AF">
        <w:t>nomiska föreningar och liknande rättigheter och tar på sig de fö</w:t>
      </w:r>
      <w:r w:rsidRPr="008339AF">
        <w:t>r</w:t>
      </w:r>
      <w:r w:rsidRPr="008339AF">
        <w:t>pliktelser som är förenade med dessa rä</w:t>
      </w:r>
      <w:r w:rsidRPr="008339AF">
        <w:t>t</w:t>
      </w:r>
      <w:r w:rsidRPr="008339AF">
        <w:t>tigheter.</w:t>
      </w:r>
    </w:p>
    <w:p w:rsidR="0020229B" w:rsidRPr="008339AF" w:rsidRDefault="0020229B" w:rsidP="0020229B"/>
    <w:p w:rsidR="0020229B" w:rsidRPr="008339AF" w:rsidRDefault="0020229B" w:rsidP="004E5D69">
      <w:r w:rsidRPr="008339AF">
        <w:rPr>
          <w:b/>
        </w:rPr>
        <w:t>Utredningens förslag</w:t>
      </w:r>
      <w:r w:rsidRPr="008339AF">
        <w:t xml:space="preserve"> överensstämmer </w:t>
      </w:r>
      <w:r w:rsidR="00285B3C" w:rsidRPr="008339AF">
        <w:t xml:space="preserve">i sak </w:t>
      </w:r>
      <w:r w:rsidRPr="008339AF">
        <w:t xml:space="preserve">med </w:t>
      </w:r>
      <w:r w:rsidR="0073462D" w:rsidRPr="008339AF">
        <w:t>r</w:t>
      </w:r>
      <w:r w:rsidR="009A2252" w:rsidRPr="008339AF">
        <w:t>iksdagsstyrelsen</w:t>
      </w:r>
      <w:r w:rsidRPr="008339AF">
        <w:t>s fö</w:t>
      </w:r>
      <w:r w:rsidRPr="008339AF">
        <w:t>r</w:t>
      </w:r>
      <w:r w:rsidRPr="008339AF">
        <w:t xml:space="preserve">slag (se </w:t>
      </w:r>
      <w:r w:rsidR="003F6CAF" w:rsidRPr="008339AF">
        <w:t>bet. s</w:t>
      </w:r>
      <w:r w:rsidR="004E5D69" w:rsidRPr="008339AF">
        <w:t>.</w:t>
      </w:r>
      <w:r w:rsidR="003F6CAF" w:rsidRPr="008339AF">
        <w:t xml:space="preserve"> 10</w:t>
      </w:r>
      <w:r w:rsidR="00F66BEB" w:rsidRPr="008339AF">
        <w:t>0</w:t>
      </w:r>
      <w:r w:rsidR="004E5D69" w:rsidRPr="008339AF">
        <w:t>–</w:t>
      </w:r>
      <w:r w:rsidR="003F6CAF" w:rsidRPr="008339AF">
        <w:t>102</w:t>
      </w:r>
      <w:r w:rsidRPr="008339AF">
        <w:t>)</w:t>
      </w:r>
      <w:r w:rsidR="003F6CAF" w:rsidRPr="008339AF">
        <w:t>.</w:t>
      </w:r>
    </w:p>
    <w:p w:rsidR="0053759E" w:rsidRPr="008339AF" w:rsidRDefault="0020229B" w:rsidP="0020229B">
      <w:pPr>
        <w:pStyle w:val="Normaltindrag"/>
      </w:pPr>
      <w:r w:rsidRPr="008339AF">
        <w:rPr>
          <w:b/>
        </w:rPr>
        <w:t>Remissinstanserna</w:t>
      </w:r>
      <w:r w:rsidRPr="008339AF">
        <w:t xml:space="preserve">: </w:t>
      </w:r>
      <w:r w:rsidR="008F6AE9" w:rsidRPr="008339AF">
        <w:rPr>
          <w:i/>
        </w:rPr>
        <w:t>Riksbanken</w:t>
      </w:r>
      <w:r w:rsidR="008F6AE9" w:rsidRPr="008339AF">
        <w:t xml:space="preserve"> har inget att erinra mot den föreslagna nya bestämmelsen om att Riksbanken måste ha riksdagens godkännande för att få förvärva aktier, andelar i ekonomiska föreningar eller liknande rättigh</w:t>
      </w:r>
      <w:r w:rsidR="008F6AE9" w:rsidRPr="008339AF">
        <w:t>e</w:t>
      </w:r>
      <w:r w:rsidR="008F6AE9" w:rsidRPr="008339AF">
        <w:t xml:space="preserve">ter om förvärvet eller förpliktelsen avser andra uppgifter än Riksbankens uppgifter som centralbank. </w:t>
      </w:r>
    </w:p>
    <w:p w:rsidR="00C62118" w:rsidRPr="008339AF" w:rsidRDefault="00C62118" w:rsidP="0020229B">
      <w:pPr>
        <w:pStyle w:val="Normaltindrag"/>
      </w:pPr>
      <w:r w:rsidRPr="008339AF">
        <w:rPr>
          <w:i/>
        </w:rPr>
        <w:t>Europeiska centralbanken (ECB)</w:t>
      </w:r>
      <w:r w:rsidRPr="008339AF">
        <w:t xml:space="preserve"> anser att </w:t>
      </w:r>
      <w:r w:rsidR="00285B3C" w:rsidRPr="008339AF">
        <w:t xml:space="preserve">undantaget för </w:t>
      </w:r>
      <w:r w:rsidRPr="008339AF">
        <w:t>uppgifter som centralbank</w:t>
      </w:r>
      <w:r w:rsidR="00285B3C" w:rsidRPr="008339AF">
        <w:t xml:space="preserve"> måste om</w:t>
      </w:r>
      <w:r w:rsidRPr="008339AF">
        <w:t>fatta alla uppgifter som relaterar till Europeiska centra</w:t>
      </w:r>
      <w:r w:rsidRPr="008339AF">
        <w:t>l</w:t>
      </w:r>
      <w:r w:rsidRPr="008339AF">
        <w:t xml:space="preserve">bankssystemet (ESCB) för att </w:t>
      </w:r>
      <w:r w:rsidR="00285B3C" w:rsidRPr="008339AF">
        <w:t xml:space="preserve">bestämmelsen ska </w:t>
      </w:r>
      <w:r w:rsidRPr="008339AF">
        <w:t>vara förenlig med centra</w:t>
      </w:r>
      <w:r w:rsidRPr="008339AF">
        <w:t>l</w:t>
      </w:r>
      <w:r w:rsidRPr="008339AF">
        <w:t>banksoberoende</w:t>
      </w:r>
      <w:r w:rsidR="004E5D69" w:rsidRPr="008339AF">
        <w:t>t i enlighet med artikel 108 i f</w:t>
      </w:r>
      <w:r w:rsidRPr="008339AF">
        <w:t>ördraget om upprättandet av Europeiska gemenskapen. ECB anser att l</w:t>
      </w:r>
      <w:r w:rsidR="00285B3C" w:rsidRPr="008339AF">
        <w:t>agförslaget bör förtydligas</w:t>
      </w:r>
      <w:r w:rsidRPr="008339AF">
        <w:t xml:space="preserve">. </w:t>
      </w:r>
    </w:p>
    <w:p w:rsidR="003F6CAF" w:rsidRPr="008339AF" w:rsidRDefault="003F6CAF" w:rsidP="0020229B">
      <w:pPr>
        <w:pStyle w:val="Normaltindrag"/>
      </w:pPr>
    </w:p>
    <w:p w:rsidR="00723688" w:rsidRPr="008339AF" w:rsidRDefault="00723688" w:rsidP="003F6CAF">
      <w:pPr>
        <w:rPr>
          <w:b/>
        </w:rPr>
      </w:pPr>
      <w:r w:rsidRPr="008339AF">
        <w:rPr>
          <w:b/>
        </w:rPr>
        <w:t>Bakgrund</w:t>
      </w:r>
    </w:p>
    <w:p w:rsidR="00172F5C" w:rsidRPr="008339AF" w:rsidRDefault="00172F5C" w:rsidP="00172F5C">
      <w:r w:rsidRPr="008339AF">
        <w:t>Enligt 6 kap. 5 § riksbankslagen får Riksbanken i penningpolitiskt syfte köpa, sälja och förmedla värdepapper. Enligt 7 kap. 3 § får Riksbanken i valutapol</w:t>
      </w:r>
      <w:r w:rsidRPr="008339AF">
        <w:t>i</w:t>
      </w:r>
      <w:r w:rsidRPr="008339AF">
        <w:t xml:space="preserve">tiskt syfte köpa, sälja och förmedla utländska statspapper. </w:t>
      </w:r>
      <w:r w:rsidR="00943B4B" w:rsidRPr="008339AF">
        <w:t xml:space="preserve">Vidare får </w:t>
      </w:r>
      <w:r w:rsidRPr="008339AF">
        <w:t>Rik</w:t>
      </w:r>
      <w:r w:rsidRPr="008339AF">
        <w:t>s</w:t>
      </w:r>
      <w:r w:rsidRPr="008339AF">
        <w:t>banken</w:t>
      </w:r>
      <w:r w:rsidR="00943B4B" w:rsidRPr="008339AF">
        <w:t>, enligt 8 kap. 2 § riksbankslagen,</w:t>
      </w:r>
      <w:r w:rsidRPr="008339AF">
        <w:t xml:space="preserve"> inom sina uppgifter som centralbank förvärva aktier, and</w:t>
      </w:r>
      <w:r w:rsidRPr="008339AF">
        <w:t>e</w:t>
      </w:r>
      <w:r w:rsidRPr="008339AF">
        <w:t xml:space="preserve">lar i ekonomiska föreningar och liknande rättigheter och ta på sig de förpliktelser som är förenade med dessa rättigheter. </w:t>
      </w:r>
    </w:p>
    <w:p w:rsidR="00172F5C" w:rsidRPr="008339AF" w:rsidRDefault="00172F5C" w:rsidP="00172F5C">
      <w:pPr>
        <w:pStyle w:val="Normaltindrag"/>
      </w:pPr>
      <w:r w:rsidRPr="008339AF">
        <w:t xml:space="preserve">För närvarande </w:t>
      </w:r>
      <w:r w:rsidR="006E5BF7" w:rsidRPr="008339AF">
        <w:t>äger Riksbanken till 100 %</w:t>
      </w:r>
      <w:r w:rsidRPr="008339AF">
        <w:t xml:space="preserve"> bolagen Svensk Kontantfö</w:t>
      </w:r>
      <w:r w:rsidRPr="008339AF">
        <w:t>r</w:t>
      </w:r>
      <w:r w:rsidRPr="008339AF">
        <w:t>sörjning AB, som vid utgången av 2004 var värdera</w:t>
      </w:r>
      <w:r w:rsidR="002B0924" w:rsidRPr="008339AF">
        <w:t>t</w:t>
      </w:r>
      <w:r w:rsidRPr="008339AF">
        <w:t xml:space="preserve"> till 61 miljoner kr</w:t>
      </w:r>
      <w:r w:rsidRPr="008339AF">
        <w:t>o</w:t>
      </w:r>
      <w:r w:rsidRPr="008339AF">
        <w:t>nor, och Tumba Kulturfastigheter AB, som var värdera</w:t>
      </w:r>
      <w:r w:rsidR="002B0924" w:rsidRPr="008339AF">
        <w:t>t</w:t>
      </w:r>
      <w:r w:rsidR="006E5BF7" w:rsidRPr="008339AF">
        <w:t xml:space="preserve"> till 100 000 kr</w:t>
      </w:r>
      <w:r w:rsidRPr="008339AF">
        <w:t>. U</w:t>
      </w:r>
      <w:r w:rsidRPr="008339AF">
        <w:t>t</w:t>
      </w:r>
      <w:r w:rsidRPr="008339AF">
        <w:t>över detta hade Riksbanken aktier i Swift (Society for Worldwide Interbank Fina</w:t>
      </w:r>
      <w:r w:rsidRPr="008339AF">
        <w:t>n</w:t>
      </w:r>
      <w:r w:rsidRPr="008339AF">
        <w:t xml:space="preserve">cial Telecommunication, 33 aktier à 125 </w:t>
      </w:r>
      <w:r w:rsidR="00C2147B" w:rsidRPr="008339AF">
        <w:t>euro</w:t>
      </w:r>
      <w:r w:rsidRPr="008339AF">
        <w:t>), BIS (Bank for Intern</w:t>
      </w:r>
      <w:r w:rsidRPr="008339AF">
        <w:t>a</w:t>
      </w:r>
      <w:r w:rsidRPr="008339AF">
        <w:t>tional Settlements, 267 miljoner kronor, vilket motsvarar några procent av ägandet) och i ECB (Europeiska centralbanken,</w:t>
      </w:r>
      <w:r w:rsidR="0053759E" w:rsidRPr="008339AF">
        <w:t xml:space="preserve"> </w:t>
      </w:r>
      <w:r w:rsidRPr="008339AF">
        <w:t>82 mi</w:t>
      </w:r>
      <w:r w:rsidRPr="008339AF">
        <w:t>l</w:t>
      </w:r>
      <w:r w:rsidRPr="008339AF">
        <w:t xml:space="preserve">joner kronor, vilket motsvarar </w:t>
      </w:r>
      <w:r w:rsidR="006E5BF7" w:rsidRPr="008339AF">
        <w:t xml:space="preserve">7 % </w:t>
      </w:r>
      <w:r w:rsidRPr="008339AF">
        <w:t xml:space="preserve">av den andel Riksbanken ska </w:t>
      </w:r>
      <w:r w:rsidR="002B0924" w:rsidRPr="008339AF">
        <w:t xml:space="preserve">erlägga </w:t>
      </w:r>
      <w:r w:rsidRPr="008339AF">
        <w:t xml:space="preserve">vid </w:t>
      </w:r>
      <w:r w:rsidR="002B0924" w:rsidRPr="008339AF">
        <w:t>svenskt eventuellt fullt</w:t>
      </w:r>
      <w:r w:rsidRPr="008339AF">
        <w:t xml:space="preserve"> me</w:t>
      </w:r>
      <w:r w:rsidRPr="008339AF">
        <w:t>d</w:t>
      </w:r>
      <w:r w:rsidRPr="008339AF">
        <w:t>lemskap</w:t>
      </w:r>
      <w:r w:rsidR="002B0924" w:rsidRPr="008339AF">
        <w:t xml:space="preserve"> i valutaunionens tredje steg</w:t>
      </w:r>
      <w:r w:rsidRPr="008339AF">
        <w:t xml:space="preserve">). </w:t>
      </w:r>
    </w:p>
    <w:p w:rsidR="00172F5C" w:rsidRPr="008339AF" w:rsidRDefault="00172F5C" w:rsidP="00172F5C">
      <w:pPr>
        <w:pStyle w:val="Normaltindrag"/>
      </w:pPr>
      <w:r w:rsidRPr="008339AF">
        <w:t>Den ordning som tillämpas mellan riksdagen och regeringen avseende fö</w:t>
      </w:r>
      <w:r w:rsidRPr="008339AF">
        <w:t>r</w:t>
      </w:r>
      <w:r w:rsidRPr="008339AF">
        <w:t>värv av aktier, kapitaltillskott och liknande baserar sig på uttalanden från riksdagen. I första hand</w:t>
      </w:r>
      <w:r w:rsidR="00943B4B" w:rsidRPr="008339AF">
        <w:t xml:space="preserve"> gäller detta</w:t>
      </w:r>
      <w:r w:rsidRPr="008339AF">
        <w:t xml:space="preserve"> ett uttalande från konstitutionsutskottet 1987 </w:t>
      </w:r>
      <w:r w:rsidR="00B73DD8" w:rsidRPr="008339AF">
        <w:t xml:space="preserve">om </w:t>
      </w:r>
      <w:r w:rsidRPr="008339AF">
        <w:t>att rik</w:t>
      </w:r>
      <w:r w:rsidRPr="008339AF">
        <w:t>s</w:t>
      </w:r>
      <w:r w:rsidRPr="008339AF">
        <w:t xml:space="preserve">dagens medgivande behövs om staten </w:t>
      </w:r>
      <w:r w:rsidR="004F5AB2" w:rsidRPr="008339AF">
        <w:t>ska</w:t>
      </w:r>
      <w:r w:rsidRPr="008339AF">
        <w:t xml:space="preserve"> köpa aktier eller bilda ett aktiebolag (</w:t>
      </w:r>
      <w:r w:rsidR="0053759E" w:rsidRPr="008339AF">
        <w:t xml:space="preserve">bet. </w:t>
      </w:r>
      <w:r w:rsidRPr="008339AF">
        <w:t>1986/87:</w:t>
      </w:r>
      <w:r w:rsidR="0053759E" w:rsidRPr="008339AF">
        <w:t>KU</w:t>
      </w:r>
      <w:r w:rsidRPr="008339AF">
        <w:t>29). Näringsutskottet uttalade i ett b</w:t>
      </w:r>
      <w:r w:rsidRPr="008339AF">
        <w:t>e</w:t>
      </w:r>
      <w:r w:rsidRPr="008339AF">
        <w:t>tänkande 1995/96 om aktiv förvaltning av statens företagsägande</w:t>
      </w:r>
      <w:r w:rsidR="00943B4B" w:rsidRPr="008339AF">
        <w:t xml:space="preserve"> (bet. 1995/96:NU26)</w:t>
      </w:r>
      <w:r w:rsidRPr="008339AF">
        <w:t xml:space="preserve"> att rege</w:t>
      </w:r>
      <w:r w:rsidRPr="008339AF">
        <w:t>r</w:t>
      </w:r>
      <w:r w:rsidRPr="008339AF">
        <w:t>ingen inte kan, utan riksdagens hörande, förvärva aktier i bolag i vilka staten inte äger aktier. Regeringen kan inte heller besluta om bildande av ett nytt förvaltningsaktiebolag för statliga företag, utan go</w:t>
      </w:r>
      <w:r w:rsidRPr="008339AF">
        <w:t>d</w:t>
      </w:r>
      <w:r w:rsidRPr="008339AF">
        <w:t>kännande av riksdagen. I ett betänkande över tilläggsbudget 1 för 2003 b</w:t>
      </w:r>
      <w:r w:rsidRPr="008339AF">
        <w:t>e</w:t>
      </w:r>
      <w:r w:rsidRPr="008339AF">
        <w:t>handlade finan</w:t>
      </w:r>
      <w:r w:rsidRPr="008339AF">
        <w:t>s</w:t>
      </w:r>
      <w:r w:rsidRPr="008339AF">
        <w:t>utskottet ett förslag om en förbättrad kapitalstruktur i statliga bolag</w:t>
      </w:r>
      <w:r w:rsidR="006013CD" w:rsidRPr="008339AF">
        <w:t xml:space="preserve"> (bet. 2002/03:FiU21)</w:t>
      </w:r>
      <w:r w:rsidRPr="008339AF">
        <w:t>. Av konstitutionsutskottets yttrande över förslaget framgår att riksdagen</w:t>
      </w:r>
      <w:r w:rsidR="0053759E" w:rsidRPr="008339AF">
        <w:t xml:space="preserve"> </w:t>
      </w:r>
      <w:r w:rsidRPr="008339AF">
        <w:t>bör besluta i varje enskilt fall om kapitalinsatser. F</w:t>
      </w:r>
      <w:r w:rsidRPr="008339AF">
        <w:t>i</w:t>
      </w:r>
      <w:r w:rsidRPr="008339AF">
        <w:t>nansutskottet delade konstitutionsutskottets uppfattning. Riksdagen har sål</w:t>
      </w:r>
      <w:r w:rsidRPr="008339AF">
        <w:t>e</w:t>
      </w:r>
      <w:r w:rsidRPr="008339AF">
        <w:t>des värnat sitt inflytande och sin finansmakt på ett tydligt sätt gentemot rege</w:t>
      </w:r>
      <w:r w:rsidRPr="008339AF">
        <w:t>r</w:t>
      </w:r>
      <w:r w:rsidRPr="008339AF">
        <w:t>ingen på detta o</w:t>
      </w:r>
      <w:r w:rsidRPr="008339AF">
        <w:t>m</w:t>
      </w:r>
      <w:r w:rsidRPr="008339AF">
        <w:t>råde.</w:t>
      </w:r>
    </w:p>
    <w:p w:rsidR="00EC4072" w:rsidRPr="008339AF" w:rsidRDefault="00723688" w:rsidP="00943B4B">
      <w:pPr>
        <w:pStyle w:val="Normaltindrag"/>
      </w:pPr>
      <w:r w:rsidRPr="008339AF">
        <w:t>Riksbanken har, till skillnad från regeringen, rätt att själv besluta om fö</w:t>
      </w:r>
      <w:r w:rsidRPr="008339AF">
        <w:t>r</w:t>
      </w:r>
      <w:r w:rsidRPr="008339AF">
        <w:t>värv av aktier, bildande av bolag och kapitaltillskott till bolag så länge som detta sker inom ramen för Riksbankens uppgifter som centralbank. Riksba</w:t>
      </w:r>
      <w:r w:rsidRPr="008339AF">
        <w:t>n</w:t>
      </w:r>
      <w:r w:rsidRPr="008339AF">
        <w:t xml:space="preserve">ken har således i riksbankslagen givits större befogenheter än regeringen på detta område. </w:t>
      </w:r>
    </w:p>
    <w:p w:rsidR="003F6CAF" w:rsidRPr="008339AF" w:rsidRDefault="003F6CAF" w:rsidP="00943B4B">
      <w:pPr>
        <w:pStyle w:val="Normaltindrag"/>
      </w:pPr>
    </w:p>
    <w:p w:rsidR="003F6CAF" w:rsidRPr="008339AF" w:rsidRDefault="003F6CAF" w:rsidP="003F6CAF">
      <w:pPr>
        <w:rPr>
          <w:b/>
        </w:rPr>
      </w:pPr>
      <w:r w:rsidRPr="008339AF">
        <w:rPr>
          <w:b/>
        </w:rPr>
        <w:t>Skälen för riksdagsstyrelsens förslag</w:t>
      </w:r>
    </w:p>
    <w:p w:rsidR="0053759E" w:rsidRPr="008339AF" w:rsidRDefault="0053759E" w:rsidP="0053759E">
      <w:r w:rsidRPr="008339AF">
        <w:t xml:space="preserve">Riksbankslagen innehåller som framgår </w:t>
      </w:r>
      <w:r w:rsidR="00825266" w:rsidRPr="008339AF">
        <w:t xml:space="preserve">ovan regler som tar sikte på </w:t>
      </w:r>
      <w:r w:rsidR="006E5BF7" w:rsidRPr="008339AF">
        <w:t>Riksba</w:t>
      </w:r>
      <w:r w:rsidR="006E5BF7" w:rsidRPr="008339AF">
        <w:t>n</w:t>
      </w:r>
      <w:r w:rsidR="006E5BF7" w:rsidRPr="008339AF">
        <w:t xml:space="preserve">kens </w:t>
      </w:r>
      <w:r w:rsidRPr="008339AF">
        <w:t>förvärv av aktier och andelar när förvärven har samband med bankens uppgift som centralbank. Vad som gäller för andra fö</w:t>
      </w:r>
      <w:r w:rsidRPr="008339AF">
        <w:t>r</w:t>
      </w:r>
      <w:r w:rsidRPr="008339AF">
        <w:t>värv finns det inga bestämme</w:t>
      </w:r>
      <w:r w:rsidRPr="008339AF">
        <w:t>l</w:t>
      </w:r>
      <w:r w:rsidRPr="008339AF">
        <w:t xml:space="preserve">ser om. </w:t>
      </w:r>
    </w:p>
    <w:p w:rsidR="0098134D" w:rsidRPr="008339AF" w:rsidRDefault="0053759E" w:rsidP="0053759E">
      <w:pPr>
        <w:pStyle w:val="Normaltindrag"/>
      </w:pPr>
      <w:r w:rsidRPr="008339AF">
        <w:t xml:space="preserve">Frågan </w:t>
      </w:r>
      <w:r w:rsidR="00825266" w:rsidRPr="008339AF">
        <w:t>är till att bö</w:t>
      </w:r>
      <w:r w:rsidR="00825266" w:rsidRPr="008339AF">
        <w:t>r</w:t>
      </w:r>
      <w:r w:rsidR="00825266" w:rsidRPr="008339AF">
        <w:t>ja med</w:t>
      </w:r>
      <w:r w:rsidRPr="008339AF">
        <w:t xml:space="preserve"> om det finn</w:t>
      </w:r>
      <w:r w:rsidR="00825266" w:rsidRPr="008339AF">
        <w:t>s</w:t>
      </w:r>
      <w:r w:rsidRPr="008339AF">
        <w:t xml:space="preserve"> skäl att införa generella regler för de förvärv som Riksbanken gör. </w:t>
      </w:r>
      <w:r w:rsidR="00825266" w:rsidRPr="008339AF">
        <w:t>D</w:t>
      </w:r>
      <w:r w:rsidR="00172F5C" w:rsidRPr="008339AF">
        <w:t xml:space="preserve">en praxis som råder </w:t>
      </w:r>
      <w:r w:rsidR="00B73DD8" w:rsidRPr="008339AF">
        <w:t>i fråga om förhålla</w:t>
      </w:r>
      <w:r w:rsidR="00B73DD8" w:rsidRPr="008339AF">
        <w:t>n</w:t>
      </w:r>
      <w:r w:rsidR="00B73DD8" w:rsidRPr="008339AF">
        <w:t xml:space="preserve">det </w:t>
      </w:r>
      <w:r w:rsidR="00172F5C" w:rsidRPr="008339AF">
        <w:t>mellan regering och riksdag beträffande beslut om kapitaltil</w:t>
      </w:r>
      <w:r w:rsidR="00172F5C" w:rsidRPr="008339AF">
        <w:t>l</w:t>
      </w:r>
      <w:r w:rsidR="00172F5C" w:rsidRPr="008339AF">
        <w:t xml:space="preserve">skott och förvärv av aktier </w:t>
      </w:r>
      <w:r w:rsidR="00825266" w:rsidRPr="008339AF">
        <w:t xml:space="preserve">innebär att riksdagens medgivande krävs. Om en sådan ordning skulle </w:t>
      </w:r>
      <w:r w:rsidR="00172F5C" w:rsidRPr="008339AF">
        <w:t>tillämpas på Rik</w:t>
      </w:r>
      <w:r w:rsidR="00172F5C" w:rsidRPr="008339AF">
        <w:t>s</w:t>
      </w:r>
      <w:r w:rsidR="00172F5C" w:rsidRPr="008339AF">
        <w:t>banken skulle Riksbanken</w:t>
      </w:r>
      <w:r w:rsidR="00825266" w:rsidRPr="008339AF">
        <w:t xml:space="preserve"> alltså </w:t>
      </w:r>
      <w:r w:rsidR="00172F5C" w:rsidRPr="008339AF">
        <w:t>inte utan riksdagens medg</w:t>
      </w:r>
      <w:r w:rsidR="00172F5C" w:rsidRPr="008339AF">
        <w:t>i</w:t>
      </w:r>
      <w:r w:rsidR="00172F5C" w:rsidRPr="008339AF">
        <w:t>vande få bilda bolag, göra kapitaltillskott i bolag eller förvärva aktier</w:t>
      </w:r>
      <w:r w:rsidR="00B73DD8" w:rsidRPr="008339AF">
        <w:t>. Riksbanken skulle</w:t>
      </w:r>
      <w:r w:rsidR="00172F5C" w:rsidRPr="008339AF">
        <w:t xml:space="preserve"> exempe</w:t>
      </w:r>
      <w:r w:rsidR="00172F5C" w:rsidRPr="008339AF">
        <w:t>l</w:t>
      </w:r>
      <w:r w:rsidR="00172F5C" w:rsidRPr="008339AF">
        <w:t xml:space="preserve">vis </w:t>
      </w:r>
      <w:r w:rsidR="00B73DD8" w:rsidRPr="008339AF">
        <w:t xml:space="preserve">inte längre kunna </w:t>
      </w:r>
      <w:r w:rsidR="00172F5C" w:rsidRPr="008339AF">
        <w:t xml:space="preserve">förvärva ytterligare aktier i Swift, BIS eller ECB. </w:t>
      </w:r>
      <w:r w:rsidR="009A2252" w:rsidRPr="008339AF">
        <w:t>Rik</w:t>
      </w:r>
      <w:r w:rsidR="009A2252" w:rsidRPr="008339AF">
        <w:t>s</w:t>
      </w:r>
      <w:r w:rsidR="009A2252" w:rsidRPr="008339AF">
        <w:t>dagsstyrelsen</w:t>
      </w:r>
      <w:r w:rsidR="00F8030D" w:rsidRPr="008339AF">
        <w:t xml:space="preserve"> menar att en sådan förändring av riksbankslagen skulle föra för långt och ge Sveriges riksbank alltför snäva befogenheter jämfört med andra ce</w:t>
      </w:r>
      <w:r w:rsidR="00F8030D" w:rsidRPr="008339AF">
        <w:t>n</w:t>
      </w:r>
      <w:r w:rsidR="00F8030D" w:rsidRPr="008339AF">
        <w:t>tralbanker inom EU</w:t>
      </w:r>
      <w:r w:rsidR="00C2147B" w:rsidRPr="008339AF">
        <w:t>.</w:t>
      </w:r>
      <w:r w:rsidR="004E4B4A" w:rsidRPr="008339AF">
        <w:rPr>
          <w:rStyle w:val="Fotnotsreferens"/>
        </w:rPr>
        <w:footnoteReference w:id="6"/>
      </w:r>
      <w:r w:rsidR="00F8030D" w:rsidRPr="008339AF">
        <w:t xml:space="preserve"> </w:t>
      </w:r>
    </w:p>
    <w:p w:rsidR="00172F5C" w:rsidRPr="008339AF" w:rsidRDefault="0098134D" w:rsidP="0098134D">
      <w:pPr>
        <w:pStyle w:val="Normaltindrag"/>
      </w:pPr>
      <w:r w:rsidRPr="008339AF">
        <w:t xml:space="preserve">Ett ytterligare skäl för att behålla </w:t>
      </w:r>
      <w:r w:rsidR="00C227C2" w:rsidRPr="008339AF">
        <w:t xml:space="preserve">särskilda regler för de förvärv som rör centralbanksfunktionen </w:t>
      </w:r>
      <w:r w:rsidRPr="008339AF">
        <w:t>är den roll som givits riksbank</w:t>
      </w:r>
      <w:r w:rsidRPr="008339AF">
        <w:t>s</w:t>
      </w:r>
      <w:r w:rsidRPr="008339AF">
        <w:t>fullmäktige. Genom lagändringarna i riksbankslagen 1999, där Riksbankens självständighet stär</w:t>
      </w:r>
      <w:r w:rsidRPr="008339AF">
        <w:t>k</w:t>
      </w:r>
      <w:r w:rsidRPr="008339AF">
        <w:t>tes, fick riksbanksfullmäktige en kontrollerande funktion. De elva ledamöte</w:t>
      </w:r>
      <w:r w:rsidRPr="008339AF">
        <w:t>r</w:t>
      </w:r>
      <w:r w:rsidRPr="008339AF">
        <w:t>na i fullmäktige utses av riksdagen och ska fungera som en brygga mellan riksdagen och Riksbanken. Enligt förarbetena till lagändrin</w:t>
      </w:r>
      <w:r w:rsidRPr="008339AF">
        <w:t>g</w:t>
      </w:r>
      <w:r w:rsidRPr="008339AF">
        <w:t>arna</w:t>
      </w:r>
      <w:r w:rsidR="006013CD" w:rsidRPr="008339AF">
        <w:t xml:space="preserve"> (prop. 1997/98:40)</w:t>
      </w:r>
      <w:r w:rsidRPr="008339AF">
        <w:t xml:space="preserve"> innebär riksbanksfullmäktige att riksdagen som h</w:t>
      </w:r>
      <w:r w:rsidRPr="008339AF">
        <w:t>u</w:t>
      </w:r>
      <w:r w:rsidRPr="008339AF">
        <w:t>vudman för Riksbanken ges mö</w:t>
      </w:r>
      <w:r w:rsidRPr="008339AF">
        <w:t>j</w:t>
      </w:r>
      <w:r w:rsidRPr="008339AF">
        <w:t>lighet till en bättre insyn och kontroll av direktionens ledning av banken än vad som skulle vara möjligt utan fullmä</w:t>
      </w:r>
      <w:r w:rsidRPr="008339AF">
        <w:t>k</w:t>
      </w:r>
      <w:r w:rsidRPr="008339AF">
        <w:t>tige.</w:t>
      </w:r>
    </w:p>
    <w:p w:rsidR="00B801AD" w:rsidRPr="008339AF" w:rsidRDefault="00C227C2" w:rsidP="00B801AD">
      <w:pPr>
        <w:pStyle w:val="Normaltindrag"/>
      </w:pPr>
      <w:r w:rsidRPr="008339AF">
        <w:t>Det finns som riksdagsstyrelsen ser det alltså inte skäl att införa generella regler om förvärv av aktier och andelar. Den nuvarande ordningen med sä</w:t>
      </w:r>
      <w:r w:rsidRPr="008339AF">
        <w:t>r</w:t>
      </w:r>
      <w:r w:rsidRPr="008339AF">
        <w:t xml:space="preserve">skilda regler för centralbanksrelaterade förvärv bör alltså behållas. </w:t>
      </w:r>
      <w:r w:rsidR="00513213" w:rsidRPr="008339AF">
        <w:t>H</w:t>
      </w:r>
      <w:r w:rsidR="007B1F96" w:rsidRPr="008339AF">
        <w:t>ärigenom tillgodoses också ECB:s synpunkt i denna del.</w:t>
      </w:r>
    </w:p>
    <w:p w:rsidR="00172F5C" w:rsidRPr="008339AF" w:rsidRDefault="00C227C2" w:rsidP="00172F5C">
      <w:pPr>
        <w:pStyle w:val="Normaltindrag"/>
      </w:pPr>
      <w:r w:rsidRPr="008339AF">
        <w:t xml:space="preserve">När det gäller sådana förvärv som sker </w:t>
      </w:r>
      <w:r w:rsidRPr="008339AF">
        <w:rPr>
          <w:i/>
        </w:rPr>
        <w:t>utan</w:t>
      </w:r>
      <w:r w:rsidRPr="008339AF">
        <w:t xml:space="preserve"> att Riksbanken fullgör uppgi</w:t>
      </w:r>
      <w:r w:rsidRPr="008339AF">
        <w:t>f</w:t>
      </w:r>
      <w:r w:rsidRPr="008339AF">
        <w:t>ten som centralbank föreslår r</w:t>
      </w:r>
      <w:r w:rsidR="009A2252" w:rsidRPr="008339AF">
        <w:t>iksdagsstyrelsen</w:t>
      </w:r>
      <w:r w:rsidR="00F8030D" w:rsidRPr="008339AF">
        <w:t xml:space="preserve"> att </w:t>
      </w:r>
      <w:r w:rsidR="00172F5C" w:rsidRPr="008339AF">
        <w:t xml:space="preserve">riksdagens medgivande </w:t>
      </w:r>
      <w:r w:rsidR="00B73DD8" w:rsidRPr="008339AF">
        <w:t xml:space="preserve">ska </w:t>
      </w:r>
      <w:r w:rsidR="00172F5C" w:rsidRPr="008339AF">
        <w:t>kräv</w:t>
      </w:r>
      <w:r w:rsidR="00B73DD8" w:rsidRPr="008339AF">
        <w:t>a</w:t>
      </w:r>
      <w:r w:rsidR="00172F5C" w:rsidRPr="008339AF">
        <w:t>s i</w:t>
      </w:r>
      <w:r w:rsidRPr="008339AF">
        <w:t xml:space="preserve">nnan Riksbanken </w:t>
      </w:r>
      <w:r w:rsidR="00172F5C" w:rsidRPr="008339AF">
        <w:t>förvärvar aktier</w:t>
      </w:r>
      <w:r w:rsidR="00F8030D" w:rsidRPr="008339AF">
        <w:t>, andelar i ekonomiska föreningar och li</w:t>
      </w:r>
      <w:r w:rsidR="00F8030D" w:rsidRPr="008339AF">
        <w:t>k</w:t>
      </w:r>
      <w:r w:rsidR="00F8030D" w:rsidRPr="008339AF">
        <w:t xml:space="preserve">nande rättigheter och tar på sig de förpliktelser som är förenade med dessa rättigheter. </w:t>
      </w:r>
      <w:r w:rsidRPr="008339AF">
        <w:t>Förslaget innebär att s</w:t>
      </w:r>
      <w:r w:rsidR="00F8030D" w:rsidRPr="008339AF">
        <w:t>åväl bolagsbildning som kapitaltil</w:t>
      </w:r>
      <w:r w:rsidR="00F8030D" w:rsidRPr="008339AF">
        <w:t>l</w:t>
      </w:r>
      <w:r w:rsidR="00F8030D" w:rsidRPr="008339AF">
        <w:t xml:space="preserve">skott </w:t>
      </w:r>
      <w:r w:rsidRPr="008339AF">
        <w:t>kräver medgivande från riksdagen.</w:t>
      </w:r>
      <w:r w:rsidR="00F8030D" w:rsidRPr="008339AF">
        <w:t xml:space="preserve"> </w:t>
      </w:r>
    </w:p>
    <w:p w:rsidR="00172F5C" w:rsidRPr="008339AF" w:rsidRDefault="00172F5C" w:rsidP="00172F5C">
      <w:pPr>
        <w:pStyle w:val="Rubrik2"/>
      </w:pPr>
      <w:bookmarkStart w:id="55" w:name="_Toc130866135"/>
      <w:r w:rsidRPr="008339AF">
        <w:t>11.3 Försäljning av aktier och andelar</w:t>
      </w:r>
      <w:bookmarkEnd w:id="55"/>
    </w:p>
    <w:p w:rsidR="00172F5C" w:rsidRPr="008339AF" w:rsidRDefault="009A2252" w:rsidP="00172F5C">
      <w:pPr>
        <w:pStyle w:val="Utskottsfrslagikorthet-Rubrik"/>
        <w:rPr>
          <w:noProof w:val="0"/>
        </w:rPr>
      </w:pPr>
      <w:r w:rsidRPr="008339AF">
        <w:rPr>
          <w:noProof w:val="0"/>
        </w:rPr>
        <w:t>Riksdagsstyrelsen</w:t>
      </w:r>
      <w:r w:rsidR="0020229B" w:rsidRPr="008339AF">
        <w:rPr>
          <w:noProof w:val="0"/>
        </w:rPr>
        <w:t>s</w:t>
      </w:r>
      <w:r w:rsidR="00172F5C" w:rsidRPr="008339AF">
        <w:rPr>
          <w:noProof w:val="0"/>
        </w:rPr>
        <w:t xml:space="preserve"> förslag</w:t>
      </w:r>
    </w:p>
    <w:p w:rsidR="00172F5C" w:rsidRPr="008339AF" w:rsidRDefault="00172F5C" w:rsidP="00172F5C">
      <w:pPr>
        <w:pStyle w:val="Utskottsfrslagikorthet-Text"/>
      </w:pPr>
      <w:r w:rsidRPr="008339AF">
        <w:t>En ny bestämmelse bör föras in i riksbankslagen som anger att Riksbanken får besluta om försäljning av aktier, andelar i ekon</w:t>
      </w:r>
      <w:r w:rsidRPr="008339AF">
        <w:t>o</w:t>
      </w:r>
      <w:r w:rsidRPr="008339AF">
        <w:t>miska föreningar och liknande rätti</w:t>
      </w:r>
      <w:r w:rsidRPr="008339AF">
        <w:t>g</w:t>
      </w:r>
      <w:r w:rsidRPr="008339AF">
        <w:t xml:space="preserve">heter. </w:t>
      </w:r>
    </w:p>
    <w:p w:rsidR="00172F5C" w:rsidRPr="008339AF" w:rsidRDefault="00172F5C" w:rsidP="00172F5C">
      <w:pPr>
        <w:pStyle w:val="Utskottsfrslagikorthet-Text"/>
        <w:tabs>
          <w:tab w:val="left" w:pos="426"/>
        </w:tabs>
      </w:pPr>
      <w:r w:rsidRPr="008339AF">
        <w:tab/>
        <w:t xml:space="preserve">Om försäljningen </w:t>
      </w:r>
      <w:r w:rsidR="00825266" w:rsidRPr="008339AF">
        <w:t xml:space="preserve">sker för att fullgöra </w:t>
      </w:r>
      <w:r w:rsidR="000D117C" w:rsidRPr="008339AF">
        <w:t>andra uppgifter än Rik</w:t>
      </w:r>
      <w:r w:rsidR="000D117C" w:rsidRPr="008339AF">
        <w:t>s</w:t>
      </w:r>
      <w:r w:rsidR="000D117C" w:rsidRPr="008339AF">
        <w:t>bankens uppgifter som centra</w:t>
      </w:r>
      <w:r w:rsidR="00F66BEB" w:rsidRPr="008339AF">
        <w:t>lbank krävs dock riksdagens bemy</w:t>
      </w:r>
      <w:r w:rsidR="00F66BEB" w:rsidRPr="008339AF">
        <w:t>n</w:t>
      </w:r>
      <w:r w:rsidR="00F66BEB" w:rsidRPr="008339AF">
        <w:t>dig</w:t>
      </w:r>
      <w:r w:rsidR="000D117C" w:rsidRPr="008339AF">
        <w:t xml:space="preserve">ande i de fall försäljningen </w:t>
      </w:r>
      <w:r w:rsidRPr="008339AF">
        <w:t xml:space="preserve">innebär en minskning av statens ägarandel i företag där staten har </w:t>
      </w:r>
      <w:r w:rsidR="000526A9" w:rsidRPr="008339AF">
        <w:t>minst</w:t>
      </w:r>
      <w:r w:rsidRPr="008339AF">
        <w:t xml:space="preserve"> hälften av rösterna</w:t>
      </w:r>
      <w:r w:rsidR="000526A9" w:rsidRPr="008339AF">
        <w:t xml:space="preserve"> eller </w:t>
      </w:r>
      <w:r w:rsidR="00E645B1" w:rsidRPr="008339AF">
        <w:t>fö</w:t>
      </w:r>
      <w:r w:rsidR="00E645B1" w:rsidRPr="008339AF">
        <w:t>r</w:t>
      </w:r>
      <w:r w:rsidR="00E645B1" w:rsidRPr="008339AF">
        <w:t xml:space="preserve">säljningen har </w:t>
      </w:r>
      <w:r w:rsidR="00285B3C" w:rsidRPr="008339AF">
        <w:t xml:space="preserve">ett </w:t>
      </w:r>
      <w:r w:rsidR="00825266" w:rsidRPr="008339AF">
        <w:t>betyd</w:t>
      </w:r>
      <w:r w:rsidR="00285B3C" w:rsidRPr="008339AF">
        <w:t>ande samhällsintresse</w:t>
      </w:r>
      <w:r w:rsidRPr="008339AF">
        <w:t xml:space="preserve">. </w:t>
      </w:r>
    </w:p>
    <w:p w:rsidR="0020229B" w:rsidRPr="008339AF" w:rsidRDefault="0020229B" w:rsidP="0020229B"/>
    <w:p w:rsidR="0020229B" w:rsidRPr="008339AF" w:rsidRDefault="0020229B" w:rsidP="004676B3">
      <w:r w:rsidRPr="008339AF">
        <w:rPr>
          <w:b/>
        </w:rPr>
        <w:t>Utredningens förslag</w:t>
      </w:r>
      <w:r w:rsidRPr="008339AF">
        <w:t xml:space="preserve"> överensstämmer </w:t>
      </w:r>
      <w:r w:rsidR="008F6AE9" w:rsidRPr="008339AF">
        <w:t xml:space="preserve">i huvudsak </w:t>
      </w:r>
      <w:r w:rsidRPr="008339AF">
        <w:t xml:space="preserve">med </w:t>
      </w:r>
      <w:r w:rsidR="0073462D" w:rsidRPr="008339AF">
        <w:t>r</w:t>
      </w:r>
      <w:r w:rsidR="009A2252" w:rsidRPr="008339AF">
        <w:t>iksdagsstyre</w:t>
      </w:r>
      <w:r w:rsidR="009A2252" w:rsidRPr="008339AF">
        <w:t>l</w:t>
      </w:r>
      <w:r w:rsidR="009A2252" w:rsidRPr="008339AF">
        <w:t>sen</w:t>
      </w:r>
      <w:r w:rsidRPr="008339AF">
        <w:t>s förslag (se bet. s</w:t>
      </w:r>
      <w:r w:rsidR="008E4012" w:rsidRPr="008339AF">
        <w:t>.</w:t>
      </w:r>
      <w:r w:rsidR="000D117C" w:rsidRPr="008339AF">
        <w:t xml:space="preserve"> </w:t>
      </w:r>
      <w:r w:rsidR="00F66BEB" w:rsidRPr="008339AF">
        <w:t>102</w:t>
      </w:r>
      <w:r w:rsidR="008E4012" w:rsidRPr="008339AF">
        <w:t>–</w:t>
      </w:r>
      <w:r w:rsidR="000D117C" w:rsidRPr="008339AF">
        <w:t>103</w:t>
      </w:r>
      <w:r w:rsidRPr="008339AF">
        <w:t>)</w:t>
      </w:r>
      <w:r w:rsidR="008F6AE9" w:rsidRPr="008339AF">
        <w:t xml:space="preserve">. </w:t>
      </w:r>
      <w:r w:rsidR="00825266" w:rsidRPr="008339AF">
        <w:t>Till skillnad från utrednin</w:t>
      </w:r>
      <w:r w:rsidR="00825266" w:rsidRPr="008339AF">
        <w:t>g</w:t>
      </w:r>
      <w:r w:rsidR="00825266" w:rsidRPr="008339AF">
        <w:t>ens förslag har dock försäljningar som sker inom ramen för Rik</w:t>
      </w:r>
      <w:r w:rsidR="00825266" w:rsidRPr="008339AF">
        <w:t>s</w:t>
      </w:r>
      <w:r w:rsidR="00825266" w:rsidRPr="008339AF">
        <w:t xml:space="preserve">bankens uppgift som central bank undantagits från kravet på riksdagens medgivande. </w:t>
      </w:r>
      <w:r w:rsidR="008F6AE9" w:rsidRPr="008339AF">
        <w:t>U</w:t>
      </w:r>
      <w:r w:rsidR="008F6AE9" w:rsidRPr="008339AF">
        <w:t>t</w:t>
      </w:r>
      <w:r w:rsidR="008F6AE9" w:rsidRPr="008339AF">
        <w:t xml:space="preserve">redningen </w:t>
      </w:r>
      <w:r w:rsidR="00825266" w:rsidRPr="008339AF">
        <w:t>föreslog vidare att undantag från kravet på medgivande skulle gälla försäljningar utan samhällsekon</w:t>
      </w:r>
      <w:r w:rsidR="00825266" w:rsidRPr="008339AF">
        <w:t>o</w:t>
      </w:r>
      <w:r w:rsidR="00825266" w:rsidRPr="008339AF">
        <w:t>miskt intresse.</w:t>
      </w:r>
    </w:p>
    <w:p w:rsidR="00385519" w:rsidRPr="008339AF" w:rsidRDefault="0020229B" w:rsidP="00C62118">
      <w:pPr>
        <w:pStyle w:val="Normaltindrag"/>
      </w:pPr>
      <w:r w:rsidRPr="008339AF">
        <w:rPr>
          <w:b/>
        </w:rPr>
        <w:t>Remissinstanserna</w:t>
      </w:r>
      <w:r w:rsidRPr="008339AF">
        <w:t xml:space="preserve">: </w:t>
      </w:r>
      <w:r w:rsidRPr="008339AF">
        <w:rPr>
          <w:i/>
        </w:rPr>
        <w:t>Riksbanken</w:t>
      </w:r>
      <w:r w:rsidRPr="008339AF">
        <w:t xml:space="preserve"> tillstyrker att det i </w:t>
      </w:r>
      <w:r w:rsidR="00B62A1C" w:rsidRPr="008339AF">
        <w:t>riksbankslagen u</w:t>
      </w:r>
      <w:r w:rsidR="00B62A1C" w:rsidRPr="008339AF">
        <w:t>t</w:t>
      </w:r>
      <w:r w:rsidR="00B62A1C" w:rsidRPr="008339AF">
        <w:t>tryckligen regleras att Riksbanken får besluta om försäljning av aktier, and</w:t>
      </w:r>
      <w:r w:rsidR="00B62A1C" w:rsidRPr="008339AF">
        <w:t>e</w:t>
      </w:r>
      <w:r w:rsidR="00B62A1C" w:rsidRPr="008339AF">
        <w:t>lar i ekonomiska föreningar och liknande rättigh</w:t>
      </w:r>
      <w:r w:rsidR="00B62A1C" w:rsidRPr="008339AF">
        <w:t>e</w:t>
      </w:r>
      <w:r w:rsidR="00B62A1C" w:rsidRPr="008339AF">
        <w:t xml:space="preserve">ter. </w:t>
      </w:r>
      <w:r w:rsidR="00B62A1C" w:rsidRPr="008339AF">
        <w:rPr>
          <w:i/>
        </w:rPr>
        <w:t>Riksbanken</w:t>
      </w:r>
      <w:r w:rsidR="00385519" w:rsidRPr="008339AF">
        <w:t xml:space="preserve"> föreslår vidare att undantaget från kravet på riksdagens medg</w:t>
      </w:r>
      <w:r w:rsidR="00385519" w:rsidRPr="008339AF">
        <w:t>i</w:t>
      </w:r>
      <w:r w:rsidR="00385519" w:rsidRPr="008339AF">
        <w:t xml:space="preserve">vande utformas så att det tydligare framgår att undantaget omfattar försäljningar som saknar </w:t>
      </w:r>
      <w:r w:rsidR="00B62A1C" w:rsidRPr="008339AF">
        <w:t>kons</w:t>
      </w:r>
      <w:r w:rsidR="00B62A1C" w:rsidRPr="008339AF">
        <w:t>e</w:t>
      </w:r>
      <w:r w:rsidR="00B62A1C" w:rsidRPr="008339AF">
        <w:t xml:space="preserve">kvenser för Sveriges relationer med omvärlden. </w:t>
      </w:r>
    </w:p>
    <w:p w:rsidR="00C62118" w:rsidRPr="008339AF" w:rsidRDefault="00C62118" w:rsidP="00C62118">
      <w:pPr>
        <w:pStyle w:val="Normaltindrag"/>
      </w:pPr>
      <w:r w:rsidRPr="008339AF">
        <w:rPr>
          <w:i/>
        </w:rPr>
        <w:t>ECB</w:t>
      </w:r>
      <w:r w:rsidRPr="008339AF">
        <w:t xml:space="preserve"> </w:t>
      </w:r>
      <w:r w:rsidR="00385519" w:rsidRPr="008339AF">
        <w:t>förordar e</w:t>
      </w:r>
      <w:r w:rsidRPr="008339AF">
        <w:t>n bestämmelse som utesluter ECBS-relaterade uppgifter från tillämpningen av kravet på riksdagens förhandsmedgivande, på motsv</w:t>
      </w:r>
      <w:r w:rsidRPr="008339AF">
        <w:t>a</w:t>
      </w:r>
      <w:r w:rsidRPr="008339AF">
        <w:t xml:space="preserve">rande sätt som vid förvärv av aktier och andelar. Även </w:t>
      </w:r>
      <w:r w:rsidRPr="008339AF">
        <w:rPr>
          <w:i/>
        </w:rPr>
        <w:t>Statskontoret</w:t>
      </w:r>
      <w:r w:rsidRPr="008339AF">
        <w:t xml:space="preserve"> menar att bestämmelsen kan behöva komplett</w:t>
      </w:r>
      <w:r w:rsidRPr="008339AF">
        <w:t>e</w:t>
      </w:r>
      <w:r w:rsidRPr="008339AF">
        <w:t>ras på denna punkt.</w:t>
      </w:r>
    </w:p>
    <w:p w:rsidR="00C62118" w:rsidRPr="008339AF" w:rsidRDefault="00C62118" w:rsidP="00C62118">
      <w:pPr>
        <w:pStyle w:val="Normaltindrag"/>
      </w:pPr>
      <w:r w:rsidRPr="008339AF">
        <w:rPr>
          <w:i/>
        </w:rPr>
        <w:t>ECB</w:t>
      </w:r>
      <w:r w:rsidRPr="008339AF">
        <w:t xml:space="preserve"> </w:t>
      </w:r>
      <w:r w:rsidR="00385519" w:rsidRPr="008339AF">
        <w:t xml:space="preserve">kritiserar också utformningen av undantaget </w:t>
      </w:r>
      <w:r w:rsidR="003D14F2" w:rsidRPr="008339AF">
        <w:t>för försäljningar av stort samhäll</w:t>
      </w:r>
      <w:r w:rsidRPr="008339AF">
        <w:t>sekonomiskt intresse</w:t>
      </w:r>
      <w:r w:rsidR="008E4012" w:rsidRPr="008339AF">
        <w:t>. ECB menar att bestämmelsen</w:t>
      </w:r>
      <w:r w:rsidR="003D14F2" w:rsidRPr="008339AF">
        <w:t xml:space="preserve"> är för vid, </w:t>
      </w:r>
      <w:r w:rsidRPr="008339AF">
        <w:t>vilket skulle hindra Riksbanken från att oberoende utföra sina centralbanksuppgi</w:t>
      </w:r>
      <w:r w:rsidRPr="008339AF">
        <w:t>f</w:t>
      </w:r>
      <w:r w:rsidRPr="008339AF">
        <w:t>ter.</w:t>
      </w:r>
    </w:p>
    <w:p w:rsidR="00B62A1C" w:rsidRPr="008339AF" w:rsidRDefault="00B62A1C" w:rsidP="00B62A1C">
      <w:pPr>
        <w:pStyle w:val="Normaltindrag"/>
      </w:pPr>
      <w:r w:rsidRPr="008339AF">
        <w:rPr>
          <w:i/>
        </w:rPr>
        <w:t>Regeringskansliet</w:t>
      </w:r>
      <w:r w:rsidRPr="008339AF">
        <w:t xml:space="preserve"> </w:t>
      </w:r>
      <w:r w:rsidR="00285B3C" w:rsidRPr="008339AF">
        <w:t>menar</w:t>
      </w:r>
      <w:r w:rsidRPr="008339AF">
        <w:t xml:space="preserve"> att det är tveksamt om uttrycket ”stort samhäll</w:t>
      </w:r>
      <w:r w:rsidRPr="008339AF">
        <w:t>s</w:t>
      </w:r>
      <w:r w:rsidRPr="008339AF">
        <w:t xml:space="preserve">ekonomiskt intresse” på ett bra sätt avspeglar </w:t>
      </w:r>
      <w:r w:rsidR="00285B3C" w:rsidRPr="008339AF">
        <w:t>syftet med bestämmels</w:t>
      </w:r>
      <w:r w:rsidR="00285B3C" w:rsidRPr="008339AF">
        <w:t>e</w:t>
      </w:r>
      <w:r w:rsidR="00285B3C" w:rsidRPr="008339AF">
        <w:t>n</w:t>
      </w:r>
      <w:r w:rsidRPr="008339AF">
        <w:t xml:space="preserve">. </w:t>
      </w:r>
    </w:p>
    <w:p w:rsidR="000D117C" w:rsidRPr="008339AF" w:rsidRDefault="000D117C" w:rsidP="000D117C">
      <w:pPr>
        <w:rPr>
          <w:b/>
        </w:rPr>
      </w:pPr>
    </w:p>
    <w:p w:rsidR="00F8030D" w:rsidRPr="008339AF" w:rsidRDefault="00F8030D" w:rsidP="000D117C">
      <w:pPr>
        <w:rPr>
          <w:b/>
        </w:rPr>
      </w:pPr>
      <w:r w:rsidRPr="008339AF">
        <w:rPr>
          <w:b/>
        </w:rPr>
        <w:t>Bakgrund</w:t>
      </w:r>
    </w:p>
    <w:p w:rsidR="00F8030D" w:rsidRPr="008339AF" w:rsidRDefault="00F8030D" w:rsidP="00F8030D">
      <w:r w:rsidRPr="008339AF">
        <w:t>År 2001 tecknade Riksbanken avtal med det amerikanska företaget Crane &amp; Co om försäljning av AB Tumba Bruk samt med finska statens myntverk Rahapaja Oy om försäljning av Myntverket i Eskilstuna, som tillhört Tu</w:t>
      </w:r>
      <w:r w:rsidRPr="008339AF">
        <w:t>m</w:t>
      </w:r>
      <w:r w:rsidRPr="008339AF">
        <w:t>ba Bruk. År 2004 såldes huvuddelen av tillgångarna i PSAB till Securitas Värde AB. Som tidigare framgått har ingen av dessa försäljningar underställts rik</w:t>
      </w:r>
      <w:r w:rsidRPr="008339AF">
        <w:t>s</w:t>
      </w:r>
      <w:r w:rsidRPr="008339AF">
        <w:t>dagen för beslut. Riksbankslagen innehåller ingen uttrycklig r</w:t>
      </w:r>
      <w:r w:rsidRPr="008339AF">
        <w:t>e</w:t>
      </w:r>
      <w:r w:rsidRPr="008339AF">
        <w:t>glering av försäljning av egendom utan har av Riksbanken tolkats som att bestämme</w:t>
      </w:r>
      <w:r w:rsidRPr="008339AF">
        <w:t>l</w:t>
      </w:r>
      <w:r w:rsidRPr="008339AF">
        <w:t xml:space="preserve">serna </w:t>
      </w:r>
      <w:r w:rsidR="00B73DD8" w:rsidRPr="008339AF">
        <w:t>om</w:t>
      </w:r>
      <w:r w:rsidRPr="008339AF">
        <w:t xml:space="preserve"> förvärv av egendom även gäller för försäljning av sådan. Hade bu</w:t>
      </w:r>
      <w:r w:rsidRPr="008339AF">
        <w:t>d</w:t>
      </w:r>
      <w:r w:rsidRPr="008339AF">
        <w:t xml:space="preserve">getlagens bestämmelser om överlåtelse av aktier och andelar gällt även för Riksbanken </w:t>
      </w:r>
      <w:r w:rsidR="00B73DD8" w:rsidRPr="008339AF">
        <w:t>skulle</w:t>
      </w:r>
      <w:r w:rsidRPr="008339AF">
        <w:t xml:space="preserve"> de nämnda försäljningarna </w:t>
      </w:r>
      <w:r w:rsidR="00B73DD8" w:rsidRPr="008339AF">
        <w:t xml:space="preserve">ha </w:t>
      </w:r>
      <w:r w:rsidRPr="008339AF">
        <w:t>underställts riksdagen för b</w:t>
      </w:r>
      <w:r w:rsidRPr="008339AF">
        <w:t>e</w:t>
      </w:r>
      <w:r w:rsidRPr="008339AF">
        <w:t>slut.</w:t>
      </w:r>
    </w:p>
    <w:p w:rsidR="000D117C" w:rsidRPr="008339AF" w:rsidRDefault="000D117C" w:rsidP="000D117C">
      <w:pPr>
        <w:pStyle w:val="Normaltindrag"/>
      </w:pPr>
    </w:p>
    <w:p w:rsidR="000D117C" w:rsidRPr="008339AF" w:rsidRDefault="000D117C" w:rsidP="000D117C">
      <w:pPr>
        <w:rPr>
          <w:b/>
        </w:rPr>
      </w:pPr>
      <w:r w:rsidRPr="008339AF">
        <w:rPr>
          <w:b/>
        </w:rPr>
        <w:t>Skälen för riksdagsstyrelsens förslag</w:t>
      </w:r>
    </w:p>
    <w:p w:rsidR="00EB16AC" w:rsidRPr="008339AF" w:rsidRDefault="003D14F2" w:rsidP="00172F5C">
      <w:r w:rsidRPr="008339AF">
        <w:t>För närvarande saknas bestämmelser i</w:t>
      </w:r>
      <w:r w:rsidR="008E4012" w:rsidRPr="008339AF">
        <w:t xml:space="preserve"> riksbankslagen om vad som ska</w:t>
      </w:r>
      <w:r w:rsidRPr="008339AF">
        <w:t xml:space="preserve"> gälla vid försäljning av aktie</w:t>
      </w:r>
      <w:r w:rsidR="008E4012" w:rsidRPr="008339AF">
        <w:t>r och andelar. För att det ska</w:t>
      </w:r>
      <w:r w:rsidRPr="008339AF">
        <w:t xml:space="preserve"> vara tydligt vad som gäller i detta avseende bör riksbankslagen kom</w:t>
      </w:r>
      <w:r w:rsidR="00F8030D" w:rsidRPr="008339AF">
        <w:t>pletteras med bestämme</w:t>
      </w:r>
      <w:r w:rsidR="00F8030D" w:rsidRPr="008339AF">
        <w:t>l</w:t>
      </w:r>
      <w:r w:rsidR="00F8030D" w:rsidRPr="008339AF">
        <w:t xml:space="preserve">ser om vad som gäller vid överlåtelse av egendom. </w:t>
      </w:r>
      <w:r w:rsidRPr="008339AF">
        <w:t xml:space="preserve">För att säkerställa </w:t>
      </w:r>
      <w:r w:rsidR="00C94395" w:rsidRPr="008339AF">
        <w:t>Riksba</w:t>
      </w:r>
      <w:r w:rsidR="00C94395" w:rsidRPr="008339AF">
        <w:t>n</w:t>
      </w:r>
      <w:r w:rsidR="00C94395" w:rsidRPr="008339AF">
        <w:t xml:space="preserve">kens </w:t>
      </w:r>
      <w:r w:rsidRPr="008339AF">
        <w:t>oberoende</w:t>
      </w:r>
      <w:r w:rsidR="00C94395" w:rsidRPr="008339AF">
        <w:t xml:space="preserve"> bör – som flera remissinstanser varit inne på – en sådan b</w:t>
      </w:r>
      <w:r w:rsidR="00C94395" w:rsidRPr="008339AF">
        <w:t>e</w:t>
      </w:r>
      <w:r w:rsidR="00C94395" w:rsidRPr="008339AF">
        <w:t xml:space="preserve">stämmelse göra undantag för försäljningar </w:t>
      </w:r>
      <w:r w:rsidR="00162E7A" w:rsidRPr="008339AF">
        <w:t>som sker i syfte att fullgöra ce</w:t>
      </w:r>
      <w:r w:rsidR="00162E7A" w:rsidRPr="008339AF">
        <w:t>n</w:t>
      </w:r>
      <w:r w:rsidRPr="008339AF">
        <w:t>tr</w:t>
      </w:r>
      <w:r w:rsidR="00162E7A" w:rsidRPr="008339AF">
        <w:t>albank</w:t>
      </w:r>
      <w:r w:rsidR="00162E7A" w:rsidRPr="008339AF">
        <w:t>s</w:t>
      </w:r>
      <w:r w:rsidR="00162E7A" w:rsidRPr="008339AF">
        <w:t xml:space="preserve">uppgifter. </w:t>
      </w:r>
    </w:p>
    <w:p w:rsidR="00EB16AC" w:rsidRPr="008339AF" w:rsidRDefault="00EB16AC" w:rsidP="00E645B1">
      <w:pPr>
        <w:pStyle w:val="Normaltindrag"/>
      </w:pPr>
      <w:r w:rsidRPr="008339AF">
        <w:t xml:space="preserve">När det gäller den nya bestämmelsens utformning bör budgetlagen vara vägledande. 26 § budgetlagen innebär att riksdagens medgivande krävs för försäljning av aktier eller andelar om staten har minst hälften av rösterna i företaget. </w:t>
      </w:r>
      <w:r w:rsidR="00B73DD8" w:rsidRPr="008339AF">
        <w:t xml:space="preserve">För Riksbankens del bör det därför </w:t>
      </w:r>
      <w:r w:rsidRPr="008339AF">
        <w:t xml:space="preserve">i riksbankslagen </w:t>
      </w:r>
      <w:r w:rsidR="00B73DD8" w:rsidRPr="008339AF">
        <w:t>införas en b</w:t>
      </w:r>
      <w:r w:rsidR="00B73DD8" w:rsidRPr="008339AF">
        <w:t>e</w:t>
      </w:r>
      <w:r w:rsidR="00B73DD8" w:rsidRPr="008339AF">
        <w:t>stämmelse motsvarande den som gäller för regeringen enligt budgetlagen och som innebär att majoritets</w:t>
      </w:r>
      <w:r w:rsidR="00285B3C" w:rsidRPr="008339AF">
        <w:t>poster bara får säljas efter riksdagens bemynd</w:t>
      </w:r>
      <w:r w:rsidR="00285B3C" w:rsidRPr="008339AF">
        <w:t>i</w:t>
      </w:r>
      <w:r w:rsidR="00285B3C" w:rsidRPr="008339AF">
        <w:t>gande</w:t>
      </w:r>
      <w:r w:rsidR="00B73DD8" w:rsidRPr="008339AF">
        <w:t>.</w:t>
      </w:r>
      <w:r w:rsidR="000526A9" w:rsidRPr="008339AF">
        <w:t xml:space="preserve"> </w:t>
      </w:r>
    </w:p>
    <w:p w:rsidR="003E55D9" w:rsidRPr="008339AF" w:rsidRDefault="000526A9" w:rsidP="00E645B1">
      <w:pPr>
        <w:pStyle w:val="Normaltindrag"/>
      </w:pPr>
      <w:r w:rsidRPr="008339AF">
        <w:t xml:space="preserve">Det finns dock skäl att överväga </w:t>
      </w:r>
      <w:r w:rsidR="00E645B1" w:rsidRPr="008339AF">
        <w:t xml:space="preserve">ett </w:t>
      </w:r>
      <w:r w:rsidR="00EB16AC" w:rsidRPr="008339AF">
        <w:t>krav på r</w:t>
      </w:r>
      <w:r w:rsidRPr="008339AF">
        <w:t xml:space="preserve">iksdagens beslut </w:t>
      </w:r>
      <w:r w:rsidR="00E645B1" w:rsidRPr="008339AF">
        <w:t xml:space="preserve">även </w:t>
      </w:r>
      <w:r w:rsidRPr="008339AF">
        <w:t>vid fö</w:t>
      </w:r>
      <w:r w:rsidRPr="008339AF">
        <w:t>r</w:t>
      </w:r>
      <w:r w:rsidRPr="008339AF">
        <w:t xml:space="preserve">säljning </w:t>
      </w:r>
      <w:r w:rsidR="00E645B1" w:rsidRPr="008339AF">
        <w:t xml:space="preserve">av </w:t>
      </w:r>
      <w:r w:rsidR="00EB16AC" w:rsidRPr="008339AF">
        <w:t>vissa m</w:t>
      </w:r>
      <w:r w:rsidR="00E645B1" w:rsidRPr="008339AF">
        <w:t>inoritetspost</w:t>
      </w:r>
      <w:r w:rsidR="00EB16AC" w:rsidRPr="008339AF">
        <w:t xml:space="preserve">er. </w:t>
      </w:r>
      <w:r w:rsidR="00285B3C" w:rsidRPr="008339AF">
        <w:t xml:space="preserve">Ett sådant krav bör exempelvis gälla om försäljningen skulle påverka </w:t>
      </w:r>
      <w:r w:rsidR="00EE0C7D" w:rsidRPr="008339AF">
        <w:t>Sveriges relationer i förhållande till andra lä</w:t>
      </w:r>
      <w:r w:rsidR="00EE0C7D" w:rsidRPr="008339AF">
        <w:t>n</w:t>
      </w:r>
      <w:r w:rsidR="00EE0C7D" w:rsidRPr="008339AF">
        <w:t>der</w:t>
      </w:r>
      <w:r w:rsidR="00285B3C" w:rsidRPr="008339AF">
        <w:t>.</w:t>
      </w:r>
      <w:r w:rsidR="00EB16AC" w:rsidRPr="008339AF">
        <w:t xml:space="preserve"> För sådana försäljningar bör det krävas att </w:t>
      </w:r>
      <w:r w:rsidR="00E645B1" w:rsidRPr="008339AF">
        <w:t>riksdagen</w:t>
      </w:r>
      <w:r w:rsidR="00EB16AC" w:rsidRPr="008339AF">
        <w:t xml:space="preserve"> fattar </w:t>
      </w:r>
      <w:r w:rsidR="00E645B1" w:rsidRPr="008339AF">
        <w:t>beslut i fr</w:t>
      </w:r>
      <w:r w:rsidR="00E645B1" w:rsidRPr="008339AF">
        <w:t>å</w:t>
      </w:r>
      <w:r w:rsidR="00E645B1" w:rsidRPr="008339AF">
        <w:t>gan</w:t>
      </w:r>
      <w:r w:rsidR="00EB16AC" w:rsidRPr="008339AF">
        <w:t xml:space="preserve">. </w:t>
      </w:r>
    </w:p>
    <w:p w:rsidR="00E645B1" w:rsidRPr="008339AF" w:rsidRDefault="00E645B1" w:rsidP="00E645B1">
      <w:pPr>
        <w:pStyle w:val="Normaltindrag"/>
      </w:pPr>
      <w:r w:rsidRPr="008339AF">
        <w:t xml:space="preserve">Mot bakgrund av ovanstående har </w:t>
      </w:r>
      <w:r w:rsidR="0073462D" w:rsidRPr="008339AF">
        <w:t>r</w:t>
      </w:r>
      <w:r w:rsidR="009A2252" w:rsidRPr="008339AF">
        <w:t>iksdagsstyrelsen</w:t>
      </w:r>
      <w:r w:rsidRPr="008339AF">
        <w:t xml:space="preserve"> stannat för att riksd</w:t>
      </w:r>
      <w:r w:rsidRPr="008339AF">
        <w:t>a</w:t>
      </w:r>
      <w:r w:rsidRPr="008339AF">
        <w:t xml:space="preserve">gens beslut bör krävas om Riksbanken säljer aktier eller andelar i företag där staten har minst hälften av rösterna eller om försäljningen </w:t>
      </w:r>
      <w:r w:rsidR="00285B3C" w:rsidRPr="008339AF">
        <w:t>har ett betydande samhällsintresse</w:t>
      </w:r>
      <w:r w:rsidRPr="008339AF">
        <w:t>.</w:t>
      </w:r>
      <w:r w:rsidR="00F547F8" w:rsidRPr="008339AF">
        <w:t xml:space="preserve"> Riksdagens beslut krävs inte om Riksbanken säljer aktier eller andelar inom ramen för sina uppgifter som centra</w:t>
      </w:r>
      <w:r w:rsidR="00F547F8" w:rsidRPr="008339AF">
        <w:t>l</w:t>
      </w:r>
      <w:r w:rsidR="00F547F8" w:rsidRPr="008339AF">
        <w:t>bank.</w:t>
      </w:r>
    </w:p>
    <w:p w:rsidR="00172F5C" w:rsidRPr="008339AF" w:rsidRDefault="00172F5C" w:rsidP="00172F5C">
      <w:pPr>
        <w:pStyle w:val="Rubrik2"/>
      </w:pPr>
      <w:bookmarkStart w:id="56" w:name="_Toc130866136"/>
      <w:r w:rsidRPr="008339AF">
        <w:t>11.4 Fastigheter</w:t>
      </w:r>
      <w:bookmarkEnd w:id="56"/>
    </w:p>
    <w:p w:rsidR="00172F5C" w:rsidRPr="008339AF" w:rsidRDefault="009A2252" w:rsidP="00172F5C">
      <w:pPr>
        <w:pStyle w:val="Utskottsfrslagikorthet-Rubrik"/>
        <w:rPr>
          <w:noProof w:val="0"/>
        </w:rPr>
      </w:pPr>
      <w:r w:rsidRPr="008339AF">
        <w:rPr>
          <w:noProof w:val="0"/>
        </w:rPr>
        <w:t>Riksdagsstyrelsen</w:t>
      </w:r>
      <w:r w:rsidR="00B35FE1" w:rsidRPr="008339AF">
        <w:rPr>
          <w:noProof w:val="0"/>
        </w:rPr>
        <w:t>s</w:t>
      </w:r>
      <w:r w:rsidR="00172F5C" w:rsidRPr="008339AF">
        <w:rPr>
          <w:noProof w:val="0"/>
        </w:rPr>
        <w:t xml:space="preserve"> förslag</w:t>
      </w:r>
    </w:p>
    <w:p w:rsidR="00172F5C" w:rsidRPr="008339AF" w:rsidRDefault="005227C6" w:rsidP="00172F5C">
      <w:pPr>
        <w:pStyle w:val="Utskottsfrslagikorthet-Text"/>
        <w:tabs>
          <w:tab w:val="left" w:pos="426"/>
        </w:tabs>
      </w:pPr>
      <w:r w:rsidRPr="008339AF">
        <w:t>Riksbankslagen</w:t>
      </w:r>
      <w:r w:rsidR="00172F5C" w:rsidRPr="008339AF">
        <w:t xml:space="preserve"> kompletteras så att riksdagens medgivande krävs vid förvärv och försäljning av </w:t>
      </w:r>
      <w:r w:rsidR="0053528F" w:rsidRPr="008339AF">
        <w:t>fast egendom</w:t>
      </w:r>
      <w:r w:rsidR="00172F5C" w:rsidRPr="008339AF">
        <w:t xml:space="preserve"> när värdet öve</w:t>
      </w:r>
      <w:r w:rsidR="00172F5C" w:rsidRPr="008339AF">
        <w:t>r</w:t>
      </w:r>
      <w:r w:rsidR="00172F5C" w:rsidRPr="008339AF">
        <w:t>stiger 20 miljoner kronor</w:t>
      </w:r>
      <w:r w:rsidR="00285B3C" w:rsidRPr="008339AF">
        <w:t>,</w:t>
      </w:r>
      <w:r w:rsidR="0071370B" w:rsidRPr="008339AF">
        <w:t xml:space="preserve"> om förvärvet eller försäljningen </w:t>
      </w:r>
      <w:r w:rsidR="003E55D9" w:rsidRPr="008339AF">
        <w:t xml:space="preserve">sker för att fullgöra </w:t>
      </w:r>
      <w:r w:rsidR="0071370B" w:rsidRPr="008339AF">
        <w:t>andra uppgifter än Riksbankens uppgifter som centra</w:t>
      </w:r>
      <w:r w:rsidR="0071370B" w:rsidRPr="008339AF">
        <w:t>l</w:t>
      </w:r>
      <w:r w:rsidR="0071370B" w:rsidRPr="008339AF">
        <w:t>bank</w:t>
      </w:r>
      <w:r w:rsidR="00172F5C" w:rsidRPr="008339AF">
        <w:t xml:space="preserve">. </w:t>
      </w:r>
    </w:p>
    <w:p w:rsidR="0053528F" w:rsidRPr="008339AF" w:rsidRDefault="0053528F" w:rsidP="00172F5C"/>
    <w:p w:rsidR="003E55D9" w:rsidRPr="008339AF" w:rsidRDefault="0053528F" w:rsidP="004676B3">
      <w:r w:rsidRPr="008339AF">
        <w:rPr>
          <w:b/>
        </w:rPr>
        <w:t>Utredningens förslag</w:t>
      </w:r>
      <w:r w:rsidRPr="008339AF">
        <w:t xml:space="preserve"> överensstämmer</w:t>
      </w:r>
      <w:r w:rsidR="008F6AE9" w:rsidRPr="008339AF">
        <w:t xml:space="preserve"> i huvudsak</w:t>
      </w:r>
      <w:r w:rsidRPr="008339AF">
        <w:t xml:space="preserve"> med </w:t>
      </w:r>
      <w:r w:rsidR="0073462D" w:rsidRPr="008339AF">
        <w:t>r</w:t>
      </w:r>
      <w:r w:rsidR="009A2252" w:rsidRPr="008339AF">
        <w:t>iksdagsstyre</w:t>
      </w:r>
      <w:r w:rsidR="009A2252" w:rsidRPr="008339AF">
        <w:t>l</w:t>
      </w:r>
      <w:r w:rsidR="009A2252" w:rsidRPr="008339AF">
        <w:t>sen</w:t>
      </w:r>
      <w:r w:rsidRPr="008339AF">
        <w:t>s förslag (se bet. s</w:t>
      </w:r>
      <w:r w:rsidR="004676B3" w:rsidRPr="008339AF">
        <w:t>.</w:t>
      </w:r>
      <w:r w:rsidR="0071370B" w:rsidRPr="008339AF">
        <w:t xml:space="preserve"> 104</w:t>
      </w:r>
      <w:r w:rsidRPr="008339AF">
        <w:t>)</w:t>
      </w:r>
      <w:r w:rsidR="008F6AE9" w:rsidRPr="008339AF">
        <w:t xml:space="preserve">. </w:t>
      </w:r>
      <w:r w:rsidR="003E55D9" w:rsidRPr="008339AF">
        <w:t>Till skillnad från utredningens förslag innebär rik</w:t>
      </w:r>
      <w:r w:rsidR="003E55D9" w:rsidRPr="008339AF">
        <w:t>s</w:t>
      </w:r>
      <w:r w:rsidR="003E55D9" w:rsidRPr="008339AF">
        <w:t xml:space="preserve">dagsstyrelsens förslag att undantag görs för förvärv och försäljningar som sker inom ramen för Riksbankens uppgift som centralbank. </w:t>
      </w:r>
    </w:p>
    <w:p w:rsidR="0053528F" w:rsidRPr="008339AF" w:rsidRDefault="0053528F" w:rsidP="0053528F">
      <w:pPr>
        <w:pStyle w:val="Normaltindrag"/>
      </w:pPr>
      <w:r w:rsidRPr="008339AF">
        <w:rPr>
          <w:b/>
        </w:rPr>
        <w:t>Remissinstanserna</w:t>
      </w:r>
      <w:r w:rsidRPr="008339AF">
        <w:t xml:space="preserve">: </w:t>
      </w:r>
      <w:r w:rsidRPr="008339AF">
        <w:rPr>
          <w:i/>
        </w:rPr>
        <w:t>Riksbanken</w:t>
      </w:r>
      <w:r w:rsidRPr="008339AF">
        <w:t xml:space="preserve"> ifrågasätter förslaget att riksdagens me</w:t>
      </w:r>
      <w:r w:rsidRPr="008339AF">
        <w:t>d</w:t>
      </w:r>
      <w:r w:rsidRPr="008339AF">
        <w:t>givande ska kr</w:t>
      </w:r>
      <w:r w:rsidRPr="008339AF">
        <w:t>ä</w:t>
      </w:r>
      <w:r w:rsidRPr="008339AF">
        <w:t xml:space="preserve">vas innan Riksbanken förvärvar eller säljer fastigheter vars värde överstiger 20 miljoner kronor. Enligt Riksbankens uppfattning </w:t>
      </w:r>
      <w:r w:rsidR="003E55D9" w:rsidRPr="008339AF">
        <w:t xml:space="preserve">bör beloppsgränsen vara 50 miljoner kronor. </w:t>
      </w:r>
    </w:p>
    <w:p w:rsidR="00C62118" w:rsidRPr="008339AF" w:rsidRDefault="00C62118" w:rsidP="0053528F">
      <w:pPr>
        <w:pStyle w:val="Normaltindrag"/>
      </w:pPr>
      <w:r w:rsidRPr="008339AF">
        <w:rPr>
          <w:i/>
        </w:rPr>
        <w:t>ECB</w:t>
      </w:r>
      <w:r w:rsidRPr="008339AF">
        <w:t xml:space="preserve"> anser att den föreslagna bestämmelsen om förvärv och försäljning av fastigheter skulle påverka Riksbankens institutionella och finansiella ober</w:t>
      </w:r>
      <w:r w:rsidRPr="008339AF">
        <w:t>o</w:t>
      </w:r>
      <w:r w:rsidRPr="008339AF">
        <w:t xml:space="preserve">ende. I lagförslaget bör det </w:t>
      </w:r>
      <w:r w:rsidR="00285B3C" w:rsidRPr="008339AF">
        <w:t xml:space="preserve">enligt ECB </w:t>
      </w:r>
      <w:r w:rsidRPr="008339AF">
        <w:t xml:space="preserve">uttryckligen </w:t>
      </w:r>
      <w:r w:rsidR="003E55D9" w:rsidRPr="008339AF">
        <w:t xml:space="preserve">slås </w:t>
      </w:r>
      <w:r w:rsidRPr="008339AF">
        <w:t>fast</w:t>
      </w:r>
      <w:r w:rsidR="003E55D9" w:rsidRPr="008339AF">
        <w:t xml:space="preserve"> </w:t>
      </w:r>
      <w:r w:rsidRPr="008339AF">
        <w:t>att förvärv och fö</w:t>
      </w:r>
      <w:r w:rsidRPr="008339AF">
        <w:t>r</w:t>
      </w:r>
      <w:r w:rsidRPr="008339AF">
        <w:t>säljning av fastigheter som Riksbanken gör för att kunna utföra sina ECBS-relaterade uppgifter inte ska omfattas av kravet på riksdagens fö</w:t>
      </w:r>
      <w:r w:rsidRPr="008339AF">
        <w:t>r</w:t>
      </w:r>
      <w:r w:rsidRPr="008339AF">
        <w:t>handsmedg</w:t>
      </w:r>
      <w:r w:rsidRPr="008339AF">
        <w:t>i</w:t>
      </w:r>
      <w:r w:rsidRPr="008339AF">
        <w:t xml:space="preserve">vande. </w:t>
      </w:r>
    </w:p>
    <w:p w:rsidR="0053528F" w:rsidRPr="008339AF" w:rsidRDefault="0053528F" w:rsidP="0053528F">
      <w:pPr>
        <w:pStyle w:val="Normaltindrag"/>
      </w:pPr>
      <w:r w:rsidRPr="008339AF">
        <w:rPr>
          <w:i/>
        </w:rPr>
        <w:t>Regeringskansliet</w:t>
      </w:r>
      <w:r w:rsidRPr="008339AF">
        <w:t xml:space="preserve"> </w:t>
      </w:r>
      <w:r w:rsidR="00100F8A" w:rsidRPr="008339AF">
        <w:t>ifrågasätter de skillnader som finns i utredningens fö</w:t>
      </w:r>
      <w:r w:rsidR="00100F8A" w:rsidRPr="008339AF">
        <w:t>r</w:t>
      </w:r>
      <w:r w:rsidR="00100F8A" w:rsidRPr="008339AF">
        <w:t xml:space="preserve">slag </w:t>
      </w:r>
      <w:r w:rsidRPr="008339AF">
        <w:t xml:space="preserve">om förvärv och försäljning </w:t>
      </w:r>
      <w:r w:rsidR="00100F8A" w:rsidRPr="008339AF">
        <w:t>mellan å ena sidan vad</w:t>
      </w:r>
      <w:r w:rsidR="004676B3" w:rsidRPr="008339AF">
        <w:t xml:space="preserve"> som ska</w:t>
      </w:r>
      <w:r w:rsidR="00100F8A" w:rsidRPr="008339AF">
        <w:t xml:space="preserve"> gälla för Riksbanken och å andra sidan</w:t>
      </w:r>
      <w:r w:rsidR="004676B3" w:rsidRPr="008339AF">
        <w:t xml:space="preserve"> vad som ska</w:t>
      </w:r>
      <w:r w:rsidR="00100F8A" w:rsidRPr="008339AF">
        <w:t xml:space="preserve"> gälla ö</w:t>
      </w:r>
      <w:r w:rsidRPr="008339AF">
        <w:t>vriga riksdagsmyndigh</w:t>
      </w:r>
      <w:r w:rsidRPr="008339AF">
        <w:t>e</w:t>
      </w:r>
      <w:r w:rsidRPr="008339AF">
        <w:t>ter.</w:t>
      </w:r>
    </w:p>
    <w:p w:rsidR="0053528F" w:rsidRPr="008339AF" w:rsidRDefault="0053528F" w:rsidP="0053528F">
      <w:pPr>
        <w:pStyle w:val="Normaltindrag"/>
      </w:pPr>
    </w:p>
    <w:p w:rsidR="0053528F" w:rsidRPr="008339AF" w:rsidRDefault="0053528F" w:rsidP="00172F5C">
      <w:pPr>
        <w:rPr>
          <w:b/>
        </w:rPr>
      </w:pPr>
      <w:r w:rsidRPr="008339AF">
        <w:rPr>
          <w:b/>
        </w:rPr>
        <w:t xml:space="preserve">Skälen för </w:t>
      </w:r>
      <w:r w:rsidR="0073462D" w:rsidRPr="008339AF">
        <w:rPr>
          <w:b/>
        </w:rPr>
        <w:t>r</w:t>
      </w:r>
      <w:r w:rsidR="009A2252" w:rsidRPr="008339AF">
        <w:rPr>
          <w:b/>
        </w:rPr>
        <w:t>iksdagsstyrelsen</w:t>
      </w:r>
      <w:r w:rsidRPr="008339AF">
        <w:rPr>
          <w:b/>
        </w:rPr>
        <w:t>s förslag</w:t>
      </w:r>
    </w:p>
    <w:p w:rsidR="00986E68" w:rsidRPr="008339AF" w:rsidRDefault="00986E68" w:rsidP="00986E68">
      <w:r w:rsidRPr="008339AF">
        <w:t>Riksbanken äger för närvarande två fastigheter, huvudkontoret och Ba</w:t>
      </w:r>
      <w:r w:rsidRPr="008339AF">
        <w:t>g</w:t>
      </w:r>
      <w:r w:rsidR="004676B3" w:rsidRPr="008339AF">
        <w:t>g</w:t>
      </w:r>
      <w:r w:rsidR="004676B3" w:rsidRPr="008339AF">
        <w:softHyphen/>
      </w:r>
      <w:r w:rsidRPr="008339AF">
        <w:t>ensnäs. Huvudkontoret har ett bokfört värde på 265 miljoner kronor, och Ba</w:t>
      </w:r>
      <w:r w:rsidRPr="008339AF">
        <w:t>g</w:t>
      </w:r>
      <w:r w:rsidRPr="008339AF">
        <w:t>gensnäs bokförda värde uppgår till 0,8 miljoner kronor.</w:t>
      </w:r>
    </w:p>
    <w:p w:rsidR="00172F5C" w:rsidRPr="008339AF" w:rsidRDefault="00172F5C" w:rsidP="00986E68">
      <w:pPr>
        <w:pStyle w:val="Normaltindrag"/>
      </w:pPr>
      <w:r w:rsidRPr="008339AF">
        <w:t>I 8 kap. 4 §</w:t>
      </w:r>
      <w:r w:rsidR="00C2147B" w:rsidRPr="008339AF">
        <w:t xml:space="preserve"> första stycket</w:t>
      </w:r>
      <w:r w:rsidRPr="008339AF">
        <w:t xml:space="preserve"> riksbankslagen </w:t>
      </w:r>
      <w:r w:rsidR="00100F8A" w:rsidRPr="008339AF">
        <w:t xml:space="preserve">anges </w:t>
      </w:r>
      <w:r w:rsidRPr="008339AF">
        <w:t>att Riksbanken får förvä</w:t>
      </w:r>
      <w:r w:rsidRPr="008339AF">
        <w:t>r</w:t>
      </w:r>
      <w:r w:rsidRPr="008339AF">
        <w:t xml:space="preserve">va fastigheter och inventarier som är avsedda för den verksamhet som banken bedriver eller har del i. </w:t>
      </w:r>
      <w:r w:rsidR="00986E68" w:rsidRPr="008339AF">
        <w:t>Riksbanken har enligt 8 kap. 4 § andra stycket rik</w:t>
      </w:r>
      <w:r w:rsidR="00986E68" w:rsidRPr="008339AF">
        <w:t>s</w:t>
      </w:r>
      <w:r w:rsidR="00986E68" w:rsidRPr="008339AF">
        <w:t xml:space="preserve">bankslagen rätt att förvärva varje slag av egendom för att skydda en fordran. </w:t>
      </w:r>
      <w:r w:rsidR="00100F8A" w:rsidRPr="008339AF">
        <w:t xml:space="preserve">Riksdagens medgivande krävs inte. </w:t>
      </w:r>
      <w:r w:rsidR="00B73DD8" w:rsidRPr="008339AF">
        <w:t>Några bestämmelser om överlåtelse av fa</w:t>
      </w:r>
      <w:r w:rsidR="00B73DD8" w:rsidRPr="008339AF">
        <w:t>s</w:t>
      </w:r>
      <w:r w:rsidR="00B73DD8" w:rsidRPr="008339AF">
        <w:t>tigheter finns inte</w:t>
      </w:r>
      <w:r w:rsidRPr="008339AF">
        <w:t xml:space="preserve">. </w:t>
      </w:r>
    </w:p>
    <w:p w:rsidR="00D02780" w:rsidRPr="008339AF" w:rsidRDefault="00172F5C" w:rsidP="00172F5C">
      <w:pPr>
        <w:pStyle w:val="Normaltindrag"/>
      </w:pPr>
      <w:r w:rsidRPr="008339AF">
        <w:t xml:space="preserve">Riksbanken har </w:t>
      </w:r>
      <w:r w:rsidR="00986E68" w:rsidRPr="008339AF">
        <w:t xml:space="preserve">alltså </w:t>
      </w:r>
      <w:r w:rsidRPr="008339AF">
        <w:t xml:space="preserve">enligt nuvarande lagstiftning ingen skyldighet att underställa riksdagen beslut om förvärv eller överlåtelser av fastigheter. </w:t>
      </w:r>
      <w:r w:rsidR="00986E68" w:rsidRPr="008339AF">
        <w:t>En sådan skyldighet bör dock införas. Vid utformningen av en sådan bestämme</w:t>
      </w:r>
      <w:r w:rsidR="00986E68" w:rsidRPr="008339AF">
        <w:t>l</w:t>
      </w:r>
      <w:r w:rsidR="00986E68" w:rsidRPr="008339AF">
        <w:t xml:space="preserve">se ligger det nära till hands att jämföra med den ordning som i det föregående föreslagits för </w:t>
      </w:r>
      <w:r w:rsidR="00A93FFD" w:rsidRPr="008339AF">
        <w:t>riksdagsförvaltningen</w:t>
      </w:r>
      <w:r w:rsidR="00986E68" w:rsidRPr="008339AF">
        <w:t>. Det förslaget innebär att riksdagsfö</w:t>
      </w:r>
      <w:r w:rsidR="00986E68" w:rsidRPr="008339AF">
        <w:t>r</w:t>
      </w:r>
      <w:r w:rsidR="00986E68" w:rsidRPr="008339AF">
        <w:t>valtningen</w:t>
      </w:r>
      <w:r w:rsidR="00A93FFD" w:rsidRPr="008339AF">
        <w:t xml:space="preserve"> inte utan riksdagens medgivande får sälja fast egendom, dvs. fö</w:t>
      </w:r>
      <w:r w:rsidR="00A93FFD" w:rsidRPr="008339AF">
        <w:t>r</w:t>
      </w:r>
      <w:r w:rsidR="00A93FFD" w:rsidRPr="008339AF">
        <w:t xml:space="preserve">valtningen måste alltid vända sig till riksdagen. För Riksbankens del bör </w:t>
      </w:r>
      <w:r w:rsidR="00285B3C" w:rsidRPr="008339AF">
        <w:t xml:space="preserve">en </w:t>
      </w:r>
      <w:r w:rsidR="00986E68" w:rsidRPr="008339AF">
        <w:t xml:space="preserve">bestämmelse </w:t>
      </w:r>
      <w:r w:rsidR="00285B3C" w:rsidRPr="008339AF">
        <w:t xml:space="preserve">om förvärv och försäljning </w:t>
      </w:r>
      <w:r w:rsidR="00986E68" w:rsidRPr="008339AF">
        <w:t>dock inte vara undantagslös. B</w:t>
      </w:r>
      <w:r w:rsidR="00986E68" w:rsidRPr="008339AF">
        <w:t>e</w:t>
      </w:r>
      <w:r w:rsidR="00986E68" w:rsidRPr="008339AF">
        <w:t>stämmelsen måste utformas så att den lämnar öppet för förvärv och försäl</w:t>
      </w:r>
      <w:r w:rsidR="00986E68" w:rsidRPr="008339AF">
        <w:t>j</w:t>
      </w:r>
      <w:r w:rsidR="00986E68" w:rsidRPr="008339AF">
        <w:t>ningar som är av mer löpande karaktär i den operativa verksamheten. I linje med den ordning som gäller för myndigheter under regeringen kan det här vara lämpligt att avgränsa de äre</w:t>
      </w:r>
      <w:r w:rsidR="00986E68" w:rsidRPr="008339AF">
        <w:t>n</w:t>
      </w:r>
      <w:r w:rsidR="00986E68" w:rsidRPr="008339AF">
        <w:t>den som bör underställas riksdagen för prövning med hjälp av en belopp</w:t>
      </w:r>
      <w:r w:rsidR="00986E68" w:rsidRPr="008339AF">
        <w:t>s</w:t>
      </w:r>
      <w:r w:rsidR="00986E68" w:rsidRPr="008339AF">
        <w:t xml:space="preserve">gräns.  </w:t>
      </w:r>
      <w:r w:rsidR="0089247F" w:rsidRPr="008339AF">
        <w:t>Riksdagsstyrelsen ansluter sig till utredningens förslag om att b</w:t>
      </w:r>
      <w:r w:rsidR="0089247F" w:rsidRPr="008339AF">
        <w:t>e</w:t>
      </w:r>
      <w:r w:rsidR="0089247F" w:rsidRPr="008339AF">
        <w:t>loppsgränsen bör sättas vid 20 miljoner kronor i enlighet med vad som gäller för Statens fastighetsverk. En högre belopp</w:t>
      </w:r>
      <w:r w:rsidR="0089247F" w:rsidRPr="008339AF">
        <w:t>s</w:t>
      </w:r>
      <w:r w:rsidR="0089247F" w:rsidRPr="008339AF">
        <w:t xml:space="preserve">gräns än vad som gäller för statens största fastighetsförvaltande myndighet </w:t>
      </w:r>
      <w:r w:rsidR="00D02780" w:rsidRPr="008339AF">
        <w:t xml:space="preserve">framstår </w:t>
      </w:r>
      <w:r w:rsidR="0089247F" w:rsidRPr="008339AF">
        <w:t xml:space="preserve">inte </w:t>
      </w:r>
      <w:r w:rsidR="00D02780" w:rsidRPr="008339AF">
        <w:t>som r</w:t>
      </w:r>
      <w:r w:rsidR="0089247F" w:rsidRPr="008339AF">
        <w:t xml:space="preserve">imlig. </w:t>
      </w:r>
      <w:r w:rsidRPr="008339AF">
        <w:t xml:space="preserve">Riksbanken bör </w:t>
      </w:r>
      <w:r w:rsidR="0089247F" w:rsidRPr="008339AF">
        <w:t>således</w:t>
      </w:r>
      <w:r w:rsidRPr="008339AF">
        <w:t xml:space="preserve"> inte utan riksdagens b</w:t>
      </w:r>
      <w:r w:rsidRPr="008339AF">
        <w:t>e</w:t>
      </w:r>
      <w:r w:rsidRPr="008339AF">
        <w:t>myndigande få besluta om förvärv eller försäljning av fast egendom om vä</w:t>
      </w:r>
      <w:r w:rsidRPr="008339AF">
        <w:t>r</w:t>
      </w:r>
      <w:r w:rsidRPr="008339AF">
        <w:t>det överst</w:t>
      </w:r>
      <w:r w:rsidRPr="008339AF">
        <w:t>i</w:t>
      </w:r>
      <w:r w:rsidRPr="008339AF">
        <w:t>ger 20 mil</w:t>
      </w:r>
      <w:r w:rsidR="0089247F" w:rsidRPr="008339AF">
        <w:t>joner kronor</w:t>
      </w:r>
      <w:r w:rsidRPr="008339AF">
        <w:t>.</w:t>
      </w:r>
      <w:r w:rsidR="0089247F" w:rsidRPr="008339AF">
        <w:t xml:space="preserve"> </w:t>
      </w:r>
    </w:p>
    <w:p w:rsidR="00172F5C" w:rsidRPr="008339AF" w:rsidRDefault="00D02780" w:rsidP="00172F5C">
      <w:pPr>
        <w:pStyle w:val="Normaltindrag"/>
      </w:pPr>
      <w:r w:rsidRPr="008339AF">
        <w:t>I likhet med vad som föreslagits i avsnitt 11.3 bör en bestämmelse om fö</w:t>
      </w:r>
      <w:r w:rsidRPr="008339AF">
        <w:t>r</w:t>
      </w:r>
      <w:r w:rsidRPr="008339AF">
        <w:t xml:space="preserve">värv och försäljning inte omfatta transaktioner som genomförs inom ramen för Riksbankens </w:t>
      </w:r>
      <w:r w:rsidR="0089247F" w:rsidRPr="008339AF">
        <w:t>uppgift som centra</w:t>
      </w:r>
      <w:r w:rsidR="0089247F" w:rsidRPr="008339AF">
        <w:t>l</w:t>
      </w:r>
      <w:r w:rsidR="0089247F" w:rsidRPr="008339AF">
        <w:t>bank.</w:t>
      </w:r>
    </w:p>
    <w:p w:rsidR="0083341F" w:rsidRPr="008339AF" w:rsidRDefault="0083341F" w:rsidP="004E4B4A">
      <w:pPr>
        <w:pStyle w:val="Rubrik2"/>
      </w:pPr>
      <w:bookmarkStart w:id="57" w:name="_Toc130866137"/>
      <w:r w:rsidRPr="008339AF">
        <w:t>11.5 Kompensation för ingående mervärdesskatt</w:t>
      </w:r>
      <w:bookmarkEnd w:id="57"/>
    </w:p>
    <w:p w:rsidR="0083341F" w:rsidRPr="008339AF" w:rsidRDefault="009A2252" w:rsidP="004E4B4A">
      <w:pPr>
        <w:pStyle w:val="Utskottsfrslagikorthet-Rubrik"/>
        <w:rPr>
          <w:noProof w:val="0"/>
        </w:rPr>
      </w:pPr>
      <w:r w:rsidRPr="008339AF">
        <w:rPr>
          <w:noProof w:val="0"/>
        </w:rPr>
        <w:t>Riksdagsstyrelsen</w:t>
      </w:r>
      <w:r w:rsidR="0007088C" w:rsidRPr="008339AF">
        <w:rPr>
          <w:noProof w:val="0"/>
        </w:rPr>
        <w:t>s</w:t>
      </w:r>
      <w:r w:rsidR="0083341F" w:rsidRPr="008339AF">
        <w:rPr>
          <w:noProof w:val="0"/>
        </w:rPr>
        <w:t xml:space="preserve"> förslag</w:t>
      </w:r>
    </w:p>
    <w:p w:rsidR="004E4B4A" w:rsidRPr="008339AF" w:rsidRDefault="005227C6" w:rsidP="004E4B4A">
      <w:pPr>
        <w:pStyle w:val="Utskottsfrslagikorthet-Text"/>
      </w:pPr>
      <w:r w:rsidRPr="008339AF">
        <w:t>En ny bestämmelse in</w:t>
      </w:r>
      <w:r w:rsidR="004E4B4A" w:rsidRPr="008339AF">
        <w:t xml:space="preserve">förs </w:t>
      </w:r>
      <w:r w:rsidRPr="008339AF">
        <w:t xml:space="preserve">i </w:t>
      </w:r>
      <w:r w:rsidR="004E4B4A" w:rsidRPr="008339AF">
        <w:t>riksbankslagen som anger att Riksba</w:t>
      </w:r>
      <w:r w:rsidR="004E4B4A" w:rsidRPr="008339AF">
        <w:t>n</w:t>
      </w:r>
      <w:r w:rsidR="004E4B4A" w:rsidRPr="008339AF">
        <w:t>ken har rätt till kompensation för ingående mervärdesskatt.</w:t>
      </w:r>
    </w:p>
    <w:p w:rsidR="009A28DF" w:rsidRPr="008339AF" w:rsidRDefault="009A28DF" w:rsidP="009A28DF"/>
    <w:p w:rsidR="0007088C" w:rsidRPr="008339AF" w:rsidRDefault="0007088C" w:rsidP="004676B3">
      <w:r w:rsidRPr="008339AF">
        <w:rPr>
          <w:b/>
        </w:rPr>
        <w:t>Utredningens fö</w:t>
      </w:r>
      <w:r w:rsidRPr="008339AF">
        <w:rPr>
          <w:b/>
        </w:rPr>
        <w:t>r</w:t>
      </w:r>
      <w:r w:rsidRPr="008339AF">
        <w:rPr>
          <w:b/>
        </w:rPr>
        <w:t>slag</w:t>
      </w:r>
      <w:r w:rsidRPr="008339AF">
        <w:t xml:space="preserve"> överensstämmer med </w:t>
      </w:r>
      <w:r w:rsidR="0073462D" w:rsidRPr="008339AF">
        <w:t>r</w:t>
      </w:r>
      <w:r w:rsidR="009A2252" w:rsidRPr="008339AF">
        <w:t>iksdagsstyrelsen</w:t>
      </w:r>
      <w:r w:rsidRPr="008339AF">
        <w:t xml:space="preserve">s (se bet. </w:t>
      </w:r>
      <w:r w:rsidR="009A28DF" w:rsidRPr="008339AF">
        <w:t>s</w:t>
      </w:r>
      <w:r w:rsidR="004676B3" w:rsidRPr="008339AF">
        <w:t>.</w:t>
      </w:r>
      <w:r w:rsidR="0089247F" w:rsidRPr="008339AF">
        <w:t xml:space="preserve"> 104</w:t>
      </w:r>
      <w:r w:rsidR="00C147A9" w:rsidRPr="008339AF">
        <w:t>–</w:t>
      </w:r>
      <w:r w:rsidR="0089247F" w:rsidRPr="008339AF">
        <w:t>105</w:t>
      </w:r>
      <w:r w:rsidR="009A28DF" w:rsidRPr="008339AF">
        <w:t>)</w:t>
      </w:r>
      <w:r w:rsidR="0089247F" w:rsidRPr="008339AF">
        <w:t>.</w:t>
      </w:r>
    </w:p>
    <w:p w:rsidR="008F6AE9" w:rsidRPr="008339AF" w:rsidRDefault="009A28DF" w:rsidP="008F6AE9">
      <w:pPr>
        <w:pStyle w:val="Normaltindrag"/>
      </w:pPr>
      <w:r w:rsidRPr="008339AF">
        <w:rPr>
          <w:b/>
        </w:rPr>
        <w:t>Remissinstanserna</w:t>
      </w:r>
      <w:r w:rsidRPr="008339AF">
        <w:t xml:space="preserve">: </w:t>
      </w:r>
      <w:r w:rsidR="008F6AE9" w:rsidRPr="008339AF">
        <w:rPr>
          <w:i/>
        </w:rPr>
        <w:t>Riksbanken</w:t>
      </w:r>
      <w:r w:rsidR="008F6AE9" w:rsidRPr="008339AF">
        <w:t xml:space="preserve"> tillstyrker förslaget.</w:t>
      </w:r>
    </w:p>
    <w:p w:rsidR="008F6AE9" w:rsidRPr="008339AF" w:rsidRDefault="008F6AE9" w:rsidP="008F6AE9">
      <w:pPr>
        <w:pStyle w:val="Normaltindrag"/>
      </w:pPr>
    </w:p>
    <w:p w:rsidR="009A28DF" w:rsidRPr="008339AF" w:rsidRDefault="009A28DF" w:rsidP="008F6AE9">
      <w:pPr>
        <w:rPr>
          <w:b/>
        </w:rPr>
      </w:pPr>
      <w:r w:rsidRPr="008339AF">
        <w:rPr>
          <w:b/>
        </w:rPr>
        <w:t xml:space="preserve">Skälen för </w:t>
      </w:r>
      <w:r w:rsidR="0073462D" w:rsidRPr="008339AF">
        <w:rPr>
          <w:b/>
        </w:rPr>
        <w:t>r</w:t>
      </w:r>
      <w:r w:rsidR="009A2252" w:rsidRPr="008339AF">
        <w:rPr>
          <w:b/>
        </w:rPr>
        <w:t>iksdagsstyrelsen</w:t>
      </w:r>
      <w:r w:rsidRPr="008339AF">
        <w:rPr>
          <w:b/>
        </w:rPr>
        <w:t>s förslag</w:t>
      </w:r>
    </w:p>
    <w:p w:rsidR="00A2113A" w:rsidRPr="008339AF" w:rsidRDefault="00A2113A" w:rsidP="00A2113A">
      <w:r w:rsidRPr="008339AF">
        <w:t>Riksbanken rekvirerar kompensation för ingående mervärdesskatt på motsv</w:t>
      </w:r>
      <w:r w:rsidRPr="008339AF">
        <w:t>a</w:t>
      </w:r>
      <w:r w:rsidRPr="008339AF">
        <w:t xml:space="preserve">rande sätt som övriga myndigheter under riksdagen i enlighet med riksdagens beslut om att även </w:t>
      </w:r>
      <w:r w:rsidR="004E4B4A" w:rsidRPr="008339AF">
        <w:t xml:space="preserve">Riksbanken bör kompenseras på motsvarande sätt som riksdagens övriga myndigheter och myndigheter under regeringen </w:t>
      </w:r>
      <w:r w:rsidR="001471A4" w:rsidRPr="008339AF">
        <w:t>(bet. 1990/91:FiU20, rskr. 1990/91:77).</w:t>
      </w:r>
    </w:p>
    <w:p w:rsidR="000B6155" w:rsidRPr="008339AF" w:rsidRDefault="00A2113A" w:rsidP="00EE1576">
      <w:pPr>
        <w:pStyle w:val="Normaltindrag"/>
      </w:pPr>
      <w:r w:rsidRPr="008339AF">
        <w:t xml:space="preserve">Riksbankens rätt till kompensation har hittills vilat </w:t>
      </w:r>
      <w:r w:rsidR="00B73DD8" w:rsidRPr="008339AF">
        <w:t>enbart på riksdagens beslut</w:t>
      </w:r>
      <w:r w:rsidRPr="008339AF">
        <w:t>. En särskild bestämmelse om rätt till kompensation för ingående me</w:t>
      </w:r>
      <w:r w:rsidRPr="008339AF">
        <w:t>r</w:t>
      </w:r>
      <w:r w:rsidRPr="008339AF">
        <w:t xml:space="preserve">värdesskatt bör </w:t>
      </w:r>
      <w:r w:rsidR="00B73DD8" w:rsidRPr="008339AF">
        <w:t>dock för tydlighets skull</w:t>
      </w:r>
      <w:r w:rsidRPr="008339AF">
        <w:t xml:space="preserve"> </w:t>
      </w:r>
      <w:r w:rsidR="004E4B4A" w:rsidRPr="008339AF">
        <w:t>föras in</w:t>
      </w:r>
      <w:r w:rsidRPr="008339AF">
        <w:t xml:space="preserve"> i </w:t>
      </w:r>
      <w:r w:rsidR="0087399B" w:rsidRPr="008339AF">
        <w:t>r</w:t>
      </w:r>
      <w:r w:rsidRPr="008339AF">
        <w:t>iksbankslagen i likhet med den bestämmelse som</w:t>
      </w:r>
      <w:r w:rsidR="004E4B4A" w:rsidRPr="008339AF">
        <w:t xml:space="preserve"> i avsnitt 6.4</w:t>
      </w:r>
      <w:r w:rsidRPr="008339AF">
        <w:t xml:space="preserve"> föreslås ingå i </w:t>
      </w:r>
      <w:r w:rsidR="00D02780" w:rsidRPr="008339AF">
        <w:t xml:space="preserve">den nya lagen med </w:t>
      </w:r>
      <w:r w:rsidR="002E23DE" w:rsidRPr="008339AF">
        <w:t>ekon</w:t>
      </w:r>
      <w:r w:rsidR="002E23DE" w:rsidRPr="008339AF">
        <w:t>o</w:t>
      </w:r>
      <w:r w:rsidR="002E23DE" w:rsidRPr="008339AF">
        <w:t>miadministrativa bestämmelser</w:t>
      </w:r>
      <w:r w:rsidRPr="008339AF">
        <w:t xml:space="preserve">. </w:t>
      </w:r>
    </w:p>
    <w:p w:rsidR="0083341F" w:rsidRPr="008339AF" w:rsidRDefault="0083341F" w:rsidP="004E4B4A">
      <w:pPr>
        <w:pStyle w:val="Rubrik2"/>
      </w:pPr>
      <w:bookmarkStart w:id="58" w:name="_Toc130866138"/>
      <w:r w:rsidRPr="008339AF">
        <w:t>11.6 Avgifter för kopior m.m.</w:t>
      </w:r>
      <w:bookmarkEnd w:id="58"/>
    </w:p>
    <w:p w:rsidR="0083341F" w:rsidRPr="008339AF" w:rsidRDefault="009A2252" w:rsidP="004E4B4A">
      <w:pPr>
        <w:pStyle w:val="Utskottsfrslagikorthet-Rubrik"/>
        <w:rPr>
          <w:noProof w:val="0"/>
        </w:rPr>
      </w:pPr>
      <w:r w:rsidRPr="008339AF">
        <w:rPr>
          <w:noProof w:val="0"/>
        </w:rPr>
        <w:t>Riksdagsstyrelsen</w:t>
      </w:r>
      <w:r w:rsidR="009A28DF" w:rsidRPr="008339AF">
        <w:rPr>
          <w:noProof w:val="0"/>
        </w:rPr>
        <w:t>s</w:t>
      </w:r>
      <w:r w:rsidR="0083341F" w:rsidRPr="008339AF">
        <w:rPr>
          <w:noProof w:val="0"/>
        </w:rPr>
        <w:t xml:space="preserve"> förslag</w:t>
      </w:r>
    </w:p>
    <w:p w:rsidR="004E4B4A" w:rsidRPr="008339AF" w:rsidRDefault="004E4B4A" w:rsidP="004E4B4A">
      <w:pPr>
        <w:pStyle w:val="Utskottsfrslagikorthet-Text"/>
      </w:pPr>
      <w:r w:rsidRPr="008339AF">
        <w:t xml:space="preserve">En ny bestämmelse </w:t>
      </w:r>
      <w:r w:rsidR="005227C6" w:rsidRPr="008339AF">
        <w:t>in</w:t>
      </w:r>
      <w:r w:rsidRPr="008339AF">
        <w:t>förs i riksbankslagen som ange</w:t>
      </w:r>
      <w:r w:rsidR="00B019DF" w:rsidRPr="008339AF">
        <w:t>r</w:t>
      </w:r>
      <w:r w:rsidRPr="008339AF">
        <w:t xml:space="preserve"> att Riksba</w:t>
      </w:r>
      <w:r w:rsidRPr="008339AF">
        <w:t>n</w:t>
      </w:r>
      <w:r w:rsidRPr="008339AF">
        <w:t>ken har rätt att ta ut avgifter för kopior, avskrifter och u</w:t>
      </w:r>
      <w:r w:rsidRPr="008339AF">
        <w:t>t</w:t>
      </w:r>
      <w:r w:rsidRPr="008339AF">
        <w:t>skrifter av allmän</w:t>
      </w:r>
      <w:r w:rsidR="00F12E2D" w:rsidRPr="008339AF">
        <w:t>na</w:t>
      </w:r>
      <w:r w:rsidRPr="008339AF">
        <w:t xml:space="preserve"> handling</w:t>
      </w:r>
      <w:r w:rsidR="00F12E2D" w:rsidRPr="008339AF">
        <w:t>ar</w:t>
      </w:r>
      <w:r w:rsidRPr="008339AF">
        <w:t xml:space="preserve">. </w:t>
      </w:r>
      <w:r w:rsidR="00F12E2D" w:rsidRPr="008339AF">
        <w:t>A</w:t>
      </w:r>
      <w:r w:rsidRPr="008339AF">
        <w:t>vgift</w:t>
      </w:r>
      <w:r w:rsidR="00F12E2D" w:rsidRPr="008339AF">
        <w:t>erna</w:t>
      </w:r>
      <w:r w:rsidRPr="008339AF">
        <w:t xml:space="preserve"> ska bestämmas med ledning av de regler som gäller för myndigheter u</w:t>
      </w:r>
      <w:r w:rsidRPr="008339AF">
        <w:t>n</w:t>
      </w:r>
      <w:r w:rsidRPr="008339AF">
        <w:t>der regeringen.</w:t>
      </w:r>
    </w:p>
    <w:p w:rsidR="009A28DF" w:rsidRPr="008339AF" w:rsidRDefault="009A28DF" w:rsidP="009A28DF"/>
    <w:p w:rsidR="009A28DF" w:rsidRPr="008339AF" w:rsidRDefault="009A28DF" w:rsidP="005C2682">
      <w:r w:rsidRPr="008339AF">
        <w:rPr>
          <w:b/>
        </w:rPr>
        <w:t>Utredningens förslag</w:t>
      </w:r>
      <w:r w:rsidRPr="008339AF">
        <w:t xml:space="preserve"> överensstämmer med </w:t>
      </w:r>
      <w:r w:rsidR="0073462D" w:rsidRPr="008339AF">
        <w:t>r</w:t>
      </w:r>
      <w:r w:rsidR="009A2252" w:rsidRPr="008339AF">
        <w:t>iksdagsstyrelsen</w:t>
      </w:r>
      <w:r w:rsidRPr="008339AF">
        <w:t>s förslag (se bet. s</w:t>
      </w:r>
      <w:r w:rsidR="005C2682" w:rsidRPr="008339AF">
        <w:t>.</w:t>
      </w:r>
      <w:r w:rsidR="00C147A9" w:rsidRPr="008339AF">
        <w:t xml:space="preserve"> 105</w:t>
      </w:r>
      <w:r w:rsidRPr="008339AF">
        <w:t>)</w:t>
      </w:r>
      <w:r w:rsidR="00704B77" w:rsidRPr="008339AF">
        <w:t>.</w:t>
      </w:r>
    </w:p>
    <w:p w:rsidR="00704B77" w:rsidRPr="008339AF" w:rsidRDefault="009A28DF" w:rsidP="00704B77">
      <w:pPr>
        <w:pStyle w:val="Normaltindrag"/>
      </w:pPr>
      <w:r w:rsidRPr="008339AF">
        <w:rPr>
          <w:b/>
        </w:rPr>
        <w:t>Remissinstanserna</w:t>
      </w:r>
      <w:r w:rsidRPr="008339AF">
        <w:t xml:space="preserve">: </w:t>
      </w:r>
      <w:r w:rsidR="00704B77" w:rsidRPr="008339AF">
        <w:rPr>
          <w:i/>
        </w:rPr>
        <w:t>Riksbanken</w:t>
      </w:r>
      <w:r w:rsidR="00704B77" w:rsidRPr="008339AF">
        <w:t xml:space="preserve"> tillstyrker förslaget. </w:t>
      </w:r>
    </w:p>
    <w:p w:rsidR="009A28DF" w:rsidRPr="008339AF" w:rsidRDefault="00704B77" w:rsidP="00704B77">
      <w:pPr>
        <w:pStyle w:val="Normaltindrag"/>
      </w:pPr>
      <w:r w:rsidRPr="008339AF">
        <w:rPr>
          <w:i/>
        </w:rPr>
        <w:t>ESV</w:t>
      </w:r>
      <w:r w:rsidRPr="008339AF">
        <w:t xml:space="preserve"> anser att </w:t>
      </w:r>
      <w:r w:rsidR="00D02780" w:rsidRPr="008339AF">
        <w:t xml:space="preserve">även </w:t>
      </w:r>
      <w:r w:rsidRPr="008339AF">
        <w:t>Riksbankens rätt att disponera olika inkomster i ver</w:t>
      </w:r>
      <w:r w:rsidRPr="008339AF">
        <w:t>k</w:t>
      </w:r>
      <w:r w:rsidRPr="008339AF">
        <w:t xml:space="preserve">samheten tydligt bör framgå av riksbankslagen. </w:t>
      </w:r>
    </w:p>
    <w:p w:rsidR="00D02780" w:rsidRPr="008339AF" w:rsidRDefault="00D02780" w:rsidP="00704B77">
      <w:pPr>
        <w:pStyle w:val="Normaltindrag"/>
        <w:rPr>
          <w:i/>
        </w:rPr>
      </w:pPr>
    </w:p>
    <w:p w:rsidR="009A28DF" w:rsidRPr="008339AF" w:rsidRDefault="009A28DF" w:rsidP="009A28DF">
      <w:pPr>
        <w:rPr>
          <w:b/>
        </w:rPr>
      </w:pPr>
      <w:r w:rsidRPr="008339AF">
        <w:rPr>
          <w:b/>
        </w:rPr>
        <w:t xml:space="preserve">Skälen för </w:t>
      </w:r>
      <w:r w:rsidR="0073462D" w:rsidRPr="008339AF">
        <w:rPr>
          <w:b/>
        </w:rPr>
        <w:t>r</w:t>
      </w:r>
      <w:r w:rsidR="009A2252" w:rsidRPr="008339AF">
        <w:rPr>
          <w:b/>
        </w:rPr>
        <w:t>iksdagsstyrelsen</w:t>
      </w:r>
      <w:r w:rsidRPr="008339AF">
        <w:rPr>
          <w:b/>
        </w:rPr>
        <w:t>s förslag</w:t>
      </w:r>
    </w:p>
    <w:p w:rsidR="00D02780" w:rsidRPr="008339AF" w:rsidRDefault="004F5707" w:rsidP="007900A7">
      <w:r w:rsidRPr="008339AF">
        <w:t xml:space="preserve">Riksbanken bör, på motsvarande sätt som </w:t>
      </w:r>
      <w:r w:rsidR="007900A7" w:rsidRPr="008339AF">
        <w:t>i avsnitt 7.1</w:t>
      </w:r>
      <w:r w:rsidRPr="008339AF">
        <w:t xml:space="preserve"> föreslås för riksdagens övriga myndigheter, ha rätt att</w:t>
      </w:r>
      <w:r w:rsidR="00A2113A" w:rsidRPr="008339AF">
        <w:t xml:space="preserve"> ta ut avgifter för kopior, avskrifter och utskri</w:t>
      </w:r>
      <w:r w:rsidR="00A2113A" w:rsidRPr="008339AF">
        <w:t>f</w:t>
      </w:r>
      <w:r w:rsidR="00A2113A" w:rsidRPr="008339AF">
        <w:t>ter av allmän</w:t>
      </w:r>
      <w:r w:rsidR="00F12E2D" w:rsidRPr="008339AF">
        <w:t>na</w:t>
      </w:r>
      <w:r w:rsidR="00A2113A" w:rsidRPr="008339AF">
        <w:t xml:space="preserve"> handling</w:t>
      </w:r>
      <w:r w:rsidR="00F12E2D" w:rsidRPr="008339AF">
        <w:t>ar</w:t>
      </w:r>
      <w:r w:rsidR="00A2113A" w:rsidRPr="008339AF">
        <w:t xml:space="preserve">. </w:t>
      </w:r>
      <w:r w:rsidRPr="008339AF">
        <w:t xml:space="preserve">Sådana avgifter </w:t>
      </w:r>
      <w:r w:rsidR="00D02780" w:rsidRPr="008339AF">
        <w:t xml:space="preserve">utgörs av </w:t>
      </w:r>
      <w:r w:rsidRPr="008339AF">
        <w:t>offentligrättsliga, tvin</w:t>
      </w:r>
      <w:r w:rsidRPr="008339AF">
        <w:t>g</w:t>
      </w:r>
      <w:r w:rsidRPr="008339AF">
        <w:t xml:space="preserve">ande avgifter vilka riksdagen ska besluta om. </w:t>
      </w:r>
      <w:r w:rsidR="00A2113A" w:rsidRPr="008339AF">
        <w:t xml:space="preserve">En sådan rätt </w:t>
      </w:r>
      <w:r w:rsidRPr="008339AF">
        <w:t>bör</w:t>
      </w:r>
      <w:r w:rsidR="00A2113A" w:rsidRPr="008339AF">
        <w:t xml:space="preserve"> därmed fra</w:t>
      </w:r>
      <w:r w:rsidR="00A2113A" w:rsidRPr="008339AF">
        <w:t>m</w:t>
      </w:r>
      <w:r w:rsidR="00A2113A" w:rsidRPr="008339AF">
        <w:t>gå av lag</w:t>
      </w:r>
      <w:r w:rsidR="00F12E2D" w:rsidRPr="008339AF">
        <w:t xml:space="preserve"> även för Riksbankens del</w:t>
      </w:r>
      <w:r w:rsidR="00A2113A" w:rsidRPr="008339AF">
        <w:t xml:space="preserve">. </w:t>
      </w:r>
      <w:r w:rsidRPr="008339AF">
        <w:t>Bestämmelsen i riksbanksl</w:t>
      </w:r>
      <w:r w:rsidRPr="008339AF">
        <w:t>a</w:t>
      </w:r>
      <w:r w:rsidRPr="008339AF">
        <w:t xml:space="preserve">gen bör </w:t>
      </w:r>
      <w:r w:rsidR="00D02780" w:rsidRPr="008339AF">
        <w:t xml:space="preserve">ges samma utformning </w:t>
      </w:r>
      <w:r w:rsidRPr="008339AF">
        <w:t xml:space="preserve">som motsvarande bestämmelse i förslaget till </w:t>
      </w:r>
      <w:r w:rsidR="00D02780" w:rsidRPr="008339AF">
        <w:t xml:space="preserve">ny lag med </w:t>
      </w:r>
      <w:r w:rsidR="002E23DE" w:rsidRPr="008339AF">
        <w:t>ekonomiadministrativa bestämmelser</w:t>
      </w:r>
      <w:r w:rsidRPr="008339AF">
        <w:t xml:space="preserve">. </w:t>
      </w:r>
    </w:p>
    <w:p w:rsidR="00A2113A" w:rsidRPr="008339AF" w:rsidRDefault="00D02780" w:rsidP="00D02780">
      <w:pPr>
        <w:pStyle w:val="Normaltindrag"/>
      </w:pPr>
      <w:r w:rsidRPr="008339AF">
        <w:t>När det gäller d</w:t>
      </w:r>
      <w:r w:rsidR="00114C0C" w:rsidRPr="008339AF">
        <w:t>ispositionsrätten behöv</w:t>
      </w:r>
      <w:r w:rsidRPr="008339AF">
        <w:t>s</w:t>
      </w:r>
      <w:r w:rsidR="00114C0C" w:rsidRPr="008339AF">
        <w:t xml:space="preserve"> </w:t>
      </w:r>
      <w:r w:rsidRPr="008339AF">
        <w:t>– till skillnad från övriga myndi</w:t>
      </w:r>
      <w:r w:rsidRPr="008339AF">
        <w:t>g</w:t>
      </w:r>
      <w:r w:rsidRPr="008339AF">
        <w:t xml:space="preserve">heter under riksdagen – inga bestämmelser </w:t>
      </w:r>
      <w:r w:rsidR="00114C0C" w:rsidRPr="008339AF">
        <w:t>i lag för Riksban</w:t>
      </w:r>
      <w:r w:rsidRPr="008339AF">
        <w:t>ken</w:t>
      </w:r>
      <w:r w:rsidR="00114C0C" w:rsidRPr="008339AF">
        <w:t xml:space="preserve"> eftersom Riksbanken </w:t>
      </w:r>
      <w:r w:rsidR="00C147A9" w:rsidRPr="008339AF">
        <w:t>har en självständig förmögenhetsförvaltning och själv fas</w:t>
      </w:r>
      <w:r w:rsidR="00C147A9" w:rsidRPr="008339AF">
        <w:t>t</w:t>
      </w:r>
      <w:r w:rsidR="00C147A9" w:rsidRPr="008339AF">
        <w:t xml:space="preserve">ställer sin budget. Riksbanken </w:t>
      </w:r>
      <w:r w:rsidR="00114C0C" w:rsidRPr="008339AF">
        <w:t>disponerar</w:t>
      </w:r>
      <w:r w:rsidR="00C147A9" w:rsidRPr="008339AF">
        <w:t xml:space="preserve"> därmed</w:t>
      </w:r>
      <w:r w:rsidR="00114C0C" w:rsidRPr="008339AF">
        <w:t xml:space="preserve"> samtliga intäkter som uppstår i dess verksa</w:t>
      </w:r>
      <w:r w:rsidR="00114C0C" w:rsidRPr="008339AF">
        <w:t>m</w:t>
      </w:r>
      <w:r w:rsidR="00114C0C" w:rsidRPr="008339AF">
        <w:t>het.</w:t>
      </w:r>
    </w:p>
    <w:p w:rsidR="00172F5C" w:rsidRPr="008339AF" w:rsidRDefault="00172F5C" w:rsidP="00172F5C">
      <w:pPr>
        <w:pStyle w:val="Rubrik2"/>
      </w:pPr>
      <w:bookmarkStart w:id="59" w:name="_Toc130866139"/>
      <w:r w:rsidRPr="008339AF">
        <w:t>11.</w:t>
      </w:r>
      <w:r w:rsidR="0083341F" w:rsidRPr="008339AF">
        <w:t>7</w:t>
      </w:r>
      <w:r w:rsidRPr="008339AF">
        <w:t xml:space="preserve"> Effektivitet och hushållning</w:t>
      </w:r>
      <w:bookmarkEnd w:id="59"/>
    </w:p>
    <w:p w:rsidR="00172F5C" w:rsidRPr="008339AF" w:rsidRDefault="009A2252" w:rsidP="00172F5C">
      <w:pPr>
        <w:pStyle w:val="Utskottsfrslagikorthet-Rubrik"/>
        <w:rPr>
          <w:noProof w:val="0"/>
        </w:rPr>
      </w:pPr>
      <w:r w:rsidRPr="008339AF">
        <w:rPr>
          <w:noProof w:val="0"/>
        </w:rPr>
        <w:t>Riksdagsstyrelsen</w:t>
      </w:r>
      <w:r w:rsidR="009A28DF" w:rsidRPr="008339AF">
        <w:rPr>
          <w:noProof w:val="0"/>
        </w:rPr>
        <w:t>s</w:t>
      </w:r>
      <w:r w:rsidR="00172F5C" w:rsidRPr="008339AF">
        <w:rPr>
          <w:noProof w:val="0"/>
        </w:rPr>
        <w:t xml:space="preserve"> förslag</w:t>
      </w:r>
    </w:p>
    <w:p w:rsidR="00172F5C" w:rsidRPr="008339AF" w:rsidRDefault="005227C6" w:rsidP="00172F5C">
      <w:pPr>
        <w:pStyle w:val="Utskottsfrslagikorthet-Text"/>
      </w:pPr>
      <w:r w:rsidRPr="008339AF">
        <w:t xml:space="preserve">En ny bestämmelse </w:t>
      </w:r>
      <w:r w:rsidR="00172F5C" w:rsidRPr="008339AF">
        <w:t xml:space="preserve">införs i riksbankslagen som anger att </w:t>
      </w:r>
      <w:r w:rsidR="00C2147B" w:rsidRPr="008339AF">
        <w:t>hög effe</w:t>
      </w:r>
      <w:r w:rsidR="00C2147B" w:rsidRPr="008339AF">
        <w:t>k</w:t>
      </w:r>
      <w:r w:rsidR="00C2147B" w:rsidRPr="008339AF">
        <w:t xml:space="preserve">tivitet ska eftersträvas och god hushållning iakttas </w:t>
      </w:r>
      <w:r w:rsidR="00172F5C" w:rsidRPr="008339AF">
        <w:t>i Riksba</w:t>
      </w:r>
      <w:r w:rsidR="00172F5C" w:rsidRPr="008339AF">
        <w:t>n</w:t>
      </w:r>
      <w:r w:rsidR="00172F5C" w:rsidRPr="008339AF">
        <w:t>kens verksamhet.</w:t>
      </w:r>
    </w:p>
    <w:p w:rsidR="009A28DF" w:rsidRPr="008339AF" w:rsidRDefault="009A28DF" w:rsidP="009A28DF"/>
    <w:p w:rsidR="009A28DF" w:rsidRPr="008339AF" w:rsidRDefault="009A28DF" w:rsidP="00D408F2">
      <w:r w:rsidRPr="008339AF">
        <w:rPr>
          <w:b/>
        </w:rPr>
        <w:t>Utredningens förslag</w:t>
      </w:r>
      <w:r w:rsidRPr="008339AF">
        <w:t xml:space="preserve"> överensstämmer med </w:t>
      </w:r>
      <w:r w:rsidR="0073462D" w:rsidRPr="008339AF">
        <w:t>r</w:t>
      </w:r>
      <w:r w:rsidR="009A2252" w:rsidRPr="008339AF">
        <w:t>iksdagsstyrelsen</w:t>
      </w:r>
      <w:r w:rsidRPr="008339AF">
        <w:t>s förslag (se bet. s</w:t>
      </w:r>
      <w:r w:rsidR="00D408F2" w:rsidRPr="008339AF">
        <w:t>.</w:t>
      </w:r>
      <w:r w:rsidR="00C147A9" w:rsidRPr="008339AF">
        <w:t xml:space="preserve"> 105</w:t>
      </w:r>
      <w:r w:rsidRPr="008339AF">
        <w:t>)</w:t>
      </w:r>
      <w:r w:rsidR="00C147A9" w:rsidRPr="008339AF">
        <w:t>.</w:t>
      </w:r>
    </w:p>
    <w:p w:rsidR="00704B77" w:rsidRPr="008339AF" w:rsidRDefault="009A28DF" w:rsidP="00704B77">
      <w:pPr>
        <w:pStyle w:val="Normaltindrag"/>
      </w:pPr>
      <w:r w:rsidRPr="008339AF">
        <w:rPr>
          <w:b/>
        </w:rPr>
        <w:t>Remissinstanserna</w:t>
      </w:r>
      <w:r w:rsidRPr="008339AF">
        <w:t xml:space="preserve">: </w:t>
      </w:r>
      <w:r w:rsidR="00704B77" w:rsidRPr="008339AF">
        <w:rPr>
          <w:i/>
        </w:rPr>
        <w:t xml:space="preserve">Riksbanken </w:t>
      </w:r>
      <w:r w:rsidR="00704B77" w:rsidRPr="008339AF">
        <w:t>tillstyrker förslaget.</w:t>
      </w:r>
    </w:p>
    <w:p w:rsidR="00704B77" w:rsidRPr="008339AF" w:rsidRDefault="00704B77" w:rsidP="00704B77">
      <w:pPr>
        <w:pStyle w:val="Normaltindrag"/>
      </w:pPr>
    </w:p>
    <w:p w:rsidR="009A28DF" w:rsidRPr="008339AF" w:rsidRDefault="00003C05" w:rsidP="009A28DF">
      <w:pPr>
        <w:rPr>
          <w:b/>
        </w:rPr>
      </w:pPr>
      <w:r w:rsidRPr="008339AF">
        <w:rPr>
          <w:b/>
        </w:rPr>
        <w:t xml:space="preserve">Skälen för </w:t>
      </w:r>
      <w:r w:rsidR="0073462D" w:rsidRPr="008339AF">
        <w:rPr>
          <w:b/>
        </w:rPr>
        <w:t>r</w:t>
      </w:r>
      <w:r w:rsidR="009A2252" w:rsidRPr="008339AF">
        <w:rPr>
          <w:b/>
        </w:rPr>
        <w:t>iksdagsstyrelsen</w:t>
      </w:r>
      <w:r w:rsidRPr="008339AF">
        <w:rPr>
          <w:b/>
        </w:rPr>
        <w:t>s förslag</w:t>
      </w:r>
    </w:p>
    <w:p w:rsidR="00C147A9" w:rsidRPr="008339AF" w:rsidRDefault="00172F5C" w:rsidP="00D02780">
      <w:r w:rsidRPr="008339AF">
        <w:t xml:space="preserve">Riksbankens arbetsordning, vilken beslutas av fullmäktige, innehåller </w:t>
      </w:r>
      <w:r w:rsidR="00B73DD8" w:rsidRPr="008339AF">
        <w:t xml:space="preserve">en </w:t>
      </w:r>
      <w:r w:rsidRPr="008339AF">
        <w:t>bestämmelse om att direktionen ska se till att verksamheten bedrivs förfat</w:t>
      </w:r>
      <w:r w:rsidRPr="008339AF">
        <w:t>t</w:t>
      </w:r>
      <w:r w:rsidRPr="008339AF">
        <w:t xml:space="preserve">ningsenligt och effektivt. Någon bestämmelse i lag med krav på effektivitet och hushållning i Riksbankens verksamhet finns </w:t>
      </w:r>
      <w:r w:rsidR="00B73DD8" w:rsidRPr="008339AF">
        <w:t xml:space="preserve">däremot </w:t>
      </w:r>
      <w:r w:rsidRPr="008339AF">
        <w:t xml:space="preserve">för närvarande inte. I enlighet med vad som </w:t>
      </w:r>
      <w:r w:rsidR="00B801AD" w:rsidRPr="008339AF">
        <w:t xml:space="preserve">i avsnitt 3.1 </w:t>
      </w:r>
      <w:r w:rsidRPr="008339AF">
        <w:t>föreslås gälla för riksdagens övriga my</w:t>
      </w:r>
      <w:r w:rsidRPr="008339AF">
        <w:t>n</w:t>
      </w:r>
      <w:r w:rsidRPr="008339AF">
        <w:t>digheter och vad som enligt budgetlagen gäller för regering</w:t>
      </w:r>
      <w:r w:rsidR="00195237" w:rsidRPr="008339AF">
        <w:t>en och dess my</w:t>
      </w:r>
      <w:r w:rsidR="00195237" w:rsidRPr="008339AF">
        <w:t>n</w:t>
      </w:r>
      <w:r w:rsidR="00195237" w:rsidRPr="008339AF">
        <w:t xml:space="preserve">digheter </w:t>
      </w:r>
      <w:r w:rsidRPr="008339AF">
        <w:t xml:space="preserve">bör en bestämmelse föras in i riksbankslagen som anger att </w:t>
      </w:r>
      <w:r w:rsidR="00C2147B" w:rsidRPr="008339AF">
        <w:t xml:space="preserve">hög effektivitet ska eftersträvas och god hushållning iakttas </w:t>
      </w:r>
      <w:r w:rsidRPr="008339AF">
        <w:t>i Riksbankens ver</w:t>
      </w:r>
      <w:r w:rsidRPr="008339AF">
        <w:t>k</w:t>
      </w:r>
      <w:r w:rsidRPr="008339AF">
        <w:t>samhet</w:t>
      </w:r>
      <w:r w:rsidR="00C2147B" w:rsidRPr="008339AF">
        <w:t>.</w:t>
      </w:r>
      <w:r w:rsidR="00C147A9" w:rsidRPr="008339AF">
        <w:t xml:space="preserve"> </w:t>
      </w:r>
    </w:p>
    <w:p w:rsidR="00172F5C" w:rsidRPr="008339AF" w:rsidRDefault="00172F5C" w:rsidP="00172F5C">
      <w:pPr>
        <w:pStyle w:val="Rubrik2"/>
      </w:pPr>
      <w:bookmarkStart w:id="60" w:name="_Toc130866140"/>
      <w:r w:rsidRPr="008339AF">
        <w:t>11.</w:t>
      </w:r>
      <w:r w:rsidR="0083341F" w:rsidRPr="008339AF">
        <w:t>8</w:t>
      </w:r>
      <w:r w:rsidRPr="008339AF">
        <w:t xml:space="preserve"> God redovisningssed</w:t>
      </w:r>
      <w:bookmarkEnd w:id="60"/>
    </w:p>
    <w:p w:rsidR="00172F5C" w:rsidRPr="008339AF" w:rsidRDefault="009A2252" w:rsidP="00172F5C">
      <w:pPr>
        <w:pStyle w:val="Utskottsfrslagikorthet-Rubrik"/>
        <w:rPr>
          <w:noProof w:val="0"/>
        </w:rPr>
      </w:pPr>
      <w:r w:rsidRPr="008339AF">
        <w:rPr>
          <w:noProof w:val="0"/>
        </w:rPr>
        <w:t>Riksdagsstyrelsen</w:t>
      </w:r>
      <w:r w:rsidR="00B35FE1" w:rsidRPr="008339AF">
        <w:rPr>
          <w:noProof w:val="0"/>
        </w:rPr>
        <w:t>s</w:t>
      </w:r>
      <w:r w:rsidR="00172F5C" w:rsidRPr="008339AF">
        <w:rPr>
          <w:noProof w:val="0"/>
        </w:rPr>
        <w:t xml:space="preserve"> förslag</w:t>
      </w:r>
    </w:p>
    <w:p w:rsidR="00172F5C" w:rsidRPr="008339AF" w:rsidRDefault="00172F5C" w:rsidP="00172F5C">
      <w:pPr>
        <w:pStyle w:val="Utskottsfrslagikorthet-Text"/>
      </w:pPr>
      <w:r w:rsidRPr="008339AF">
        <w:t xml:space="preserve">Riksbankslagen kompletteras </w:t>
      </w:r>
      <w:r w:rsidR="00B73DD8" w:rsidRPr="008339AF">
        <w:t xml:space="preserve">med en bestämmelse om </w:t>
      </w:r>
      <w:r w:rsidRPr="008339AF">
        <w:t>att Riksba</w:t>
      </w:r>
      <w:r w:rsidRPr="008339AF">
        <w:t>n</w:t>
      </w:r>
      <w:r w:rsidRPr="008339AF">
        <w:t>ken ska följa god redovisningssed. Därvid ska i tillämpl</w:t>
      </w:r>
      <w:r w:rsidRPr="008339AF">
        <w:t>i</w:t>
      </w:r>
      <w:r w:rsidRPr="008339AF">
        <w:t>ga delar Europeiska centralbankens riktlinjer för redovisning tillämpas.</w:t>
      </w:r>
    </w:p>
    <w:p w:rsidR="00003C05" w:rsidRPr="008339AF" w:rsidRDefault="00003C05" w:rsidP="00003C05"/>
    <w:p w:rsidR="00003C05" w:rsidRPr="008339AF" w:rsidRDefault="00003C05" w:rsidP="00003C05">
      <w:pPr>
        <w:pStyle w:val="Normaltindrag"/>
      </w:pPr>
      <w:r w:rsidRPr="008339AF">
        <w:rPr>
          <w:b/>
        </w:rPr>
        <w:t>Utredningens förslag</w:t>
      </w:r>
      <w:r w:rsidRPr="008339AF">
        <w:t xml:space="preserve"> överensstämmer med </w:t>
      </w:r>
      <w:r w:rsidR="0073462D" w:rsidRPr="008339AF">
        <w:t>r</w:t>
      </w:r>
      <w:r w:rsidR="009A2252" w:rsidRPr="008339AF">
        <w:t>iksdagsstyrelsen</w:t>
      </w:r>
      <w:r w:rsidRPr="008339AF">
        <w:t>s</w:t>
      </w:r>
      <w:r w:rsidR="00C147A9" w:rsidRPr="008339AF">
        <w:t xml:space="preserve"> förslag (se bet. s</w:t>
      </w:r>
      <w:r w:rsidR="00D408F2" w:rsidRPr="008339AF">
        <w:t>.</w:t>
      </w:r>
      <w:r w:rsidR="00C147A9" w:rsidRPr="008339AF">
        <w:t xml:space="preserve"> 106</w:t>
      </w:r>
      <w:r w:rsidRPr="008339AF">
        <w:t>)</w:t>
      </w:r>
      <w:r w:rsidR="00704B77" w:rsidRPr="008339AF">
        <w:t>.</w:t>
      </w:r>
    </w:p>
    <w:p w:rsidR="00655EEF" w:rsidRPr="008339AF" w:rsidRDefault="00003C05" w:rsidP="00704B77">
      <w:pPr>
        <w:pStyle w:val="Normaltindrag"/>
      </w:pPr>
      <w:r w:rsidRPr="008339AF">
        <w:rPr>
          <w:b/>
        </w:rPr>
        <w:t>Remissinstanserna</w:t>
      </w:r>
      <w:r w:rsidRPr="008339AF">
        <w:t xml:space="preserve">: </w:t>
      </w:r>
      <w:r w:rsidR="00704B77" w:rsidRPr="008339AF">
        <w:rPr>
          <w:i/>
        </w:rPr>
        <w:t>Riksbanken</w:t>
      </w:r>
      <w:r w:rsidR="00195237" w:rsidRPr="008339AF">
        <w:rPr>
          <w:i/>
        </w:rPr>
        <w:t>, ECB och Statskontoret</w:t>
      </w:r>
      <w:r w:rsidR="00704B77" w:rsidRPr="008339AF">
        <w:rPr>
          <w:i/>
        </w:rPr>
        <w:t xml:space="preserve"> </w:t>
      </w:r>
      <w:r w:rsidR="00704B77" w:rsidRPr="008339AF">
        <w:t>tillstyrker försl</w:t>
      </w:r>
      <w:r w:rsidR="00704B77" w:rsidRPr="008339AF">
        <w:t>a</w:t>
      </w:r>
      <w:r w:rsidR="00704B77" w:rsidRPr="008339AF">
        <w:t>get</w:t>
      </w:r>
      <w:r w:rsidR="00655EEF" w:rsidRPr="008339AF">
        <w:t>.</w:t>
      </w:r>
    </w:p>
    <w:p w:rsidR="00704B77" w:rsidRPr="008339AF" w:rsidRDefault="00704B77" w:rsidP="00704B77">
      <w:pPr>
        <w:pStyle w:val="Normaltindrag"/>
      </w:pPr>
    </w:p>
    <w:p w:rsidR="00744D91" w:rsidRPr="008339AF" w:rsidRDefault="006E1913" w:rsidP="006E1913">
      <w:pPr>
        <w:spacing w:before="0"/>
        <w:rPr>
          <w:b/>
        </w:rPr>
      </w:pPr>
      <w:r w:rsidRPr="008339AF">
        <w:rPr>
          <w:b/>
        </w:rPr>
        <w:br w:type="page"/>
      </w:r>
      <w:r w:rsidR="00744D91" w:rsidRPr="008339AF">
        <w:rPr>
          <w:b/>
        </w:rPr>
        <w:t xml:space="preserve">Skälen för </w:t>
      </w:r>
      <w:r w:rsidR="0073462D" w:rsidRPr="008339AF">
        <w:rPr>
          <w:b/>
        </w:rPr>
        <w:t>r</w:t>
      </w:r>
      <w:r w:rsidR="009A2252" w:rsidRPr="008339AF">
        <w:rPr>
          <w:b/>
        </w:rPr>
        <w:t>iksdagsstyrelsen</w:t>
      </w:r>
      <w:r w:rsidR="00744D91" w:rsidRPr="008339AF">
        <w:rPr>
          <w:b/>
        </w:rPr>
        <w:t>s förslag</w:t>
      </w:r>
    </w:p>
    <w:p w:rsidR="00172F5C" w:rsidRPr="008339AF" w:rsidRDefault="00172F5C" w:rsidP="00172F5C">
      <w:r w:rsidRPr="008339AF">
        <w:t>Enligt 10 kap. 3 §</w:t>
      </w:r>
      <w:r w:rsidR="00C2147B" w:rsidRPr="008339AF">
        <w:t xml:space="preserve"> första stycket</w:t>
      </w:r>
      <w:r w:rsidRPr="008339AF">
        <w:t xml:space="preserve"> riksbankslagen är Riksbanken bokföring</w:t>
      </w:r>
      <w:r w:rsidRPr="008339AF">
        <w:t>s</w:t>
      </w:r>
      <w:r w:rsidRPr="008339AF">
        <w:t>skyldig</w:t>
      </w:r>
      <w:r w:rsidR="00C2147B" w:rsidRPr="008339AF">
        <w:t>,</w:t>
      </w:r>
      <w:r w:rsidRPr="008339AF">
        <w:t xml:space="preserve"> och det åligger banken att fullgöra denna skyldighet på ett sätt som ger erforderlig inform</w:t>
      </w:r>
      <w:r w:rsidRPr="008339AF">
        <w:t>a</w:t>
      </w:r>
      <w:r w:rsidRPr="008339AF">
        <w:t>tion för en bedömning av bankens verksamhet.</w:t>
      </w:r>
    </w:p>
    <w:p w:rsidR="00B73DD8" w:rsidRPr="008339AF" w:rsidRDefault="00B73DD8" w:rsidP="00172F5C">
      <w:pPr>
        <w:pStyle w:val="Normaltindrag"/>
      </w:pPr>
      <w:r w:rsidRPr="008339AF">
        <w:t>Då riksbankslagen infördes anförde regeringen i den proposition som för</w:t>
      </w:r>
      <w:r w:rsidRPr="008339AF">
        <w:t>e</w:t>
      </w:r>
      <w:r w:rsidRPr="008339AF">
        <w:t xml:space="preserve">gick lagen </w:t>
      </w:r>
      <w:r w:rsidR="00172F5C" w:rsidRPr="008339AF">
        <w:t>(prop. 1986/87:143) att Riksbankens ver</w:t>
      </w:r>
      <w:r w:rsidR="00172F5C" w:rsidRPr="008339AF">
        <w:t>k</w:t>
      </w:r>
      <w:r w:rsidR="00172F5C" w:rsidRPr="008339AF">
        <w:t xml:space="preserve">samhet inte bedöms vara sådan att en hänvisning kan ske till vad som för andra verksamheter är god redovisningssed. </w:t>
      </w:r>
    </w:p>
    <w:p w:rsidR="00172F5C" w:rsidRPr="008339AF" w:rsidRDefault="00172F5C" w:rsidP="00172F5C">
      <w:pPr>
        <w:pStyle w:val="Normaltindrag"/>
      </w:pPr>
      <w:r w:rsidRPr="008339AF">
        <w:t xml:space="preserve">En internationell kartläggning </w:t>
      </w:r>
      <w:r w:rsidR="00B73DD8" w:rsidRPr="008339AF">
        <w:t xml:space="preserve">som </w:t>
      </w:r>
      <w:r w:rsidR="00B35FE1" w:rsidRPr="008339AF">
        <w:t>utredningen</w:t>
      </w:r>
      <w:r w:rsidR="00B73DD8" w:rsidRPr="008339AF">
        <w:t xml:space="preserve"> gjort </w:t>
      </w:r>
      <w:r w:rsidRPr="008339AF">
        <w:t>visar dock att exe</w:t>
      </w:r>
      <w:r w:rsidRPr="008339AF">
        <w:t>m</w:t>
      </w:r>
      <w:r w:rsidRPr="008339AF">
        <w:t>pelvis Finlands Bank enligt lag i sin bokföring ska iaktta god bokföringssed, Deutsche Bundesbank ska följa generellt acce</w:t>
      </w:r>
      <w:r w:rsidRPr="008339AF">
        <w:t>p</w:t>
      </w:r>
      <w:r w:rsidRPr="008339AF">
        <w:t xml:space="preserve">terade bokföringsprinciper och Bank of England ska följa god redovisningssed. </w:t>
      </w:r>
      <w:r w:rsidR="007B1F96" w:rsidRPr="008339AF">
        <w:t>Utan att det är reglerat iakttar Riksbanken redan i dag i sin bokföring god redovisningssed och följer i ti</w:t>
      </w:r>
      <w:r w:rsidR="007B1F96" w:rsidRPr="008339AF">
        <w:t>l</w:t>
      </w:r>
      <w:r w:rsidR="007B1F96" w:rsidRPr="008339AF">
        <w:t xml:space="preserve">lämpliga delar ECB:s riktlinjer. </w:t>
      </w:r>
      <w:r w:rsidRPr="008339AF">
        <w:t xml:space="preserve">Exemplen visar att det numera </w:t>
      </w:r>
      <w:r w:rsidR="00195237" w:rsidRPr="008339AF">
        <w:t xml:space="preserve">förekommer att </w:t>
      </w:r>
      <w:r w:rsidRPr="008339AF">
        <w:t>centralbanker</w:t>
      </w:r>
      <w:r w:rsidR="00FA107D" w:rsidRPr="008339AF">
        <w:t xml:space="preserve"> ska</w:t>
      </w:r>
      <w:r w:rsidR="00195237" w:rsidRPr="008339AF">
        <w:t xml:space="preserve"> följa god redovisningssed</w:t>
      </w:r>
      <w:r w:rsidR="00B73DD8" w:rsidRPr="008339AF">
        <w:t>. Riksbanken bör därför ålä</w:t>
      </w:r>
      <w:r w:rsidR="00B73DD8" w:rsidRPr="008339AF">
        <w:t>g</w:t>
      </w:r>
      <w:r w:rsidR="00B73DD8" w:rsidRPr="008339AF">
        <w:t>gas en s</w:t>
      </w:r>
      <w:r w:rsidRPr="008339AF">
        <w:t>kyldighet att följa god redovisningssed. Med god sed för centralba</w:t>
      </w:r>
      <w:r w:rsidRPr="008339AF">
        <w:t>n</w:t>
      </w:r>
      <w:r w:rsidRPr="008339AF">
        <w:t>ker bör avses den sed som ECB utvecklar.</w:t>
      </w:r>
      <w:r w:rsidR="00F12E2D" w:rsidRPr="008339AF">
        <w:t xml:space="preserve"> För närvarande avses härmed Europeiska centralba</w:t>
      </w:r>
      <w:r w:rsidR="00F12E2D" w:rsidRPr="008339AF">
        <w:t>n</w:t>
      </w:r>
      <w:r w:rsidR="00F12E2D" w:rsidRPr="008339AF">
        <w:t>kens riktlinje av den 5 december 2002 om den rättsliga ramen för redovisning och finansiell rapportering inom europeiska centra</w:t>
      </w:r>
      <w:r w:rsidR="00F12E2D" w:rsidRPr="008339AF">
        <w:t>l</w:t>
      </w:r>
      <w:r w:rsidR="00F12E2D" w:rsidRPr="008339AF">
        <w:t>bankssystemet (ECB/2002/10).</w:t>
      </w:r>
      <w:r w:rsidRPr="008339AF">
        <w:t xml:space="preserve"> Eftersom Sv</w:t>
      </w:r>
      <w:r w:rsidRPr="008339AF">
        <w:t>e</w:t>
      </w:r>
      <w:r w:rsidRPr="008339AF">
        <w:t>rige inte har infört euron bör ECB:s riktlinjer för redovisning endast gälla i til</w:t>
      </w:r>
      <w:r w:rsidR="00B73DD8" w:rsidRPr="008339AF">
        <w:t>lämpliga delar. En bestä</w:t>
      </w:r>
      <w:r w:rsidR="00B73DD8" w:rsidRPr="008339AF">
        <w:t>m</w:t>
      </w:r>
      <w:r w:rsidR="00B73DD8" w:rsidRPr="008339AF">
        <w:t>melse om detta bör föras in i riksbanksl</w:t>
      </w:r>
      <w:r w:rsidR="00B73DD8" w:rsidRPr="008339AF">
        <w:t>a</w:t>
      </w:r>
      <w:r w:rsidR="00B73DD8" w:rsidRPr="008339AF">
        <w:t>gen.</w:t>
      </w:r>
    </w:p>
    <w:p w:rsidR="00172F5C" w:rsidRPr="008339AF" w:rsidRDefault="0083341F" w:rsidP="00172F5C">
      <w:pPr>
        <w:pStyle w:val="Rubrik2"/>
      </w:pPr>
      <w:bookmarkStart w:id="61" w:name="_Toc130866141"/>
      <w:r w:rsidRPr="008339AF">
        <w:t>11.9</w:t>
      </w:r>
      <w:r w:rsidR="00172F5C" w:rsidRPr="008339AF">
        <w:t xml:space="preserve"> Revisionens iakttagelser</w:t>
      </w:r>
      <w:bookmarkEnd w:id="61"/>
    </w:p>
    <w:p w:rsidR="00172F5C" w:rsidRPr="008339AF" w:rsidRDefault="009A2252" w:rsidP="00172F5C">
      <w:pPr>
        <w:pStyle w:val="Utskottsfrslagikorthet-Rubrik"/>
        <w:rPr>
          <w:noProof w:val="0"/>
        </w:rPr>
      </w:pPr>
      <w:r w:rsidRPr="008339AF">
        <w:rPr>
          <w:noProof w:val="0"/>
        </w:rPr>
        <w:t>Riksdagsstyrelsen</w:t>
      </w:r>
      <w:r w:rsidR="00704B77" w:rsidRPr="008339AF">
        <w:rPr>
          <w:noProof w:val="0"/>
        </w:rPr>
        <w:t>s</w:t>
      </w:r>
      <w:r w:rsidR="00172F5C" w:rsidRPr="008339AF">
        <w:rPr>
          <w:noProof w:val="0"/>
        </w:rPr>
        <w:t xml:space="preserve"> förslag</w:t>
      </w:r>
    </w:p>
    <w:p w:rsidR="00172F5C" w:rsidRPr="008339AF" w:rsidRDefault="00172F5C" w:rsidP="00172F5C">
      <w:pPr>
        <w:pStyle w:val="Utskottsfrslagikorthet-Text"/>
      </w:pPr>
      <w:r w:rsidRPr="008339AF">
        <w:t xml:space="preserve">En ny bestämmelse </w:t>
      </w:r>
      <w:r w:rsidR="005227C6" w:rsidRPr="008339AF">
        <w:t xml:space="preserve">införs </w:t>
      </w:r>
      <w:r w:rsidRPr="008339AF">
        <w:t>i riksbankslagen som anger att Riksba</w:t>
      </w:r>
      <w:r w:rsidRPr="008339AF">
        <w:t>n</w:t>
      </w:r>
      <w:r w:rsidRPr="008339AF">
        <w:t>ken årligen ska redovisa för riksdagen vilka åtgärder banken vidt</w:t>
      </w:r>
      <w:r w:rsidRPr="008339AF">
        <w:t>a</w:t>
      </w:r>
      <w:r w:rsidRPr="008339AF">
        <w:t>git med anledning av Riksrevisionens iakttagelser.</w:t>
      </w:r>
    </w:p>
    <w:p w:rsidR="00704B77" w:rsidRPr="008339AF" w:rsidRDefault="00704B77" w:rsidP="00704B77"/>
    <w:p w:rsidR="00704B77" w:rsidRPr="008339AF" w:rsidRDefault="00704B77" w:rsidP="00FA107D">
      <w:r w:rsidRPr="008339AF">
        <w:rPr>
          <w:b/>
        </w:rPr>
        <w:t>Utredningens förslag</w:t>
      </w:r>
      <w:r w:rsidRPr="008339AF">
        <w:t xml:space="preserve"> överensstämmer</w:t>
      </w:r>
      <w:r w:rsidR="00C147A9" w:rsidRPr="008339AF">
        <w:t xml:space="preserve"> i huvudsak</w:t>
      </w:r>
      <w:r w:rsidRPr="008339AF">
        <w:t xml:space="preserve"> med </w:t>
      </w:r>
      <w:r w:rsidR="0073462D" w:rsidRPr="008339AF">
        <w:t>r</w:t>
      </w:r>
      <w:r w:rsidR="009A2252" w:rsidRPr="008339AF">
        <w:t>iksdagsstyrelsen</w:t>
      </w:r>
      <w:r w:rsidRPr="008339AF">
        <w:t>s förslag (se bet. s</w:t>
      </w:r>
      <w:r w:rsidR="00FA107D" w:rsidRPr="008339AF">
        <w:t>.</w:t>
      </w:r>
      <w:r w:rsidR="00C147A9" w:rsidRPr="008339AF">
        <w:t xml:space="preserve"> 106</w:t>
      </w:r>
      <w:r w:rsidRPr="008339AF">
        <w:t>).</w:t>
      </w:r>
      <w:r w:rsidR="00C147A9" w:rsidRPr="008339AF">
        <w:t xml:space="preserve"> </w:t>
      </w:r>
      <w:r w:rsidR="00A37472" w:rsidRPr="008339AF">
        <w:t xml:space="preserve">Utredningens förslag </w:t>
      </w:r>
      <w:r w:rsidR="00195237" w:rsidRPr="008339AF">
        <w:t xml:space="preserve">tog dock sikte även på vilka åtgärder </w:t>
      </w:r>
      <w:r w:rsidR="00A37472" w:rsidRPr="008339AF">
        <w:t xml:space="preserve">banken </w:t>
      </w:r>
      <w:r w:rsidR="00A37472" w:rsidRPr="008339AF">
        <w:rPr>
          <w:i/>
        </w:rPr>
        <w:t>avser</w:t>
      </w:r>
      <w:r w:rsidR="00A37472" w:rsidRPr="008339AF">
        <w:t xml:space="preserve"> att vidta</w:t>
      </w:r>
      <w:r w:rsidR="00195237" w:rsidRPr="008339AF">
        <w:t xml:space="preserve"> med anledning av Riksrevisionens iakttage</w:t>
      </w:r>
      <w:r w:rsidR="00195237" w:rsidRPr="008339AF">
        <w:t>l</w:t>
      </w:r>
      <w:r w:rsidR="00195237" w:rsidRPr="008339AF">
        <w:t>ser.</w:t>
      </w:r>
    </w:p>
    <w:p w:rsidR="00704B77" w:rsidRPr="008339AF" w:rsidRDefault="00704B77" w:rsidP="00704B77">
      <w:pPr>
        <w:pStyle w:val="Normaltindrag"/>
      </w:pPr>
      <w:r w:rsidRPr="008339AF">
        <w:rPr>
          <w:b/>
        </w:rPr>
        <w:t>Remissinstanserna</w:t>
      </w:r>
      <w:r w:rsidRPr="008339AF">
        <w:t xml:space="preserve">: </w:t>
      </w:r>
      <w:r w:rsidRPr="008339AF">
        <w:rPr>
          <w:i/>
        </w:rPr>
        <w:t>Riksbanken</w:t>
      </w:r>
      <w:r w:rsidRPr="008339AF">
        <w:t xml:space="preserve"> tillstyrker </w:t>
      </w:r>
      <w:r w:rsidR="00195237" w:rsidRPr="008339AF">
        <w:t xml:space="preserve">utredningens förslag. </w:t>
      </w:r>
    </w:p>
    <w:p w:rsidR="00704B77" w:rsidRPr="008339AF" w:rsidRDefault="00655EEF" w:rsidP="00655EEF">
      <w:pPr>
        <w:pStyle w:val="Normaltindrag"/>
      </w:pPr>
      <w:r w:rsidRPr="008339AF">
        <w:rPr>
          <w:i/>
        </w:rPr>
        <w:t>ECB</w:t>
      </w:r>
      <w:r w:rsidRPr="008339AF">
        <w:t xml:space="preserve"> menar </w:t>
      </w:r>
      <w:r w:rsidR="00195237" w:rsidRPr="008339AF">
        <w:t xml:space="preserve">dock </w:t>
      </w:r>
      <w:r w:rsidRPr="008339AF">
        <w:t>att en uttrycklig lagstadgad skyldighet för en nationell centra</w:t>
      </w:r>
      <w:r w:rsidRPr="008339AF">
        <w:t>l</w:t>
      </w:r>
      <w:r w:rsidRPr="008339AF">
        <w:t>bank att konsultera utomstående parter i förväg angående sina ECBS-relaterade uppgifter ger de senare en formell mekanism att påverka det slutl</w:t>
      </w:r>
      <w:r w:rsidRPr="008339AF">
        <w:t>i</w:t>
      </w:r>
      <w:r w:rsidRPr="008339AF">
        <w:t>ga beslutet och är därför oförenlig med fördraget och stadgan. ECB betonar därför att rapporteringsskyldigheten inte bör innebära en skyldighet att ko</w:t>
      </w:r>
      <w:r w:rsidRPr="008339AF">
        <w:t>n</w:t>
      </w:r>
      <w:r w:rsidRPr="008339AF">
        <w:t>sultera riksdagen ex ante utan i sådant fall enbart vara för informationsänd</w:t>
      </w:r>
      <w:r w:rsidRPr="008339AF">
        <w:t>a</w:t>
      </w:r>
      <w:r w:rsidRPr="008339AF">
        <w:t>mål.</w:t>
      </w:r>
    </w:p>
    <w:p w:rsidR="00A37472" w:rsidRPr="008339AF" w:rsidRDefault="00A37472" w:rsidP="00655EEF">
      <w:pPr>
        <w:pStyle w:val="Normaltindrag"/>
      </w:pPr>
    </w:p>
    <w:p w:rsidR="00A37472" w:rsidRPr="008339AF" w:rsidRDefault="007B1F96" w:rsidP="007B1F96">
      <w:pPr>
        <w:spacing w:before="0"/>
        <w:rPr>
          <w:b/>
        </w:rPr>
      </w:pPr>
      <w:r w:rsidRPr="008339AF">
        <w:rPr>
          <w:b/>
        </w:rPr>
        <w:br w:type="page"/>
      </w:r>
      <w:r w:rsidR="00A37472" w:rsidRPr="008339AF">
        <w:rPr>
          <w:b/>
        </w:rPr>
        <w:t>Skälen för riksdagsstyrelsens förslag</w:t>
      </w:r>
    </w:p>
    <w:p w:rsidR="00195237" w:rsidRPr="008339AF" w:rsidRDefault="00172F5C" w:rsidP="00172F5C">
      <w:r w:rsidRPr="008339AF">
        <w:t xml:space="preserve">En bestämmelse om skyldighet för Riksbanken att för riksdagen redovisa </w:t>
      </w:r>
      <w:r w:rsidR="00A37472" w:rsidRPr="008339AF">
        <w:t xml:space="preserve">vilka </w:t>
      </w:r>
      <w:r w:rsidRPr="008339AF">
        <w:t>åtgärder</w:t>
      </w:r>
      <w:r w:rsidR="00A37472" w:rsidRPr="008339AF">
        <w:t xml:space="preserve"> banken har vidtagit</w:t>
      </w:r>
      <w:r w:rsidRPr="008339AF">
        <w:t xml:space="preserve"> med anledning av Riksrevisionens iaktt</w:t>
      </w:r>
      <w:r w:rsidRPr="008339AF">
        <w:t>a</w:t>
      </w:r>
      <w:r w:rsidRPr="008339AF">
        <w:t xml:space="preserve">gelser bör föras in i </w:t>
      </w:r>
      <w:r w:rsidR="00B73DD8" w:rsidRPr="008339AF">
        <w:t>riksbankslagen</w:t>
      </w:r>
      <w:r w:rsidRPr="008339AF">
        <w:t xml:space="preserve">. Detta överensstämmer </w:t>
      </w:r>
      <w:r w:rsidR="00A37472" w:rsidRPr="008339AF">
        <w:t xml:space="preserve">i huvudsak </w:t>
      </w:r>
      <w:r w:rsidRPr="008339AF">
        <w:t>med den or</w:t>
      </w:r>
      <w:r w:rsidRPr="008339AF">
        <w:t>d</w:t>
      </w:r>
      <w:r w:rsidRPr="008339AF">
        <w:t xml:space="preserve">ning som </w:t>
      </w:r>
      <w:r w:rsidR="00F12E2D" w:rsidRPr="008339AF">
        <w:t xml:space="preserve">i avsnitt 10.5 </w:t>
      </w:r>
      <w:r w:rsidR="00B801AD" w:rsidRPr="008339AF">
        <w:t xml:space="preserve">föreslås </w:t>
      </w:r>
      <w:r w:rsidRPr="008339AF">
        <w:t>gäll</w:t>
      </w:r>
      <w:r w:rsidR="00B801AD" w:rsidRPr="008339AF">
        <w:t>a</w:t>
      </w:r>
      <w:r w:rsidRPr="008339AF">
        <w:t xml:space="preserve"> för övriga myndigheter under riksd</w:t>
      </w:r>
      <w:r w:rsidRPr="008339AF">
        <w:t>a</w:t>
      </w:r>
      <w:r w:rsidRPr="008339AF">
        <w:t>gen.</w:t>
      </w:r>
      <w:r w:rsidR="00A37472" w:rsidRPr="008339AF">
        <w:t xml:space="preserve"> </w:t>
      </w:r>
    </w:p>
    <w:p w:rsidR="00172F5C" w:rsidRPr="008339AF" w:rsidRDefault="00195237" w:rsidP="00195237">
      <w:pPr>
        <w:pStyle w:val="Normaltindrag"/>
      </w:pPr>
      <w:r w:rsidRPr="008339AF">
        <w:t>När det gäller frågan om vilka åtgärder som i framtiden kan komma att vidtas med anledning av en iakttagelse av Riksrevisionen ansluter sig rik</w:t>
      </w:r>
      <w:r w:rsidRPr="008339AF">
        <w:t>s</w:t>
      </w:r>
      <w:r w:rsidRPr="008339AF">
        <w:t xml:space="preserve">dagsstyrelsen till den uppfattning som ECB ger uttryck för i sitt remissvar. </w:t>
      </w:r>
      <w:r w:rsidR="00A37472" w:rsidRPr="008339AF">
        <w:t xml:space="preserve">Riksbanken bör </w:t>
      </w:r>
      <w:r w:rsidRPr="008339AF">
        <w:t xml:space="preserve">alltså </w:t>
      </w:r>
      <w:r w:rsidR="00A37472" w:rsidRPr="008339AF">
        <w:t>inte vara skyldig att redovisa vilka åtgä</w:t>
      </w:r>
      <w:r w:rsidR="00A37472" w:rsidRPr="008339AF">
        <w:t>r</w:t>
      </w:r>
      <w:r w:rsidR="00A37472" w:rsidRPr="008339AF">
        <w:t>der banken avser att vidta</w:t>
      </w:r>
      <w:r w:rsidRPr="008339AF">
        <w:t xml:space="preserve"> eftersom en sådan ordning skulle kunna hota Riksbankens oberoende. </w:t>
      </w:r>
    </w:p>
    <w:p w:rsidR="00172F5C" w:rsidRPr="008339AF" w:rsidRDefault="00172F5C" w:rsidP="00B54FCE">
      <w:pPr>
        <w:pStyle w:val="Rubrik2"/>
      </w:pPr>
      <w:bookmarkStart w:id="62" w:name="_Toc130866142"/>
      <w:r w:rsidRPr="008339AF">
        <w:t>11.</w:t>
      </w:r>
      <w:r w:rsidR="007900A7" w:rsidRPr="008339AF">
        <w:t>10</w:t>
      </w:r>
      <w:r w:rsidRPr="008339AF">
        <w:t xml:space="preserve"> Övriga överväganden</w:t>
      </w:r>
      <w:r w:rsidR="00285B3C" w:rsidRPr="008339AF">
        <w:t xml:space="preserve"> rörande Riksbanken</w:t>
      </w:r>
      <w:bookmarkEnd w:id="62"/>
    </w:p>
    <w:p w:rsidR="00B54FCE" w:rsidRPr="008339AF" w:rsidRDefault="00B54FCE" w:rsidP="00B54FCE">
      <w:pPr>
        <w:pStyle w:val="Utskottsfrslagikorthet-Rubrik"/>
        <w:pBdr>
          <w:top w:val="single" w:sz="4" w:space="1" w:color="auto"/>
          <w:left w:val="single" w:sz="4" w:space="1" w:color="auto"/>
          <w:bottom w:val="single" w:sz="4" w:space="1" w:color="auto"/>
          <w:right w:val="single" w:sz="4" w:space="1" w:color="auto"/>
        </w:pBdr>
        <w:rPr>
          <w:noProof w:val="0"/>
        </w:rPr>
      </w:pPr>
      <w:r w:rsidRPr="008339AF">
        <w:rPr>
          <w:noProof w:val="0"/>
        </w:rPr>
        <w:t>Riksdagsstyrelsens bedömning</w:t>
      </w:r>
    </w:p>
    <w:p w:rsidR="00B54FCE" w:rsidRPr="008339AF" w:rsidRDefault="00B54FCE" w:rsidP="00B54FCE">
      <w:pPr>
        <w:pStyle w:val="Utskottsfrslagikorthet-Text"/>
        <w:pBdr>
          <w:top w:val="single" w:sz="4" w:space="1" w:color="auto"/>
          <w:left w:val="single" w:sz="4" w:space="1" w:color="auto"/>
          <w:bottom w:val="single" w:sz="4" w:space="1" w:color="auto"/>
          <w:right w:val="single" w:sz="4" w:space="1" w:color="auto"/>
        </w:pBdr>
      </w:pPr>
      <w:r w:rsidRPr="008339AF">
        <w:t>Det bör inte införas några särskilda bestämmelser om mål och r</w:t>
      </w:r>
      <w:r w:rsidRPr="008339AF">
        <w:t>e</w:t>
      </w:r>
      <w:r w:rsidRPr="008339AF">
        <w:t>sultat, red</w:t>
      </w:r>
      <w:r w:rsidRPr="008339AF">
        <w:t>o</w:t>
      </w:r>
      <w:r w:rsidRPr="008339AF">
        <w:t xml:space="preserve">visning mot inkomsttitel, underlag till årsredovisningen för staten eller om prognoser för vinstmedel. </w:t>
      </w:r>
    </w:p>
    <w:p w:rsidR="00FE1083" w:rsidRPr="008339AF" w:rsidRDefault="00FE1083" w:rsidP="00D76474">
      <w:pPr>
        <w:pStyle w:val="Normaltindrag"/>
        <w:rPr>
          <w:b/>
        </w:rPr>
      </w:pPr>
    </w:p>
    <w:p w:rsidR="00195237" w:rsidRPr="008339AF" w:rsidRDefault="00D76474" w:rsidP="00FE1083">
      <w:r w:rsidRPr="008339AF">
        <w:rPr>
          <w:b/>
        </w:rPr>
        <w:t>Utredningens förslag</w:t>
      </w:r>
      <w:r w:rsidRPr="008339AF">
        <w:t xml:space="preserve"> överensstämmer med riksdagsstyrelsens förslag.</w:t>
      </w:r>
    </w:p>
    <w:p w:rsidR="00D76474" w:rsidRPr="008339AF" w:rsidRDefault="00D76474" w:rsidP="00D76474">
      <w:pPr>
        <w:pStyle w:val="Normaltindrag"/>
      </w:pPr>
      <w:r w:rsidRPr="008339AF">
        <w:rPr>
          <w:b/>
        </w:rPr>
        <w:t>Remissinstanserna</w:t>
      </w:r>
      <w:r w:rsidRPr="008339AF">
        <w:t xml:space="preserve">: </w:t>
      </w:r>
      <w:r w:rsidRPr="008339AF">
        <w:rPr>
          <w:i/>
        </w:rPr>
        <w:t>Statskontoret</w:t>
      </w:r>
      <w:r w:rsidRPr="008339AF">
        <w:t xml:space="preserve"> föreslår en bestämmelse i riksbanksl</w:t>
      </w:r>
      <w:r w:rsidRPr="008339AF">
        <w:t>a</w:t>
      </w:r>
      <w:r w:rsidRPr="008339AF">
        <w:t>gen som anger att Riksbanken ska redovisa vilka mål banken satt upp för sin verksamhet och vilket resultat som uppnåtts, på motsvarande sätt som föreslås gälla för rik</w:t>
      </w:r>
      <w:r w:rsidRPr="008339AF">
        <w:t>s</w:t>
      </w:r>
      <w:r w:rsidRPr="008339AF">
        <w:t>dagens övriga myndigheter.</w:t>
      </w:r>
    </w:p>
    <w:p w:rsidR="00D76474" w:rsidRPr="008339AF" w:rsidRDefault="00D76474" w:rsidP="00D76474">
      <w:pPr>
        <w:pStyle w:val="Normaltindrag"/>
      </w:pPr>
    </w:p>
    <w:p w:rsidR="00D76474" w:rsidRPr="008339AF" w:rsidRDefault="00D76474" w:rsidP="00285B3C">
      <w:pPr>
        <w:rPr>
          <w:b/>
        </w:rPr>
      </w:pPr>
      <w:r w:rsidRPr="008339AF">
        <w:rPr>
          <w:b/>
        </w:rPr>
        <w:t>Skälen för riksdagsstyrelsens bedömning</w:t>
      </w:r>
    </w:p>
    <w:p w:rsidR="00172F5C" w:rsidRPr="008339AF" w:rsidRDefault="00172F5C" w:rsidP="00162EB3">
      <w:pPr>
        <w:pStyle w:val="R4"/>
        <w:spacing w:before="125"/>
      </w:pPr>
      <w:r w:rsidRPr="008339AF">
        <w:t>Mål och resultat</w:t>
      </w:r>
    </w:p>
    <w:p w:rsidR="00B73DD8" w:rsidRPr="008339AF" w:rsidRDefault="00B73DD8" w:rsidP="00172F5C">
      <w:r w:rsidRPr="008339AF">
        <w:t>Enligt 2 § budgetlagen ska regeringen för riksdagen redovisa de mål som åsyftas och de resultat som uppnåtts på olika verksamhetsområden. De öve</w:t>
      </w:r>
      <w:r w:rsidRPr="008339AF">
        <w:t>r</w:t>
      </w:r>
      <w:r w:rsidRPr="008339AF">
        <w:t xml:space="preserve">väganden som </w:t>
      </w:r>
      <w:r w:rsidR="0073462D" w:rsidRPr="008339AF">
        <w:t>r</w:t>
      </w:r>
      <w:r w:rsidR="009A2252" w:rsidRPr="008339AF">
        <w:t>iksdagsstyrelsen</w:t>
      </w:r>
      <w:r w:rsidRPr="008339AF">
        <w:t xml:space="preserve"> gjort i fråga om behovet av en sådan b</w:t>
      </w:r>
      <w:r w:rsidRPr="008339AF">
        <w:t>e</w:t>
      </w:r>
      <w:r w:rsidRPr="008339AF">
        <w:t>stämmelse även för myndigheterna under riksdagen, med undantag för Rik</w:t>
      </w:r>
      <w:r w:rsidRPr="008339AF">
        <w:t>s</w:t>
      </w:r>
      <w:r w:rsidRPr="008339AF">
        <w:t xml:space="preserve">banken, </w:t>
      </w:r>
      <w:r w:rsidR="003D6E38" w:rsidRPr="008339AF">
        <w:t xml:space="preserve">redovisas </w:t>
      </w:r>
      <w:r w:rsidRPr="008339AF">
        <w:t xml:space="preserve">i avsnitt 3.2. </w:t>
      </w:r>
    </w:p>
    <w:p w:rsidR="00172F5C" w:rsidRPr="008339AF" w:rsidRDefault="00B73DD8" w:rsidP="00172F5C">
      <w:pPr>
        <w:pStyle w:val="Normaltindrag"/>
      </w:pPr>
      <w:r w:rsidRPr="008339AF">
        <w:t xml:space="preserve">Enligt </w:t>
      </w:r>
      <w:r w:rsidR="00172F5C" w:rsidRPr="008339AF">
        <w:t>1 kap. 2 §</w:t>
      </w:r>
      <w:r w:rsidR="00C2147B" w:rsidRPr="008339AF">
        <w:t xml:space="preserve"> andra stycket</w:t>
      </w:r>
      <w:r w:rsidR="00172F5C" w:rsidRPr="008339AF">
        <w:t xml:space="preserve"> </w:t>
      </w:r>
      <w:r w:rsidRPr="008339AF">
        <w:t xml:space="preserve">riksbankslagen ska </w:t>
      </w:r>
      <w:r w:rsidR="00172F5C" w:rsidRPr="008339AF">
        <w:t xml:space="preserve">målet för Riksbankens verksamhet vara att upprätthålla ett fast penningvärde. Enligt 6 kap. 4 § </w:t>
      </w:r>
      <w:r w:rsidR="00C2147B" w:rsidRPr="008339AF">
        <w:t>första stycket</w:t>
      </w:r>
      <w:r w:rsidR="00172F5C" w:rsidRPr="008339AF">
        <w:t xml:space="preserve"> </w:t>
      </w:r>
      <w:r w:rsidRPr="008339AF">
        <w:t xml:space="preserve">riksbankslagen </w:t>
      </w:r>
      <w:r w:rsidR="004F5AB2" w:rsidRPr="008339AF">
        <w:t>ska</w:t>
      </w:r>
      <w:r w:rsidR="00172F5C" w:rsidRPr="008339AF">
        <w:t xml:space="preserve"> Riksbanken minst två gånger per år lämna en skriftlig redog</w:t>
      </w:r>
      <w:r w:rsidR="00172F5C" w:rsidRPr="008339AF">
        <w:t>ö</w:t>
      </w:r>
      <w:r w:rsidR="00172F5C" w:rsidRPr="008339AF">
        <w:t xml:space="preserve">relse till riksdagens finansutskott om penningpolitiken. </w:t>
      </w:r>
      <w:r w:rsidRPr="008339AF">
        <w:t>Frågan om redovi</w:t>
      </w:r>
      <w:r w:rsidRPr="008339AF">
        <w:t>s</w:t>
      </w:r>
      <w:r w:rsidRPr="008339AF">
        <w:t>ning av</w:t>
      </w:r>
      <w:r w:rsidR="00172F5C" w:rsidRPr="008339AF">
        <w:t xml:space="preserve"> mål och resultat </w:t>
      </w:r>
      <w:r w:rsidR="003D6E38" w:rsidRPr="008339AF">
        <w:t xml:space="preserve">får anses vara </w:t>
      </w:r>
      <w:r w:rsidR="00172F5C" w:rsidRPr="008339AF">
        <w:t>tillfredsställande reglerad i riksbankslagen</w:t>
      </w:r>
      <w:r w:rsidR="003D6E38" w:rsidRPr="008339AF">
        <w:t>. Ytt</w:t>
      </w:r>
      <w:r w:rsidR="00172F5C" w:rsidRPr="008339AF">
        <w:t xml:space="preserve">erligare </w:t>
      </w:r>
      <w:r w:rsidR="003D6E38" w:rsidRPr="008339AF">
        <w:t xml:space="preserve">bestämmelser behövs alltså inte </w:t>
      </w:r>
      <w:r w:rsidR="00172F5C" w:rsidRPr="008339AF">
        <w:t>för Riksba</w:t>
      </w:r>
      <w:r w:rsidR="00172F5C" w:rsidRPr="008339AF">
        <w:t>n</w:t>
      </w:r>
      <w:r w:rsidR="00172F5C" w:rsidRPr="008339AF">
        <w:t xml:space="preserve">kens del. </w:t>
      </w:r>
    </w:p>
    <w:p w:rsidR="00172F5C" w:rsidRPr="008339AF" w:rsidRDefault="00172F5C" w:rsidP="00172F5C">
      <w:pPr>
        <w:pStyle w:val="R4"/>
      </w:pPr>
      <w:r w:rsidRPr="008339AF">
        <w:t>Redovisning mot inkomsttitel</w:t>
      </w:r>
    </w:p>
    <w:p w:rsidR="00B73DD8" w:rsidRPr="008339AF" w:rsidRDefault="00B73DD8" w:rsidP="00B73DD8">
      <w:r w:rsidRPr="008339AF">
        <w:t>Enligt 9 § budgetlagen ska statsinkomster som beräknas av riksdagen redov</w:t>
      </w:r>
      <w:r w:rsidRPr="008339AF">
        <w:t>i</w:t>
      </w:r>
      <w:r w:rsidRPr="008339AF">
        <w:t>sas mot inkomsttitel. Någon motsvarande beräkning av Riksbankens inkom</w:t>
      </w:r>
      <w:r w:rsidRPr="008339AF">
        <w:t>s</w:t>
      </w:r>
      <w:r w:rsidRPr="008339AF">
        <w:t>ter förekommer dock inte.</w:t>
      </w:r>
    </w:p>
    <w:p w:rsidR="00172F5C" w:rsidRPr="008339AF" w:rsidRDefault="00172F5C" w:rsidP="00B73DD8">
      <w:pPr>
        <w:pStyle w:val="Normaltindrag"/>
      </w:pPr>
      <w:r w:rsidRPr="008339AF">
        <w:t>Riksbanksfullmäktige lämnar förslag till riksdagen om disposition av årets resultat, enligt 10 kap. 3 §</w:t>
      </w:r>
      <w:r w:rsidR="00C2147B" w:rsidRPr="008339AF">
        <w:t xml:space="preserve"> andra stycket</w:t>
      </w:r>
      <w:r w:rsidRPr="008339AF">
        <w:t xml:space="preserve"> riksbankslagen. Enligt de riktlinjer för disposition av Riksbankens resultat som fullmäktige beslutat om </w:t>
      </w:r>
      <w:r w:rsidR="004F5AB2" w:rsidRPr="008339AF">
        <w:t>ska</w:t>
      </w:r>
      <w:r w:rsidRPr="008339AF">
        <w:t xml:space="preserve"> Riksbanken varje år till </w:t>
      </w:r>
      <w:r w:rsidR="00FE1083" w:rsidRPr="008339AF">
        <w:t>statsverket leverera in 80 %</w:t>
      </w:r>
      <w:r w:rsidRPr="008339AF">
        <w:t xml:space="preserve"> av de fem senaste årens geno</w:t>
      </w:r>
      <w:r w:rsidRPr="008339AF">
        <w:t>m</w:t>
      </w:r>
      <w:r w:rsidRPr="008339AF">
        <w:t>snittliga resultat före bokslutsdispositioner. Riksdagen beslutar om dispositionen av resultatet</w:t>
      </w:r>
      <w:r w:rsidR="00A4050C" w:rsidRPr="008339AF">
        <w:t>,</w:t>
      </w:r>
      <w:r w:rsidRPr="008339AF">
        <w:t xml:space="preserve"> och Riksbanken redovisar medlen mot inkomstt</w:t>
      </w:r>
      <w:r w:rsidRPr="008339AF">
        <w:t>i</w:t>
      </w:r>
      <w:r w:rsidRPr="008339AF">
        <w:t xml:space="preserve">tel. Någon särskild reglering </w:t>
      </w:r>
      <w:r w:rsidR="00B73DD8" w:rsidRPr="008339AF">
        <w:t>om redovisning mot inkomsttitel</w:t>
      </w:r>
      <w:r w:rsidRPr="008339AF">
        <w:t xml:space="preserve"> be</w:t>
      </w:r>
      <w:r w:rsidR="003D6E38" w:rsidRPr="008339AF">
        <w:t>hövs enligt riksdagsstyrelsen</w:t>
      </w:r>
      <w:r w:rsidR="00A4050C" w:rsidRPr="008339AF">
        <w:t>s</w:t>
      </w:r>
      <w:r w:rsidR="003D6E38" w:rsidRPr="008339AF">
        <w:t xml:space="preserve"> bedömning inte</w:t>
      </w:r>
      <w:r w:rsidRPr="008339AF">
        <w:t>.</w:t>
      </w:r>
    </w:p>
    <w:p w:rsidR="00172F5C" w:rsidRPr="008339AF" w:rsidRDefault="00172F5C" w:rsidP="00172F5C">
      <w:pPr>
        <w:pStyle w:val="R4"/>
      </w:pPr>
      <w:r w:rsidRPr="008339AF">
        <w:t>Underlag till årsredovisning för staten</w:t>
      </w:r>
    </w:p>
    <w:p w:rsidR="00172F5C" w:rsidRPr="008339AF" w:rsidRDefault="00172F5C" w:rsidP="00B73DD8">
      <w:r w:rsidRPr="008339AF">
        <w:t xml:space="preserve">Enligt </w:t>
      </w:r>
      <w:r w:rsidR="00F66BEB" w:rsidRPr="008339AF">
        <w:t xml:space="preserve">10 kap. </w:t>
      </w:r>
      <w:r w:rsidR="00B73DD8" w:rsidRPr="008339AF">
        <w:t xml:space="preserve">3 § </w:t>
      </w:r>
      <w:r w:rsidR="00C2147B" w:rsidRPr="008339AF">
        <w:t>andra</w:t>
      </w:r>
      <w:r w:rsidR="00B73DD8" w:rsidRPr="008339AF">
        <w:t xml:space="preserve"> stycket </w:t>
      </w:r>
      <w:r w:rsidRPr="008339AF">
        <w:t>riksbankslagen ska Riksbankens direktion varje år före den 15 februari till riksdagen, Riksrevisionen och fullmäktige avge redovisning för det föregående räkenskapsåret. Redovisningen ska o</w:t>
      </w:r>
      <w:r w:rsidRPr="008339AF">
        <w:t>m</w:t>
      </w:r>
      <w:r w:rsidRPr="008339AF">
        <w:t>fatta resu</w:t>
      </w:r>
      <w:r w:rsidRPr="008339AF">
        <w:t>l</w:t>
      </w:r>
      <w:r w:rsidRPr="008339AF">
        <w:t>taträkning, balansräkning, förvaltningsberättelse och en redogörelse för pe</w:t>
      </w:r>
      <w:r w:rsidRPr="008339AF">
        <w:t>n</w:t>
      </w:r>
      <w:r w:rsidRPr="008339AF">
        <w:t>ning- och valutapolitiken samt för hur Riksbanken har främjat ett säkert och effektivt betalningsväsende. Riksbanken är inte en del av den statliga red</w:t>
      </w:r>
      <w:r w:rsidRPr="008339AF">
        <w:t>o</w:t>
      </w:r>
      <w:r w:rsidRPr="008339AF">
        <w:t>visningsorganisationen och konsolideras inte i statens resultat- och balansrä</w:t>
      </w:r>
      <w:r w:rsidRPr="008339AF">
        <w:t>k</w:t>
      </w:r>
      <w:r w:rsidRPr="008339AF">
        <w:t>ning. Riksbanken</w:t>
      </w:r>
      <w:r w:rsidR="00B73DD8" w:rsidRPr="008339AF">
        <w:t xml:space="preserve"> behöver därför</w:t>
      </w:r>
      <w:r w:rsidRPr="008339AF">
        <w:t xml:space="preserve"> inte</w:t>
      </w:r>
      <w:r w:rsidR="00B73DD8" w:rsidRPr="008339AF">
        <w:t xml:space="preserve"> av det skälet</w:t>
      </w:r>
      <w:r w:rsidRPr="008339AF">
        <w:t xml:space="preserve"> följa de bestämmelser som finns i förordningen om årsredovisning och budgetunde</w:t>
      </w:r>
      <w:r w:rsidRPr="008339AF">
        <w:t>r</w:t>
      </w:r>
      <w:r w:rsidRPr="008339AF">
        <w:t>lag. I årsredovisning för staten redovisas en sammanställning av verksamheter som staten har ett väsentligt inflytande över</w:t>
      </w:r>
      <w:r w:rsidR="00F12E2D" w:rsidRPr="008339AF">
        <w:t xml:space="preserve">. </w:t>
      </w:r>
      <w:r w:rsidR="00C2147B" w:rsidRPr="008339AF">
        <w:t>R</w:t>
      </w:r>
      <w:r w:rsidRPr="008339AF">
        <w:t xml:space="preserve">iksbanken </w:t>
      </w:r>
      <w:r w:rsidR="00F12E2D" w:rsidRPr="008339AF">
        <w:t>är en av dessa ver</w:t>
      </w:r>
      <w:r w:rsidR="00F12E2D" w:rsidRPr="008339AF">
        <w:t>k</w:t>
      </w:r>
      <w:r w:rsidR="00F12E2D" w:rsidRPr="008339AF">
        <w:t>samheter</w:t>
      </w:r>
      <w:r w:rsidRPr="008339AF">
        <w:t>. Sammanställningen bygger på de ingående organisationernas off</w:t>
      </w:r>
      <w:r w:rsidRPr="008339AF">
        <w:t>i</w:t>
      </w:r>
      <w:r w:rsidRPr="008339AF">
        <w:t>ciella årsredovi</w:t>
      </w:r>
      <w:r w:rsidRPr="008339AF">
        <w:t>s</w:t>
      </w:r>
      <w:r w:rsidRPr="008339AF">
        <w:t>ningar och ger en uppfattning om den totala statlig</w:t>
      </w:r>
      <w:r w:rsidR="00C2147B" w:rsidRPr="008339AF">
        <w:t>t</w:t>
      </w:r>
      <w:r w:rsidRPr="008339AF">
        <w:t xml:space="preserve"> bokförda förmögenh</w:t>
      </w:r>
      <w:r w:rsidRPr="008339AF">
        <w:t>e</w:t>
      </w:r>
      <w:r w:rsidRPr="008339AF">
        <w:t>ten. Riksbankens årsredovisning a</w:t>
      </w:r>
      <w:r w:rsidR="00A4050C" w:rsidRPr="008339AF">
        <w:t>nvänds således som underlag för</w:t>
      </w:r>
      <w:r w:rsidRPr="008339AF">
        <w:t xml:space="preserve"> årsredovi</w:t>
      </w:r>
      <w:r w:rsidRPr="008339AF">
        <w:t>s</w:t>
      </w:r>
      <w:r w:rsidRPr="008339AF">
        <w:t>ningen för staten. Eftersom Riksbankens årsredovisning ska vara klar före den 15 februari kan denna med god marginal ligga till grund för sammanställningen i årsredovisningen för staten. Några särskilda bestämme</w:t>
      </w:r>
      <w:r w:rsidRPr="008339AF">
        <w:t>l</w:t>
      </w:r>
      <w:r w:rsidRPr="008339AF">
        <w:t>ser om detta för Riksba</w:t>
      </w:r>
      <w:r w:rsidRPr="008339AF">
        <w:t>n</w:t>
      </w:r>
      <w:r w:rsidRPr="008339AF">
        <w:t>kens del behövs</w:t>
      </w:r>
      <w:r w:rsidR="003D6E38" w:rsidRPr="008339AF">
        <w:t xml:space="preserve"> inte</w:t>
      </w:r>
      <w:r w:rsidRPr="008339AF">
        <w:t xml:space="preserve">. </w:t>
      </w:r>
    </w:p>
    <w:p w:rsidR="00172F5C" w:rsidRPr="008339AF" w:rsidRDefault="00172F5C" w:rsidP="00172F5C">
      <w:pPr>
        <w:pStyle w:val="R4"/>
      </w:pPr>
      <w:r w:rsidRPr="008339AF">
        <w:t>Prognoser över vinstmedel</w:t>
      </w:r>
    </w:p>
    <w:p w:rsidR="00172F5C" w:rsidRPr="008339AF" w:rsidRDefault="00172F5C" w:rsidP="00172F5C">
      <w:r w:rsidRPr="008339AF">
        <w:t>Riksbanken gör prognoser över de vinstmedel som ska inlevereras och red</w:t>
      </w:r>
      <w:r w:rsidRPr="008339AF">
        <w:t>o</w:t>
      </w:r>
      <w:r w:rsidRPr="008339AF">
        <w:t>visas mot inkomsttitel på stat</w:t>
      </w:r>
      <w:r w:rsidRPr="008339AF">
        <w:t>s</w:t>
      </w:r>
      <w:r w:rsidRPr="008339AF">
        <w:t xml:space="preserve">budgeten. Prognoserna lämnas fyra gånger per år till Ekonomistyrningsverket enligt anvisningar från verket. Förfarandet är inte reglerat i riksbankslagen. </w:t>
      </w:r>
      <w:r w:rsidR="00B73DD8" w:rsidRPr="008339AF">
        <w:t>Ordningen har dock fungerat väl</w:t>
      </w:r>
      <w:r w:rsidR="00A4050C" w:rsidRPr="008339AF">
        <w:t>,</w:t>
      </w:r>
      <w:r w:rsidR="00B73DD8" w:rsidRPr="008339AF">
        <w:t xml:space="preserve"> och n</w:t>
      </w:r>
      <w:r w:rsidRPr="008339AF">
        <w:t>ågon särskild reglering om detta behövs</w:t>
      </w:r>
      <w:r w:rsidR="003D6E38" w:rsidRPr="008339AF">
        <w:t xml:space="preserve"> inte</w:t>
      </w:r>
      <w:r w:rsidRPr="008339AF">
        <w:t>.</w:t>
      </w:r>
    </w:p>
    <w:p w:rsidR="000D7D0E" w:rsidRPr="008339AF" w:rsidRDefault="000D7D0E" w:rsidP="00D60B78">
      <w:pPr>
        <w:sectPr w:rsidR="000D7D0E" w:rsidRPr="008339AF" w:rsidSect="003B526D">
          <w:pgSz w:w="11906" w:h="16838" w:code="9"/>
          <w:pgMar w:top="907" w:right="4649" w:bottom="4508" w:left="1304" w:header="340" w:footer="227" w:gutter="0"/>
          <w:cols w:space="720"/>
          <w:titlePg/>
          <w:docGrid w:linePitch="258"/>
        </w:sectPr>
      </w:pPr>
    </w:p>
    <w:p w:rsidR="00172F5C" w:rsidRPr="008339AF" w:rsidRDefault="00771A2F" w:rsidP="007E2EF8">
      <w:pPr>
        <w:pStyle w:val="Rubrik1"/>
        <w:spacing w:after="240"/>
        <w:rPr>
          <w:noProof w:val="0"/>
        </w:rPr>
      </w:pPr>
      <w:bookmarkStart w:id="63" w:name="_Toc130866143"/>
      <w:r w:rsidRPr="008339AF">
        <w:rPr>
          <w:noProof w:val="0"/>
        </w:rPr>
        <w:t>12</w:t>
      </w:r>
      <w:r w:rsidR="00172F5C" w:rsidRPr="008339AF">
        <w:rPr>
          <w:noProof w:val="0"/>
        </w:rPr>
        <w:t xml:space="preserve"> Övriga frågor</w:t>
      </w:r>
      <w:bookmarkEnd w:id="63"/>
    </w:p>
    <w:p w:rsidR="00771A2F" w:rsidRPr="008339AF" w:rsidRDefault="00771A2F" w:rsidP="007E2EF8">
      <w:pPr>
        <w:pStyle w:val="Rubrik2"/>
        <w:spacing w:before="375"/>
      </w:pPr>
      <w:bookmarkStart w:id="64" w:name="_Toc130866144"/>
      <w:r w:rsidRPr="008339AF">
        <w:t>12.1 Beslut om tillämpningsföreskrifter</w:t>
      </w:r>
      <w:bookmarkEnd w:id="64"/>
    </w:p>
    <w:p w:rsidR="00771A2F" w:rsidRPr="008339AF" w:rsidRDefault="00771A2F" w:rsidP="00771A2F">
      <w:pPr>
        <w:pStyle w:val="Utskottsfrslagikorthet-Rubrik"/>
        <w:rPr>
          <w:noProof w:val="0"/>
        </w:rPr>
      </w:pPr>
      <w:r w:rsidRPr="008339AF">
        <w:rPr>
          <w:noProof w:val="0"/>
        </w:rPr>
        <w:t>Riksdagsstyrelsens förslag</w:t>
      </w:r>
    </w:p>
    <w:p w:rsidR="00771A2F" w:rsidRPr="008339AF" w:rsidRDefault="00771A2F" w:rsidP="00771A2F">
      <w:pPr>
        <w:pStyle w:val="Utskottsfrslagikorthet-Text"/>
      </w:pPr>
      <w:r w:rsidRPr="008339AF">
        <w:t>Riksdagsstyrelsen får meddela de föreskrifter som behövs för ti</w:t>
      </w:r>
      <w:r w:rsidRPr="008339AF">
        <w:t>l</w:t>
      </w:r>
      <w:r w:rsidRPr="008339AF">
        <w:t>lämpnin</w:t>
      </w:r>
      <w:r w:rsidRPr="008339AF">
        <w:t>g</w:t>
      </w:r>
      <w:r w:rsidRPr="008339AF">
        <w:t>en av lagen med ekonomiadministrativa bestämmelser för riksdagsförvaltningen, Riksdagens ombudsmän och Riksrevisionen. Innan riksdagsstyrelsen beslu</w:t>
      </w:r>
      <w:r w:rsidR="007E2EF8" w:rsidRPr="008339AF">
        <w:t>tar om sådana föreskrifter ska</w:t>
      </w:r>
      <w:r w:rsidRPr="008339AF">
        <w:t xml:space="preserve"> berö</w:t>
      </w:r>
      <w:r w:rsidRPr="008339AF">
        <w:t>r</w:t>
      </w:r>
      <w:r w:rsidRPr="008339AF">
        <w:t>da myndigheter ges tillfälle att yttra sig. Riksdagsstyrelsen får inte b</w:t>
      </w:r>
      <w:r w:rsidRPr="008339AF">
        <w:t>e</w:t>
      </w:r>
      <w:r w:rsidRPr="008339AF">
        <w:t>sluta om sådana föreskrifter som begränsar Riksdagens ombud</w:t>
      </w:r>
      <w:r w:rsidRPr="008339AF">
        <w:t>s</w:t>
      </w:r>
      <w:r w:rsidRPr="008339AF">
        <w:t>mäns eller Riksrevisionens självständighet i den granskande ver</w:t>
      </w:r>
      <w:r w:rsidRPr="008339AF">
        <w:t>k</w:t>
      </w:r>
      <w:r w:rsidRPr="008339AF">
        <w:t>samheten.</w:t>
      </w:r>
    </w:p>
    <w:p w:rsidR="007E2EF8" w:rsidRPr="008339AF" w:rsidRDefault="007E2EF8" w:rsidP="00771A2F">
      <w:pPr>
        <w:rPr>
          <w:b/>
        </w:rPr>
      </w:pPr>
    </w:p>
    <w:p w:rsidR="00771A2F" w:rsidRPr="008339AF" w:rsidRDefault="00771A2F" w:rsidP="00771A2F">
      <w:r w:rsidRPr="008339AF">
        <w:rPr>
          <w:b/>
        </w:rPr>
        <w:t>Utredningens förslag</w:t>
      </w:r>
      <w:r w:rsidRPr="008339AF">
        <w:t xml:space="preserve"> överensstämmer med riksdagsstyrelsens förslag (se bet. s</w:t>
      </w:r>
      <w:r w:rsidR="007E2EF8" w:rsidRPr="008339AF">
        <w:t>.</w:t>
      </w:r>
      <w:r w:rsidRPr="008339AF">
        <w:t xml:space="preserve"> 119–121).</w:t>
      </w:r>
    </w:p>
    <w:p w:rsidR="002E01EC" w:rsidRPr="008339AF" w:rsidRDefault="00771A2F" w:rsidP="002E01EC">
      <w:pPr>
        <w:pStyle w:val="Normaltindrag"/>
      </w:pPr>
      <w:r w:rsidRPr="008339AF">
        <w:rPr>
          <w:b/>
        </w:rPr>
        <w:t>Remissinstanserna</w:t>
      </w:r>
      <w:r w:rsidRPr="008339AF">
        <w:t xml:space="preserve">: </w:t>
      </w:r>
      <w:r w:rsidR="002E01EC" w:rsidRPr="008339AF">
        <w:rPr>
          <w:i/>
        </w:rPr>
        <w:t>Regeringskansliet</w:t>
      </w:r>
      <w:r w:rsidR="002E01EC" w:rsidRPr="008339AF">
        <w:t xml:space="preserve"> </w:t>
      </w:r>
      <w:r w:rsidR="00C17B29" w:rsidRPr="008339AF">
        <w:t xml:space="preserve">avstyrker förslaget </w:t>
      </w:r>
      <w:r w:rsidR="002E01EC" w:rsidRPr="008339AF">
        <w:t xml:space="preserve">att berörda myndigheter </w:t>
      </w:r>
      <w:r w:rsidR="007E2EF8" w:rsidRPr="008339AF">
        <w:t>ska</w:t>
      </w:r>
      <w:r w:rsidR="00C17B29" w:rsidRPr="008339AF">
        <w:t xml:space="preserve"> </w:t>
      </w:r>
      <w:r w:rsidR="002E01EC" w:rsidRPr="008339AF">
        <w:t xml:space="preserve">ges tillfälle att yttra </w:t>
      </w:r>
      <w:r w:rsidR="00C17B29" w:rsidRPr="008339AF">
        <w:t>sig innan b</w:t>
      </w:r>
      <w:r w:rsidR="00C17B29" w:rsidRPr="008339AF">
        <w:t>e</w:t>
      </w:r>
      <w:r w:rsidR="00C17B29" w:rsidRPr="008339AF">
        <w:t>slut om föreskrifter fattas. Vidare avstyrks förs</w:t>
      </w:r>
      <w:r w:rsidR="007E2EF8" w:rsidRPr="008339AF">
        <w:t>laget att det uttryckligen ska</w:t>
      </w:r>
      <w:r w:rsidR="00C17B29" w:rsidRPr="008339AF">
        <w:t xml:space="preserve"> anges att föreskrifterna inte får innebära begränsningar i de granskande myndigheternas självständighet. Regeringskansliet framhåller att dessa förslag ger uttryck för självkla</w:t>
      </w:r>
      <w:r w:rsidR="00C17B29" w:rsidRPr="008339AF">
        <w:t>r</w:t>
      </w:r>
      <w:r w:rsidR="00C17B29" w:rsidRPr="008339AF">
        <w:t xml:space="preserve">heter som inte kräver någon särskild författningsreglering.  </w:t>
      </w:r>
    </w:p>
    <w:p w:rsidR="00771A2F" w:rsidRPr="008339AF" w:rsidRDefault="00771A2F" w:rsidP="002E01EC">
      <w:pPr>
        <w:pStyle w:val="Normaltindrag"/>
      </w:pPr>
    </w:p>
    <w:p w:rsidR="00771A2F" w:rsidRPr="008339AF" w:rsidRDefault="002E01EC" w:rsidP="00771A2F">
      <w:pPr>
        <w:rPr>
          <w:b/>
        </w:rPr>
      </w:pPr>
      <w:r w:rsidRPr="008339AF">
        <w:rPr>
          <w:b/>
        </w:rPr>
        <w:t>Skälen för riksdagsstyrelsens förslag</w:t>
      </w:r>
    </w:p>
    <w:p w:rsidR="00225E7E" w:rsidRPr="008339AF" w:rsidRDefault="00225E7E" w:rsidP="00771A2F">
      <w:r w:rsidRPr="008339AF">
        <w:t>För att den nya lagen med ekonomia</w:t>
      </w:r>
      <w:r w:rsidR="00FF3A19" w:rsidRPr="008339AF">
        <w:t>dministrativa bestämmelser ska</w:t>
      </w:r>
      <w:r w:rsidRPr="008339AF">
        <w:t xml:space="preserve"> fungera väl behöver den kompletteras med tillämpningsföreskrifter. </w:t>
      </w:r>
    </w:p>
    <w:p w:rsidR="00771A2F" w:rsidRPr="008339AF" w:rsidRDefault="00771A2F" w:rsidP="00225E7E">
      <w:pPr>
        <w:pStyle w:val="Normaltindrag"/>
      </w:pPr>
      <w:r w:rsidRPr="008339AF">
        <w:t xml:space="preserve">Enligt </w:t>
      </w:r>
      <w:r w:rsidR="00C17B29" w:rsidRPr="008339AF">
        <w:t xml:space="preserve">8 kap. 14 § </w:t>
      </w:r>
      <w:r w:rsidRPr="008339AF">
        <w:t xml:space="preserve">tredje stycket </w:t>
      </w:r>
      <w:r w:rsidR="00C17B29" w:rsidRPr="008339AF">
        <w:t xml:space="preserve">RF </w:t>
      </w:r>
      <w:r w:rsidRPr="008339AF">
        <w:t>kan riksdagens myndigheter efter b</w:t>
      </w:r>
      <w:r w:rsidRPr="008339AF">
        <w:t>e</w:t>
      </w:r>
      <w:r w:rsidRPr="008339AF">
        <w:t>myndigande i lag meddela föreskrifter som avser förhållanden inom riksd</w:t>
      </w:r>
      <w:r w:rsidRPr="008339AF">
        <w:t>a</w:t>
      </w:r>
      <w:r w:rsidRPr="008339AF">
        <w:t>gen eller dess myndigh</w:t>
      </w:r>
      <w:r w:rsidRPr="008339AF">
        <w:t>e</w:t>
      </w:r>
      <w:r w:rsidRPr="008339AF">
        <w:t xml:space="preserve">ter. </w:t>
      </w:r>
      <w:r w:rsidR="00C17B29" w:rsidRPr="008339AF">
        <w:t>D</w:t>
      </w:r>
      <w:r w:rsidRPr="008339AF">
        <w:t xml:space="preserve">enna bestämmelse </w:t>
      </w:r>
      <w:r w:rsidR="00C17B29" w:rsidRPr="008339AF">
        <w:t xml:space="preserve">ger uttryck </w:t>
      </w:r>
      <w:r w:rsidRPr="008339AF">
        <w:t>för den praxis som utvec</w:t>
      </w:r>
      <w:r w:rsidRPr="008339AF">
        <w:t>k</w:t>
      </w:r>
      <w:r w:rsidRPr="008339AF">
        <w:t>lats när det gäller delegation till riksdagsmyndigheterna av rätten att meddela för</w:t>
      </w:r>
      <w:r w:rsidRPr="008339AF">
        <w:t>e</w:t>
      </w:r>
      <w:r w:rsidRPr="008339AF">
        <w:t>skrifter om myndigheternas interna förhållande (bet. 1990/91:KU20). I betänkandet hänvisas till bestämmelserna i 9 kap. 4 § RO enligt vilka riksdagens förvaltning</w:t>
      </w:r>
      <w:r w:rsidRPr="008339AF">
        <w:t>s</w:t>
      </w:r>
      <w:r w:rsidRPr="008339AF">
        <w:t>kontor (numera riksdagsförvaltningen), i den omfattning riksdagen bestämmer, får meddela föreskrifter och råd i vissa frågor av förvaltningsk</w:t>
      </w:r>
      <w:r w:rsidRPr="008339AF">
        <w:t>a</w:t>
      </w:r>
      <w:r w:rsidRPr="008339AF">
        <w:t>raktär som anges närmare i paragrafen och som gäller riksdagen och riksd</w:t>
      </w:r>
      <w:r w:rsidRPr="008339AF">
        <w:t>a</w:t>
      </w:r>
      <w:r w:rsidRPr="008339AF">
        <w:t>gens myndigheter. Exempel på bemyndiganden finns i lagen (2000:419) med instruktion för riksdagsförval</w:t>
      </w:r>
      <w:r w:rsidRPr="008339AF">
        <w:t>t</w:t>
      </w:r>
      <w:r w:rsidRPr="008339AF">
        <w:t>ningen (2 § 2 och 7 samt 5 §), i lagen (2002:1023) med instruktion för Rik</w:t>
      </w:r>
      <w:r w:rsidRPr="008339AF">
        <w:t>s</w:t>
      </w:r>
      <w:r w:rsidRPr="008339AF">
        <w:t>revisionen (5 §) och i lagen (1988:1385) om Sveriges rik</w:t>
      </w:r>
      <w:r w:rsidRPr="008339AF">
        <w:t>s</w:t>
      </w:r>
      <w:r w:rsidRPr="008339AF">
        <w:t xml:space="preserve">bank (1 kap. 2 § och 6 kap. 9 §). </w:t>
      </w:r>
    </w:p>
    <w:p w:rsidR="00771A2F" w:rsidRPr="008339AF" w:rsidRDefault="00771A2F" w:rsidP="00771A2F">
      <w:pPr>
        <w:pStyle w:val="Normaltindrag"/>
      </w:pPr>
      <w:r w:rsidRPr="008339AF">
        <w:t xml:space="preserve">Enligt nuvarande ordning har </w:t>
      </w:r>
      <w:r w:rsidR="00225E7E" w:rsidRPr="008339AF">
        <w:t xml:space="preserve">alltså </w:t>
      </w:r>
      <w:r w:rsidRPr="008339AF">
        <w:t>både riksdagsförvaltningen, genom b</w:t>
      </w:r>
      <w:r w:rsidRPr="008339AF">
        <w:t>e</w:t>
      </w:r>
      <w:r w:rsidRPr="008339AF">
        <w:t>slut av riksdagsstyrelsen, och Riksrevisionen rätt att utfärda föreskrifter om det ekonomiadministrativa regelverket. Rik</w:t>
      </w:r>
      <w:r w:rsidRPr="008339AF">
        <w:t>s</w:t>
      </w:r>
      <w:r w:rsidRPr="008339AF">
        <w:t>revisionens rätt avser den egna verksamheten.</w:t>
      </w:r>
      <w:r w:rsidR="00225E7E" w:rsidRPr="008339AF">
        <w:t xml:space="preserve"> Frågan är om denna tudelning bör behållas. </w:t>
      </w:r>
    </w:p>
    <w:p w:rsidR="00771A2F" w:rsidRPr="008339AF" w:rsidRDefault="00771A2F" w:rsidP="00771A2F">
      <w:pPr>
        <w:pStyle w:val="Normaltindrag"/>
      </w:pPr>
      <w:r w:rsidRPr="008339AF">
        <w:t xml:space="preserve">I förarbetena till bestämmelserna om Riksrevisionens föreskriftsrätt </w:t>
      </w:r>
      <w:r w:rsidR="00225E7E" w:rsidRPr="008339AF">
        <w:t>uttal</w:t>
      </w:r>
      <w:r w:rsidR="00225E7E" w:rsidRPr="008339AF">
        <w:t>a</w:t>
      </w:r>
      <w:r w:rsidR="00225E7E" w:rsidRPr="008339AF">
        <w:t xml:space="preserve">de </w:t>
      </w:r>
      <w:r w:rsidRPr="008339AF">
        <w:t>riksdagsstyrelsen att det mot bakgrund av den självständiga och ober</w:t>
      </w:r>
      <w:r w:rsidRPr="008339AF">
        <w:t>o</w:t>
      </w:r>
      <w:r w:rsidRPr="008339AF">
        <w:t>ende ställning som Riksrevisionen förutsätts inta inte är lämpligt att riksdagsfö</w:t>
      </w:r>
      <w:r w:rsidRPr="008339AF">
        <w:t>r</w:t>
      </w:r>
      <w:r w:rsidRPr="008339AF">
        <w:t>valtningen erhåller föreskriftsrätt på det ekonomiadministrativa området för den nya myndighetens vidkommande. Föreskriftsrätten på detta område bör, anförde riksdagsstyrelsen, i stället förbehållas de tre riksrevisorerna geme</w:t>
      </w:r>
      <w:r w:rsidRPr="008339AF">
        <w:t>n</w:t>
      </w:r>
      <w:r w:rsidRPr="008339AF">
        <w:t>samt. Konstitutionsutskottet tillstyrkte riksdagsstyrelsens förslag (fö</w:t>
      </w:r>
      <w:r w:rsidRPr="008339AF">
        <w:t>r</w:t>
      </w:r>
      <w:r w:rsidRPr="008339AF">
        <w:t>s</w:t>
      </w:r>
      <w:r w:rsidR="00425137" w:rsidRPr="008339AF">
        <w:t>.</w:t>
      </w:r>
      <w:r w:rsidRPr="008339AF">
        <w:t xml:space="preserve"> 2002/03:RS3, bet. </w:t>
      </w:r>
      <w:r w:rsidR="00225E7E" w:rsidRPr="008339AF">
        <w:t>2002/03:KU34). Samtidigt förutsa</w:t>
      </w:r>
      <w:r w:rsidRPr="008339AF">
        <w:t>tte såväl konstitutionsu</w:t>
      </w:r>
      <w:r w:rsidRPr="008339AF">
        <w:t>t</w:t>
      </w:r>
      <w:r w:rsidRPr="008339AF">
        <w:t>skottet som riksdagsstyrelsen att Riksrevisionen normalt ska tillämpa sa</w:t>
      </w:r>
      <w:r w:rsidRPr="008339AF">
        <w:t>m</w:t>
      </w:r>
      <w:r w:rsidRPr="008339AF">
        <w:t>ma ekonomi- och personaladministrativa bestämmelser som gäller för övrig statlig ver</w:t>
      </w:r>
      <w:r w:rsidRPr="008339AF">
        <w:t>k</w:t>
      </w:r>
      <w:r w:rsidRPr="008339AF">
        <w:t xml:space="preserve">samhet. </w:t>
      </w:r>
    </w:p>
    <w:p w:rsidR="00955894" w:rsidRPr="008339AF" w:rsidRDefault="00955894" w:rsidP="00771A2F">
      <w:pPr>
        <w:pStyle w:val="Normaltindrag"/>
      </w:pPr>
      <w:r w:rsidRPr="008339AF">
        <w:t>Till skillnad från vad som var fallet när Riksrevisionen inrättades kommer det – om riksdagsstyrelsens framställning bifalls av riksdagen – att finnas ett gemensamt grundläggande regelverk som beslutats av riksdagen. Detta inn</w:t>
      </w:r>
      <w:r w:rsidRPr="008339AF">
        <w:t>e</w:t>
      </w:r>
      <w:r w:rsidRPr="008339AF">
        <w:t>bär att det organ som skall meddela föreskrifterna har att rätta sig efter vad som framgår av lagen. Förutsättningarna för att besluta om tillämpningsför</w:t>
      </w:r>
      <w:r w:rsidRPr="008339AF">
        <w:t>e</w:t>
      </w:r>
      <w:r w:rsidRPr="008339AF">
        <w:t xml:space="preserve">skrifter har alltså förändrats </w:t>
      </w:r>
      <w:r w:rsidR="00771A2F" w:rsidRPr="008339AF">
        <w:t>jämfört med när Riksrevisionens föreskrift</w:t>
      </w:r>
      <w:r w:rsidR="00771A2F" w:rsidRPr="008339AF">
        <w:t>s</w:t>
      </w:r>
      <w:r w:rsidR="00771A2F" w:rsidRPr="008339AF">
        <w:t xml:space="preserve">rätt </w:t>
      </w:r>
      <w:r w:rsidRPr="008339AF">
        <w:t>infördes</w:t>
      </w:r>
      <w:r w:rsidR="00771A2F" w:rsidRPr="008339AF">
        <w:t xml:space="preserve">. Om den </w:t>
      </w:r>
      <w:r w:rsidRPr="008339AF">
        <w:t xml:space="preserve">nuvarande </w:t>
      </w:r>
      <w:r w:rsidR="00771A2F" w:rsidRPr="008339AF">
        <w:t>ordningen tillåts bestå skulle två myndigheter under riksdagen utfärda för</w:t>
      </w:r>
      <w:r w:rsidR="00771A2F" w:rsidRPr="008339AF">
        <w:t>e</w:t>
      </w:r>
      <w:r w:rsidR="00771A2F" w:rsidRPr="008339AF">
        <w:t xml:space="preserve">skrifter till samma lag. </w:t>
      </w:r>
      <w:r w:rsidRPr="008339AF">
        <w:t xml:space="preserve">Detta skulle kunna leda till att lagen tillämpas på olika </w:t>
      </w:r>
      <w:r w:rsidR="00285B3C" w:rsidRPr="008339AF">
        <w:t xml:space="preserve">sätt </w:t>
      </w:r>
      <w:r w:rsidRPr="008339AF">
        <w:t>hos de myndigheter där den gäller, trots att syftet med lagen bl.a. är att åstadkomma en enhetlig reglering av ekonom</w:t>
      </w:r>
      <w:r w:rsidRPr="008339AF">
        <w:t>i</w:t>
      </w:r>
      <w:r w:rsidRPr="008339AF">
        <w:t xml:space="preserve">administrativa frågor hos riksdagens myndigheter. Nödvändiga ändringar i föreskrifterna blir också krångliga att genomföra. </w:t>
      </w:r>
    </w:p>
    <w:p w:rsidR="001D2500" w:rsidRPr="008339AF" w:rsidRDefault="00771A2F" w:rsidP="00771A2F">
      <w:pPr>
        <w:pStyle w:val="Normaltindrag"/>
      </w:pPr>
      <w:r w:rsidRPr="008339AF">
        <w:t xml:space="preserve">Mot bakgrund av </w:t>
      </w:r>
      <w:r w:rsidR="00955894" w:rsidRPr="008339AF">
        <w:t xml:space="preserve">det anförda </w:t>
      </w:r>
      <w:r w:rsidRPr="008339AF">
        <w:t xml:space="preserve">bör </w:t>
      </w:r>
      <w:r w:rsidR="001D2500" w:rsidRPr="008339AF">
        <w:t>d</w:t>
      </w:r>
      <w:r w:rsidRPr="008339AF">
        <w:t xml:space="preserve">en </w:t>
      </w:r>
      <w:r w:rsidR="001D2500" w:rsidRPr="008339AF">
        <w:t xml:space="preserve">nya </w:t>
      </w:r>
      <w:r w:rsidRPr="008339AF">
        <w:t>lag</w:t>
      </w:r>
      <w:r w:rsidR="001D2500" w:rsidRPr="008339AF">
        <w:t>en</w:t>
      </w:r>
      <w:r w:rsidRPr="008339AF">
        <w:t xml:space="preserve"> med ekonomiadministrat</w:t>
      </w:r>
      <w:r w:rsidRPr="008339AF">
        <w:t>i</w:t>
      </w:r>
      <w:r w:rsidRPr="008339AF">
        <w:t xml:space="preserve">va bestämmelser för riksdagens myndigheter kompletteras med </w:t>
      </w:r>
      <w:r w:rsidRPr="008339AF">
        <w:rPr>
          <w:i/>
        </w:rPr>
        <w:t>en</w:t>
      </w:r>
      <w:r w:rsidRPr="008339AF">
        <w:t xml:space="preserve"> uppsät</w:t>
      </w:r>
      <w:r w:rsidRPr="008339AF">
        <w:t>t</w:t>
      </w:r>
      <w:r w:rsidRPr="008339AF">
        <w:t>ning tillämpningsföreskrifter. Riksdagsstyrelsen bör besluta om dessa för</w:t>
      </w:r>
      <w:r w:rsidRPr="008339AF">
        <w:t>e</w:t>
      </w:r>
      <w:r w:rsidRPr="008339AF">
        <w:t>skrifter. Det är inte lämpligt att Riksrevisionen utfärdar föreskrifter som ska gälla även för riksdagsförvaltningen och JO eftersom Riksrevisionen då både skulle bli normerande och reviderande myndighet. Riksrevisionens för</w:t>
      </w:r>
      <w:r w:rsidRPr="008339AF">
        <w:t>e</w:t>
      </w:r>
      <w:r w:rsidRPr="008339AF">
        <w:t>skriftsrätt på det ekonomiadministrativa området bör därmed begränsas jä</w:t>
      </w:r>
      <w:r w:rsidRPr="008339AF">
        <w:t>m</w:t>
      </w:r>
      <w:r w:rsidRPr="008339AF">
        <w:t>fört med i dag</w:t>
      </w:r>
      <w:r w:rsidR="00D311ED" w:rsidRPr="008339AF">
        <w:t>, vilket kräver en ändring i lagen med instruktion för Riksre</w:t>
      </w:r>
      <w:r w:rsidR="00D311ED" w:rsidRPr="008339AF">
        <w:t>v</w:t>
      </w:r>
      <w:r w:rsidR="00D311ED" w:rsidRPr="008339AF">
        <w:t>sionen</w:t>
      </w:r>
      <w:r w:rsidRPr="008339AF">
        <w:t xml:space="preserve">. </w:t>
      </w:r>
    </w:p>
    <w:p w:rsidR="002E3D19" w:rsidRPr="008339AF" w:rsidRDefault="001D2500" w:rsidP="00771A2F">
      <w:pPr>
        <w:pStyle w:val="Normaltindrag"/>
      </w:pPr>
      <w:r w:rsidRPr="008339AF">
        <w:t>När det sedan gäller beredningen av de föreskrifter som alltså riksdagsst</w:t>
      </w:r>
      <w:r w:rsidRPr="008339AF">
        <w:t>y</w:t>
      </w:r>
      <w:r w:rsidRPr="008339AF">
        <w:t xml:space="preserve">relsen bör besluta om </w:t>
      </w:r>
      <w:r w:rsidR="002E3D19" w:rsidRPr="008339AF">
        <w:t>har utredningen föreslagit dels att Riksrevisione</w:t>
      </w:r>
      <w:r w:rsidR="00425137" w:rsidRPr="008339AF">
        <w:t>n och JO ska</w:t>
      </w:r>
      <w:r w:rsidR="002E3D19" w:rsidRPr="008339AF">
        <w:t xml:space="preserve"> beredas tillfälle att yttra sig innan b</w:t>
      </w:r>
      <w:r w:rsidR="00425137" w:rsidRPr="008339AF">
        <w:t>eslut fattas, dels att det ska</w:t>
      </w:r>
      <w:r w:rsidR="002E3D19" w:rsidRPr="008339AF">
        <w:t xml:space="preserve"> tas in en bestämmelse av innebörd att beslutade föreskrifter inte får begränsa sagda myndigheters självständighet i den dömande verksamheten. I dessa frågor gör s</w:t>
      </w:r>
      <w:r w:rsidRPr="008339AF">
        <w:t xml:space="preserve">tyrelsen följande överväganden. </w:t>
      </w:r>
    </w:p>
    <w:p w:rsidR="001D2500" w:rsidRPr="008339AF" w:rsidRDefault="001D2500" w:rsidP="00771A2F">
      <w:pPr>
        <w:pStyle w:val="Normaltindrag"/>
      </w:pPr>
      <w:r w:rsidRPr="008339AF">
        <w:t>D</w:t>
      </w:r>
      <w:r w:rsidR="00771A2F" w:rsidRPr="008339AF">
        <w:t>e för</w:t>
      </w:r>
      <w:r w:rsidR="00771A2F" w:rsidRPr="008339AF">
        <w:t>e</w:t>
      </w:r>
      <w:r w:rsidR="00771A2F" w:rsidRPr="008339AF">
        <w:t xml:space="preserve">skrifter som det här är frågan om </w:t>
      </w:r>
      <w:r w:rsidRPr="008339AF">
        <w:t xml:space="preserve">kommer inte att ta upp frågor </w:t>
      </w:r>
      <w:r w:rsidR="00425137" w:rsidRPr="008339AF">
        <w:t>s</w:t>
      </w:r>
      <w:r w:rsidRPr="008339AF">
        <w:t xml:space="preserve">om </w:t>
      </w:r>
      <w:r w:rsidR="00771A2F" w:rsidRPr="008339AF">
        <w:t xml:space="preserve">skulle kunna </w:t>
      </w:r>
      <w:r w:rsidRPr="008339AF">
        <w:t xml:space="preserve">påverka den </w:t>
      </w:r>
      <w:r w:rsidR="00771A2F" w:rsidRPr="008339AF">
        <w:t xml:space="preserve">revision </w:t>
      </w:r>
      <w:r w:rsidRPr="008339AF">
        <w:t xml:space="preserve">som </w:t>
      </w:r>
      <w:r w:rsidR="00771A2F" w:rsidRPr="008339AF">
        <w:t>utför</w:t>
      </w:r>
      <w:r w:rsidRPr="008339AF">
        <w:t>s</w:t>
      </w:r>
      <w:r w:rsidR="00771A2F" w:rsidRPr="008339AF">
        <w:t xml:space="preserve"> av Riksr</w:t>
      </w:r>
      <w:r w:rsidR="00771A2F" w:rsidRPr="008339AF">
        <w:t>e</w:t>
      </w:r>
      <w:r w:rsidR="00771A2F" w:rsidRPr="008339AF">
        <w:t xml:space="preserve">visionen. </w:t>
      </w:r>
      <w:r w:rsidRPr="008339AF">
        <w:t xml:space="preserve">Detsamma gäller </w:t>
      </w:r>
      <w:r w:rsidR="00771A2F" w:rsidRPr="008339AF">
        <w:t xml:space="preserve">JO:s granskningsverksamhet. </w:t>
      </w:r>
      <w:r w:rsidR="002E3D19" w:rsidRPr="008339AF">
        <w:t>Den nya lagen tar ju sikte på andra fö</w:t>
      </w:r>
      <w:r w:rsidR="002E3D19" w:rsidRPr="008339AF">
        <w:t>r</w:t>
      </w:r>
      <w:r w:rsidR="002E3D19" w:rsidRPr="008339AF">
        <w:t>hållanden. Det kan också erinras om att de ekonomiadministrativa bestä</w:t>
      </w:r>
      <w:r w:rsidR="002E3D19" w:rsidRPr="008339AF">
        <w:t>m</w:t>
      </w:r>
      <w:r w:rsidR="002E3D19" w:rsidRPr="008339AF">
        <w:t>melser som gäller för myndigheter under rege</w:t>
      </w:r>
      <w:r w:rsidR="002E3D19" w:rsidRPr="008339AF">
        <w:t>r</w:t>
      </w:r>
      <w:r w:rsidR="002E3D19" w:rsidRPr="008339AF">
        <w:t>ingen också äger tillämpning på landets domstolar, vars oberoende garanteras i regeringsformen. Det fra</w:t>
      </w:r>
      <w:r w:rsidR="002E3D19" w:rsidRPr="008339AF">
        <w:t>m</w:t>
      </w:r>
      <w:r w:rsidR="002E3D19" w:rsidRPr="008339AF">
        <w:t>står också som själ</w:t>
      </w:r>
      <w:r w:rsidR="002E3D19" w:rsidRPr="008339AF">
        <w:t>v</w:t>
      </w:r>
      <w:r w:rsidR="002E3D19" w:rsidRPr="008339AF">
        <w:t xml:space="preserve">klart att de berörda myndigheterna kommer att beredas tillfälle att yttra sig även utan en uttrycklig författningsreglering. Härtill kommer att Riksrevisionens och JO:s oberoende garanteras i RF. </w:t>
      </w:r>
      <w:r w:rsidR="00677A0F" w:rsidRPr="008339AF">
        <w:t>Att en my</w:t>
      </w:r>
      <w:r w:rsidR="00677A0F" w:rsidRPr="008339AF">
        <w:t>n</w:t>
      </w:r>
      <w:r w:rsidR="00677A0F" w:rsidRPr="008339AF">
        <w:t xml:space="preserve">dighetsföreskrift inte kan inskränka det skyddet är uppenbart. </w:t>
      </w:r>
      <w:r w:rsidR="002E3D19" w:rsidRPr="008339AF">
        <w:t xml:space="preserve">Det nu anförda talar emot att det införs särskilda bestämmelser som tar sikte på hur </w:t>
      </w:r>
      <w:r w:rsidR="00677A0F" w:rsidRPr="008339AF">
        <w:t>riksdag</w:t>
      </w:r>
      <w:r w:rsidR="00677A0F" w:rsidRPr="008339AF">
        <w:t>s</w:t>
      </w:r>
      <w:r w:rsidR="00677A0F" w:rsidRPr="008339AF">
        <w:t>styrelsens för</w:t>
      </w:r>
      <w:r w:rsidR="00677A0F" w:rsidRPr="008339AF">
        <w:t>e</w:t>
      </w:r>
      <w:r w:rsidR="00137214" w:rsidRPr="008339AF">
        <w:t>skriftsrätt ska</w:t>
      </w:r>
      <w:r w:rsidR="00677A0F" w:rsidRPr="008339AF">
        <w:t xml:space="preserve"> utövas. </w:t>
      </w:r>
    </w:p>
    <w:p w:rsidR="00771A2F" w:rsidRPr="008339AF" w:rsidRDefault="00771A2F" w:rsidP="00771A2F">
      <w:pPr>
        <w:pStyle w:val="Normaltindrag"/>
      </w:pPr>
      <w:r w:rsidRPr="008339AF">
        <w:t>Mot bakgrund av att förslaget innebär en ändring av Riksrevisionens för</w:t>
      </w:r>
      <w:r w:rsidRPr="008339AF">
        <w:t>e</w:t>
      </w:r>
      <w:r w:rsidRPr="008339AF">
        <w:t>skriftsrätt och att det även fortsättningsvis är av största vikt att värna Riksr</w:t>
      </w:r>
      <w:r w:rsidRPr="008339AF">
        <w:t>e</w:t>
      </w:r>
      <w:r w:rsidRPr="008339AF">
        <w:t xml:space="preserve">visionens självständiga och oberoende ställning </w:t>
      </w:r>
      <w:r w:rsidR="002E01EC" w:rsidRPr="008339AF">
        <w:t xml:space="preserve">anser riksdagsstyrelsen att </w:t>
      </w:r>
      <w:r w:rsidR="002E3D19" w:rsidRPr="008339AF">
        <w:t>utredningens förslag trots det</w:t>
      </w:r>
      <w:r w:rsidR="00677A0F" w:rsidRPr="008339AF">
        <w:t xml:space="preserve"> ovan sagda </w:t>
      </w:r>
      <w:r w:rsidR="002E3D19" w:rsidRPr="008339AF">
        <w:t>bör genomföras. Motsvarande a</w:t>
      </w:r>
      <w:r w:rsidR="002E3D19" w:rsidRPr="008339AF">
        <w:t>r</w:t>
      </w:r>
      <w:r w:rsidR="002E3D19" w:rsidRPr="008339AF">
        <w:t xml:space="preserve">gument gör sig gällande också beträffande JO. </w:t>
      </w:r>
    </w:p>
    <w:p w:rsidR="00677A0F" w:rsidRPr="008339AF" w:rsidRDefault="00677A0F" w:rsidP="00771A2F">
      <w:pPr>
        <w:pStyle w:val="Normaltindrag"/>
      </w:pPr>
      <w:r w:rsidRPr="008339AF">
        <w:t>Som framgått ovan finns redan en bestämmelse i lagen med instruktion för riksdagsförvaltningen som innebär att förvaltningen får meddela föreskrifter på det ekonomiadministrativa området. Den i detta avsnitt förordade för</w:t>
      </w:r>
      <w:r w:rsidRPr="008339AF">
        <w:t>e</w:t>
      </w:r>
      <w:r w:rsidRPr="008339AF">
        <w:t xml:space="preserve">skriftsrätten innebär att den bestämmelsen i instruktionen behöver justeras. </w:t>
      </w:r>
    </w:p>
    <w:p w:rsidR="00801A31" w:rsidRPr="008339AF" w:rsidRDefault="00801A31" w:rsidP="00771A2F">
      <w:pPr>
        <w:pStyle w:val="Normaltindrag"/>
      </w:pPr>
    </w:p>
    <w:p w:rsidR="00801A31" w:rsidRPr="008339AF" w:rsidRDefault="00801A31" w:rsidP="005227C6">
      <w:pPr>
        <w:pStyle w:val="Rubrik2"/>
      </w:pPr>
      <w:bookmarkStart w:id="65" w:name="_Toc130866145"/>
      <w:r w:rsidRPr="008339AF">
        <w:t>12.2 Överklagande</w:t>
      </w:r>
      <w:bookmarkEnd w:id="65"/>
    </w:p>
    <w:p w:rsidR="00162EB3" w:rsidRPr="008339AF" w:rsidRDefault="00162EB3" w:rsidP="00977F40">
      <w:pPr>
        <w:pStyle w:val="Utskottsfrslagikorthet-Rubrik"/>
        <w:rPr>
          <w:noProof w:val="0"/>
        </w:rPr>
      </w:pPr>
      <w:r w:rsidRPr="008339AF">
        <w:rPr>
          <w:noProof w:val="0"/>
        </w:rPr>
        <w:t>Riksdagsstyrelsens förslag</w:t>
      </w:r>
    </w:p>
    <w:p w:rsidR="00162EB3" w:rsidRPr="008339AF" w:rsidRDefault="00162EB3" w:rsidP="00162EB3">
      <w:pPr>
        <w:pStyle w:val="Utskottsfrslagikorthet-Text"/>
      </w:pPr>
      <w:r w:rsidRPr="008339AF">
        <w:t>Beslut enligt den nya lagen med ekonomiadministrativa bestä</w:t>
      </w:r>
      <w:r w:rsidRPr="008339AF">
        <w:t>m</w:t>
      </w:r>
      <w:r w:rsidRPr="008339AF">
        <w:t>melser bör inte kunna överklagas.</w:t>
      </w:r>
    </w:p>
    <w:p w:rsidR="00137214" w:rsidRPr="008339AF" w:rsidRDefault="00137214" w:rsidP="00801A31">
      <w:pPr>
        <w:pStyle w:val="Normaltindrag"/>
        <w:rPr>
          <w:b/>
        </w:rPr>
      </w:pPr>
    </w:p>
    <w:p w:rsidR="00801A31" w:rsidRPr="008339AF" w:rsidRDefault="00801A31" w:rsidP="00137214">
      <w:r w:rsidRPr="008339AF">
        <w:rPr>
          <w:b/>
        </w:rPr>
        <w:t>Utredningens förslag</w:t>
      </w:r>
      <w:r w:rsidRPr="008339AF">
        <w:t xml:space="preserve"> innehöll inga regler om överklagande. </w:t>
      </w:r>
    </w:p>
    <w:p w:rsidR="00801A31" w:rsidRPr="008339AF" w:rsidRDefault="00801A31" w:rsidP="00801A31">
      <w:pPr>
        <w:pStyle w:val="Normaltindrag"/>
      </w:pPr>
      <w:r w:rsidRPr="008339AF">
        <w:rPr>
          <w:b/>
        </w:rPr>
        <w:t>Remissinstanserna</w:t>
      </w:r>
      <w:r w:rsidRPr="008339AF">
        <w:t xml:space="preserve">: </w:t>
      </w:r>
      <w:r w:rsidRPr="008339AF">
        <w:rPr>
          <w:i/>
        </w:rPr>
        <w:t>Regeringskansliet</w:t>
      </w:r>
      <w:r w:rsidRPr="008339AF">
        <w:t xml:space="preserve"> har för</w:t>
      </w:r>
      <w:r w:rsidR="00285B3C" w:rsidRPr="008339AF">
        <w:t>e</w:t>
      </w:r>
      <w:r w:rsidRPr="008339AF">
        <w:t>slagit att det införs en b</w:t>
      </w:r>
      <w:r w:rsidRPr="008339AF">
        <w:t>e</w:t>
      </w:r>
      <w:r w:rsidRPr="008339AF">
        <w:t>stämmelse av innebörd a</w:t>
      </w:r>
      <w:r w:rsidR="00137214" w:rsidRPr="008339AF">
        <w:t>tt</w:t>
      </w:r>
      <w:r w:rsidRPr="008339AF">
        <w:t xml:space="preserve"> beslut som gäller avgifter inte kan överklagas. </w:t>
      </w:r>
    </w:p>
    <w:p w:rsidR="00162EB3" w:rsidRPr="008339AF" w:rsidRDefault="00162EB3" w:rsidP="00162EB3">
      <w:pPr>
        <w:spacing w:before="0"/>
        <w:rPr>
          <w:b/>
        </w:rPr>
      </w:pPr>
    </w:p>
    <w:p w:rsidR="00801A31" w:rsidRPr="008339AF" w:rsidRDefault="00801A31" w:rsidP="00285B3C">
      <w:pPr>
        <w:rPr>
          <w:b/>
        </w:rPr>
      </w:pPr>
      <w:r w:rsidRPr="008339AF">
        <w:rPr>
          <w:b/>
        </w:rPr>
        <w:t xml:space="preserve">Skälen för riksdagsstyrelsens förslag </w:t>
      </w:r>
    </w:p>
    <w:p w:rsidR="00801A31" w:rsidRPr="008339AF" w:rsidRDefault="00801A31" w:rsidP="00285B3C">
      <w:r w:rsidRPr="008339AF">
        <w:t>I 9 kap. 5 § riksdagsordningen finns bestämmelser om överklagande av b</w:t>
      </w:r>
      <w:r w:rsidRPr="008339AF">
        <w:t>e</w:t>
      </w:r>
      <w:r w:rsidRPr="008339AF">
        <w:t>slut som ett riksdagsorgan fattar i ett förvaltningsärende. Bestämmelsen förutsä</w:t>
      </w:r>
      <w:r w:rsidRPr="008339AF">
        <w:t>t</w:t>
      </w:r>
      <w:r w:rsidRPr="008339AF">
        <w:t>ter att det finns särskilda bestämmelser som medger att ett beslut får överkl</w:t>
      </w:r>
      <w:r w:rsidRPr="008339AF">
        <w:t>a</w:t>
      </w:r>
      <w:r w:rsidRPr="008339AF">
        <w:t xml:space="preserve">gas. Där framgår också att frågan om var ett beslut överklagas är avhängigt </w:t>
      </w:r>
      <w:r w:rsidR="00137214" w:rsidRPr="008339AF">
        <w:t xml:space="preserve">av </w:t>
      </w:r>
      <w:r w:rsidRPr="008339AF">
        <w:t>vad riksdagen beslutat. Sådana bestämmelser har riksdagen meddelat i lagen (1989:186) om överklagande av administrativa beslut av riksdagsförvaltnin</w:t>
      </w:r>
      <w:r w:rsidRPr="008339AF">
        <w:t>g</w:t>
      </w:r>
      <w:r w:rsidRPr="008339AF">
        <w:t>en och riksdagens myndigheter. Av den lagen följer att det endast är beslut i tillsättningsärenden, beslut om ekonomiska förmåner åt ledamöter, beslut om utlämnande av handlingar eller uppgifter som kan överklagas. Härutöver finns dock en möjlighet att överklaga om det i en författning som reglerar den omtvistade frågan anges att överklagande kan ske. Det nu sagda innebär att det i frånvaro av någon särskild bestämmelse inte torde gå att göra gällande någon rätt till överklagande av beslut som fattats av ett riksdagsorgan. I de fö</w:t>
      </w:r>
      <w:r w:rsidRPr="008339AF">
        <w:t>r</w:t>
      </w:r>
      <w:r w:rsidRPr="008339AF">
        <w:t>fattningar som för närvarande reglerar frågor om uttag av avgifter för olika tjänster finns inga bestämmelser om överkl</w:t>
      </w:r>
      <w:r w:rsidRPr="008339AF">
        <w:t>a</w:t>
      </w:r>
      <w:r w:rsidRPr="008339AF">
        <w:t xml:space="preserve">gande av beslut. Detta innebär att någon möjlighet till överklagande av avgiftsbeslut redan enligt gällande rätt torde vara utesluten. </w:t>
      </w:r>
    </w:p>
    <w:p w:rsidR="00F66BEB" w:rsidRPr="008339AF" w:rsidRDefault="00801A31" w:rsidP="00801A31">
      <w:pPr>
        <w:pStyle w:val="Normaltindrag"/>
      </w:pPr>
      <w:r w:rsidRPr="008339AF">
        <w:t xml:space="preserve">I sammanhanget måste man dock även beakta vad som sägs i </w:t>
      </w:r>
      <w:smartTag w:uri="urn:schemas-microsoft-com:office:smarttags" w:element="metricconverter">
        <w:smartTagPr>
          <w:attr w:name="ProductID" w:val="22 a"/>
        </w:smartTagPr>
        <w:r w:rsidRPr="008339AF">
          <w:t>22 a</w:t>
        </w:r>
      </w:smartTag>
      <w:r w:rsidRPr="008339AF">
        <w:t xml:space="preserve"> § fö</w:t>
      </w:r>
      <w:r w:rsidRPr="008339AF">
        <w:t>r</w:t>
      </w:r>
      <w:r w:rsidRPr="008339AF">
        <w:t>valtningslagen (1986:223). Där anges att beslut överklagas hos allmän fö</w:t>
      </w:r>
      <w:r w:rsidRPr="008339AF">
        <w:t>r</w:t>
      </w:r>
      <w:r w:rsidRPr="008339AF">
        <w:t>valtningsdomstol. Bestämmelsen gäller i den mån inte särskilda föreskrifter har meddelats ang</w:t>
      </w:r>
      <w:r w:rsidRPr="008339AF">
        <w:t>å</w:t>
      </w:r>
      <w:r w:rsidRPr="008339AF">
        <w:t>ende överklagande. Motiven (prop. 1997/98:101) till nämnda b</w:t>
      </w:r>
      <w:r w:rsidRPr="008339AF">
        <w:t>e</w:t>
      </w:r>
      <w:r w:rsidRPr="008339AF">
        <w:t>stämmelse antyder närmast att bestämmelsen innebär att om det finns en</w:t>
      </w:r>
      <w:r w:rsidR="00E21096" w:rsidRPr="008339AF">
        <w:t xml:space="preserve"> rätt till överklagande så ska</w:t>
      </w:r>
      <w:r w:rsidRPr="008339AF">
        <w:t xml:space="preserve"> överkl</w:t>
      </w:r>
      <w:r w:rsidRPr="008339AF">
        <w:t>a</w:t>
      </w:r>
      <w:r w:rsidRPr="008339AF">
        <w:t>gande i frånvaro av särskilda regler prövas i allmän förvaltning</w:t>
      </w:r>
      <w:r w:rsidRPr="008339AF">
        <w:t>s</w:t>
      </w:r>
      <w:r w:rsidRPr="008339AF">
        <w:t xml:space="preserve">domstol. </w:t>
      </w:r>
    </w:p>
    <w:p w:rsidR="00801A31" w:rsidRPr="008339AF" w:rsidRDefault="00801A31" w:rsidP="00801A31">
      <w:pPr>
        <w:pStyle w:val="Normaltindrag"/>
      </w:pPr>
      <w:r w:rsidRPr="008339AF">
        <w:t xml:space="preserve">De beslut som kommer att fattas enligt den nya lagen är inte sådana att det finns skäl att erbjuda </w:t>
      </w:r>
      <w:r w:rsidR="00F66BEB" w:rsidRPr="008339AF">
        <w:t xml:space="preserve">en </w:t>
      </w:r>
      <w:r w:rsidRPr="008339AF">
        <w:t>möjlighet till rättslig kontroll av besluten i form av överklagande. Av det föregående följer att överklagande knappast kan bli aktuellt med de regler som reda</w:t>
      </w:r>
      <w:r w:rsidR="00E21096" w:rsidRPr="008339AF">
        <w:t>n gäller. För att det inte ska</w:t>
      </w:r>
      <w:r w:rsidRPr="008339AF">
        <w:t xml:space="preserve"> råda någon tv</w:t>
      </w:r>
      <w:r w:rsidRPr="008339AF">
        <w:t>e</w:t>
      </w:r>
      <w:r w:rsidRPr="008339AF">
        <w:t xml:space="preserve">kan om att beslut enligt den nya lagen inte kan överklagas </w:t>
      </w:r>
      <w:r w:rsidR="00A13149" w:rsidRPr="008339AF">
        <w:t xml:space="preserve">bör det </w:t>
      </w:r>
      <w:r w:rsidRPr="008339AF">
        <w:t>införa</w:t>
      </w:r>
      <w:r w:rsidR="00A13149" w:rsidRPr="008339AF">
        <w:t>s</w:t>
      </w:r>
      <w:r w:rsidRPr="008339AF">
        <w:t xml:space="preserve"> en b</w:t>
      </w:r>
      <w:r w:rsidRPr="008339AF">
        <w:t>e</w:t>
      </w:r>
      <w:r w:rsidRPr="008339AF">
        <w:t>stämmelse i vilken det slås fast att det råder överklagandefö</w:t>
      </w:r>
      <w:r w:rsidRPr="008339AF">
        <w:t>r</w:t>
      </w:r>
      <w:r w:rsidRPr="008339AF">
        <w:t xml:space="preserve">bud. </w:t>
      </w:r>
    </w:p>
    <w:p w:rsidR="00E27AA4" w:rsidRPr="008339AF" w:rsidRDefault="00E27AA4" w:rsidP="00E27AA4">
      <w:pPr>
        <w:pStyle w:val="Rubrik2"/>
      </w:pPr>
      <w:bookmarkStart w:id="66" w:name="_Toc130866146"/>
      <w:r w:rsidRPr="008339AF">
        <w:t>12.</w:t>
      </w:r>
      <w:r w:rsidR="003722D3" w:rsidRPr="008339AF">
        <w:t>3</w:t>
      </w:r>
      <w:r w:rsidRPr="008339AF">
        <w:t xml:space="preserve"> Riksrevisionens skyldighet att upprätta delårsrapport</w:t>
      </w:r>
      <w:bookmarkEnd w:id="66"/>
    </w:p>
    <w:p w:rsidR="00E27AA4" w:rsidRPr="008339AF" w:rsidRDefault="00E27AA4" w:rsidP="00E27AA4">
      <w:pPr>
        <w:pStyle w:val="Utskottsfrslagikorthet-Rubrik"/>
        <w:rPr>
          <w:noProof w:val="0"/>
        </w:rPr>
      </w:pPr>
      <w:r w:rsidRPr="008339AF">
        <w:rPr>
          <w:noProof w:val="0"/>
        </w:rPr>
        <w:t>Riksdagsstyrelsens förslag</w:t>
      </w:r>
    </w:p>
    <w:p w:rsidR="00E27AA4" w:rsidRPr="008339AF" w:rsidRDefault="00E27AA4" w:rsidP="00E27AA4">
      <w:pPr>
        <w:pStyle w:val="Utskottsfrslagikorthet-Text"/>
      </w:pPr>
      <w:r w:rsidRPr="008339AF">
        <w:t>Riksrevisionens skyldighet att upprätta delårsrapport upphävs.</w:t>
      </w:r>
    </w:p>
    <w:p w:rsidR="00E57569" w:rsidRPr="008339AF" w:rsidRDefault="00E57569" w:rsidP="00E27AA4">
      <w:pPr>
        <w:rPr>
          <w:b/>
        </w:rPr>
      </w:pPr>
    </w:p>
    <w:p w:rsidR="00E27AA4" w:rsidRPr="008339AF" w:rsidRDefault="00E27AA4" w:rsidP="00E27AA4">
      <w:r w:rsidRPr="008339AF">
        <w:rPr>
          <w:b/>
        </w:rPr>
        <w:t>Utredningens förslag</w:t>
      </w:r>
      <w:r w:rsidRPr="008339AF">
        <w:t xml:space="preserve"> överensstämmer med riksdagsstyrelsens förslag (se bet. s</w:t>
      </w:r>
      <w:r w:rsidR="00E57569" w:rsidRPr="008339AF">
        <w:t>.</w:t>
      </w:r>
      <w:r w:rsidRPr="008339AF">
        <w:t xml:space="preserve"> 11</w:t>
      </w:r>
      <w:r w:rsidR="00F66BEB" w:rsidRPr="008339AF">
        <w:t>4</w:t>
      </w:r>
      <w:r w:rsidRPr="008339AF">
        <w:t>–11</w:t>
      </w:r>
      <w:r w:rsidR="00F66BEB" w:rsidRPr="008339AF">
        <w:t>7</w:t>
      </w:r>
      <w:r w:rsidRPr="008339AF">
        <w:t xml:space="preserve">). </w:t>
      </w:r>
    </w:p>
    <w:p w:rsidR="00771A2F" w:rsidRPr="008339AF" w:rsidRDefault="00771A2F" w:rsidP="00771A2F">
      <w:pPr>
        <w:pStyle w:val="Normaltindrag"/>
      </w:pPr>
      <w:r w:rsidRPr="008339AF">
        <w:rPr>
          <w:b/>
        </w:rPr>
        <w:t>Remissinstanserna</w:t>
      </w:r>
      <w:r w:rsidRPr="008339AF">
        <w:t xml:space="preserve"> tillstyrker förslaget.</w:t>
      </w:r>
    </w:p>
    <w:p w:rsidR="00771A2F" w:rsidRPr="008339AF" w:rsidRDefault="00771A2F" w:rsidP="00771A2F">
      <w:pPr>
        <w:pStyle w:val="Normaltindrag"/>
      </w:pPr>
    </w:p>
    <w:p w:rsidR="00771A2F" w:rsidRPr="008339AF" w:rsidRDefault="00771A2F" w:rsidP="00E27AA4">
      <w:pPr>
        <w:rPr>
          <w:b/>
        </w:rPr>
      </w:pPr>
      <w:r w:rsidRPr="008339AF">
        <w:rPr>
          <w:b/>
        </w:rPr>
        <w:t>Skälen för riksdagsstyrelsens förslag</w:t>
      </w:r>
    </w:p>
    <w:p w:rsidR="00E27AA4" w:rsidRPr="008339AF" w:rsidRDefault="00E27AA4" w:rsidP="00E27AA4">
      <w:r w:rsidRPr="008339AF">
        <w:t>För riksdagsförvaltningens och JO:s del har skyldigheten att upprätta och avlämna delår</w:t>
      </w:r>
      <w:r w:rsidRPr="008339AF">
        <w:t>s</w:t>
      </w:r>
      <w:r w:rsidRPr="008339AF">
        <w:t>rapport tagits bort fr.o.m. 2005 (bet. 2004/05:KU28, rskr. 2004/05:198). För riksdagsförval</w:t>
      </w:r>
      <w:r w:rsidRPr="008339AF">
        <w:t>t</w:t>
      </w:r>
      <w:r w:rsidRPr="008339AF">
        <w:t xml:space="preserve">ningens del har i stället för delårsrapport inrättats en ordning med tertialuppföljning. </w:t>
      </w:r>
    </w:p>
    <w:p w:rsidR="00E27AA4" w:rsidRPr="008339AF" w:rsidRDefault="00E27AA4" w:rsidP="00E27AA4">
      <w:pPr>
        <w:pStyle w:val="Normaltindrag"/>
      </w:pPr>
      <w:r w:rsidRPr="008339AF">
        <w:t>Från och med räkenskapsåret 2004 har kraven på upprättande av delår</w:t>
      </w:r>
      <w:r w:rsidRPr="008339AF">
        <w:t>s</w:t>
      </w:r>
      <w:r w:rsidRPr="008339AF">
        <w:t xml:space="preserve">rapport ändrats inom regeringsområdet. De nya bestämmelserna innebär att delårsrapport ska upprättas av myndigheter som det senaste räkenskapsåret </w:t>
      </w:r>
    </w:p>
    <w:p w:rsidR="00E27AA4" w:rsidRPr="008339AF" w:rsidRDefault="00E27AA4" w:rsidP="00E57569">
      <w:pPr>
        <w:pStyle w:val="Normaltindrag"/>
        <w:numPr>
          <w:ilvl w:val="0"/>
          <w:numId w:val="20"/>
        </w:numPr>
        <w:spacing w:before="125"/>
      </w:pPr>
      <w:r w:rsidRPr="008339AF">
        <w:t xml:space="preserve">hade kostnader överstigande en miljard kronor, </w:t>
      </w:r>
    </w:p>
    <w:p w:rsidR="00E27AA4" w:rsidRPr="008339AF" w:rsidRDefault="00E27AA4" w:rsidP="00E27AA4">
      <w:pPr>
        <w:pStyle w:val="Normaltindrag"/>
        <w:numPr>
          <w:ilvl w:val="0"/>
          <w:numId w:val="20"/>
        </w:numPr>
      </w:pPr>
      <w:r w:rsidRPr="008339AF">
        <w:t xml:space="preserve">enbart hade andra intäkter än sådana av anslag eller </w:t>
      </w:r>
    </w:p>
    <w:p w:rsidR="00E27AA4" w:rsidRPr="008339AF" w:rsidRDefault="00E27AA4" w:rsidP="00E27AA4">
      <w:pPr>
        <w:pStyle w:val="Normaltindrag"/>
        <w:numPr>
          <w:ilvl w:val="0"/>
          <w:numId w:val="20"/>
        </w:numPr>
      </w:pPr>
      <w:r w:rsidRPr="008339AF">
        <w:t xml:space="preserve">hade sådana intäkter som avses i </w:t>
      </w:r>
      <w:r w:rsidR="00E57569" w:rsidRPr="008339AF">
        <w:t xml:space="preserve">punkten </w:t>
      </w:r>
      <w:r w:rsidRPr="008339AF">
        <w:t>2 som uppgick till minst 30 miljoner kr</w:t>
      </w:r>
      <w:r w:rsidRPr="008339AF">
        <w:t>o</w:t>
      </w:r>
      <w:r w:rsidRPr="008339AF">
        <w:t xml:space="preserve">nor. </w:t>
      </w:r>
    </w:p>
    <w:p w:rsidR="00E27AA4" w:rsidRPr="008339AF" w:rsidRDefault="00E27AA4" w:rsidP="00E57569">
      <w:r w:rsidRPr="008339AF">
        <w:t>I punkten 3 avses intäkter som myndigheten får disponera.</w:t>
      </w:r>
    </w:p>
    <w:p w:rsidR="00E27AA4" w:rsidRPr="008339AF" w:rsidRDefault="00E27AA4" w:rsidP="00E27AA4">
      <w:pPr>
        <w:pStyle w:val="Normaltindrag"/>
      </w:pPr>
      <w:r w:rsidRPr="008339AF">
        <w:t>Bestämmelserna innebär att en majoritet av myndigheterna under rege</w:t>
      </w:r>
      <w:r w:rsidRPr="008339AF">
        <w:t>r</w:t>
      </w:r>
      <w:r w:rsidRPr="008339AF">
        <w:t xml:space="preserve">ingen undantas från </w:t>
      </w:r>
      <w:r w:rsidR="00544122" w:rsidRPr="008339AF">
        <w:t xml:space="preserve">kravet </w:t>
      </w:r>
      <w:r w:rsidRPr="008339AF">
        <w:t>att upprätta delårsrapport. Noteras kan att detta gäller själva dokumentet delårsrapport. För samtliga myndigheter gäller b</w:t>
      </w:r>
      <w:r w:rsidRPr="008339AF">
        <w:t>e</w:t>
      </w:r>
      <w:r w:rsidRPr="008339AF">
        <w:t>stämmelserna i bokföringsförordningen med krav på rapportering till statsr</w:t>
      </w:r>
      <w:r w:rsidRPr="008339AF">
        <w:t>e</w:t>
      </w:r>
      <w:r w:rsidRPr="008339AF">
        <w:t>dovisningen. Bland annat ska halvårsutfallet rapporteras till statsredovisnin</w:t>
      </w:r>
      <w:r w:rsidRPr="008339AF">
        <w:t>g</w:t>
      </w:r>
      <w:r w:rsidRPr="008339AF">
        <w:t>en inklusive periodiseringar senast den 16 augusti. Även balanskontonas stäl</w:t>
      </w:r>
      <w:r w:rsidRPr="008339AF">
        <w:t>l</w:t>
      </w:r>
      <w:r w:rsidRPr="008339AF">
        <w:t>ning per den 30 juni ska rapporteras. För myndigheter som inte upprättar delårsrapport kvarstår sål</w:t>
      </w:r>
      <w:r w:rsidRPr="008339AF">
        <w:t>e</w:t>
      </w:r>
      <w:r w:rsidRPr="008339AF">
        <w:t xml:space="preserve">des krav på en avstämning och periodisering av bokföringen per den 30 juni varje år. Delårsrapport ska i förekommande fall lämnas senast den 15 augusti. </w:t>
      </w:r>
    </w:p>
    <w:p w:rsidR="00E27AA4" w:rsidRPr="008339AF" w:rsidRDefault="00E27AA4" w:rsidP="00E27AA4">
      <w:pPr>
        <w:pStyle w:val="Normaltindrag"/>
      </w:pPr>
      <w:r w:rsidRPr="008339AF">
        <w:t xml:space="preserve">Inom riksdagsområdet är det numera bara Riksrevisionen som har krav på sig att upprätta delårsrapport. Riksrevisionens styrelse ska enligt instruktionen besluta om delårsrapporten. En tillämpning av </w:t>
      </w:r>
      <w:r w:rsidR="00544122" w:rsidRPr="008339AF">
        <w:t>den ordning som gäller för myndigheter under regeringen</w:t>
      </w:r>
      <w:r w:rsidRPr="008339AF">
        <w:t xml:space="preserve"> skulle innebära att Riksrevisionen inte skulle</w:t>
      </w:r>
      <w:r w:rsidR="00544122" w:rsidRPr="008339AF">
        <w:t xml:space="preserve"> behöva upp</w:t>
      </w:r>
      <w:r w:rsidRPr="008339AF">
        <w:t>rätta dokumentet delårsrapport. Ordningen skulle förenkla för Riksrevisionen samt</w:t>
      </w:r>
      <w:r w:rsidRPr="008339AF">
        <w:t>i</w:t>
      </w:r>
      <w:r w:rsidRPr="008339AF">
        <w:t xml:space="preserve">digt som kraven på värderingar och periodiseringar vid halvårsskiftet tillgodoses i och med </w:t>
      </w:r>
      <w:r w:rsidR="00544122" w:rsidRPr="008339AF">
        <w:t xml:space="preserve">de i det föregående föreslagna </w:t>
      </w:r>
      <w:r w:rsidRPr="008339AF">
        <w:t>bestä</w:t>
      </w:r>
      <w:r w:rsidRPr="008339AF">
        <w:t>m</w:t>
      </w:r>
      <w:r w:rsidRPr="008339AF">
        <w:t>melserna om rapportering till statsredovi</w:t>
      </w:r>
      <w:r w:rsidRPr="008339AF">
        <w:t>s</w:t>
      </w:r>
      <w:r w:rsidRPr="008339AF">
        <w:t xml:space="preserve">ningen. Riksdagsstyrelsen anser att den ordning som gäller inom regeringsområdet bör </w:t>
      </w:r>
      <w:r w:rsidR="00544122" w:rsidRPr="008339AF">
        <w:t xml:space="preserve">gälla även i fråga om </w:t>
      </w:r>
      <w:r w:rsidRPr="008339AF">
        <w:t>Riksrevisi</w:t>
      </w:r>
      <w:r w:rsidRPr="008339AF">
        <w:t>o</w:t>
      </w:r>
      <w:r w:rsidRPr="008339AF">
        <w:t>nen, vilket innebär att Riksrevisionen bör undantas från krav på upprättande av delårsrapport. Riksdagsstyrelsen föreslår därför att bestä</w:t>
      </w:r>
      <w:r w:rsidRPr="008339AF">
        <w:t>m</w:t>
      </w:r>
      <w:r w:rsidRPr="008339AF">
        <w:t>melserna om delårsrapport i Riksrevisionens instru</w:t>
      </w:r>
      <w:r w:rsidRPr="008339AF">
        <w:t>k</w:t>
      </w:r>
      <w:r w:rsidRPr="008339AF">
        <w:t xml:space="preserve">tion tas bort. </w:t>
      </w:r>
    </w:p>
    <w:p w:rsidR="00172F5C" w:rsidRPr="008339AF" w:rsidRDefault="00317614" w:rsidP="00317614">
      <w:pPr>
        <w:pStyle w:val="Rubrik2"/>
      </w:pPr>
      <w:bookmarkStart w:id="67" w:name="_Toc130866147"/>
      <w:r w:rsidRPr="008339AF">
        <w:t>1</w:t>
      </w:r>
      <w:r w:rsidR="00F21145" w:rsidRPr="008339AF">
        <w:t>2</w:t>
      </w:r>
      <w:r w:rsidRPr="008339AF">
        <w:t>.</w:t>
      </w:r>
      <w:r w:rsidR="003722D3" w:rsidRPr="008339AF">
        <w:t>4</w:t>
      </w:r>
      <w:r w:rsidR="00172F5C" w:rsidRPr="008339AF">
        <w:t xml:space="preserve"> Ekonomiska konsekvenser av förslagen</w:t>
      </w:r>
      <w:bookmarkEnd w:id="67"/>
    </w:p>
    <w:p w:rsidR="009E198A" w:rsidRPr="008339AF" w:rsidRDefault="009E198A" w:rsidP="009E198A">
      <w:r w:rsidRPr="008339AF">
        <w:t>Investeringar som utförs av riksdagsförvaltningen och som huvudsa</w:t>
      </w:r>
      <w:r w:rsidRPr="008339AF">
        <w:t>k</w:t>
      </w:r>
      <w:r w:rsidRPr="008339AF">
        <w:t xml:space="preserve">ligen syftar till att bevara </w:t>
      </w:r>
      <w:r w:rsidR="0087399B" w:rsidRPr="008339AF">
        <w:t>riksbyggnaderna på Helgeandsholmen</w:t>
      </w:r>
      <w:r w:rsidRPr="008339AF">
        <w:t xml:space="preserve"> </w:t>
      </w:r>
      <w:r w:rsidR="00B73DD8" w:rsidRPr="008339AF">
        <w:t>bör anslagsfinans</w:t>
      </w:r>
      <w:r w:rsidR="00B73DD8" w:rsidRPr="008339AF">
        <w:t>i</w:t>
      </w:r>
      <w:r w:rsidR="00B73DD8" w:rsidRPr="008339AF">
        <w:t xml:space="preserve">eras, enligt vad </w:t>
      </w:r>
      <w:r w:rsidR="0073462D" w:rsidRPr="008339AF">
        <w:t>r</w:t>
      </w:r>
      <w:r w:rsidR="009A2252" w:rsidRPr="008339AF">
        <w:t>iksdagsstyrelsen</w:t>
      </w:r>
      <w:r w:rsidR="00B73DD8" w:rsidRPr="008339AF">
        <w:t xml:space="preserve"> föreslår i avsnitt </w:t>
      </w:r>
      <w:r w:rsidR="00A13149" w:rsidRPr="008339AF">
        <w:t>4</w:t>
      </w:r>
      <w:r w:rsidR="00B73DD8" w:rsidRPr="008339AF">
        <w:t>.3</w:t>
      </w:r>
      <w:r w:rsidRPr="008339AF">
        <w:t xml:space="preserve">. </w:t>
      </w:r>
      <w:r w:rsidR="00A13149" w:rsidRPr="008339AF">
        <w:t>Som framgår i avsnitt 12.</w:t>
      </w:r>
      <w:r w:rsidR="003722D3" w:rsidRPr="008339AF">
        <w:t>6</w:t>
      </w:r>
      <w:r w:rsidR="00A13149" w:rsidRPr="008339AF">
        <w:t xml:space="preserve"> bör den nya lagen träda i kraft den 1 januari 2007. </w:t>
      </w:r>
      <w:r w:rsidRPr="008339AF">
        <w:t>Vid utgången av 2006 bedöms rik</w:t>
      </w:r>
      <w:r w:rsidR="00A13149" w:rsidRPr="008339AF">
        <w:t>s</w:t>
      </w:r>
      <w:r w:rsidRPr="008339AF">
        <w:t>dagsförvaltningen ha tagit upp lån</w:t>
      </w:r>
      <w:r w:rsidR="0087399B" w:rsidRPr="008339AF">
        <w:t xml:space="preserve"> i Riksgäldskontoret</w:t>
      </w:r>
      <w:r w:rsidRPr="008339AF">
        <w:t xml:space="preserve"> motsv</w:t>
      </w:r>
      <w:r w:rsidRPr="008339AF">
        <w:t>a</w:t>
      </w:r>
      <w:r w:rsidRPr="008339AF">
        <w:t xml:space="preserve">rande </w:t>
      </w:r>
      <w:r w:rsidR="000526A9" w:rsidRPr="008339AF">
        <w:t>knappt 200</w:t>
      </w:r>
      <w:r w:rsidRPr="008339AF">
        <w:t xml:space="preserve"> mi</w:t>
      </w:r>
      <w:r w:rsidRPr="008339AF">
        <w:t>l</w:t>
      </w:r>
      <w:r w:rsidRPr="008339AF">
        <w:t>joner kronor för att finansiera sådana investeringar. Antas lagförslaget bör anslagsmedel tillskjutas för att lösa dessa lån och o</w:t>
      </w:r>
      <w:r w:rsidRPr="008339AF">
        <w:t>m</w:t>
      </w:r>
      <w:r w:rsidRPr="008339AF">
        <w:t>vandla dem till stat</w:t>
      </w:r>
      <w:r w:rsidRPr="008339AF">
        <w:t>s</w:t>
      </w:r>
      <w:r w:rsidRPr="008339AF">
        <w:t>kapital för att få en ren modell som bygger på de nya principerna och samtidigt underlätta den ekonomiska styrningen av riksdag</w:t>
      </w:r>
      <w:r w:rsidRPr="008339AF">
        <w:t>s</w:t>
      </w:r>
      <w:r w:rsidRPr="008339AF">
        <w:t xml:space="preserve">förvaltningen. Konsekvensen blir </w:t>
      </w:r>
      <w:r w:rsidR="00544122" w:rsidRPr="008339AF">
        <w:t xml:space="preserve">alltså </w:t>
      </w:r>
      <w:r w:rsidRPr="008339AF">
        <w:t>en tillfällig höjning av riksdagsfö</w:t>
      </w:r>
      <w:r w:rsidRPr="008339AF">
        <w:t>r</w:t>
      </w:r>
      <w:r w:rsidRPr="008339AF">
        <w:t xml:space="preserve">valtningens anslag på ca </w:t>
      </w:r>
      <w:r w:rsidR="00552B14" w:rsidRPr="008339AF">
        <w:t>200</w:t>
      </w:r>
      <w:r w:rsidRPr="008339AF">
        <w:t xml:space="preserve"> miljoner kronor budgetåret 2007.</w:t>
      </w:r>
      <w:r w:rsidR="0087399B" w:rsidRPr="008339AF">
        <w:t xml:space="preserve"> Eftersom lånen återbetalas till Riksgäldskontoret påverkar denna ordning inte statens låneb</w:t>
      </w:r>
      <w:r w:rsidR="0087399B" w:rsidRPr="008339AF">
        <w:t>e</w:t>
      </w:r>
      <w:r w:rsidR="0087399B" w:rsidRPr="008339AF">
        <w:t>hov.</w:t>
      </w:r>
    </w:p>
    <w:p w:rsidR="007B0AA9" w:rsidRPr="008339AF" w:rsidRDefault="007B0AA9" w:rsidP="007B0AA9">
      <w:pPr>
        <w:pStyle w:val="Rubrik2"/>
      </w:pPr>
      <w:bookmarkStart w:id="68" w:name="_Toc130866148"/>
      <w:r w:rsidRPr="008339AF">
        <w:t>1</w:t>
      </w:r>
      <w:r w:rsidR="00F21145" w:rsidRPr="008339AF">
        <w:t>2</w:t>
      </w:r>
      <w:r w:rsidRPr="008339AF">
        <w:t>.</w:t>
      </w:r>
      <w:r w:rsidR="003722D3" w:rsidRPr="008339AF">
        <w:t>5</w:t>
      </w:r>
      <w:r w:rsidRPr="008339AF">
        <w:t xml:space="preserve"> Upphävande av tidigare bemyndiganden</w:t>
      </w:r>
      <w:bookmarkEnd w:id="68"/>
    </w:p>
    <w:p w:rsidR="00977F40" w:rsidRPr="008339AF" w:rsidRDefault="00977F40" w:rsidP="00977F40">
      <w:pPr>
        <w:pStyle w:val="Utskottsfrslagikorthet-Rubrik"/>
        <w:rPr>
          <w:noProof w:val="0"/>
        </w:rPr>
      </w:pPr>
      <w:r w:rsidRPr="008339AF">
        <w:rPr>
          <w:noProof w:val="0"/>
        </w:rPr>
        <w:t>Riksdagsstyrelsen förslag</w:t>
      </w:r>
    </w:p>
    <w:p w:rsidR="00977F40" w:rsidRPr="008339AF" w:rsidRDefault="00977F40" w:rsidP="00977F40">
      <w:pPr>
        <w:pStyle w:val="Utskottsfrslagikorthet-Text"/>
      </w:pPr>
      <w:r w:rsidRPr="008339AF">
        <w:t>Riksdagen bör besluta att tidigare bemyndiganden skall upphöra att gälla i de avseenden som den nya lagen reglerar.</w:t>
      </w:r>
    </w:p>
    <w:p w:rsidR="00DB0C28" w:rsidRPr="008339AF" w:rsidRDefault="00DB0C28" w:rsidP="00544122">
      <w:pPr>
        <w:pStyle w:val="Normaltindrag"/>
        <w:rPr>
          <w:b/>
        </w:rPr>
      </w:pPr>
    </w:p>
    <w:p w:rsidR="00544122" w:rsidRPr="008339AF" w:rsidRDefault="00544122" w:rsidP="00DB0C28">
      <w:r w:rsidRPr="008339AF">
        <w:rPr>
          <w:b/>
        </w:rPr>
        <w:t>Utredningen</w:t>
      </w:r>
      <w:r w:rsidRPr="008339AF">
        <w:t xml:space="preserve"> tog inte upp</w:t>
      </w:r>
      <w:r w:rsidR="00A13149" w:rsidRPr="008339AF">
        <w:t xml:space="preserve"> </w:t>
      </w:r>
      <w:r w:rsidRPr="008339AF">
        <w:t>frågan.</w:t>
      </w:r>
    </w:p>
    <w:p w:rsidR="007B0AA9" w:rsidRPr="008339AF" w:rsidRDefault="00544122" w:rsidP="00544122">
      <w:pPr>
        <w:pStyle w:val="Normaltindrag"/>
      </w:pPr>
      <w:r w:rsidRPr="008339AF">
        <w:rPr>
          <w:b/>
        </w:rPr>
        <w:t>Remissinstanserna</w:t>
      </w:r>
      <w:r w:rsidRPr="008339AF">
        <w:t xml:space="preserve">: </w:t>
      </w:r>
      <w:r w:rsidR="007B0AA9" w:rsidRPr="008339AF">
        <w:rPr>
          <w:i/>
        </w:rPr>
        <w:t>Regeringskansliet</w:t>
      </w:r>
      <w:r w:rsidR="007B0AA9" w:rsidRPr="008339AF">
        <w:t xml:space="preserve"> </w:t>
      </w:r>
      <w:r w:rsidRPr="008339AF">
        <w:t xml:space="preserve">påpekar att </w:t>
      </w:r>
      <w:r w:rsidR="007B0AA9" w:rsidRPr="008339AF">
        <w:t>det fortsatta lagstif</w:t>
      </w:r>
      <w:r w:rsidR="007B0AA9" w:rsidRPr="008339AF">
        <w:t>t</w:t>
      </w:r>
      <w:r w:rsidR="007B0AA9" w:rsidRPr="008339AF">
        <w:t xml:space="preserve">ningsarbetet </w:t>
      </w:r>
      <w:r w:rsidRPr="008339AF">
        <w:t xml:space="preserve">bör </w:t>
      </w:r>
      <w:r w:rsidR="007B0AA9" w:rsidRPr="008339AF">
        <w:t>överväga</w:t>
      </w:r>
      <w:r w:rsidRPr="008339AF">
        <w:t>s</w:t>
      </w:r>
      <w:r w:rsidR="007B0AA9" w:rsidRPr="008339AF">
        <w:t xml:space="preserve"> om behov finns av att besluta att av riksdagen tidigare givna bemyndiganden och andra beslut ska upphöra att gälla i de avseenden som lagen reglerar.</w:t>
      </w:r>
    </w:p>
    <w:p w:rsidR="00544122" w:rsidRPr="008339AF" w:rsidRDefault="00544122" w:rsidP="00544122">
      <w:pPr>
        <w:pStyle w:val="Normaltindrag"/>
      </w:pPr>
    </w:p>
    <w:p w:rsidR="00544122" w:rsidRPr="008339AF" w:rsidRDefault="00544122" w:rsidP="007B1F96">
      <w:pPr>
        <w:spacing w:before="0"/>
        <w:rPr>
          <w:b/>
        </w:rPr>
      </w:pPr>
      <w:r w:rsidRPr="008339AF">
        <w:rPr>
          <w:b/>
        </w:rPr>
        <w:t>Skälen för riksdagsstyrelsens förslag</w:t>
      </w:r>
    </w:p>
    <w:p w:rsidR="00544122" w:rsidRPr="008339AF" w:rsidRDefault="00544122" w:rsidP="00544122">
      <w:r w:rsidRPr="008339AF">
        <w:t>Den nya lagen innebär att tidigare bemyndiganden och praxis som utvec</w:t>
      </w:r>
      <w:r w:rsidRPr="008339AF">
        <w:t>k</w:t>
      </w:r>
      <w:r w:rsidRPr="008339AF">
        <w:t>lats i olika sammanhang ersätts med en samlad lag. För att undvika att okla</w:t>
      </w:r>
      <w:r w:rsidRPr="008339AF">
        <w:t>r</w:t>
      </w:r>
      <w:r w:rsidRPr="008339AF">
        <w:t>heter uppkommer med anledning av tidigare bemyndiganden bör riksdagen som Regeringskansliet påpekat besluta att sådana bemyndiganden ska up</w:t>
      </w:r>
      <w:r w:rsidRPr="008339AF">
        <w:t>p</w:t>
      </w:r>
      <w:r w:rsidRPr="008339AF">
        <w:t xml:space="preserve">höra att gälla. </w:t>
      </w:r>
    </w:p>
    <w:p w:rsidR="00902BA2" w:rsidRPr="008339AF" w:rsidRDefault="00575819" w:rsidP="00575819">
      <w:pPr>
        <w:pStyle w:val="Rubrik2"/>
      </w:pPr>
      <w:bookmarkStart w:id="69" w:name="_Toc130866149"/>
      <w:r w:rsidRPr="008339AF">
        <w:t>12.</w:t>
      </w:r>
      <w:r w:rsidR="003722D3" w:rsidRPr="008339AF">
        <w:t>6</w:t>
      </w:r>
      <w:r w:rsidRPr="008339AF">
        <w:t xml:space="preserve"> Ikraftträdande och övergångsbestämmelser</w:t>
      </w:r>
      <w:bookmarkEnd w:id="69"/>
    </w:p>
    <w:p w:rsidR="00977F40" w:rsidRPr="008339AF" w:rsidRDefault="00977F40" w:rsidP="00977F40">
      <w:pPr>
        <w:pStyle w:val="Utskottsfrslagikorthet-Rubrik"/>
        <w:rPr>
          <w:noProof w:val="0"/>
        </w:rPr>
      </w:pPr>
      <w:r w:rsidRPr="008339AF">
        <w:rPr>
          <w:noProof w:val="0"/>
        </w:rPr>
        <w:t>Riksdagsstyrelsens förslag</w:t>
      </w:r>
    </w:p>
    <w:p w:rsidR="00977F40" w:rsidRPr="008339AF" w:rsidRDefault="00977F40" w:rsidP="00977F40">
      <w:pPr>
        <w:pStyle w:val="Utskottsfrslagikorthet-Text"/>
      </w:pPr>
      <w:r w:rsidRPr="008339AF">
        <w:t xml:space="preserve">Lagändringarna bör träda i kraft den 1 januari 2007. </w:t>
      </w:r>
    </w:p>
    <w:p w:rsidR="00575819" w:rsidRPr="008339AF" w:rsidRDefault="00575819" w:rsidP="00575819"/>
    <w:p w:rsidR="00A13149" w:rsidRPr="008339AF" w:rsidRDefault="00A13149" w:rsidP="00F97D6F">
      <w:bookmarkStart w:id="70" w:name="_Toc106162641"/>
      <w:r w:rsidRPr="008339AF">
        <w:rPr>
          <w:b/>
        </w:rPr>
        <w:t>Utredningens förslag</w:t>
      </w:r>
      <w:r w:rsidRPr="008339AF">
        <w:t xml:space="preserve"> överensstämmer med riksdagsstyrelsens förslag.</w:t>
      </w:r>
    </w:p>
    <w:p w:rsidR="00A13149" w:rsidRPr="008339AF" w:rsidRDefault="00A13149" w:rsidP="00A13149">
      <w:pPr>
        <w:pStyle w:val="Normaltindrag"/>
      </w:pPr>
      <w:r w:rsidRPr="008339AF">
        <w:rPr>
          <w:b/>
        </w:rPr>
        <w:t>Remissinstanserna</w:t>
      </w:r>
      <w:r w:rsidRPr="008339AF">
        <w:t xml:space="preserve"> berör inte frågan särskilt. </w:t>
      </w:r>
    </w:p>
    <w:p w:rsidR="00A13149" w:rsidRPr="008339AF" w:rsidRDefault="00A13149" w:rsidP="00A13149">
      <w:pPr>
        <w:pStyle w:val="Normaltindrag"/>
      </w:pPr>
    </w:p>
    <w:p w:rsidR="00A13149" w:rsidRPr="008339AF" w:rsidRDefault="00A13149" w:rsidP="00A13149">
      <w:pPr>
        <w:rPr>
          <w:b/>
        </w:rPr>
      </w:pPr>
      <w:r w:rsidRPr="008339AF">
        <w:rPr>
          <w:b/>
        </w:rPr>
        <w:t>Skälen för riksdagsstyrelsens förslag</w:t>
      </w:r>
    </w:p>
    <w:p w:rsidR="00A13149" w:rsidRPr="008339AF" w:rsidRDefault="00A13149" w:rsidP="00A13149">
      <w:r w:rsidRPr="008339AF">
        <w:t xml:space="preserve">Den nya lagen bör kunna </w:t>
      </w:r>
      <w:r w:rsidR="00530893" w:rsidRPr="008339AF">
        <w:t xml:space="preserve">gälla för budgetåret 2007. För att åstadkomma detta bör den träda i kraft den 1 januari 2007. För att detta ska fungera i praktiken är det angeläget att förslaget behandlas av riksdagen under våren 2006. </w:t>
      </w:r>
      <w:r w:rsidRPr="008339AF">
        <w:t xml:space="preserve"> </w:t>
      </w:r>
    </w:p>
    <w:p w:rsidR="00A13149" w:rsidRPr="008339AF" w:rsidRDefault="00A13149" w:rsidP="00A13149">
      <w:pPr>
        <w:pStyle w:val="Normaltindrag"/>
      </w:pPr>
    </w:p>
    <w:p w:rsidR="00A13149" w:rsidRPr="008339AF" w:rsidRDefault="00A13149" w:rsidP="00A13149"/>
    <w:p w:rsidR="000D7D0E" w:rsidRPr="008339AF" w:rsidRDefault="00A13149" w:rsidP="00A13149">
      <w:pPr>
        <w:sectPr w:rsidR="000D7D0E" w:rsidRPr="008339AF" w:rsidSect="003B526D">
          <w:pgSz w:w="11906" w:h="16838" w:code="9"/>
          <w:pgMar w:top="907" w:right="4649" w:bottom="4508" w:left="1304" w:header="340" w:footer="227" w:gutter="0"/>
          <w:cols w:space="720"/>
          <w:titlePg/>
          <w:docGrid w:linePitch="258"/>
        </w:sectPr>
      </w:pPr>
      <w:r w:rsidRPr="008339AF">
        <w:t xml:space="preserve"> </w:t>
      </w:r>
    </w:p>
    <w:p w:rsidR="00BD4496" w:rsidRPr="008339AF" w:rsidRDefault="00BD4496" w:rsidP="00BD4496">
      <w:pPr>
        <w:pStyle w:val="Rubrik1"/>
        <w:rPr>
          <w:noProof w:val="0"/>
        </w:rPr>
      </w:pPr>
      <w:bookmarkStart w:id="71" w:name="_Toc130866150"/>
      <w:r w:rsidRPr="008339AF">
        <w:rPr>
          <w:noProof w:val="0"/>
        </w:rPr>
        <w:t>1</w:t>
      </w:r>
      <w:r w:rsidR="00F21145" w:rsidRPr="008339AF">
        <w:rPr>
          <w:noProof w:val="0"/>
        </w:rPr>
        <w:t>3</w:t>
      </w:r>
      <w:r w:rsidRPr="008339AF">
        <w:rPr>
          <w:noProof w:val="0"/>
        </w:rPr>
        <w:t xml:space="preserve"> Författningskommentarer</w:t>
      </w:r>
      <w:bookmarkEnd w:id="70"/>
      <w:bookmarkEnd w:id="71"/>
    </w:p>
    <w:p w:rsidR="00BD4496" w:rsidRPr="008339AF" w:rsidRDefault="00DF54B6" w:rsidP="001A48B6">
      <w:pPr>
        <w:pStyle w:val="Rubrik2"/>
        <w:spacing w:before="0"/>
      </w:pPr>
      <w:bookmarkStart w:id="72" w:name="_Toc106162642"/>
      <w:bookmarkStart w:id="73" w:name="_Toc130866151"/>
      <w:r w:rsidRPr="008339AF">
        <w:t>1</w:t>
      </w:r>
      <w:r w:rsidR="00F21145" w:rsidRPr="008339AF">
        <w:t>3.</w:t>
      </w:r>
      <w:r w:rsidRPr="008339AF">
        <w:t xml:space="preserve">1 </w:t>
      </w:r>
      <w:r w:rsidR="00BD4496" w:rsidRPr="008339AF">
        <w:t xml:space="preserve">Förslaget till lag med ekonomiadministrativa bestämmelser </w:t>
      </w:r>
      <w:r w:rsidR="00F66BEB" w:rsidRPr="008339AF">
        <w:t xml:space="preserve">m.m. </w:t>
      </w:r>
      <w:r w:rsidR="00BD4496" w:rsidRPr="008339AF">
        <w:t xml:space="preserve">för </w:t>
      </w:r>
      <w:bookmarkEnd w:id="72"/>
      <w:r w:rsidR="0087399B" w:rsidRPr="008339AF">
        <w:t>riksdagsförvaltningen, Riksdagens ombudsmän och Riksrevisionen</w:t>
      </w:r>
      <w:bookmarkEnd w:id="73"/>
    </w:p>
    <w:p w:rsidR="00BD4496" w:rsidRPr="008339AF" w:rsidRDefault="00BD4496" w:rsidP="00BD4496"/>
    <w:p w:rsidR="00BD4496" w:rsidRPr="008339AF" w:rsidRDefault="00BD4496" w:rsidP="00BD4496">
      <w:pPr>
        <w:rPr>
          <w:b/>
        </w:rPr>
      </w:pPr>
      <w:r w:rsidRPr="008339AF">
        <w:rPr>
          <w:b/>
        </w:rPr>
        <w:t>1 §</w:t>
      </w:r>
    </w:p>
    <w:p w:rsidR="00BD4496" w:rsidRPr="008339AF" w:rsidRDefault="00BD4496" w:rsidP="00BD4496">
      <w:r w:rsidRPr="008339AF">
        <w:t xml:space="preserve">I 9 kap. </w:t>
      </w:r>
      <w:r w:rsidR="00430662" w:rsidRPr="008339AF">
        <w:t>RF</w:t>
      </w:r>
      <w:r w:rsidRPr="008339AF">
        <w:t xml:space="preserve"> finns bestämmelser om bl</w:t>
      </w:r>
      <w:r w:rsidR="002664DB" w:rsidRPr="008339AF">
        <w:t>.</w:t>
      </w:r>
      <w:r w:rsidRPr="008339AF">
        <w:t>a</w:t>
      </w:r>
      <w:r w:rsidR="002664DB" w:rsidRPr="008339AF">
        <w:t>.</w:t>
      </w:r>
      <w:r w:rsidRPr="008339AF">
        <w:t xml:space="preserve"> budgetr</w:t>
      </w:r>
      <w:r w:rsidRPr="008339AF">
        <w:t>e</w:t>
      </w:r>
      <w:r w:rsidRPr="008339AF">
        <w:t xml:space="preserve">gleringen och rätten att förfoga över statens tillgångar. I </w:t>
      </w:r>
      <w:r w:rsidR="00430662" w:rsidRPr="008339AF">
        <w:t xml:space="preserve">9 kap. 11 § </w:t>
      </w:r>
      <w:r w:rsidR="002664DB" w:rsidRPr="008339AF">
        <w:t xml:space="preserve">RF anges att det i </w:t>
      </w:r>
      <w:r w:rsidRPr="008339AF">
        <w:t>riksdagsor</w:t>
      </w:r>
      <w:r w:rsidRPr="008339AF">
        <w:t>d</w:t>
      </w:r>
      <w:r w:rsidRPr="008339AF">
        <w:t>ningen och särskild lag finns ytterligare bestämmelser om riksdagens och regeringens befogenheter och skyldigheter i fråga om regleringen av stat</w:t>
      </w:r>
      <w:r w:rsidRPr="008339AF">
        <w:t>s</w:t>
      </w:r>
      <w:r w:rsidRPr="008339AF">
        <w:t>budgeten. Förevarande lag är, vid sidan av budge</w:t>
      </w:r>
      <w:r w:rsidRPr="008339AF">
        <w:t>t</w:t>
      </w:r>
      <w:r w:rsidRPr="008339AF">
        <w:t xml:space="preserve">lagen, en sådan särskild lag. I </w:t>
      </w:r>
      <w:r w:rsidRPr="008339AF">
        <w:rPr>
          <w:i/>
        </w:rPr>
        <w:t>första stycket</w:t>
      </w:r>
      <w:r w:rsidRPr="008339AF">
        <w:t xml:space="preserve"> har det därför tagits in en up</w:t>
      </w:r>
      <w:r w:rsidRPr="008339AF">
        <w:t>p</w:t>
      </w:r>
      <w:r w:rsidRPr="008339AF">
        <w:t>lysning om att lagen ansluter till 9 kap. RF. Bakgrund och syfte med bestämme</w:t>
      </w:r>
      <w:r w:rsidRPr="008339AF">
        <w:t>l</w:t>
      </w:r>
      <w:r w:rsidRPr="008339AF">
        <w:t xml:space="preserve">sen behandlas i avsnitt 2. </w:t>
      </w:r>
    </w:p>
    <w:p w:rsidR="00530893" w:rsidRPr="008339AF" w:rsidRDefault="00BD4496" w:rsidP="00BD4496">
      <w:pPr>
        <w:pStyle w:val="Normaltindrag"/>
      </w:pPr>
      <w:r w:rsidRPr="008339AF">
        <w:t>Budgetlagen reglerar förhållandet mellan riksdagen och regeringen på f</w:t>
      </w:r>
      <w:r w:rsidRPr="008339AF">
        <w:t>i</w:t>
      </w:r>
      <w:r w:rsidRPr="008339AF">
        <w:t>nansmaktens område. I anslutning till budgetlagen har regeringen utfärdat ett antal förordningar på det ekonomiadministrativa området som i sin tur regl</w:t>
      </w:r>
      <w:r w:rsidRPr="008339AF">
        <w:t>e</w:t>
      </w:r>
      <w:r w:rsidRPr="008339AF">
        <w:t>rar fö</w:t>
      </w:r>
      <w:r w:rsidRPr="008339AF">
        <w:t>r</w:t>
      </w:r>
      <w:r w:rsidRPr="008339AF">
        <w:t xml:space="preserve">hållandet mellan regeringen och dess myndigheter. I förevarande lag finns bestämmelser som reglerar förhållandet mellan riksdagen och </w:t>
      </w:r>
      <w:r w:rsidR="0087399B" w:rsidRPr="008339AF">
        <w:t>riksdag</w:t>
      </w:r>
      <w:r w:rsidR="0087399B" w:rsidRPr="008339AF">
        <w:t>s</w:t>
      </w:r>
      <w:r w:rsidR="0087399B" w:rsidRPr="008339AF">
        <w:t>förvaltningen, Riksdagens ombudsmän samt Riksrevisionen</w:t>
      </w:r>
      <w:r w:rsidRPr="008339AF">
        <w:t>. Flertalet av b</w:t>
      </w:r>
      <w:r w:rsidRPr="008339AF">
        <w:t>e</w:t>
      </w:r>
      <w:r w:rsidRPr="008339AF">
        <w:t>stämmelserna är utformade med budgetlagen och nämnda förordningar som förebild och inn</w:t>
      </w:r>
      <w:r w:rsidRPr="008339AF">
        <w:t>e</w:t>
      </w:r>
      <w:r w:rsidRPr="008339AF">
        <w:t xml:space="preserve">bär till stora delar en kodifiering av gällande praxis. </w:t>
      </w:r>
    </w:p>
    <w:p w:rsidR="00BD4496" w:rsidRPr="008339AF" w:rsidRDefault="00BD4496" w:rsidP="00BD4496">
      <w:pPr>
        <w:pStyle w:val="Normaltindrag"/>
      </w:pPr>
      <w:r w:rsidRPr="008339AF">
        <w:t xml:space="preserve">I </w:t>
      </w:r>
      <w:r w:rsidRPr="008339AF">
        <w:rPr>
          <w:i/>
        </w:rPr>
        <w:t>andra stycket</w:t>
      </w:r>
      <w:r w:rsidRPr="008339AF">
        <w:t xml:space="preserve"> preciseras lagens tillämpningsområde till verksamhet som riksdagsförvaltningen, Riksdagens ombudsmän och Riksrevisionen ansv</w:t>
      </w:r>
      <w:r w:rsidRPr="008339AF">
        <w:t>a</w:t>
      </w:r>
      <w:r w:rsidRPr="008339AF">
        <w:t>rar för. Vilka verksamheter dessa myndigheter ansvarar för framgår av lagar med i</w:t>
      </w:r>
      <w:r w:rsidRPr="008339AF">
        <w:t>n</w:t>
      </w:r>
      <w:r w:rsidRPr="008339AF">
        <w:t xml:space="preserve">struktion för respektive myndighet. </w:t>
      </w:r>
    </w:p>
    <w:p w:rsidR="00BD4496" w:rsidRPr="008339AF" w:rsidRDefault="00BD4496" w:rsidP="00BD4496">
      <w:pPr>
        <w:pStyle w:val="Normaltindrag"/>
      </w:pPr>
      <w:r w:rsidRPr="008339AF">
        <w:t>Riksbankens förhållanden regleras i lagen (1988:1385) om Sveriges rik</w:t>
      </w:r>
      <w:r w:rsidRPr="008339AF">
        <w:t>s</w:t>
      </w:r>
      <w:r w:rsidRPr="008339AF">
        <w:t xml:space="preserve">bank. </w:t>
      </w:r>
    </w:p>
    <w:p w:rsidR="00BD4496" w:rsidRPr="008339AF" w:rsidRDefault="00BD4496" w:rsidP="00BD4496">
      <w:pPr>
        <w:rPr>
          <w:b/>
        </w:rPr>
      </w:pPr>
    </w:p>
    <w:p w:rsidR="00BD4496" w:rsidRPr="008339AF" w:rsidRDefault="00BD4496" w:rsidP="00BD4496">
      <w:pPr>
        <w:rPr>
          <w:b/>
        </w:rPr>
      </w:pPr>
      <w:r w:rsidRPr="008339AF">
        <w:rPr>
          <w:b/>
        </w:rPr>
        <w:t xml:space="preserve">2 § </w:t>
      </w:r>
    </w:p>
    <w:p w:rsidR="00530893" w:rsidRPr="008339AF" w:rsidRDefault="00530893" w:rsidP="00126FD4">
      <w:r w:rsidRPr="008339AF">
        <w:t>I p</w:t>
      </w:r>
      <w:r w:rsidR="00BD4496" w:rsidRPr="008339AF">
        <w:t xml:space="preserve">aragrafen </w:t>
      </w:r>
      <w:r w:rsidRPr="008339AF">
        <w:t>finns bestämmelser om effektivitet och hushållning. I sak mo</w:t>
      </w:r>
      <w:r w:rsidRPr="008339AF">
        <w:t>t</w:t>
      </w:r>
      <w:r w:rsidRPr="008339AF">
        <w:t xml:space="preserve">svarar den innehållet i </w:t>
      </w:r>
      <w:r w:rsidR="00BD4496" w:rsidRPr="008339AF">
        <w:t>1 § budgetlagen.</w:t>
      </w:r>
      <w:r w:rsidR="00F66BEB" w:rsidRPr="008339AF">
        <w:t xml:space="preserve"> Bakgrund och syfte behandlas i a</w:t>
      </w:r>
      <w:r w:rsidR="00F66BEB" w:rsidRPr="008339AF">
        <w:t>v</w:t>
      </w:r>
      <w:r w:rsidR="00F66BEB" w:rsidRPr="008339AF">
        <w:t>snitt 3.1.</w:t>
      </w:r>
    </w:p>
    <w:p w:rsidR="00BD4496" w:rsidRPr="008339AF" w:rsidRDefault="00530893" w:rsidP="00126FD4">
      <w:pPr>
        <w:rPr>
          <w:b/>
        </w:rPr>
      </w:pPr>
      <w:r w:rsidRPr="008339AF">
        <w:t xml:space="preserve"> </w:t>
      </w:r>
      <w:r w:rsidR="00BD4496" w:rsidRPr="008339AF">
        <w:br w:type="page"/>
      </w:r>
      <w:r w:rsidR="00BD4496" w:rsidRPr="008339AF">
        <w:rPr>
          <w:b/>
        </w:rPr>
        <w:t>3 §</w:t>
      </w:r>
    </w:p>
    <w:p w:rsidR="00BD4496" w:rsidRPr="008339AF" w:rsidRDefault="00BD4496" w:rsidP="00BD4496">
      <w:r w:rsidRPr="008339AF">
        <w:t>I bestämmelsen åläggs myndighete</w:t>
      </w:r>
      <w:r w:rsidRPr="008339AF">
        <w:t>r</w:t>
      </w:r>
      <w:r w:rsidRPr="008339AF">
        <w:t>na att redovisa verksamhetens mål och resultat för riksdagen. Paragrafen motsvarar i huvudsak 2 § budgetlagen. Bakgrund och syfte med bestämmelsen behandlas i avsnitt 3.2.</w:t>
      </w:r>
    </w:p>
    <w:p w:rsidR="00BD4496" w:rsidRPr="008339AF" w:rsidRDefault="004D4DB7" w:rsidP="00BD4496">
      <w:pPr>
        <w:pStyle w:val="Normaltindrag"/>
      </w:pPr>
      <w:r w:rsidRPr="008339AF">
        <w:t>Som nämnts i avsnitt 3.2</w:t>
      </w:r>
      <w:r w:rsidR="00BD4496" w:rsidRPr="008339AF">
        <w:t xml:space="preserve"> avses med mål i denna bestämmelse de mål som myndigheten själv beslutat om för verksamheten. I likhet med budgetl</w:t>
      </w:r>
      <w:r w:rsidR="00BD4496" w:rsidRPr="008339AF">
        <w:t>a</w:t>
      </w:r>
      <w:r w:rsidR="00BD4496" w:rsidRPr="008339AF">
        <w:t xml:space="preserve">gen har inte i lagtexten preciserats när och hur redovisningen </w:t>
      </w:r>
      <w:r w:rsidR="004F5AB2" w:rsidRPr="008339AF">
        <w:t>ska</w:t>
      </w:r>
      <w:r w:rsidR="00BD4496" w:rsidRPr="008339AF">
        <w:t xml:space="preserve"> ske. Av 3</w:t>
      </w:r>
      <w:r w:rsidR="00530893" w:rsidRPr="008339AF">
        <w:t>7</w:t>
      </w:r>
      <w:r w:rsidR="00BD4496" w:rsidRPr="008339AF">
        <w:t xml:space="preserve"> § framgår att myndighetens årsredovisning </w:t>
      </w:r>
      <w:r w:rsidR="004F5AB2" w:rsidRPr="008339AF">
        <w:t>ska</w:t>
      </w:r>
      <w:r w:rsidR="00BD4496" w:rsidRPr="008339AF">
        <w:t xml:space="preserve"> innehålla en resultatredovi</w:t>
      </w:r>
      <w:r w:rsidR="00BD4496" w:rsidRPr="008339AF">
        <w:t>s</w:t>
      </w:r>
      <w:r w:rsidR="00BD4496" w:rsidRPr="008339AF">
        <w:t>ning. Vanligen bör redovisningen enligt förevarande paragraf ske i den del av år</w:t>
      </w:r>
      <w:r w:rsidR="00BD4496" w:rsidRPr="008339AF">
        <w:t>s</w:t>
      </w:r>
      <w:r w:rsidR="00BD4496" w:rsidRPr="008339AF">
        <w:t xml:space="preserve">redovisningen </w:t>
      </w:r>
      <w:r w:rsidR="00530893" w:rsidRPr="008339AF">
        <w:t xml:space="preserve">som tar upp resultatet </w:t>
      </w:r>
      <w:r w:rsidR="00BD4496" w:rsidRPr="008339AF">
        <w:t>och i anslutning till budgetförslaget i bu</w:t>
      </w:r>
      <w:r w:rsidR="00BD4496" w:rsidRPr="008339AF">
        <w:t>d</w:t>
      </w:r>
      <w:r w:rsidR="00BD4496" w:rsidRPr="008339AF">
        <w:t>getpropositionen.</w:t>
      </w:r>
    </w:p>
    <w:p w:rsidR="00BD4496" w:rsidRPr="008339AF" w:rsidRDefault="00BD4496" w:rsidP="00BD4496">
      <w:pPr>
        <w:rPr>
          <w:b/>
        </w:rPr>
      </w:pPr>
    </w:p>
    <w:p w:rsidR="00BD4496" w:rsidRPr="008339AF" w:rsidRDefault="00BD4496" w:rsidP="00BD4496">
      <w:pPr>
        <w:rPr>
          <w:b/>
        </w:rPr>
      </w:pPr>
      <w:r w:rsidRPr="008339AF">
        <w:rPr>
          <w:b/>
        </w:rPr>
        <w:t>4 §</w:t>
      </w:r>
    </w:p>
    <w:p w:rsidR="00BD4496" w:rsidRPr="008339AF" w:rsidRDefault="00BD4496" w:rsidP="00BD4496">
      <w:r w:rsidRPr="008339AF">
        <w:t xml:space="preserve">I paragrafen anges de grundläggande villkor som gäller för de </w:t>
      </w:r>
      <w:r w:rsidR="005F28B2" w:rsidRPr="008339AF">
        <w:t>ram</w:t>
      </w:r>
      <w:r w:rsidRPr="008339AF">
        <w:t xml:space="preserve">anslag som riksdagen anvisar för angivna ändamål </w:t>
      </w:r>
      <w:r w:rsidR="005F28B2" w:rsidRPr="008339AF">
        <w:t>och</w:t>
      </w:r>
      <w:r w:rsidRPr="008339AF">
        <w:t xml:space="preserve"> som riksdagens myndigheter disponerar. Bakgrund och syfte med bestämmelsen behandlas i a</w:t>
      </w:r>
      <w:r w:rsidRPr="008339AF">
        <w:t>v</w:t>
      </w:r>
      <w:r w:rsidRPr="008339AF">
        <w:t xml:space="preserve">snitt 4.1. </w:t>
      </w:r>
    </w:p>
    <w:p w:rsidR="00114C0C" w:rsidRPr="008339AF" w:rsidRDefault="00114C0C" w:rsidP="00BD4496">
      <w:pPr>
        <w:pStyle w:val="Normaltindrag"/>
      </w:pPr>
      <w:r w:rsidRPr="008339AF">
        <w:t xml:space="preserve">Enligt </w:t>
      </w:r>
      <w:r w:rsidRPr="008339AF">
        <w:rPr>
          <w:i/>
        </w:rPr>
        <w:t>första stycket</w:t>
      </w:r>
      <w:r w:rsidRPr="008339AF">
        <w:t xml:space="preserve"> skall riksdagen då den anvisar anslag för angivna ä</w:t>
      </w:r>
      <w:r w:rsidRPr="008339AF">
        <w:t>n</w:t>
      </w:r>
      <w:r w:rsidRPr="008339AF">
        <w:t>damål använda anslagstypen ramanslag. Till skillnad från vad som gäller i fråga om anslag som anvisas till regeringen används således på riksdagso</w:t>
      </w:r>
      <w:r w:rsidRPr="008339AF">
        <w:t>m</w:t>
      </w:r>
      <w:r w:rsidRPr="008339AF">
        <w:t>rådet endast en anslags</w:t>
      </w:r>
      <w:r w:rsidR="005A64EE" w:rsidRPr="008339AF">
        <w:t>t</w:t>
      </w:r>
      <w:r w:rsidRPr="008339AF">
        <w:t>yp. Ett ramanslag karakt</w:t>
      </w:r>
      <w:r w:rsidR="004D4DB7" w:rsidRPr="008339AF">
        <w:t>e</w:t>
      </w:r>
      <w:r w:rsidRPr="008339AF">
        <w:t>riseras av att det får anvä</w:t>
      </w:r>
      <w:r w:rsidRPr="008339AF">
        <w:t>n</w:t>
      </w:r>
      <w:r w:rsidRPr="008339AF">
        <w:t>das genom att en anslagskredit tas i anspråk på</w:t>
      </w:r>
      <w:r w:rsidR="00A16FFA" w:rsidRPr="008339AF">
        <w:t xml:space="preserve"> </w:t>
      </w:r>
      <w:r w:rsidRPr="008339AF">
        <w:t>följande budgetårs anslag och att outnyttjade medel får sparas till följande budgetår. De närmare villk</w:t>
      </w:r>
      <w:r w:rsidRPr="008339AF">
        <w:t>o</w:t>
      </w:r>
      <w:r w:rsidRPr="008339AF">
        <w:t>ren för myndighetens rätt att utnyttja en anslagskredit och ett anslagssparande anges i andra och tredje stycket. Villkoren avviker någo</w:t>
      </w:r>
      <w:r w:rsidR="00371780" w:rsidRPr="008339AF">
        <w:t>t</w:t>
      </w:r>
      <w:r w:rsidRPr="008339AF">
        <w:t xml:space="preserve"> från dem som gäller rama</w:t>
      </w:r>
      <w:r w:rsidRPr="008339AF">
        <w:t>n</w:t>
      </w:r>
      <w:r w:rsidRPr="008339AF">
        <w:t>slaget enligt budgetlagen</w:t>
      </w:r>
      <w:r w:rsidR="004D4DB7" w:rsidRPr="008339AF">
        <w:t>.</w:t>
      </w:r>
    </w:p>
    <w:p w:rsidR="00BD4496" w:rsidRPr="008339AF" w:rsidRDefault="00BD4496" w:rsidP="00BD4496">
      <w:pPr>
        <w:pStyle w:val="Normaltindrag"/>
      </w:pPr>
      <w:r w:rsidRPr="008339AF">
        <w:t xml:space="preserve">I </w:t>
      </w:r>
      <w:r w:rsidRPr="008339AF">
        <w:rPr>
          <w:i/>
        </w:rPr>
        <w:t>andra stycket</w:t>
      </w:r>
      <w:r w:rsidRPr="008339AF">
        <w:t xml:space="preserve"> regleras möjligheten till överskridande genom att en a</w:t>
      </w:r>
      <w:r w:rsidRPr="008339AF">
        <w:t>n</w:t>
      </w:r>
      <w:r w:rsidRPr="008339AF">
        <w:t>slagskredit utnyttjas. I bestämmelsen föreskrivs att en myndighet får utnyttja en anslagskredit motsvarande hög</w:t>
      </w:r>
      <w:r w:rsidR="00A16FFA" w:rsidRPr="008339AF">
        <w:t>st</w:t>
      </w:r>
      <w:r w:rsidRPr="008339AF">
        <w:t xml:space="preserve"> </w:t>
      </w:r>
      <w:r w:rsidR="004D4DB7" w:rsidRPr="008339AF">
        <w:t xml:space="preserve">3 % </w:t>
      </w:r>
      <w:r w:rsidRPr="008339AF">
        <w:t>av anslagsbeloppet.  Bestämmelsen motsvarar delvis vad som gäller ramanslaget enligt 6 § budgetlagen. Kredi</w:t>
      </w:r>
      <w:r w:rsidRPr="008339AF">
        <w:t>t</w:t>
      </w:r>
      <w:r w:rsidRPr="008339AF">
        <w:t xml:space="preserve">nivån har dock begränsats i förhållande till budgetlagen, och utgör </w:t>
      </w:r>
      <w:r w:rsidR="004D4DB7" w:rsidRPr="008339AF">
        <w:t>3 %</w:t>
      </w:r>
      <w:r w:rsidRPr="008339AF">
        <w:t xml:space="preserve"> av anv</w:t>
      </w:r>
      <w:r w:rsidRPr="008339AF">
        <w:t>i</w:t>
      </w:r>
      <w:r w:rsidRPr="008339AF">
        <w:t xml:space="preserve">sat anslag.  </w:t>
      </w:r>
    </w:p>
    <w:p w:rsidR="00BD4496" w:rsidRPr="008339AF" w:rsidRDefault="00BD4496" w:rsidP="00BD4496">
      <w:pPr>
        <w:pStyle w:val="Normaltindrag"/>
      </w:pPr>
      <w:r w:rsidRPr="008339AF">
        <w:t>I</w:t>
      </w:r>
      <w:r w:rsidRPr="008339AF">
        <w:rPr>
          <w:i/>
        </w:rPr>
        <w:t xml:space="preserve"> tredje stycket</w:t>
      </w:r>
      <w:r w:rsidRPr="008339AF">
        <w:t xml:space="preserve"> behandlas myndigheternas rätt att disponera anslagsspara</w:t>
      </w:r>
      <w:r w:rsidRPr="008339AF">
        <w:t>n</w:t>
      </w:r>
      <w:r w:rsidRPr="008339AF">
        <w:t>de. Anslagssparande, dvs. outnyttjade m</w:t>
      </w:r>
      <w:r w:rsidRPr="008339AF">
        <w:t>e</w:t>
      </w:r>
      <w:r w:rsidRPr="008339AF">
        <w:t>del, får användas under senare år. Medel får dock utnyttjas endast under det år anslaget är uppfört på statsbu</w:t>
      </w:r>
      <w:r w:rsidRPr="008339AF">
        <w:t>d</w:t>
      </w:r>
      <w:r w:rsidRPr="008339AF">
        <w:t>geten samt längst under ytterligare två år. Villkoret motsvarar delvis det som gäller för reservationsanslaget enligt 5 § budgetlagen. Den bortre gränsen för utnyttjandet av anslagssparande har dock beträffande s.k. äldre anslag satts till två år. Detta överensstämmer med vad regeringen med stöd av 7 § budgetl</w:t>
      </w:r>
      <w:r w:rsidRPr="008339AF">
        <w:t>a</w:t>
      </w:r>
      <w:r w:rsidRPr="008339AF">
        <w:t>gen beslutat i fråga om villkoren för ramanslag för myndigheterna under regeringen (</w:t>
      </w:r>
      <w:r w:rsidR="00E2406A" w:rsidRPr="008339AF">
        <w:t>jfr</w:t>
      </w:r>
      <w:r w:rsidRPr="008339AF">
        <w:t xml:space="preserve"> </w:t>
      </w:r>
      <w:r w:rsidR="00A16FFA" w:rsidRPr="008339AF">
        <w:t xml:space="preserve">13 § </w:t>
      </w:r>
      <w:r w:rsidRPr="008339AF">
        <w:t xml:space="preserve">anslagsförordningen).  </w:t>
      </w:r>
    </w:p>
    <w:p w:rsidR="00BD4496" w:rsidRPr="008339AF" w:rsidRDefault="00BD4496" w:rsidP="00BD4496">
      <w:pPr>
        <w:pStyle w:val="Normaltindrag"/>
      </w:pPr>
      <w:r w:rsidRPr="008339AF">
        <w:t>Ett anslag har inte upphört enbart för att det har bytt namn eller för att ä</w:t>
      </w:r>
      <w:r w:rsidRPr="008339AF">
        <w:t>n</w:t>
      </w:r>
      <w:r w:rsidRPr="008339AF">
        <w:t xml:space="preserve">damålet har knutits till ett annat anslag eller för att ändamålet med anslaget har vidgats. </w:t>
      </w:r>
    </w:p>
    <w:p w:rsidR="006A1377" w:rsidRPr="008339AF" w:rsidRDefault="006A1377" w:rsidP="00BD4496">
      <w:pPr>
        <w:pStyle w:val="Normaltindrag"/>
      </w:pPr>
      <w:r w:rsidRPr="008339AF">
        <w:t xml:space="preserve">I </w:t>
      </w:r>
      <w:r w:rsidRPr="008339AF">
        <w:rPr>
          <w:i/>
        </w:rPr>
        <w:t>fjärde stycket</w:t>
      </w:r>
      <w:r w:rsidRPr="008339AF">
        <w:t xml:space="preserve"> anges att myndigheten får besluta </w:t>
      </w:r>
      <w:r w:rsidR="00AE3C42" w:rsidRPr="008339AF">
        <w:t>att medel på ett an</w:t>
      </w:r>
      <w:r w:rsidR="00B25B3E" w:rsidRPr="008339AF">
        <w:t xml:space="preserve">visat </w:t>
      </w:r>
      <w:r w:rsidR="00AE3C42" w:rsidRPr="008339AF">
        <w:t>anslag inte ska användas</w:t>
      </w:r>
      <w:r w:rsidRPr="008339AF">
        <w:t xml:space="preserve">. </w:t>
      </w:r>
      <w:r w:rsidR="00BA4D1A" w:rsidRPr="008339AF">
        <w:t>Ett sådant beslut innebär att det samlade anslags</w:t>
      </w:r>
      <w:r w:rsidR="005A64EE" w:rsidRPr="008339AF">
        <w:softHyphen/>
      </w:r>
      <w:r w:rsidR="00BA4D1A" w:rsidRPr="008339AF">
        <w:t>sp</w:t>
      </w:r>
      <w:r w:rsidR="00BA4D1A" w:rsidRPr="008339AF">
        <w:t>a</w:t>
      </w:r>
      <w:r w:rsidR="00BA4D1A" w:rsidRPr="008339AF">
        <w:t>randet minskar. Bestämmelsen tar i praktiken sikte på situationer där en my</w:t>
      </w:r>
      <w:r w:rsidR="00BA4D1A" w:rsidRPr="008339AF">
        <w:t>n</w:t>
      </w:r>
      <w:r w:rsidR="00BA4D1A" w:rsidRPr="008339AF">
        <w:t>dighet gör bedömningen att ett alltför stort anslagssparande håller på att by</w:t>
      </w:r>
      <w:r w:rsidR="00BA4D1A" w:rsidRPr="008339AF">
        <w:t>g</w:t>
      </w:r>
      <w:r w:rsidR="00BA4D1A" w:rsidRPr="008339AF">
        <w:t>gas upp.</w:t>
      </w:r>
    </w:p>
    <w:p w:rsidR="00BD4496" w:rsidRPr="008339AF" w:rsidRDefault="00BD4496" w:rsidP="00BD4496">
      <w:pPr>
        <w:pStyle w:val="Normaltindrag"/>
      </w:pPr>
      <w:r w:rsidRPr="008339AF">
        <w:t xml:space="preserve">Riksdagen får med stöd av bestämmelsen i </w:t>
      </w:r>
      <w:r w:rsidRPr="008339AF">
        <w:rPr>
          <w:i/>
        </w:rPr>
        <w:t>f</w:t>
      </w:r>
      <w:r w:rsidR="006A1377" w:rsidRPr="008339AF">
        <w:rPr>
          <w:i/>
        </w:rPr>
        <w:t xml:space="preserve">emte </w:t>
      </w:r>
      <w:r w:rsidRPr="008339AF">
        <w:rPr>
          <w:i/>
        </w:rPr>
        <w:t>stycket</w:t>
      </w:r>
      <w:r w:rsidRPr="008339AF">
        <w:t xml:space="preserve"> besluta om andra villkor för ett visst a</w:t>
      </w:r>
      <w:r w:rsidRPr="008339AF">
        <w:t>n</w:t>
      </w:r>
      <w:r w:rsidRPr="008339AF">
        <w:t>slag.</w:t>
      </w:r>
    </w:p>
    <w:p w:rsidR="005F28B2" w:rsidRPr="008339AF" w:rsidRDefault="005F28B2" w:rsidP="00BD4496">
      <w:pPr>
        <w:pStyle w:val="Normaltindrag"/>
      </w:pPr>
    </w:p>
    <w:p w:rsidR="00BD4496" w:rsidRPr="008339AF" w:rsidRDefault="00BD4496" w:rsidP="00BD4496">
      <w:pPr>
        <w:rPr>
          <w:b/>
        </w:rPr>
      </w:pPr>
      <w:r w:rsidRPr="008339AF">
        <w:rPr>
          <w:b/>
        </w:rPr>
        <w:t>5 §</w:t>
      </w:r>
    </w:p>
    <w:p w:rsidR="00530893" w:rsidRPr="008339AF" w:rsidRDefault="00A16FFA" w:rsidP="00530893">
      <w:r w:rsidRPr="008339AF">
        <w:t>P</w:t>
      </w:r>
      <w:r w:rsidR="00BD4496" w:rsidRPr="008339AF">
        <w:t xml:space="preserve">aragrafen </w:t>
      </w:r>
      <w:r w:rsidRPr="008339AF">
        <w:t>handlar om redovisning av sådana inkomster som myndigh</w:t>
      </w:r>
      <w:r w:rsidRPr="008339AF">
        <w:t>e</w:t>
      </w:r>
      <w:r w:rsidRPr="008339AF">
        <w:t xml:space="preserve">ten </w:t>
      </w:r>
      <w:r w:rsidR="00530893" w:rsidRPr="008339AF">
        <w:t>inte disponerar. S</w:t>
      </w:r>
      <w:r w:rsidR="00BD4496" w:rsidRPr="008339AF">
        <w:t xml:space="preserve">ådana inkomster </w:t>
      </w:r>
      <w:r w:rsidR="004F5AB2" w:rsidRPr="008339AF">
        <w:t>ska</w:t>
      </w:r>
      <w:r w:rsidR="00BD4496" w:rsidRPr="008339AF">
        <w:t xml:space="preserve"> redovisas mot inkomsttitel. Ba</w:t>
      </w:r>
      <w:r w:rsidR="00BD4496" w:rsidRPr="008339AF">
        <w:t>k</w:t>
      </w:r>
      <w:r w:rsidR="00BD4496" w:rsidRPr="008339AF">
        <w:t>grund och syfte med bestämmelsen behandlas i a</w:t>
      </w:r>
      <w:r w:rsidR="00BD4496" w:rsidRPr="008339AF">
        <w:t>v</w:t>
      </w:r>
      <w:r w:rsidR="00BD4496" w:rsidRPr="008339AF">
        <w:t>snitt 4.2.</w:t>
      </w:r>
      <w:r w:rsidR="00530893" w:rsidRPr="008339AF">
        <w:t xml:space="preserve"> </w:t>
      </w:r>
      <w:r w:rsidRPr="008339AF">
        <w:t xml:space="preserve">Bestämmelsen motsvarar 9 § budgetlagen. </w:t>
      </w:r>
    </w:p>
    <w:p w:rsidR="00BD4496" w:rsidRPr="008339AF" w:rsidRDefault="00A16FFA" w:rsidP="00BD4496">
      <w:pPr>
        <w:pStyle w:val="Normaltindrag"/>
      </w:pPr>
      <w:r w:rsidRPr="008339AF">
        <w:t xml:space="preserve">Att myndigheten inte disponerar en inkomst kan bero att den inte har rätt att disponera den eller att den valt att inte disponera den. </w:t>
      </w:r>
      <w:r w:rsidR="00BD4496" w:rsidRPr="008339AF">
        <w:t>Vilka inkomster som myndigheten får disponera anges särskilt i lag. Detta gäller t.ex. vissa försäl</w:t>
      </w:r>
      <w:r w:rsidR="00BD4496" w:rsidRPr="008339AF">
        <w:t>j</w:t>
      </w:r>
      <w:r w:rsidR="00BD4496" w:rsidRPr="008339AF">
        <w:t>ningsinkomster enligt 31</w:t>
      </w:r>
      <w:r w:rsidRPr="008339AF">
        <w:t xml:space="preserve"> </w:t>
      </w:r>
      <w:r w:rsidR="00BD4496" w:rsidRPr="008339AF">
        <w:t xml:space="preserve">och 32 §§. Dessa bestämmelser är </w:t>
      </w:r>
      <w:r w:rsidRPr="008339AF">
        <w:t>fakultativa</w:t>
      </w:r>
      <w:r w:rsidR="00BD4496" w:rsidRPr="008339AF">
        <w:t>. Även om myndigh</w:t>
      </w:r>
      <w:r w:rsidR="00BD4496" w:rsidRPr="008339AF">
        <w:t>e</w:t>
      </w:r>
      <w:r w:rsidR="00BD4496" w:rsidRPr="008339AF">
        <w:t xml:space="preserve">ten således får disponera en inkomst enligt lagen kan den välja att redovisa inkomsten mot inkomsttitel. </w:t>
      </w:r>
    </w:p>
    <w:p w:rsidR="00BD4496" w:rsidRPr="008339AF" w:rsidRDefault="00BD4496" w:rsidP="00BD4496">
      <w:pPr>
        <w:pStyle w:val="Normaltindrag"/>
      </w:pPr>
      <w:r w:rsidRPr="008339AF">
        <w:t>Inkomster som specialdestinerats till myndigheten redovisas utanför stat</w:t>
      </w:r>
      <w:r w:rsidRPr="008339AF">
        <w:t>s</w:t>
      </w:r>
      <w:r w:rsidRPr="008339AF">
        <w:t>budgeten eller netto mot a</w:t>
      </w:r>
      <w:r w:rsidRPr="008339AF">
        <w:t>n</w:t>
      </w:r>
      <w:r w:rsidRPr="008339AF">
        <w:t>slag enligt 7 och 8 §§.</w:t>
      </w:r>
    </w:p>
    <w:p w:rsidR="00BD4496" w:rsidRPr="008339AF" w:rsidRDefault="00BD4496" w:rsidP="00BD4496">
      <w:pPr>
        <w:rPr>
          <w:b/>
        </w:rPr>
      </w:pPr>
    </w:p>
    <w:p w:rsidR="00BD4496" w:rsidRPr="008339AF" w:rsidRDefault="00BD4496" w:rsidP="00BD4496">
      <w:pPr>
        <w:rPr>
          <w:b/>
        </w:rPr>
      </w:pPr>
      <w:r w:rsidRPr="008339AF">
        <w:rPr>
          <w:b/>
        </w:rPr>
        <w:t>6 §</w:t>
      </w:r>
    </w:p>
    <w:p w:rsidR="00BD4496" w:rsidRPr="008339AF" w:rsidRDefault="00BD4496" w:rsidP="00BD4496">
      <w:r w:rsidRPr="008339AF">
        <w:t xml:space="preserve">I paragrafen ges grundläggande bestämmelser om hur redovisning mot anslag och inkomsttitlar </w:t>
      </w:r>
      <w:r w:rsidR="004F5AB2" w:rsidRPr="008339AF">
        <w:t>ska</w:t>
      </w:r>
      <w:r w:rsidRPr="008339AF">
        <w:t xml:space="preserve"> ske. Paragrafen motsvarar i tillämpliga delar 10 § bu</w:t>
      </w:r>
      <w:r w:rsidRPr="008339AF">
        <w:t>d</w:t>
      </w:r>
      <w:r w:rsidRPr="008339AF">
        <w:t>getlagen. Ba</w:t>
      </w:r>
      <w:r w:rsidRPr="008339AF">
        <w:t>k</w:t>
      </w:r>
      <w:r w:rsidRPr="008339AF">
        <w:t>grund och syfte med bestämmelsen behandlas i avsnitt 4.</w:t>
      </w:r>
      <w:r w:rsidR="00530893" w:rsidRPr="008339AF">
        <w:t>2</w:t>
      </w:r>
      <w:r w:rsidRPr="008339AF">
        <w:t>.</w:t>
      </w:r>
    </w:p>
    <w:p w:rsidR="00BD4496" w:rsidRPr="008339AF" w:rsidRDefault="00BD4496" w:rsidP="00BD4496">
      <w:pPr>
        <w:pStyle w:val="Normaltindrag"/>
      </w:pPr>
      <w:r w:rsidRPr="008339AF">
        <w:t xml:space="preserve">I budgetlagen används begreppet avräkning. I dag används emellertid ofta begreppet redovisning som en synonym till avräkning. I moderniseringssyfte används därför i denna lag redovisning. </w:t>
      </w:r>
    </w:p>
    <w:p w:rsidR="00BD4496" w:rsidRPr="008339AF" w:rsidRDefault="00BD4496" w:rsidP="00BD4496">
      <w:pPr>
        <w:pStyle w:val="Normaltindrag"/>
      </w:pPr>
      <w:r w:rsidRPr="008339AF">
        <w:t>Bestämmelsen har också justerats språkligt i förhållande till budgetlagen. Formuleringen är densamma som används i anslagsförordningen och överen</w:t>
      </w:r>
      <w:r w:rsidRPr="008339AF">
        <w:t>s</w:t>
      </w:r>
      <w:r w:rsidRPr="008339AF">
        <w:t xml:space="preserve">stämmer bättre med hur bestämmelsen i budgetlagen tillämpas i praktiken.  </w:t>
      </w:r>
    </w:p>
    <w:p w:rsidR="00A16FFA" w:rsidRPr="008339AF" w:rsidRDefault="00A16FFA" w:rsidP="00A16FFA">
      <w:pPr>
        <w:pStyle w:val="Normaltindrag"/>
      </w:pPr>
      <w:r w:rsidRPr="008339AF">
        <w:t>I Ekonomistyrningsverkets föreskrifter till anslagsförordningen finns b</w:t>
      </w:r>
      <w:r w:rsidRPr="008339AF">
        <w:t>e</w:t>
      </w:r>
      <w:r w:rsidRPr="008339AF">
        <w:t>stämmelser som innebär att om en inkomst betalas kontant eller till följd av avtal och faktur</w:t>
      </w:r>
      <w:r w:rsidRPr="008339AF">
        <w:t>e</w:t>
      </w:r>
      <w:r w:rsidRPr="008339AF">
        <w:t>ring i egentlig mening inte sker, uppkommer inkomsten den dag då betalning mo</w:t>
      </w:r>
      <w:r w:rsidRPr="008339AF">
        <w:t>t</w:t>
      </w:r>
      <w:r w:rsidRPr="008339AF">
        <w:t xml:space="preserve">tas, eller enligt avtalet ska mottas. </w:t>
      </w:r>
    </w:p>
    <w:p w:rsidR="00BD4496" w:rsidRPr="008339AF" w:rsidRDefault="00BD4496" w:rsidP="00BD4496">
      <w:pPr>
        <w:pStyle w:val="Normaltindrag"/>
        <w:rPr>
          <w:b/>
        </w:rPr>
      </w:pPr>
    </w:p>
    <w:p w:rsidR="00BD4496" w:rsidRPr="008339AF" w:rsidRDefault="00BD4496" w:rsidP="00BD4496">
      <w:pPr>
        <w:rPr>
          <w:b/>
        </w:rPr>
      </w:pPr>
      <w:r w:rsidRPr="008339AF">
        <w:rPr>
          <w:b/>
        </w:rPr>
        <w:t>7 §</w:t>
      </w:r>
    </w:p>
    <w:p w:rsidR="00BD4496" w:rsidRPr="008339AF" w:rsidRDefault="00BD4496" w:rsidP="00BD4496">
      <w:r w:rsidRPr="008339AF">
        <w:t>I paragrafen finns bestämmelser om brutto- respektive nettoredovisning på statsbudgeten. Bestämmelsen motsvarar 17 § budgetl</w:t>
      </w:r>
      <w:r w:rsidRPr="008339AF">
        <w:t>a</w:t>
      </w:r>
      <w:r w:rsidRPr="008339AF">
        <w:t>gen. Bakgrund och syfte med bestämmelsen behandlas i avsnitt 4.</w:t>
      </w:r>
      <w:r w:rsidR="00530893" w:rsidRPr="008339AF">
        <w:t>3</w:t>
      </w:r>
      <w:r w:rsidRPr="008339AF">
        <w:t>.</w:t>
      </w:r>
    </w:p>
    <w:p w:rsidR="00FA30B1" w:rsidRPr="008339AF" w:rsidRDefault="00FA30B1" w:rsidP="00FA30B1">
      <w:pPr>
        <w:pStyle w:val="Normaltindrag"/>
      </w:pPr>
    </w:p>
    <w:p w:rsidR="00BD4496" w:rsidRPr="008339AF" w:rsidRDefault="005A64EE" w:rsidP="005A64EE">
      <w:pPr>
        <w:spacing w:before="0"/>
        <w:rPr>
          <w:b/>
        </w:rPr>
      </w:pPr>
      <w:r w:rsidRPr="008339AF">
        <w:rPr>
          <w:b/>
        </w:rPr>
        <w:br w:type="page"/>
      </w:r>
      <w:r w:rsidR="00BD4496" w:rsidRPr="008339AF">
        <w:rPr>
          <w:b/>
        </w:rPr>
        <w:t>8 §</w:t>
      </w:r>
    </w:p>
    <w:p w:rsidR="00BD4496" w:rsidRPr="008339AF" w:rsidRDefault="00BD4496" w:rsidP="00BD4496">
      <w:r w:rsidRPr="008339AF">
        <w:t>I paragrafen finns bestämmelser om när redovisning utanför statsbudgeten får ske. Bestämmelsen motsvarar delvis 18 § budgetlagen. Bakgrund och syfte med bestämmelsen behandlas i avsnitt 4.4.</w:t>
      </w:r>
    </w:p>
    <w:p w:rsidR="00530893" w:rsidRPr="008339AF" w:rsidRDefault="00530893" w:rsidP="00BD4496">
      <w:pPr>
        <w:pStyle w:val="Normaltindrag"/>
      </w:pPr>
      <w:r w:rsidRPr="008339AF">
        <w:t>Som exempel på verksamhet som redovisas utanför statsbudgeten kan a</w:t>
      </w:r>
      <w:r w:rsidRPr="008339AF">
        <w:t>n</w:t>
      </w:r>
      <w:r w:rsidRPr="008339AF">
        <w:t>föras den internationella verksamhet som Riksrev</w:t>
      </w:r>
      <w:r w:rsidRPr="008339AF">
        <w:t>i</w:t>
      </w:r>
      <w:r w:rsidRPr="008339AF">
        <w:t xml:space="preserve">sionen bedriver. </w:t>
      </w:r>
    </w:p>
    <w:p w:rsidR="00674DF1" w:rsidRPr="008339AF" w:rsidRDefault="00674DF1" w:rsidP="00BD4496">
      <w:pPr>
        <w:rPr>
          <w:b/>
        </w:rPr>
      </w:pPr>
    </w:p>
    <w:p w:rsidR="00BD4496" w:rsidRPr="008339AF" w:rsidRDefault="00BD4496" w:rsidP="00BD4496">
      <w:pPr>
        <w:rPr>
          <w:b/>
        </w:rPr>
      </w:pPr>
      <w:r w:rsidRPr="008339AF">
        <w:rPr>
          <w:b/>
        </w:rPr>
        <w:t>9 §</w:t>
      </w:r>
    </w:p>
    <w:p w:rsidR="00BD4496" w:rsidRPr="008339AF" w:rsidRDefault="00BD4496" w:rsidP="00BD4496">
      <w:r w:rsidRPr="008339AF">
        <w:t>I paragrafen finns en bestämmelse om beställningsbemyndigande för riksd</w:t>
      </w:r>
      <w:r w:rsidRPr="008339AF">
        <w:t>a</w:t>
      </w:r>
      <w:r w:rsidRPr="008339AF">
        <w:t>gens myndigheter. Bestämmelsen motsvarar 12 § budgetlagen. Bakgrund och syfte med bestämmelsen behandlas i avsnitt 5.1.</w:t>
      </w:r>
    </w:p>
    <w:p w:rsidR="00BD4496" w:rsidRPr="008339AF" w:rsidRDefault="00BD4496" w:rsidP="00BD4496">
      <w:pPr>
        <w:pStyle w:val="Normaltindrag"/>
      </w:pPr>
      <w:r w:rsidRPr="008339AF">
        <w:t xml:space="preserve">I </w:t>
      </w:r>
      <w:r w:rsidR="00704728" w:rsidRPr="008339AF">
        <w:t>b</w:t>
      </w:r>
      <w:r w:rsidRPr="008339AF">
        <w:t xml:space="preserve">udgetlagen </w:t>
      </w:r>
      <w:r w:rsidR="00704728" w:rsidRPr="008339AF">
        <w:t>anges att bemyndigandet grundar en rätt att göra åtaganden ”även” under senare budgetår.</w:t>
      </w:r>
      <w:r w:rsidRPr="008339AF">
        <w:t xml:space="preserve"> </w:t>
      </w:r>
      <w:r w:rsidR="00704728" w:rsidRPr="008339AF">
        <w:t xml:space="preserve">I förevarande paragraf har ordet ”även” fått utgå. </w:t>
      </w:r>
      <w:r w:rsidRPr="008339AF">
        <w:t>Detta inn</w:t>
      </w:r>
      <w:r w:rsidRPr="008339AF">
        <w:t>e</w:t>
      </w:r>
      <w:r w:rsidRPr="008339AF">
        <w:t>bär att det bara är åtaganden som medför utgifter under senare budgetår än det år statsbudgeten avser som omfattas av bemyndigandet. Detta överensstämmer med den tolkning 12 § bu</w:t>
      </w:r>
      <w:r w:rsidRPr="008339AF">
        <w:t>d</w:t>
      </w:r>
      <w:r w:rsidRPr="008339AF">
        <w:t>getlagen har fått i praktiken.</w:t>
      </w:r>
    </w:p>
    <w:p w:rsidR="00BD4496" w:rsidRPr="008339AF" w:rsidRDefault="00BD4496" w:rsidP="00BD4496">
      <w:pPr>
        <w:rPr>
          <w:b/>
        </w:rPr>
      </w:pPr>
    </w:p>
    <w:p w:rsidR="00BD4496" w:rsidRPr="008339AF" w:rsidRDefault="00BD4496" w:rsidP="00BD4496">
      <w:pPr>
        <w:rPr>
          <w:b/>
        </w:rPr>
      </w:pPr>
      <w:r w:rsidRPr="008339AF">
        <w:rPr>
          <w:b/>
        </w:rPr>
        <w:t>10 §</w:t>
      </w:r>
    </w:p>
    <w:p w:rsidR="00BD4496" w:rsidRPr="008339AF" w:rsidRDefault="00BD4496" w:rsidP="00BD4496">
      <w:r w:rsidRPr="008339AF">
        <w:t xml:space="preserve">I paragrafen regleras sådana åtaganden i den löpande verksamheten som måste göras för att förvaltningen och administrationen hos myndigheten </w:t>
      </w:r>
      <w:r w:rsidR="004F5AB2" w:rsidRPr="008339AF">
        <w:t>ska</w:t>
      </w:r>
      <w:r w:rsidRPr="008339AF">
        <w:t xml:space="preserve"> fungera. </w:t>
      </w:r>
      <w:r w:rsidRPr="008339AF">
        <w:rPr>
          <w:i/>
        </w:rPr>
        <w:t>Första stycket</w:t>
      </w:r>
      <w:r w:rsidRPr="008339AF">
        <w:t xml:space="preserve"> i bestämmelsen motsvarar 13 § budgetlagen. Ba</w:t>
      </w:r>
      <w:r w:rsidRPr="008339AF">
        <w:t>k</w:t>
      </w:r>
      <w:r w:rsidRPr="008339AF">
        <w:t xml:space="preserve">grund och syfte med bestämmelsen behandlas i avsnitt 5.2. </w:t>
      </w:r>
    </w:p>
    <w:p w:rsidR="00BD4496" w:rsidRPr="008339AF" w:rsidRDefault="00BD4496" w:rsidP="00BD4496">
      <w:pPr>
        <w:pStyle w:val="Normaltindrag"/>
      </w:pPr>
      <w:r w:rsidRPr="008339AF">
        <w:t xml:space="preserve">Bestämmelsen i </w:t>
      </w:r>
      <w:r w:rsidRPr="008339AF">
        <w:rPr>
          <w:i/>
        </w:rPr>
        <w:t xml:space="preserve">andra stycket </w:t>
      </w:r>
      <w:r w:rsidRPr="008339AF">
        <w:t>utgör ett undantag från det generella b</w:t>
      </w:r>
      <w:r w:rsidRPr="008339AF">
        <w:t>e</w:t>
      </w:r>
      <w:r w:rsidRPr="008339AF">
        <w:t>myndigande som myndigheten har enligt första stycket. Myndigheten får inte utan riksdagens bemyndigande ingå hyres- eller arrendeavtal med en längre löptid än sex år. Bestämmelsen motsvarar vad som gäller myndigh</w:t>
      </w:r>
      <w:r w:rsidRPr="008339AF">
        <w:t>e</w:t>
      </w:r>
      <w:r w:rsidRPr="008339AF">
        <w:t>ter under regeringen enligt förordningen (1993:528) om statliga myndigheters lokalfö</w:t>
      </w:r>
      <w:r w:rsidRPr="008339AF">
        <w:t>r</w:t>
      </w:r>
      <w:r w:rsidRPr="008339AF">
        <w:t>sörjning. Bestämmelsen avser de fall då myndigheten ingår hyres- eller arre</w:t>
      </w:r>
      <w:r w:rsidRPr="008339AF">
        <w:t>n</w:t>
      </w:r>
      <w:r w:rsidRPr="008339AF">
        <w:t>deavtal för sin egen lokalförsörjning.</w:t>
      </w:r>
      <w:r w:rsidRPr="008339AF">
        <w:rPr>
          <w:b/>
        </w:rPr>
        <w:t xml:space="preserve"> </w:t>
      </w:r>
      <w:r w:rsidR="00F518FC" w:rsidRPr="008339AF">
        <w:t>Den hindrar inte att exempelvis rik</w:t>
      </w:r>
      <w:r w:rsidR="00F518FC" w:rsidRPr="008339AF">
        <w:t>s</w:t>
      </w:r>
      <w:r w:rsidR="00F518FC" w:rsidRPr="008339AF">
        <w:t>dagsförvaltningen hyr ut lokaler för längre tid än sex år utan bemyndiga</w:t>
      </w:r>
      <w:r w:rsidR="00F518FC" w:rsidRPr="008339AF">
        <w:t>n</w:t>
      </w:r>
      <w:r w:rsidR="00F518FC" w:rsidRPr="008339AF">
        <w:t xml:space="preserve">de. </w:t>
      </w:r>
    </w:p>
    <w:p w:rsidR="00BD4496" w:rsidRPr="008339AF" w:rsidRDefault="00BD4496" w:rsidP="00BD4496">
      <w:pPr>
        <w:pStyle w:val="Normaltindrag"/>
      </w:pPr>
      <w:r w:rsidRPr="008339AF">
        <w:t xml:space="preserve">Ett avtal </w:t>
      </w:r>
      <w:r w:rsidR="004F5AB2" w:rsidRPr="008339AF">
        <w:t>ska</w:t>
      </w:r>
      <w:r w:rsidRPr="008339AF">
        <w:t xml:space="preserve"> anses ha en löptid längre än sex år om det inte innehåller n</w:t>
      </w:r>
      <w:r w:rsidRPr="008339AF">
        <w:t>å</w:t>
      </w:r>
      <w:r w:rsidRPr="008339AF">
        <w:t>gon rätt för myndigheten att säga upp avtalet inom en sexårsp</w:t>
      </w:r>
      <w:r w:rsidRPr="008339AF">
        <w:t>e</w:t>
      </w:r>
      <w:r w:rsidRPr="008339AF">
        <w:t>riod. Finns en möjlighet till uppsägning av avtalet inom den angivna tiden behövs inte något särskilt bemyndigande från riksd</w:t>
      </w:r>
      <w:r w:rsidRPr="008339AF">
        <w:t>a</w:t>
      </w:r>
      <w:r w:rsidRPr="008339AF">
        <w:t>gen.</w:t>
      </w:r>
    </w:p>
    <w:p w:rsidR="00BD4496" w:rsidRPr="008339AF" w:rsidRDefault="00BD4496" w:rsidP="00BD4496">
      <w:pPr>
        <w:pStyle w:val="Normaltindrag"/>
      </w:pPr>
    </w:p>
    <w:p w:rsidR="00BD4496" w:rsidRPr="008339AF" w:rsidRDefault="00BD4496" w:rsidP="00BD4496">
      <w:pPr>
        <w:rPr>
          <w:b/>
        </w:rPr>
      </w:pPr>
      <w:r w:rsidRPr="008339AF">
        <w:rPr>
          <w:b/>
        </w:rPr>
        <w:t>11 §</w:t>
      </w:r>
    </w:p>
    <w:p w:rsidR="00BD4496" w:rsidRPr="008339AF" w:rsidRDefault="00BD4496" w:rsidP="00BD4496">
      <w:r w:rsidRPr="008339AF">
        <w:t>I paragrafen finns bestämmelser om finansiering av sådana anläggningstil</w:t>
      </w:r>
      <w:r w:rsidRPr="008339AF">
        <w:t>l</w:t>
      </w:r>
      <w:r w:rsidRPr="008339AF">
        <w:t xml:space="preserve">gångar som används </w:t>
      </w:r>
      <w:r w:rsidR="00F21145" w:rsidRPr="008339AF">
        <w:t xml:space="preserve">respektive inte används </w:t>
      </w:r>
      <w:r w:rsidRPr="008339AF">
        <w:t>i myndighetens verksamhet. B</w:t>
      </w:r>
      <w:r w:rsidRPr="008339AF">
        <w:t>e</w:t>
      </w:r>
      <w:r w:rsidRPr="008339AF">
        <w:t>stämmelsen motsvarar i huvudsak 20 § budgetlagen. Bakgrund och syfte med bestämmelsen behan</w:t>
      </w:r>
      <w:r w:rsidRPr="008339AF">
        <w:t>d</w:t>
      </w:r>
      <w:r w:rsidRPr="008339AF">
        <w:t>las i avsnitt 6.1.</w:t>
      </w:r>
    </w:p>
    <w:p w:rsidR="00505D52" w:rsidRPr="008339AF" w:rsidRDefault="00BD4496" w:rsidP="00BD4496">
      <w:pPr>
        <w:pStyle w:val="Normaltindrag"/>
      </w:pPr>
      <w:r w:rsidRPr="008339AF">
        <w:t xml:space="preserve">Enligt bestämmelsen i </w:t>
      </w:r>
      <w:r w:rsidRPr="008339AF">
        <w:rPr>
          <w:i/>
        </w:rPr>
        <w:t>första stycket</w:t>
      </w:r>
      <w:r w:rsidRPr="008339AF">
        <w:t xml:space="preserve"> </w:t>
      </w:r>
      <w:r w:rsidR="004F5AB2" w:rsidRPr="008339AF">
        <w:t>ska</w:t>
      </w:r>
      <w:r w:rsidRPr="008339AF">
        <w:t xml:space="preserve"> anläggningstillgångar som a</w:t>
      </w:r>
      <w:r w:rsidRPr="008339AF">
        <w:t>n</w:t>
      </w:r>
      <w:r w:rsidRPr="008339AF">
        <w:t>vänds i statens verksamhet som huvudregel finansieras med lån i Riksgäld</w:t>
      </w:r>
      <w:r w:rsidRPr="008339AF">
        <w:t>s</w:t>
      </w:r>
      <w:r w:rsidRPr="008339AF">
        <w:t xml:space="preserve">kontoret. Bestämmelsen är till skillnad från sin motsvarighet i budgetlagen tvingande. </w:t>
      </w:r>
    </w:p>
    <w:p w:rsidR="00BD4496" w:rsidRPr="008339AF" w:rsidRDefault="00BD4496" w:rsidP="00BD4496">
      <w:pPr>
        <w:pStyle w:val="Normaltindrag"/>
      </w:pPr>
      <w:r w:rsidRPr="008339AF">
        <w:t>Riksdagen fastställer en eller flera ramar för varje myndighet. Med lån</w:t>
      </w:r>
      <w:r w:rsidRPr="008339AF">
        <w:t>e</w:t>
      </w:r>
      <w:r w:rsidRPr="008339AF">
        <w:t>ram avses vad myndigheten vid varje tidpunkt får ha som låneskuld hos Rik</w:t>
      </w:r>
      <w:r w:rsidRPr="008339AF">
        <w:t>s</w:t>
      </w:r>
      <w:r w:rsidRPr="008339AF">
        <w:t>gäldskontoret. Till lånesku</w:t>
      </w:r>
      <w:r w:rsidRPr="008339AF">
        <w:t>l</w:t>
      </w:r>
      <w:r w:rsidRPr="008339AF">
        <w:t>den räknas dels utestående lån, dels belastningen på ett eventuellt avistakonto. Om en myndighet förutser att en tilldelad lån</w:t>
      </w:r>
      <w:r w:rsidRPr="008339AF">
        <w:t>e</w:t>
      </w:r>
      <w:r w:rsidRPr="008339AF">
        <w:t>ram inte kommer att räcka, bör den begära en ny, förhöjd låneram på tillägg</w:t>
      </w:r>
      <w:r w:rsidRPr="008339AF">
        <w:t>s</w:t>
      </w:r>
      <w:r w:rsidRPr="008339AF">
        <w:t xml:space="preserve">budget. Om en myndighet träffar avtal om leasing enligt 15 § </w:t>
      </w:r>
      <w:r w:rsidR="004F5AB2" w:rsidRPr="008339AF">
        <w:t>ska</w:t>
      </w:r>
      <w:r w:rsidRPr="008339AF">
        <w:t xml:space="preserve"> detta bea</w:t>
      </w:r>
      <w:r w:rsidRPr="008339AF">
        <w:t>k</w:t>
      </w:r>
      <w:r w:rsidRPr="008339AF">
        <w:t>tas vid beräkningen av utnyt</w:t>
      </w:r>
      <w:r w:rsidRPr="008339AF">
        <w:t>t</w:t>
      </w:r>
      <w:r w:rsidRPr="008339AF">
        <w:t>jad låneram.</w:t>
      </w:r>
    </w:p>
    <w:p w:rsidR="00575421" w:rsidRPr="008339AF" w:rsidRDefault="00575421" w:rsidP="00575421">
      <w:pPr>
        <w:pStyle w:val="Normaltindrag"/>
      </w:pPr>
      <w:r w:rsidRPr="008339AF">
        <w:t>Riksdagen kan enligt andra meningen i första stycket besluta om en annan finansieringsform. Undantagsregeln gör det möjligt att besluta om anslagsf</w:t>
      </w:r>
      <w:r w:rsidRPr="008339AF">
        <w:t>i</w:t>
      </w:r>
      <w:r w:rsidRPr="008339AF">
        <w:t xml:space="preserve">nansiering för anläggningstillgångar hos JO. </w:t>
      </w:r>
    </w:p>
    <w:p w:rsidR="00575421" w:rsidRPr="008339AF" w:rsidRDefault="00575421" w:rsidP="00575421">
      <w:pPr>
        <w:pStyle w:val="Normaltindrag"/>
      </w:pPr>
      <w:r w:rsidRPr="008339AF">
        <w:t>Riksrevisionens investeringar i anläggningstillgångar utgörs av normala förvaltningsinvesteringar som bör lånefinansieras. Även riksdagsförvaltnin</w:t>
      </w:r>
      <w:r w:rsidRPr="008339AF">
        <w:t>g</w:t>
      </w:r>
      <w:r w:rsidRPr="008339AF">
        <w:t>ens förvaltningsinvesteringar i den egna verksamheten bör som huvudregel lånefinansi</w:t>
      </w:r>
      <w:r w:rsidRPr="008339AF">
        <w:t>e</w:t>
      </w:r>
      <w:r w:rsidRPr="008339AF">
        <w:t xml:space="preserve">ras. </w:t>
      </w:r>
    </w:p>
    <w:p w:rsidR="00EE7579" w:rsidRPr="008339AF" w:rsidRDefault="00BD4496" w:rsidP="00EE7579">
      <w:pPr>
        <w:pStyle w:val="Normaltindrag"/>
      </w:pPr>
      <w:r w:rsidRPr="008339AF">
        <w:t>Liksom i fråga om lån till myndigheter under regeringen fastställer Rik</w:t>
      </w:r>
      <w:r w:rsidRPr="008339AF">
        <w:t>s</w:t>
      </w:r>
      <w:r w:rsidRPr="008339AF">
        <w:t>gäldskontoret ränta och andra villkor för aktuella lån. Sådana villkor kan t.ex. vara villkor om löptid och amorteringar.  Bestämmelsen markerar att my</w:t>
      </w:r>
      <w:r w:rsidRPr="008339AF">
        <w:t>n</w:t>
      </w:r>
      <w:r w:rsidRPr="008339AF">
        <w:t>digheterna själva inte kan bestämma dessa villkor. Detta överensstä</w:t>
      </w:r>
      <w:r w:rsidRPr="008339AF">
        <w:t>m</w:t>
      </w:r>
      <w:r w:rsidRPr="008339AF">
        <w:t>mer med vad som gäller för myndigheter under regeringen (</w:t>
      </w:r>
      <w:r w:rsidR="00E2406A" w:rsidRPr="008339AF">
        <w:t>jfr</w:t>
      </w:r>
      <w:r w:rsidRPr="008339AF">
        <w:t xml:space="preserve"> kapitalförsörjningsfö</w:t>
      </w:r>
      <w:r w:rsidRPr="008339AF">
        <w:t>r</w:t>
      </w:r>
      <w:r w:rsidRPr="008339AF">
        <w:t xml:space="preserve">ordningen). </w:t>
      </w:r>
    </w:p>
    <w:p w:rsidR="00EE7579" w:rsidRPr="008339AF" w:rsidRDefault="00575421" w:rsidP="00EE7579">
      <w:pPr>
        <w:pStyle w:val="Normaltindrag"/>
      </w:pPr>
      <w:r w:rsidRPr="008339AF">
        <w:t xml:space="preserve">Av </w:t>
      </w:r>
      <w:r w:rsidRPr="008339AF">
        <w:rPr>
          <w:i/>
        </w:rPr>
        <w:t>andra stycket</w:t>
      </w:r>
      <w:r w:rsidRPr="008339AF">
        <w:t xml:space="preserve"> framgår att s</w:t>
      </w:r>
      <w:r w:rsidR="00EE7579" w:rsidRPr="008339AF">
        <w:t>ådana anläggningstillgångar som inte a</w:t>
      </w:r>
      <w:r w:rsidR="00EE7579" w:rsidRPr="008339AF">
        <w:t>n</w:t>
      </w:r>
      <w:r w:rsidR="00EE7579" w:rsidRPr="008339AF">
        <w:t xml:space="preserve">vänds i myndigheternas verksamhet ska finansieras med anslag. </w:t>
      </w:r>
      <w:r w:rsidR="00505D52" w:rsidRPr="008339AF">
        <w:t>Att en a</w:t>
      </w:r>
      <w:r w:rsidR="00505D52" w:rsidRPr="008339AF">
        <w:t>n</w:t>
      </w:r>
      <w:r w:rsidR="00505D52" w:rsidRPr="008339AF">
        <w:t>läggning</w:t>
      </w:r>
      <w:r w:rsidR="00505D52" w:rsidRPr="008339AF">
        <w:t>s</w:t>
      </w:r>
      <w:r w:rsidR="00505D52" w:rsidRPr="008339AF">
        <w:t xml:space="preserve">tillgång används i verksamheten innebär att den skall utgöra en produktionsfaktor, en s.k. insatsresurs i verksamheten. </w:t>
      </w:r>
      <w:r w:rsidR="00EF43ED" w:rsidRPr="008339AF">
        <w:t>I övrigt kan här hänv</w:t>
      </w:r>
      <w:r w:rsidR="00EF43ED" w:rsidRPr="008339AF">
        <w:t>i</w:t>
      </w:r>
      <w:r w:rsidR="00EF43ED" w:rsidRPr="008339AF">
        <w:t xml:space="preserve">sas till </w:t>
      </w:r>
      <w:r w:rsidR="00EE7579" w:rsidRPr="008339AF">
        <w:t>författningskommentaren till 20 § budge</w:t>
      </w:r>
      <w:r w:rsidR="00EE7579" w:rsidRPr="008339AF">
        <w:t>t</w:t>
      </w:r>
      <w:r w:rsidR="00EE7579" w:rsidRPr="008339AF">
        <w:t>la</w:t>
      </w:r>
      <w:r w:rsidR="00EF43ED" w:rsidRPr="008339AF">
        <w:t xml:space="preserve">gen (prop. 1995/96:220 s. </w:t>
      </w:r>
      <w:smartTag w:uri="urn:schemas-microsoft-com:office:smarttags" w:element="metricconverter">
        <w:smartTagPr>
          <w:attr w:name="ProductID" w:val="96 f"/>
        </w:smartTagPr>
        <w:r w:rsidR="00EF43ED" w:rsidRPr="008339AF">
          <w:t>96 f</w:t>
        </w:r>
      </w:smartTag>
      <w:r w:rsidR="00674DF1" w:rsidRPr="008339AF">
        <w:t>.</w:t>
      </w:r>
      <w:r w:rsidR="00EF43ED" w:rsidRPr="008339AF">
        <w:t>).</w:t>
      </w:r>
    </w:p>
    <w:p w:rsidR="00BD4496" w:rsidRPr="008339AF" w:rsidRDefault="00BD4496" w:rsidP="00BD4496">
      <w:pPr>
        <w:rPr>
          <w:b/>
        </w:rPr>
      </w:pPr>
    </w:p>
    <w:p w:rsidR="00BD4496" w:rsidRPr="008339AF" w:rsidRDefault="00BD4496" w:rsidP="00BD4496">
      <w:pPr>
        <w:rPr>
          <w:b/>
        </w:rPr>
      </w:pPr>
      <w:r w:rsidRPr="008339AF">
        <w:rPr>
          <w:b/>
        </w:rPr>
        <w:t>12 §</w:t>
      </w:r>
    </w:p>
    <w:p w:rsidR="00BD4496" w:rsidRPr="008339AF" w:rsidRDefault="00BD4496" w:rsidP="00BD4496">
      <w:r w:rsidRPr="008339AF">
        <w:t xml:space="preserve">I paragrafen finns bestämmelser om att vissa anläggningstillgångar </w:t>
      </w:r>
      <w:r w:rsidR="004F5AB2" w:rsidRPr="008339AF">
        <w:t>ska</w:t>
      </w:r>
      <w:r w:rsidRPr="008339AF">
        <w:t xml:space="preserve"> fina</w:t>
      </w:r>
      <w:r w:rsidRPr="008339AF">
        <w:t>n</w:t>
      </w:r>
      <w:r w:rsidRPr="008339AF">
        <w:t>sieras med anslag. Bestämmelsen motsvarar delvis den ti</w:t>
      </w:r>
      <w:r w:rsidRPr="008339AF">
        <w:t>l</w:t>
      </w:r>
      <w:r w:rsidRPr="008339AF">
        <w:t>lämpning som 22 § budgetlagen fått. Bakgrund och syfte med bestämmelsen behan</w:t>
      </w:r>
      <w:r w:rsidRPr="008339AF">
        <w:t>d</w:t>
      </w:r>
      <w:r w:rsidRPr="008339AF">
        <w:t>las i avsnitt 6.1.</w:t>
      </w:r>
    </w:p>
    <w:p w:rsidR="00BD4496" w:rsidRPr="008339AF" w:rsidRDefault="00BD4496" w:rsidP="00BD4496">
      <w:pPr>
        <w:pStyle w:val="Normaltindrag"/>
      </w:pPr>
      <w:r w:rsidRPr="008339AF">
        <w:t>Bestämmelsen anger vissa undantag från huvudregeln om lånefinansiering av anläggningstillgångar som används i myndighetens verksamhet. Bestä</w:t>
      </w:r>
      <w:r w:rsidRPr="008339AF">
        <w:t>m</w:t>
      </w:r>
      <w:r w:rsidRPr="008339AF">
        <w:t xml:space="preserve">melsen gäller även om tillgångarna </w:t>
      </w:r>
      <w:r w:rsidR="00575421" w:rsidRPr="008339AF">
        <w:t xml:space="preserve">inte </w:t>
      </w:r>
      <w:r w:rsidRPr="008339AF">
        <w:t>används i myndi</w:t>
      </w:r>
      <w:r w:rsidRPr="008339AF">
        <w:t>g</w:t>
      </w:r>
      <w:r w:rsidRPr="008339AF">
        <w:t xml:space="preserve">hetens verksamhet. </w:t>
      </w:r>
      <w:r w:rsidR="00EE7579" w:rsidRPr="008339AF">
        <w:t>Konstf</w:t>
      </w:r>
      <w:r w:rsidR="00EE7579" w:rsidRPr="008339AF">
        <w:t>ö</w:t>
      </w:r>
      <w:r w:rsidR="00EE7579" w:rsidRPr="008339AF">
        <w:t>remål, b</w:t>
      </w:r>
      <w:r w:rsidRPr="008339AF">
        <w:t xml:space="preserve">ostadsrätter och mark </w:t>
      </w:r>
      <w:r w:rsidR="004F5AB2" w:rsidRPr="008339AF">
        <w:t>ska</w:t>
      </w:r>
      <w:r w:rsidRPr="008339AF">
        <w:t xml:space="preserve"> alltid finansieras med anslag. Gemensamt för dessa tillgångar är att de har ett best</w:t>
      </w:r>
      <w:r w:rsidRPr="008339AF">
        <w:t>å</w:t>
      </w:r>
      <w:r w:rsidRPr="008339AF">
        <w:t xml:space="preserve">ende värde och att de därför inte skrivs av. </w:t>
      </w:r>
    </w:p>
    <w:p w:rsidR="00BD4496" w:rsidRPr="008339AF" w:rsidRDefault="00BD4496" w:rsidP="00BD4496">
      <w:pPr>
        <w:pStyle w:val="Normaltindrag"/>
      </w:pPr>
      <w:r w:rsidRPr="008339AF">
        <w:t xml:space="preserve">Vidare </w:t>
      </w:r>
      <w:r w:rsidR="004F5AB2" w:rsidRPr="008339AF">
        <w:t>ska</w:t>
      </w:r>
      <w:r w:rsidRPr="008339AF">
        <w:t xml:space="preserve"> sådana investeringar som huvudsakligen syftar till att bevara </w:t>
      </w:r>
      <w:r w:rsidR="0087399B" w:rsidRPr="008339AF">
        <w:t>riksbyggnaderna</w:t>
      </w:r>
      <w:r w:rsidRPr="008339AF">
        <w:t xml:space="preserve"> finansieras med anslag. Detta hindrar emellertid inte att inv</w:t>
      </w:r>
      <w:r w:rsidRPr="008339AF">
        <w:t>e</w:t>
      </w:r>
      <w:r w:rsidRPr="008339AF">
        <w:t>steringen även kan ha ett verksamhetsmässigt intresse. Avgörande för om anslagsfinansi</w:t>
      </w:r>
      <w:r w:rsidRPr="008339AF">
        <w:t>e</w:t>
      </w:r>
      <w:r w:rsidRPr="008339AF">
        <w:t xml:space="preserve">ring </w:t>
      </w:r>
      <w:r w:rsidR="004F5AB2" w:rsidRPr="008339AF">
        <w:t>ska</w:t>
      </w:r>
      <w:r w:rsidRPr="008339AF">
        <w:t xml:space="preserve"> ske är, som anförts i avsnitt 6, om investeringen kan sägas ha ett vidare samhälleligt eller statligt intresse. Karakt</w:t>
      </w:r>
      <w:r w:rsidR="00335F67" w:rsidRPr="008339AF">
        <w:t>e</w:t>
      </w:r>
      <w:r w:rsidRPr="008339AF">
        <w:t>ristiskt för de investeringar som avses med undantaget är också att de tar betydande r</w:t>
      </w:r>
      <w:r w:rsidRPr="008339AF">
        <w:t>e</w:t>
      </w:r>
      <w:r w:rsidRPr="008339AF">
        <w:t xml:space="preserve">surser i anspråk. Sådana investeringar i </w:t>
      </w:r>
      <w:r w:rsidR="0087399B" w:rsidRPr="008339AF">
        <w:t>riksbyggnaderna</w:t>
      </w:r>
      <w:r w:rsidRPr="008339AF">
        <w:t xml:space="preserve"> som har en mer direkt koppling till riksdagens verksamhet </w:t>
      </w:r>
      <w:r w:rsidR="004F5AB2" w:rsidRPr="008339AF">
        <w:t>ska</w:t>
      </w:r>
      <w:r w:rsidRPr="008339AF">
        <w:t xml:space="preserve"> dock enligt huvudregeln i 11 § fina</w:t>
      </w:r>
      <w:r w:rsidRPr="008339AF">
        <w:t>n</w:t>
      </w:r>
      <w:r w:rsidRPr="008339AF">
        <w:t xml:space="preserve">sieras med lån. Med </w:t>
      </w:r>
      <w:r w:rsidR="0087399B" w:rsidRPr="008339AF">
        <w:t>riksbyggnaderna</w:t>
      </w:r>
      <w:r w:rsidRPr="008339AF">
        <w:t xml:space="preserve"> menas endast de byggnader som ligger på Helgeandsho</w:t>
      </w:r>
      <w:r w:rsidRPr="008339AF">
        <w:t>l</w:t>
      </w:r>
      <w:r w:rsidRPr="008339AF">
        <w:t>men.</w:t>
      </w:r>
    </w:p>
    <w:p w:rsidR="00BD4496" w:rsidRPr="008339AF" w:rsidRDefault="00BD4496" w:rsidP="00BD4496">
      <w:pPr>
        <w:rPr>
          <w:b/>
        </w:rPr>
      </w:pPr>
    </w:p>
    <w:p w:rsidR="00BD4496" w:rsidRPr="008339AF" w:rsidRDefault="00BD4496" w:rsidP="00BD4496">
      <w:pPr>
        <w:rPr>
          <w:b/>
        </w:rPr>
      </w:pPr>
      <w:r w:rsidRPr="008339AF">
        <w:rPr>
          <w:b/>
        </w:rPr>
        <w:t>13 §</w:t>
      </w:r>
    </w:p>
    <w:p w:rsidR="00BD4496" w:rsidRPr="008339AF" w:rsidRDefault="00BD4496" w:rsidP="00BD4496">
      <w:r w:rsidRPr="008339AF">
        <w:t>I paragrafen regleras finansiering med donationer och bidrag. Bakgrund och syfte med bestämmelsen behan</w:t>
      </w:r>
      <w:r w:rsidRPr="008339AF">
        <w:t>d</w:t>
      </w:r>
      <w:r w:rsidRPr="008339AF">
        <w:t>las i avsnitt 6.1.</w:t>
      </w:r>
    </w:p>
    <w:p w:rsidR="00BD4496" w:rsidRPr="008339AF" w:rsidRDefault="00BD4496" w:rsidP="00BD4496">
      <w:pPr>
        <w:pStyle w:val="Normaltindrag"/>
      </w:pPr>
      <w:r w:rsidRPr="008339AF">
        <w:t>Med donation avses varje slag av överlåtelse av egendom till en my</w:t>
      </w:r>
      <w:r w:rsidRPr="008339AF">
        <w:t>n</w:t>
      </w:r>
      <w:r w:rsidRPr="008339AF">
        <w:t>dighet genom gåva eller testamentariskt förordnande som sker utan krav på motpr</w:t>
      </w:r>
      <w:r w:rsidRPr="008339AF">
        <w:t>e</w:t>
      </w:r>
      <w:r w:rsidRPr="008339AF">
        <w:t>station eller särskild förmånsställning och där egendomen inte bildar sti</w:t>
      </w:r>
      <w:r w:rsidRPr="008339AF">
        <w:t>f</w:t>
      </w:r>
      <w:r w:rsidRPr="008339AF">
        <w:t xml:space="preserve">telse. </w:t>
      </w:r>
    </w:p>
    <w:p w:rsidR="00575421" w:rsidRPr="008339AF" w:rsidRDefault="00BD4496" w:rsidP="00BD4496">
      <w:pPr>
        <w:pStyle w:val="Normaltindrag"/>
      </w:pPr>
      <w:r w:rsidRPr="008339AF">
        <w:t xml:space="preserve">En förutsättning för att finansiering av anläggningstillgångar </w:t>
      </w:r>
      <w:r w:rsidR="004F5AB2" w:rsidRPr="008339AF">
        <w:t>ska</w:t>
      </w:r>
      <w:r w:rsidRPr="008339AF">
        <w:t xml:space="preserve"> få ske med donationer och bidrag är att medlen </w:t>
      </w:r>
      <w:r w:rsidR="004F5AB2" w:rsidRPr="008339AF">
        <w:t>ska</w:t>
      </w:r>
      <w:r w:rsidRPr="008339AF">
        <w:t xml:space="preserve"> svara för en del av eller hela finansieringen. </w:t>
      </w:r>
    </w:p>
    <w:p w:rsidR="00BD4496" w:rsidRPr="008339AF" w:rsidRDefault="00BD4496" w:rsidP="00BD4496">
      <w:pPr>
        <w:pStyle w:val="Normaltindrag"/>
      </w:pPr>
      <w:r w:rsidRPr="008339AF">
        <w:t>Bestämmelsen avser inte bidrag från andra statliga myndigh</w:t>
      </w:r>
      <w:r w:rsidRPr="008339AF">
        <w:t>e</w:t>
      </w:r>
      <w:r w:rsidRPr="008339AF">
        <w:t>ter eftersom myndigheterna utgör olika delar av samma rättssubjekt, staten.</w:t>
      </w:r>
    </w:p>
    <w:p w:rsidR="00BD4496" w:rsidRPr="008339AF" w:rsidRDefault="00BD4496" w:rsidP="00BD4496">
      <w:pPr>
        <w:rPr>
          <w:b/>
        </w:rPr>
      </w:pPr>
    </w:p>
    <w:p w:rsidR="00BD4496" w:rsidRPr="008339AF" w:rsidRDefault="00BD4496" w:rsidP="00BD4496">
      <w:pPr>
        <w:rPr>
          <w:b/>
        </w:rPr>
      </w:pPr>
      <w:r w:rsidRPr="008339AF">
        <w:rPr>
          <w:b/>
        </w:rPr>
        <w:t>14 §</w:t>
      </w:r>
    </w:p>
    <w:p w:rsidR="00BD4496" w:rsidRPr="008339AF" w:rsidRDefault="00BD4496" w:rsidP="00BD4496">
      <w:r w:rsidRPr="008339AF">
        <w:t>I paragrafen finns bestämmelser om räntekonto i Riksgäldskontoret och my</w:t>
      </w:r>
      <w:r w:rsidRPr="008339AF">
        <w:t>n</w:t>
      </w:r>
      <w:r w:rsidRPr="008339AF">
        <w:t xml:space="preserve">digheternas finansiering av rörelsekapital. </w:t>
      </w:r>
      <w:r w:rsidR="00EF43ED" w:rsidRPr="008339AF">
        <w:t xml:space="preserve">Det sakliga innehållet motsvaras i huvudsak av vad som gäller enligt 21 § budgetlagen och enligt </w:t>
      </w:r>
      <w:r w:rsidRPr="008339AF">
        <w:t>kapitalförsör</w:t>
      </w:r>
      <w:r w:rsidRPr="008339AF">
        <w:t>j</w:t>
      </w:r>
      <w:r w:rsidRPr="008339AF">
        <w:t xml:space="preserve">ningsförordningen. </w:t>
      </w:r>
      <w:r w:rsidR="00F66BEB" w:rsidRPr="008339AF">
        <w:t>Bakgrund och syfte behandlas i avsnitt 6.2.</w:t>
      </w:r>
    </w:p>
    <w:p w:rsidR="00575421" w:rsidRPr="008339AF" w:rsidRDefault="00BD4496" w:rsidP="00BD4496">
      <w:pPr>
        <w:pStyle w:val="Normaltindrag"/>
      </w:pPr>
      <w:r w:rsidRPr="008339AF">
        <w:t xml:space="preserve">Bestämmelserna i </w:t>
      </w:r>
      <w:r w:rsidRPr="008339AF">
        <w:rPr>
          <w:i/>
        </w:rPr>
        <w:t>första stycket</w:t>
      </w:r>
      <w:r w:rsidRPr="008339AF">
        <w:t xml:space="preserve"> innebär att myndigheten </w:t>
      </w:r>
      <w:r w:rsidR="004F5AB2" w:rsidRPr="008339AF">
        <w:t>ska</w:t>
      </w:r>
      <w:r w:rsidRPr="008339AF">
        <w:t xml:space="preserve"> anvä</w:t>
      </w:r>
      <w:r w:rsidRPr="008339AF">
        <w:t>n</w:t>
      </w:r>
      <w:r w:rsidRPr="008339AF">
        <w:t>da ett räntekonto i Riksgäldskontoret för medel som myndigheten disp</w:t>
      </w:r>
      <w:r w:rsidRPr="008339AF">
        <w:t>o</w:t>
      </w:r>
      <w:r w:rsidRPr="008339AF">
        <w:t>nerar för sin verksamhet. Alla inbetalningar avsee</w:t>
      </w:r>
      <w:r w:rsidRPr="008339AF">
        <w:t>n</w:t>
      </w:r>
      <w:r w:rsidRPr="008339AF">
        <w:t>de avgifter, bidrag och andra likvida medel som myndigheten själv får disponera och som används för att finansi</w:t>
      </w:r>
      <w:r w:rsidRPr="008339AF">
        <w:t>e</w:t>
      </w:r>
      <w:r w:rsidRPr="008339AF">
        <w:t xml:space="preserve">ra den egna verksamheten </w:t>
      </w:r>
      <w:r w:rsidR="004F5AB2" w:rsidRPr="008339AF">
        <w:t>ska</w:t>
      </w:r>
      <w:r w:rsidRPr="008339AF">
        <w:t xml:space="preserve"> tillföras kontot. Ränteko</w:t>
      </w:r>
      <w:r w:rsidRPr="008339AF">
        <w:t>n</w:t>
      </w:r>
      <w:r w:rsidRPr="008339AF">
        <w:t xml:space="preserve">tot får inte användas för andra likvida medel. Till räntekontot </w:t>
      </w:r>
      <w:r w:rsidR="004F5AB2" w:rsidRPr="008339AF">
        <w:t>ska</w:t>
      </w:r>
      <w:r w:rsidRPr="008339AF">
        <w:t xml:space="preserve"> t.ex. inte sådana anslagsmedel föras som </w:t>
      </w:r>
      <w:r w:rsidR="004F5AB2" w:rsidRPr="008339AF">
        <w:t>ska</w:t>
      </w:r>
      <w:r w:rsidRPr="008339AF">
        <w:t xml:space="preserve"> användas till ett annat ändamål än myndigh</w:t>
      </w:r>
      <w:r w:rsidRPr="008339AF">
        <w:t>e</w:t>
      </w:r>
      <w:r w:rsidRPr="008339AF">
        <w:t xml:space="preserve">tens verksamhet, t.ex. partistödet. </w:t>
      </w:r>
    </w:p>
    <w:p w:rsidR="00EF43ED" w:rsidRPr="008339AF" w:rsidRDefault="00BD4496" w:rsidP="00BD4496">
      <w:pPr>
        <w:pStyle w:val="Normaltindrag"/>
      </w:pPr>
      <w:r w:rsidRPr="008339AF">
        <w:t xml:space="preserve">Bestämmelsen i </w:t>
      </w:r>
      <w:r w:rsidRPr="008339AF">
        <w:rPr>
          <w:i/>
        </w:rPr>
        <w:t xml:space="preserve">andra stycket </w:t>
      </w:r>
      <w:r w:rsidRPr="008339AF">
        <w:t xml:space="preserve">ger myndigheterna </w:t>
      </w:r>
      <w:r w:rsidR="00EF43ED" w:rsidRPr="008339AF">
        <w:t xml:space="preserve">möjlighet </w:t>
      </w:r>
      <w:r w:rsidRPr="008339AF">
        <w:t xml:space="preserve">att finansiera rörelsekapital med kredit på myndighetens räntekonto i Riksgäldskontoret. </w:t>
      </w:r>
    </w:p>
    <w:p w:rsidR="00BD4496" w:rsidRPr="008339AF" w:rsidRDefault="00BD4496" w:rsidP="00BD4496">
      <w:pPr>
        <w:pStyle w:val="Normaltindrag"/>
      </w:pPr>
      <w:r w:rsidRPr="008339AF">
        <w:t>Kreditnivån på räntekontot är fastställd i lagtexten. Detta innebär att my</w:t>
      </w:r>
      <w:r w:rsidRPr="008339AF">
        <w:t>n</w:t>
      </w:r>
      <w:r w:rsidRPr="008339AF">
        <w:t>digheten inte behöver begära en årlig kreditram hos riksdagen. Riksdagen har dock en möjlighet att besluta om en annan kreditnivå än den som anges i lagtexten. Krediten beräknas på anslagsmedel som myndigheten disponerar för sin egen verksamhet och som anvisats för det aktuella budgetåret. Den beräknas därmed inte på eventuellt anslagssparande från tid</w:t>
      </w:r>
      <w:r w:rsidRPr="008339AF">
        <w:t>i</w:t>
      </w:r>
      <w:r w:rsidRPr="008339AF">
        <w:t>gare år. Uttrycket ”för sin verksamhet” har här samma innebörd som i första stycket.</w:t>
      </w:r>
    </w:p>
    <w:p w:rsidR="00EF43ED" w:rsidRPr="008339AF" w:rsidRDefault="00EF43ED" w:rsidP="00EF43ED">
      <w:pPr>
        <w:pStyle w:val="Normaltindrag"/>
      </w:pPr>
      <w:r w:rsidRPr="008339AF">
        <w:t>Av sista meningen i andra stycket framgår att Riksgäldskontoret besl</w:t>
      </w:r>
      <w:r w:rsidRPr="008339AF">
        <w:t>u</w:t>
      </w:r>
      <w:r w:rsidRPr="008339AF">
        <w:t>tar om ränta och andra villkor för krediten.</w:t>
      </w:r>
    </w:p>
    <w:p w:rsidR="00BD4496" w:rsidRPr="008339AF" w:rsidRDefault="00BD4496" w:rsidP="00BD4496">
      <w:pPr>
        <w:pStyle w:val="Normaltindrag"/>
      </w:pPr>
      <w:r w:rsidRPr="008339AF">
        <w:t xml:space="preserve">I </w:t>
      </w:r>
      <w:r w:rsidRPr="008339AF">
        <w:rPr>
          <w:i/>
        </w:rPr>
        <w:t>tredje stycket</w:t>
      </w:r>
      <w:r w:rsidR="00EF43ED" w:rsidRPr="008339AF">
        <w:t xml:space="preserve"> finns en bestämmelse som </w:t>
      </w:r>
      <w:r w:rsidR="00575421" w:rsidRPr="008339AF">
        <w:t xml:space="preserve">ger </w:t>
      </w:r>
      <w:r w:rsidR="00EF43ED" w:rsidRPr="008339AF">
        <w:t xml:space="preserve">riksdagens myndigheter </w:t>
      </w:r>
      <w:r w:rsidR="00575421" w:rsidRPr="008339AF">
        <w:t xml:space="preserve">rätt att </w:t>
      </w:r>
      <w:r w:rsidR="00EF43ED" w:rsidRPr="008339AF">
        <w:t xml:space="preserve">disponera de ränteintäkter som kan uppkomma på ett räntekonto. </w:t>
      </w:r>
    </w:p>
    <w:p w:rsidR="00EF43ED" w:rsidRPr="008339AF" w:rsidRDefault="00EF43ED" w:rsidP="00BD4496">
      <w:pPr>
        <w:pStyle w:val="Normaltindrag"/>
        <w:rPr>
          <w:b/>
        </w:rPr>
      </w:pPr>
    </w:p>
    <w:p w:rsidR="00B42334" w:rsidRPr="008339AF" w:rsidRDefault="00B42334" w:rsidP="00BD4496">
      <w:pPr>
        <w:pStyle w:val="Normaltindrag"/>
        <w:rPr>
          <w:b/>
        </w:rPr>
      </w:pPr>
    </w:p>
    <w:p w:rsidR="00BD4496" w:rsidRPr="008339AF" w:rsidRDefault="00BD4496" w:rsidP="00BD4496">
      <w:pPr>
        <w:rPr>
          <w:b/>
        </w:rPr>
      </w:pPr>
      <w:r w:rsidRPr="008339AF">
        <w:rPr>
          <w:b/>
        </w:rPr>
        <w:t>15 §</w:t>
      </w:r>
    </w:p>
    <w:p w:rsidR="00EF43ED" w:rsidRPr="008339AF" w:rsidRDefault="00BD4496" w:rsidP="00EF43ED">
      <w:r w:rsidRPr="008339AF">
        <w:t xml:space="preserve">I paragrafen finns bestämmelser om leasing. </w:t>
      </w:r>
      <w:r w:rsidR="000178A2" w:rsidRPr="008339AF">
        <w:t>Bakgrund och syfte behandlas i avsnitt 6.3.</w:t>
      </w:r>
    </w:p>
    <w:p w:rsidR="00BD4496" w:rsidRPr="008339AF" w:rsidRDefault="00BD4496" w:rsidP="00EF43ED">
      <w:pPr>
        <w:pStyle w:val="Normaltindrag"/>
      </w:pPr>
      <w:r w:rsidRPr="008339AF">
        <w:t>Leasing bör användas endast när fördelarna är uppenbara. Vid bedömnin</w:t>
      </w:r>
      <w:r w:rsidRPr="008339AF">
        <w:t>g</w:t>
      </w:r>
      <w:r w:rsidRPr="008339AF">
        <w:t>en av om ett leasingavtal leder till lägre kostnader för staten än köp bör hä</w:t>
      </w:r>
      <w:r w:rsidRPr="008339AF">
        <w:t>n</w:t>
      </w:r>
      <w:r w:rsidRPr="008339AF">
        <w:t>syn tas till samtliga investeringseffekter, såväl i pengar räknat som övriga kvant</w:t>
      </w:r>
      <w:r w:rsidRPr="008339AF">
        <w:t>i</w:t>
      </w:r>
      <w:r w:rsidRPr="008339AF">
        <w:t xml:space="preserve">tativa och kvalitativa effekter. </w:t>
      </w:r>
    </w:p>
    <w:p w:rsidR="00BD4496" w:rsidRPr="008339AF" w:rsidRDefault="00BD4496" w:rsidP="00BD4496">
      <w:pPr>
        <w:rPr>
          <w:b/>
        </w:rPr>
      </w:pPr>
    </w:p>
    <w:p w:rsidR="00BD4496" w:rsidRPr="008339AF" w:rsidRDefault="00BD4496" w:rsidP="00BD4496">
      <w:pPr>
        <w:rPr>
          <w:b/>
        </w:rPr>
      </w:pPr>
      <w:r w:rsidRPr="008339AF">
        <w:rPr>
          <w:b/>
        </w:rPr>
        <w:t>16 §</w:t>
      </w:r>
    </w:p>
    <w:p w:rsidR="00BD4496" w:rsidRPr="008339AF" w:rsidRDefault="00BD4496" w:rsidP="00BD4496">
      <w:r w:rsidRPr="008339AF">
        <w:t>I paragrafen finns bestämmelser om att myndigheten har rätt att få kompens</w:t>
      </w:r>
      <w:r w:rsidRPr="008339AF">
        <w:t>a</w:t>
      </w:r>
      <w:r w:rsidRPr="008339AF">
        <w:t>tion för ingående mervärdesskatt. Bakgrund och syfte med bestämmelsen behan</w:t>
      </w:r>
      <w:r w:rsidRPr="008339AF">
        <w:t>d</w:t>
      </w:r>
      <w:r w:rsidRPr="008339AF">
        <w:t xml:space="preserve">las i avsnitt 6.4. </w:t>
      </w:r>
    </w:p>
    <w:p w:rsidR="00BD4496" w:rsidRPr="008339AF" w:rsidRDefault="00BD4496" w:rsidP="00BD4496">
      <w:pPr>
        <w:pStyle w:val="Normaltindrag"/>
      </w:pPr>
      <w:r w:rsidRPr="008339AF">
        <w:t xml:space="preserve"> Bestämmelsen motsvarar vad som gäller för myndigheter under regerin</w:t>
      </w:r>
      <w:r w:rsidRPr="008339AF">
        <w:t>g</w:t>
      </w:r>
      <w:r w:rsidRPr="008339AF">
        <w:t xml:space="preserve">en enligt förordningen (2002:831) om myndigheters rätt till kompensation för ingående mervärdesskatt. Även myndigheterna under riksdagen har fått sådan kompensation tidigare. Myndigheternas rätt till detta blir genom införandet av denna bestämmelse lagfäst. </w:t>
      </w:r>
    </w:p>
    <w:p w:rsidR="00BD4496" w:rsidRPr="008339AF" w:rsidRDefault="00BD4496" w:rsidP="00BD4496">
      <w:pPr>
        <w:pStyle w:val="Normaltindrag"/>
      </w:pPr>
    </w:p>
    <w:p w:rsidR="00BD4496" w:rsidRPr="008339AF" w:rsidRDefault="00BD4496" w:rsidP="00BD4496">
      <w:pPr>
        <w:rPr>
          <w:b/>
        </w:rPr>
      </w:pPr>
      <w:r w:rsidRPr="008339AF">
        <w:rPr>
          <w:b/>
        </w:rPr>
        <w:t>17 §</w:t>
      </w:r>
    </w:p>
    <w:p w:rsidR="00575421" w:rsidRPr="008339AF" w:rsidRDefault="00575421" w:rsidP="00575421">
      <w:r w:rsidRPr="008339AF">
        <w:t>Paragrafen handlar om avgifter. Bakgrund och syfte med bestämmelsen b</w:t>
      </w:r>
      <w:r w:rsidRPr="008339AF">
        <w:t>e</w:t>
      </w:r>
      <w:r w:rsidRPr="008339AF">
        <w:t>handlas i a</w:t>
      </w:r>
      <w:r w:rsidRPr="008339AF">
        <w:t>v</w:t>
      </w:r>
      <w:r w:rsidRPr="008339AF">
        <w:t>snitt 7.1 och 7.2.</w:t>
      </w:r>
    </w:p>
    <w:p w:rsidR="00F66BEB" w:rsidRPr="008339AF" w:rsidRDefault="00BD4496" w:rsidP="00F66BEB">
      <w:pPr>
        <w:pStyle w:val="Normaltindrag"/>
      </w:pPr>
      <w:r w:rsidRPr="008339AF">
        <w:t xml:space="preserve">I </w:t>
      </w:r>
      <w:r w:rsidR="00575421" w:rsidRPr="008339AF">
        <w:rPr>
          <w:i/>
        </w:rPr>
        <w:t>första stycket</w:t>
      </w:r>
      <w:r w:rsidR="00575421" w:rsidRPr="008339AF">
        <w:t xml:space="preserve"> </w:t>
      </w:r>
      <w:r w:rsidRPr="008339AF">
        <w:t>finns en bestämmelse om att myndigheter inte får ta ut a</w:t>
      </w:r>
      <w:r w:rsidRPr="008339AF">
        <w:t>v</w:t>
      </w:r>
      <w:r w:rsidRPr="008339AF">
        <w:t>gifter om inte riksdagen, i</w:t>
      </w:r>
      <w:r w:rsidR="00EE7579" w:rsidRPr="008339AF">
        <w:t xml:space="preserve"> denna eller annan</w:t>
      </w:r>
      <w:r w:rsidRPr="008339AF">
        <w:t xml:space="preserve"> lag eller på annat sätt, beslutat om detta. </w:t>
      </w:r>
      <w:r w:rsidR="00575421" w:rsidRPr="008339AF">
        <w:t xml:space="preserve">Samma förutsättningar gäller för att få bestämma avgiftens storlek. </w:t>
      </w:r>
    </w:p>
    <w:p w:rsidR="00575421" w:rsidRPr="008339AF" w:rsidRDefault="00575421" w:rsidP="00F66BEB">
      <w:pPr>
        <w:pStyle w:val="Normaltindrag"/>
      </w:pPr>
      <w:r w:rsidRPr="008339AF">
        <w:t xml:space="preserve">I </w:t>
      </w:r>
      <w:r w:rsidRPr="008339AF">
        <w:rPr>
          <w:i/>
        </w:rPr>
        <w:t>andra stycket</w:t>
      </w:r>
      <w:r w:rsidRPr="008339AF">
        <w:t xml:space="preserve"> finns bestämmelser om hur storleken på en avgift ska b</w:t>
      </w:r>
      <w:r w:rsidRPr="008339AF">
        <w:t>e</w:t>
      </w:r>
      <w:r w:rsidRPr="008339AF">
        <w:t xml:space="preserve">stämmas. Bestämmelsen gäller i de fall myndigheten själv får bestämma avgiftens storlek. </w:t>
      </w:r>
      <w:r w:rsidR="003A25F7" w:rsidRPr="008339AF">
        <w:t>Innebörden av b</w:t>
      </w:r>
      <w:r w:rsidRPr="008339AF">
        <w:t xml:space="preserve">estämmelsen </w:t>
      </w:r>
      <w:r w:rsidR="003A25F7" w:rsidRPr="008339AF">
        <w:t xml:space="preserve">är </w:t>
      </w:r>
      <w:r w:rsidRPr="008339AF">
        <w:t>att avgifter som myndigh</w:t>
      </w:r>
      <w:r w:rsidRPr="008339AF">
        <w:t>e</w:t>
      </w:r>
      <w:r w:rsidRPr="008339AF">
        <w:t>ten bestämmer ska beräknas så att de helt eller delvis täcker kostnaderna i den avgiftsbelagda verksamheten. Avgiften får inte beräknas så att verksa</w:t>
      </w:r>
      <w:r w:rsidRPr="008339AF">
        <w:t>m</w:t>
      </w:r>
      <w:r w:rsidRPr="008339AF">
        <w:t>heten ska gå med vinst. I detta avseende överensstämmer bestämme</w:t>
      </w:r>
      <w:r w:rsidRPr="008339AF">
        <w:t>l</w:t>
      </w:r>
      <w:r w:rsidRPr="008339AF">
        <w:t>sen med vad som gäller för myndigheter under regeringen (jfr avgiftsföror</w:t>
      </w:r>
      <w:r w:rsidRPr="008339AF">
        <w:t>d</w:t>
      </w:r>
      <w:r w:rsidRPr="008339AF">
        <w:t>ningen).</w:t>
      </w:r>
    </w:p>
    <w:p w:rsidR="005F28B2" w:rsidRPr="008339AF" w:rsidRDefault="005F28B2" w:rsidP="005F28B2">
      <w:pPr>
        <w:pStyle w:val="Normaltindrag"/>
      </w:pPr>
    </w:p>
    <w:p w:rsidR="0045731D" w:rsidRPr="008339AF" w:rsidRDefault="0045731D" w:rsidP="0045731D">
      <w:pPr>
        <w:rPr>
          <w:b/>
        </w:rPr>
      </w:pPr>
      <w:r w:rsidRPr="008339AF">
        <w:rPr>
          <w:b/>
        </w:rPr>
        <w:t>18 §</w:t>
      </w:r>
    </w:p>
    <w:p w:rsidR="0045731D" w:rsidRPr="008339AF" w:rsidRDefault="0045731D" w:rsidP="0045731D">
      <w:r w:rsidRPr="008339AF">
        <w:t>I paragrafen finns bestämmelser om att en myndighet får ta ut avgifter för viss verksamhet av tillfällig natur eller mindre omfattning. Paragrafen motsvarar vad som gäller för myndigheter under regeringen</w:t>
      </w:r>
      <w:r w:rsidR="00575421" w:rsidRPr="008339AF">
        <w:t xml:space="preserve"> </w:t>
      </w:r>
      <w:r w:rsidR="00B42334" w:rsidRPr="008339AF">
        <w:t>(</w:t>
      </w:r>
      <w:r w:rsidRPr="008339AF">
        <w:t xml:space="preserve">jfr avgiftsförordningen </w:t>
      </w:r>
      <w:r w:rsidR="00B42334" w:rsidRPr="008339AF">
        <w:t>[</w:t>
      </w:r>
      <w:r w:rsidRPr="008339AF">
        <w:t>1992:191</w:t>
      </w:r>
      <w:r w:rsidR="00B42334" w:rsidRPr="008339AF">
        <w:t>])</w:t>
      </w:r>
      <w:r w:rsidRPr="008339AF">
        <w:t xml:space="preserve">. Särskilda kommentarer till </w:t>
      </w:r>
      <w:r w:rsidR="008002E5" w:rsidRPr="008339AF">
        <w:t xml:space="preserve">dessa regler </w:t>
      </w:r>
      <w:r w:rsidRPr="008339AF">
        <w:t>finns i regeringens fö</w:t>
      </w:r>
      <w:r w:rsidRPr="008339AF">
        <w:t>r</w:t>
      </w:r>
      <w:r w:rsidRPr="008339AF">
        <w:t>ord</w:t>
      </w:r>
      <w:r w:rsidR="00B42334" w:rsidRPr="008339AF">
        <w:t>ningsmotiv a</w:t>
      </w:r>
      <w:r w:rsidRPr="008339AF">
        <w:t>vgiftsförordning (Fm 1992:3). Bakgrund och syfte med b</w:t>
      </w:r>
      <w:r w:rsidRPr="008339AF">
        <w:t>e</w:t>
      </w:r>
      <w:r w:rsidRPr="008339AF">
        <w:t>stämmelsen behandlas i avsnitt 7.1.</w:t>
      </w:r>
      <w:r w:rsidR="008002E5" w:rsidRPr="008339AF">
        <w:t xml:space="preserve"> Förordningsmotiven kan tjäna som vä</w:t>
      </w:r>
      <w:r w:rsidR="008002E5" w:rsidRPr="008339AF">
        <w:t>g</w:t>
      </w:r>
      <w:r w:rsidR="008002E5" w:rsidRPr="008339AF">
        <w:t xml:space="preserve">ledning för tolkningen av den nu aktuella bestämmelsen. </w:t>
      </w:r>
    </w:p>
    <w:p w:rsidR="0045731D" w:rsidRPr="008339AF" w:rsidRDefault="0045731D" w:rsidP="0045731D">
      <w:pPr>
        <w:pStyle w:val="Normaltindrag"/>
      </w:pPr>
      <w:r w:rsidRPr="008339AF">
        <w:t>I nyss nämnda förordningsmotiv anges vad som ska anses vara verksa</w:t>
      </w:r>
      <w:r w:rsidRPr="008339AF">
        <w:t>m</w:t>
      </w:r>
      <w:r w:rsidRPr="008339AF">
        <w:t>het av mindre omfattning. Av motiven framgår att ”mindre omfattning” ska sättas i relation till varje enskild myndighets totala verksamhet. Verksamhet som utgör en mindre del av myndighetens totala omslutning kan dock vara av sådan volym att den likväl inte kan anses vara av mindre omfat</w:t>
      </w:r>
      <w:r w:rsidRPr="008339AF">
        <w:t>t</w:t>
      </w:r>
      <w:r w:rsidRPr="008339AF">
        <w:t xml:space="preserve">ning. </w:t>
      </w:r>
    </w:p>
    <w:p w:rsidR="0045731D" w:rsidRPr="008339AF" w:rsidRDefault="0045731D" w:rsidP="0045731D">
      <w:pPr>
        <w:pStyle w:val="Normaltindrag"/>
      </w:pPr>
      <w:r w:rsidRPr="008339AF">
        <w:t>Det kan tilläggas att verksamheten inte anses vara av mindre omfattning om de sa</w:t>
      </w:r>
      <w:r w:rsidRPr="008339AF">
        <w:t>m</w:t>
      </w:r>
      <w:r w:rsidRPr="008339AF">
        <w:t xml:space="preserve">manlagda intäkterna under längre tid än två år överstiger ett </w:t>
      </w:r>
      <w:r w:rsidR="00705260" w:rsidRPr="008339AF">
        <w:t>belopp som motsvarar 5 %</w:t>
      </w:r>
      <w:r w:rsidRPr="008339AF">
        <w:t xml:space="preserve"> av de totala kostnaderna för myndighetens egen verksa</w:t>
      </w:r>
      <w:r w:rsidRPr="008339AF">
        <w:t>m</w:t>
      </w:r>
      <w:r w:rsidRPr="008339AF">
        <w:t>het (jfr Ekonomistyrningsverkets allmänna råd till avgiftsförordnin</w:t>
      </w:r>
      <w:r w:rsidRPr="008339AF">
        <w:t>g</w:t>
      </w:r>
      <w:r w:rsidRPr="008339AF">
        <w:t>en).</w:t>
      </w:r>
    </w:p>
    <w:p w:rsidR="0045731D" w:rsidRPr="008339AF" w:rsidRDefault="0045731D" w:rsidP="0045731D">
      <w:pPr>
        <w:pStyle w:val="Normaltindrag"/>
      </w:pPr>
      <w:r w:rsidRPr="008339AF">
        <w:t>Riksdagsförvaltningen ger ut publikationer, bl.a. tidningen Riksdag &amp; D</w:t>
      </w:r>
      <w:r w:rsidRPr="008339AF">
        <w:t>e</w:t>
      </w:r>
      <w:r w:rsidRPr="008339AF">
        <w:t>partement samt riksdagstrycket. Avgifter för dessa publikationer, som inte kan anses tillhandahållas i endast mindre omfattning, får tas ut med stöd av 9 § lagen (2000:419) m</w:t>
      </w:r>
      <w:r w:rsidR="00575421" w:rsidRPr="008339AF">
        <w:t>ed</w:t>
      </w:r>
      <w:r w:rsidRPr="008339AF">
        <w:t xml:space="preserve"> instruktion för riksdagsförvaltningen.</w:t>
      </w:r>
    </w:p>
    <w:p w:rsidR="0045731D" w:rsidRPr="008339AF" w:rsidRDefault="0045731D" w:rsidP="0045731D">
      <w:pPr>
        <w:pStyle w:val="Normaltindrag"/>
      </w:pPr>
      <w:r w:rsidRPr="008339AF">
        <w:t>Av 2</w:t>
      </w:r>
      <w:r w:rsidR="00575421" w:rsidRPr="008339AF">
        <w:t>0</w:t>
      </w:r>
      <w:r w:rsidRPr="008339AF">
        <w:t xml:space="preserve"> § framgår att myndigheterna får disponera avgifter som tas ut e</w:t>
      </w:r>
      <w:r w:rsidRPr="008339AF">
        <w:t>n</w:t>
      </w:r>
      <w:r w:rsidRPr="008339AF">
        <w:t xml:space="preserve">ligt förevarande bestämmelse. </w:t>
      </w:r>
    </w:p>
    <w:p w:rsidR="0045731D" w:rsidRPr="008339AF" w:rsidRDefault="0045731D" w:rsidP="0045731D">
      <w:pPr>
        <w:pStyle w:val="Normaltindrag"/>
      </w:pPr>
    </w:p>
    <w:p w:rsidR="0045731D" w:rsidRPr="008339AF" w:rsidRDefault="008002E5" w:rsidP="0045731D">
      <w:pPr>
        <w:rPr>
          <w:b/>
        </w:rPr>
      </w:pPr>
      <w:r w:rsidRPr="008339AF">
        <w:rPr>
          <w:b/>
        </w:rPr>
        <w:t>19</w:t>
      </w:r>
      <w:r w:rsidR="0045731D" w:rsidRPr="008339AF">
        <w:rPr>
          <w:b/>
        </w:rPr>
        <w:t xml:space="preserve"> §</w:t>
      </w:r>
    </w:p>
    <w:p w:rsidR="0045731D" w:rsidRPr="008339AF" w:rsidRDefault="0045731D" w:rsidP="0045731D">
      <w:r w:rsidRPr="008339AF">
        <w:t xml:space="preserve">I paragrafen ges </w:t>
      </w:r>
      <w:r w:rsidR="008002E5" w:rsidRPr="008339AF">
        <w:t xml:space="preserve">riksdagsförvaltningen och Riksrevisionen </w:t>
      </w:r>
      <w:r w:rsidRPr="008339AF">
        <w:t>rätt att ta ut avgi</w:t>
      </w:r>
      <w:r w:rsidRPr="008339AF">
        <w:t>f</w:t>
      </w:r>
      <w:r w:rsidRPr="008339AF">
        <w:t>ter för kopior, avskrifter och ut</w:t>
      </w:r>
      <w:r w:rsidR="00705260" w:rsidRPr="008339AF">
        <w:t xml:space="preserve">skrifter av allmänna handlingar. </w:t>
      </w:r>
      <w:r w:rsidR="000C3B13" w:rsidRPr="008339AF">
        <w:t xml:space="preserve">Bestämmelsen tar sikte även på sådana upptagningar som endast kan läsas eller avlyssnas eller på annat sätt uppfattas endast med tekniska hjälpmedel, exempelvis videoband. </w:t>
      </w:r>
      <w:r w:rsidRPr="008339AF">
        <w:t>Bestämmelsen motsvarar i huvudsak vad som gäller för myndi</w:t>
      </w:r>
      <w:r w:rsidRPr="008339AF">
        <w:t>g</w:t>
      </w:r>
      <w:r w:rsidRPr="008339AF">
        <w:t>heter under regerin</w:t>
      </w:r>
      <w:r w:rsidRPr="008339AF">
        <w:t>g</w:t>
      </w:r>
      <w:r w:rsidRPr="008339AF">
        <w:t>en (jfr avgiftsförordningen). Bakgrund och syfte med bestämmelsen behan</w:t>
      </w:r>
      <w:r w:rsidRPr="008339AF">
        <w:t>d</w:t>
      </w:r>
      <w:r w:rsidRPr="008339AF">
        <w:t>las i avsnitt 7.1.</w:t>
      </w:r>
    </w:p>
    <w:p w:rsidR="0045731D" w:rsidRPr="008339AF" w:rsidRDefault="0045731D" w:rsidP="0045731D">
      <w:pPr>
        <w:pStyle w:val="Normaltindrag"/>
      </w:pPr>
      <w:r w:rsidRPr="008339AF">
        <w:t xml:space="preserve">Bestämmelsen är till skillnad från sin motsvarighet på regeringsområdet </w:t>
      </w:r>
      <w:r w:rsidR="008002E5" w:rsidRPr="008339AF">
        <w:t>fakultativ</w:t>
      </w:r>
      <w:r w:rsidRPr="008339AF">
        <w:t>. Myndigheten får alltså välja att inte ta ut avgifter enligt bestä</w:t>
      </w:r>
      <w:r w:rsidRPr="008339AF">
        <w:t>m</w:t>
      </w:r>
      <w:r w:rsidRPr="008339AF">
        <w:t>melsen. En strävan efter god hushållning med statens resurser ska ligga till grund för myndighetens bedömning av om avgift ska tas ut eller inte.</w:t>
      </w:r>
    </w:p>
    <w:p w:rsidR="0045731D" w:rsidRPr="008339AF" w:rsidRDefault="008002E5" w:rsidP="0045731D">
      <w:pPr>
        <w:pStyle w:val="Normaltindrag"/>
      </w:pPr>
      <w:r w:rsidRPr="008339AF">
        <w:t xml:space="preserve">JO omfattas inte av denna bestämmelse. För JO gäller i stället – enligt </w:t>
      </w:r>
      <w:r w:rsidR="0045731D" w:rsidRPr="008339AF">
        <w:t xml:space="preserve">27 § lagen (1986:765) med instruktion för Riksdagens ombudsmän </w:t>
      </w:r>
      <w:r w:rsidRPr="008339AF">
        <w:t xml:space="preserve">– att </w:t>
      </w:r>
      <w:r w:rsidR="0045731D" w:rsidRPr="008339AF">
        <w:t>exped</w:t>
      </w:r>
      <w:r w:rsidR="0045731D" w:rsidRPr="008339AF">
        <w:t>i</w:t>
      </w:r>
      <w:r w:rsidR="0045731D" w:rsidRPr="008339AF">
        <w:t>tion som huvudregel</w:t>
      </w:r>
      <w:r w:rsidRPr="008339AF">
        <w:t xml:space="preserve"> ska </w:t>
      </w:r>
      <w:r w:rsidR="0045731D" w:rsidRPr="008339AF">
        <w:t>utfärdas utan avgift. Med expedition avses även utlä</w:t>
      </w:r>
      <w:r w:rsidR="0045731D" w:rsidRPr="008339AF">
        <w:t>m</w:t>
      </w:r>
      <w:r w:rsidR="0045731D" w:rsidRPr="008339AF">
        <w:t xml:space="preserve">nande av kopior m.m. av allmän handling. I </w:t>
      </w:r>
      <w:r w:rsidR="0045731D" w:rsidRPr="008339AF">
        <w:rPr>
          <w:i/>
          <w:iCs/>
        </w:rPr>
        <w:t>andra</w:t>
      </w:r>
      <w:r w:rsidR="0045731D" w:rsidRPr="008339AF">
        <w:rPr>
          <w:i/>
        </w:rPr>
        <w:t xml:space="preserve"> stycket </w:t>
      </w:r>
      <w:r w:rsidR="0045731D" w:rsidRPr="008339AF">
        <w:t>ges en hänvisning till näm</w:t>
      </w:r>
      <w:r w:rsidR="0045731D" w:rsidRPr="008339AF">
        <w:t>n</w:t>
      </w:r>
      <w:r w:rsidR="0045731D" w:rsidRPr="008339AF">
        <w:t xml:space="preserve">da lag.  </w:t>
      </w:r>
    </w:p>
    <w:p w:rsidR="005F28B2" w:rsidRPr="008339AF" w:rsidRDefault="005F28B2" w:rsidP="005F28B2">
      <w:pPr>
        <w:pStyle w:val="Normaltindrag"/>
      </w:pPr>
    </w:p>
    <w:p w:rsidR="00EE7579" w:rsidRPr="008339AF" w:rsidRDefault="00EE7579" w:rsidP="00EE7579">
      <w:pPr>
        <w:rPr>
          <w:b/>
        </w:rPr>
      </w:pPr>
      <w:r w:rsidRPr="008339AF">
        <w:rPr>
          <w:b/>
        </w:rPr>
        <w:t>2</w:t>
      </w:r>
      <w:r w:rsidR="003A25F7" w:rsidRPr="008339AF">
        <w:rPr>
          <w:b/>
        </w:rPr>
        <w:t>0</w:t>
      </w:r>
      <w:r w:rsidRPr="008339AF">
        <w:rPr>
          <w:b/>
        </w:rPr>
        <w:t xml:space="preserve"> §</w:t>
      </w:r>
    </w:p>
    <w:p w:rsidR="003A25F7" w:rsidRPr="008339AF" w:rsidRDefault="00EE7579" w:rsidP="00EE7579">
      <w:r w:rsidRPr="008339AF">
        <w:t>Genom paragrafen ges myndigheter under riksdagen rätt att disponera avgift</w:t>
      </w:r>
      <w:r w:rsidRPr="008339AF">
        <w:t>s</w:t>
      </w:r>
      <w:r w:rsidRPr="008339AF">
        <w:t>inkomster från frivilligt efterfrågade varor och tjänster, om intä</w:t>
      </w:r>
      <w:r w:rsidRPr="008339AF">
        <w:t>k</w:t>
      </w:r>
      <w:r w:rsidRPr="008339AF">
        <w:t xml:space="preserve">terna helt eller delvis ska täcka myndighetens kostnader i verksamheten. </w:t>
      </w:r>
      <w:r w:rsidR="00F16E37" w:rsidRPr="008339AF">
        <w:t xml:space="preserve">Detta </w:t>
      </w:r>
      <w:r w:rsidRPr="008339AF">
        <w:t>motsv</w:t>
      </w:r>
      <w:r w:rsidRPr="008339AF">
        <w:t>a</w:t>
      </w:r>
      <w:r w:rsidRPr="008339AF">
        <w:t xml:space="preserve">rar vad som enligt 19 § budgetlagen gäller för regeringen. </w:t>
      </w:r>
      <w:r w:rsidR="00F16E37" w:rsidRPr="008339AF">
        <w:t>Av bestämmelsen</w:t>
      </w:r>
      <w:r w:rsidR="00F16E37" w:rsidRPr="008339AF">
        <w:rPr>
          <w:i/>
          <w:iCs/>
        </w:rPr>
        <w:t xml:space="preserve"> </w:t>
      </w:r>
      <w:r w:rsidR="00F16E37" w:rsidRPr="008339AF">
        <w:t xml:space="preserve">framgår vidare att myndigheterna får disponera avgifter </w:t>
      </w:r>
      <w:r w:rsidR="003A25F7" w:rsidRPr="008339AF">
        <w:t>för kopior m.m.</w:t>
      </w:r>
    </w:p>
    <w:p w:rsidR="00BD4496" w:rsidRPr="008339AF" w:rsidRDefault="00BD4496" w:rsidP="00BD4496">
      <w:pPr>
        <w:rPr>
          <w:b/>
        </w:rPr>
      </w:pPr>
    </w:p>
    <w:p w:rsidR="00BD4496" w:rsidRPr="008339AF" w:rsidRDefault="00430FC1" w:rsidP="00430FC1">
      <w:pPr>
        <w:spacing w:before="0"/>
        <w:rPr>
          <w:b/>
        </w:rPr>
      </w:pPr>
      <w:r w:rsidRPr="008339AF">
        <w:rPr>
          <w:b/>
        </w:rPr>
        <w:br w:type="page"/>
      </w:r>
      <w:r w:rsidR="00BD4496" w:rsidRPr="008339AF">
        <w:rPr>
          <w:b/>
        </w:rPr>
        <w:t>2</w:t>
      </w:r>
      <w:r w:rsidR="003A25F7" w:rsidRPr="008339AF">
        <w:rPr>
          <w:b/>
        </w:rPr>
        <w:t>1</w:t>
      </w:r>
      <w:r w:rsidR="00BD4496" w:rsidRPr="008339AF">
        <w:rPr>
          <w:b/>
        </w:rPr>
        <w:t xml:space="preserve"> §</w:t>
      </w:r>
    </w:p>
    <w:p w:rsidR="002B0E31" w:rsidRPr="008339AF" w:rsidRDefault="002B0E31" w:rsidP="00BD4496">
      <w:r w:rsidRPr="008339AF">
        <w:t xml:space="preserve">Paragrafen inleder det avsnitt i lagen som behandlar frågor om förfogande över statlig egendom. </w:t>
      </w:r>
      <w:r w:rsidR="00BD4496" w:rsidRPr="008339AF">
        <w:t xml:space="preserve">Enligt </w:t>
      </w:r>
      <w:r w:rsidR="00726497" w:rsidRPr="008339AF">
        <w:t xml:space="preserve">9 kap. 9 § </w:t>
      </w:r>
      <w:r w:rsidR="00BD4496" w:rsidRPr="008339AF">
        <w:t>RF fastställer riksdagen i den omfat</w:t>
      </w:r>
      <w:r w:rsidR="00BD4496" w:rsidRPr="008339AF">
        <w:t>t</w:t>
      </w:r>
      <w:r w:rsidR="00BD4496" w:rsidRPr="008339AF">
        <w:t>ning som behövs gru</w:t>
      </w:r>
      <w:r w:rsidR="00BD4496" w:rsidRPr="008339AF">
        <w:t>n</w:t>
      </w:r>
      <w:r w:rsidR="00BD4496" w:rsidRPr="008339AF">
        <w:t xml:space="preserve">derna för förfogandet över statens egendom. I fråga om förfogandet över egendom som enligt </w:t>
      </w:r>
      <w:r w:rsidR="00726497" w:rsidRPr="008339AF">
        <w:t xml:space="preserve">9 kap. 8 § </w:t>
      </w:r>
      <w:r w:rsidR="00BD4496" w:rsidRPr="008339AF">
        <w:t>RF står till regeringens di</w:t>
      </w:r>
      <w:r w:rsidR="00BD4496" w:rsidRPr="008339AF">
        <w:t>s</w:t>
      </w:r>
      <w:r w:rsidR="00BD4496" w:rsidRPr="008339AF">
        <w:t>position finns b</w:t>
      </w:r>
      <w:r w:rsidR="00BD4496" w:rsidRPr="008339AF">
        <w:t>e</w:t>
      </w:r>
      <w:r w:rsidR="00BD4496" w:rsidRPr="008339AF">
        <w:t xml:space="preserve">stämmelser i 24–34 §§ budgetlagen. </w:t>
      </w:r>
      <w:r w:rsidRPr="008339AF">
        <w:t>Bakgrund och syfte med den här aktuella b</w:t>
      </w:r>
      <w:r w:rsidRPr="008339AF">
        <w:t>e</w:t>
      </w:r>
      <w:r w:rsidRPr="008339AF">
        <w:t>stämmelsen behandlas i avsnitt 8.1.</w:t>
      </w:r>
    </w:p>
    <w:p w:rsidR="00BD4496" w:rsidRPr="008339AF" w:rsidRDefault="002B0E31" w:rsidP="002B0E31">
      <w:pPr>
        <w:pStyle w:val="Normaltindrag"/>
      </w:pPr>
      <w:r w:rsidRPr="008339AF">
        <w:rPr>
          <w:i/>
        </w:rPr>
        <w:t>Första stycket</w:t>
      </w:r>
      <w:r w:rsidRPr="008339AF">
        <w:t xml:space="preserve"> innehåller en upplysning om vad bestämmelserna handlar om.</w:t>
      </w:r>
      <w:r w:rsidR="00BD4496" w:rsidRPr="008339AF">
        <w:t xml:space="preserve"> </w:t>
      </w:r>
    </w:p>
    <w:p w:rsidR="002B0E31" w:rsidRPr="008339AF" w:rsidRDefault="00BD4496" w:rsidP="00BD4496">
      <w:pPr>
        <w:pStyle w:val="Normaltindrag"/>
      </w:pPr>
      <w:r w:rsidRPr="008339AF">
        <w:t xml:space="preserve">I </w:t>
      </w:r>
      <w:r w:rsidRPr="008339AF">
        <w:rPr>
          <w:i/>
        </w:rPr>
        <w:t>andra stycket</w:t>
      </w:r>
      <w:r w:rsidRPr="008339AF">
        <w:t xml:space="preserve"> begränsas tillämpningsområdet för de följande bestämme</w:t>
      </w:r>
      <w:r w:rsidRPr="008339AF">
        <w:t>l</w:t>
      </w:r>
      <w:r w:rsidRPr="008339AF">
        <w:t>serna i avsnittet på det sättet att de inte gäller försäljning av frivilligt efterfr</w:t>
      </w:r>
      <w:r w:rsidRPr="008339AF">
        <w:t>å</w:t>
      </w:r>
      <w:r w:rsidRPr="008339AF">
        <w:t>gade varor och tjänster i avgiftsfinansierad verksamhet och inte heller avgifter som myndigheten får disponera med stöd av 2</w:t>
      </w:r>
      <w:r w:rsidR="003A25F7" w:rsidRPr="008339AF">
        <w:t>0</w:t>
      </w:r>
      <w:r w:rsidRPr="008339AF">
        <w:t xml:space="preserve"> §. I förtydligande syfte är bestämmelsen formulerad något annorlunda än sin motsvarighet i 24 § andra stycket budgetlagen. Någon skillnad i sak är dock inte åsyftad.</w:t>
      </w:r>
      <w:r w:rsidR="002B0E31" w:rsidRPr="008339AF">
        <w:t xml:space="preserve"> </w:t>
      </w:r>
    </w:p>
    <w:p w:rsidR="002B0E31" w:rsidRPr="008339AF" w:rsidRDefault="002B0E31" w:rsidP="00BD4496">
      <w:pPr>
        <w:pStyle w:val="Normaltindrag"/>
      </w:pPr>
      <w:r w:rsidRPr="008339AF">
        <w:t xml:space="preserve">Av </w:t>
      </w:r>
      <w:r w:rsidRPr="008339AF">
        <w:rPr>
          <w:i/>
        </w:rPr>
        <w:t>tredje stycket</w:t>
      </w:r>
      <w:r w:rsidRPr="008339AF">
        <w:t xml:space="preserve"> framgår at</w:t>
      </w:r>
      <w:r w:rsidR="003A25F7" w:rsidRPr="008339AF">
        <w:t>t bestämmelserna om försäljning</w:t>
      </w:r>
      <w:r w:rsidRPr="008339AF">
        <w:t xml:space="preserve"> också gäl</w:t>
      </w:r>
      <w:r w:rsidRPr="008339AF">
        <w:t>l</w:t>
      </w:r>
      <w:r w:rsidRPr="008339AF">
        <w:t xml:space="preserve">er byten. </w:t>
      </w:r>
    </w:p>
    <w:p w:rsidR="00F16E37" w:rsidRPr="008339AF" w:rsidRDefault="00F16E37" w:rsidP="00F16E37">
      <w:pPr>
        <w:pStyle w:val="LagtextIndrag"/>
      </w:pPr>
      <w:r w:rsidRPr="008339AF">
        <w:t xml:space="preserve">I </w:t>
      </w:r>
      <w:r w:rsidRPr="008339AF">
        <w:rPr>
          <w:i/>
        </w:rPr>
        <w:t>fjärde stycket</w:t>
      </w:r>
      <w:r w:rsidRPr="008339AF">
        <w:t xml:space="preserve"> föreskrivs </w:t>
      </w:r>
      <w:r w:rsidR="000C3B13" w:rsidRPr="008339AF">
        <w:t xml:space="preserve">att bestämmelserna </w:t>
      </w:r>
      <w:r w:rsidRPr="008339AF">
        <w:t>om fast ege</w:t>
      </w:r>
      <w:r w:rsidRPr="008339AF">
        <w:t>n</w:t>
      </w:r>
      <w:r w:rsidRPr="008339AF">
        <w:t>dom även gäller tomträtt samt byggnad som är lös egendom. Bakgrund och syfte med b</w:t>
      </w:r>
      <w:r w:rsidRPr="008339AF">
        <w:t>e</w:t>
      </w:r>
      <w:r w:rsidRPr="008339AF">
        <w:t>stämmelsen b</w:t>
      </w:r>
      <w:r w:rsidRPr="008339AF">
        <w:t>e</w:t>
      </w:r>
      <w:r w:rsidRPr="008339AF">
        <w:t>handlas i avsnitt 8.3.</w:t>
      </w:r>
    </w:p>
    <w:p w:rsidR="00BD4496" w:rsidRPr="008339AF" w:rsidRDefault="00BD4496" w:rsidP="00BD4496">
      <w:pPr>
        <w:pStyle w:val="Normaltindrag"/>
      </w:pPr>
    </w:p>
    <w:p w:rsidR="00BD4496" w:rsidRPr="008339AF" w:rsidRDefault="00BD4496" w:rsidP="00BD4496">
      <w:pPr>
        <w:rPr>
          <w:b/>
        </w:rPr>
      </w:pPr>
      <w:r w:rsidRPr="008339AF">
        <w:rPr>
          <w:b/>
        </w:rPr>
        <w:t>2</w:t>
      </w:r>
      <w:r w:rsidR="003A25F7" w:rsidRPr="008339AF">
        <w:rPr>
          <w:b/>
        </w:rPr>
        <w:t>2</w:t>
      </w:r>
      <w:r w:rsidRPr="008339AF">
        <w:rPr>
          <w:b/>
        </w:rPr>
        <w:t xml:space="preserve"> §</w:t>
      </w:r>
    </w:p>
    <w:p w:rsidR="00BD4496" w:rsidRPr="008339AF" w:rsidRDefault="00BD4496" w:rsidP="00BD4496">
      <w:r w:rsidRPr="008339AF">
        <w:t>I paragrafen slås fast att riksdagsförvaltningen får förvärva och förva</w:t>
      </w:r>
      <w:r w:rsidRPr="008339AF">
        <w:t>l</w:t>
      </w:r>
      <w:r w:rsidRPr="008339AF">
        <w:t>ta fast egendom. En sådan rätt har inte Riksdagens ombudsmän och Riksrevisi</w:t>
      </w:r>
      <w:r w:rsidRPr="008339AF">
        <w:t>o</w:t>
      </w:r>
      <w:r w:rsidRPr="008339AF">
        <w:t>nen. Bestämmelsen har inte någon motsvarighet i budgetlagen. Däremot har rege</w:t>
      </w:r>
      <w:r w:rsidRPr="008339AF">
        <w:t>r</w:t>
      </w:r>
      <w:r w:rsidRPr="008339AF">
        <w:t>ingen i förordningen (1993:527) om förvaltning av statliga fastigheter för</w:t>
      </w:r>
      <w:r w:rsidRPr="008339AF">
        <w:t>e</w:t>
      </w:r>
      <w:r w:rsidRPr="008339AF">
        <w:t>skrivit att endast fastighetsförvaltande myndigheter får förvä</w:t>
      </w:r>
      <w:r w:rsidRPr="008339AF">
        <w:t>r</w:t>
      </w:r>
      <w:r w:rsidR="007C79E8" w:rsidRPr="008339AF">
        <w:t xml:space="preserve">va och förvalta </w:t>
      </w:r>
      <w:r w:rsidRPr="008339AF">
        <w:t xml:space="preserve">fastigheter. Regeringen beslutar enligt förordningen vilka myndigheter som </w:t>
      </w:r>
      <w:r w:rsidR="004F5AB2" w:rsidRPr="008339AF">
        <w:t>ska</w:t>
      </w:r>
      <w:r w:rsidRPr="008339AF">
        <w:t xml:space="preserve"> förvalta fastigheter. Bakgrund och syfte med bestämmelsen behandlas i avsnitt 8.</w:t>
      </w:r>
      <w:r w:rsidR="000C3B13" w:rsidRPr="008339AF">
        <w:t>2</w:t>
      </w:r>
      <w:r w:rsidRPr="008339AF">
        <w:t>.</w:t>
      </w:r>
    </w:p>
    <w:p w:rsidR="00BD4496" w:rsidRPr="008339AF" w:rsidRDefault="00BD4496" w:rsidP="00BD4496">
      <w:pPr>
        <w:pStyle w:val="Normaltindrag"/>
      </w:pPr>
      <w:r w:rsidRPr="008339AF">
        <w:t>Med förvaltning avses ansvar för förvärv, upplåtelse, drift och underhåll samt avyttring av fast egendom för st</w:t>
      </w:r>
      <w:r w:rsidRPr="008339AF">
        <w:t>a</w:t>
      </w:r>
      <w:r w:rsidRPr="008339AF">
        <w:t>tens räkning.</w:t>
      </w:r>
    </w:p>
    <w:p w:rsidR="00BD4496" w:rsidRPr="008339AF" w:rsidRDefault="00BD4496" w:rsidP="00BD4496">
      <w:pPr>
        <w:pStyle w:val="Normaltindrag"/>
      </w:pPr>
    </w:p>
    <w:p w:rsidR="00BD4496" w:rsidRPr="008339AF" w:rsidRDefault="00BD4496" w:rsidP="00BD4496">
      <w:pPr>
        <w:rPr>
          <w:b/>
        </w:rPr>
      </w:pPr>
      <w:r w:rsidRPr="008339AF">
        <w:rPr>
          <w:b/>
        </w:rPr>
        <w:t>2</w:t>
      </w:r>
      <w:r w:rsidR="003A25F7" w:rsidRPr="008339AF">
        <w:rPr>
          <w:b/>
        </w:rPr>
        <w:t>3</w:t>
      </w:r>
      <w:r w:rsidRPr="008339AF">
        <w:rPr>
          <w:b/>
        </w:rPr>
        <w:t xml:space="preserve"> § </w:t>
      </w:r>
    </w:p>
    <w:p w:rsidR="00BD4496" w:rsidRPr="008339AF" w:rsidRDefault="00BD4496" w:rsidP="00BD4496">
      <w:r w:rsidRPr="008339AF">
        <w:t xml:space="preserve">I paragrafen finns bestämmelser om </w:t>
      </w:r>
      <w:r w:rsidR="009D32EC" w:rsidRPr="008339AF">
        <w:t>investeringsplaner.</w:t>
      </w:r>
      <w:r w:rsidRPr="008339AF">
        <w:t xml:space="preserve"> Bestämme</w:t>
      </w:r>
      <w:r w:rsidRPr="008339AF">
        <w:t>l</w:t>
      </w:r>
      <w:r w:rsidRPr="008339AF">
        <w:t>sen saknar motsvarighet i budgetlagen. Bakgrund och syfte med bestämmelsen behan</w:t>
      </w:r>
      <w:r w:rsidRPr="008339AF">
        <w:t>d</w:t>
      </w:r>
      <w:r w:rsidRPr="008339AF">
        <w:t xml:space="preserve">las i avsnitt </w:t>
      </w:r>
      <w:r w:rsidR="009D32EC" w:rsidRPr="008339AF">
        <w:t>8</w:t>
      </w:r>
      <w:r w:rsidRPr="008339AF">
        <w:t>.2.</w:t>
      </w:r>
    </w:p>
    <w:p w:rsidR="00BD4496" w:rsidRPr="008339AF" w:rsidRDefault="00BD4496" w:rsidP="00BD4496">
      <w:pPr>
        <w:pStyle w:val="Normaltindrag"/>
      </w:pPr>
      <w:r w:rsidRPr="008339AF">
        <w:t xml:space="preserve">Riksdagsförvaltningen </w:t>
      </w:r>
      <w:r w:rsidR="004F5AB2" w:rsidRPr="008339AF">
        <w:t>ska</w:t>
      </w:r>
      <w:r w:rsidRPr="008339AF">
        <w:t xml:space="preserve"> </w:t>
      </w:r>
      <w:r w:rsidR="009E12D1" w:rsidRPr="008339AF">
        <w:t>till riksdagen lämna förslag till</w:t>
      </w:r>
      <w:r w:rsidRPr="008339AF">
        <w:t xml:space="preserve"> en investering</w:t>
      </w:r>
      <w:r w:rsidRPr="008339AF">
        <w:t>s</w:t>
      </w:r>
      <w:r w:rsidRPr="008339AF">
        <w:t xml:space="preserve">plan. Investeringsplanen </w:t>
      </w:r>
      <w:r w:rsidR="004F5AB2" w:rsidRPr="008339AF">
        <w:t>ska</w:t>
      </w:r>
      <w:r w:rsidRPr="008339AF">
        <w:t xml:space="preserve"> innehålla en sammanställning av de investerin</w:t>
      </w:r>
      <w:r w:rsidRPr="008339AF">
        <w:t>g</w:t>
      </w:r>
      <w:r w:rsidRPr="008339AF">
        <w:t>ar som myndigh</w:t>
      </w:r>
      <w:r w:rsidRPr="008339AF">
        <w:t>e</w:t>
      </w:r>
      <w:r w:rsidRPr="008339AF">
        <w:t xml:space="preserve">ten avser att göra under några år framåt i tiden. Den </w:t>
      </w:r>
      <w:r w:rsidR="004F5AB2" w:rsidRPr="008339AF">
        <w:t>ska</w:t>
      </w:r>
      <w:r w:rsidRPr="008339AF">
        <w:t xml:space="preserve"> omfatta förvärv</w:t>
      </w:r>
      <w:r w:rsidR="009D32EC" w:rsidRPr="008339AF">
        <w:t xml:space="preserve"> samt</w:t>
      </w:r>
      <w:r w:rsidRPr="008339AF">
        <w:t xml:space="preserve"> ny- och ombyggnad av fast egendom. Av 2</w:t>
      </w:r>
      <w:r w:rsidR="003A25F7" w:rsidRPr="008339AF">
        <w:t>1</w:t>
      </w:r>
      <w:r w:rsidRPr="008339AF">
        <w:t xml:space="preserve"> § </w:t>
      </w:r>
      <w:r w:rsidR="000C3B13" w:rsidRPr="008339AF">
        <w:t xml:space="preserve">fjärde stycket </w:t>
      </w:r>
      <w:r w:rsidRPr="008339AF">
        <w:t xml:space="preserve">följer att planen därutöver </w:t>
      </w:r>
      <w:r w:rsidR="004F5AB2" w:rsidRPr="008339AF">
        <w:t>ska</w:t>
      </w:r>
      <w:r w:rsidRPr="008339AF">
        <w:t xml:space="preserve"> omfatta förvärv av tomträtt, bostadsrätt </w:t>
      </w:r>
      <w:r w:rsidR="007C79E8" w:rsidRPr="008339AF">
        <w:t xml:space="preserve">och </w:t>
      </w:r>
      <w:r w:rsidRPr="008339AF">
        <w:t>byggnad som är lös egendom samt ny</w:t>
      </w:r>
      <w:r w:rsidR="00335F67" w:rsidRPr="008339AF">
        <w:t>-</w:t>
      </w:r>
      <w:r w:rsidRPr="008339AF">
        <w:t xml:space="preserve"> och ombyggnad av sådan ege</w:t>
      </w:r>
      <w:r w:rsidRPr="008339AF">
        <w:t>n</w:t>
      </w:r>
      <w:r w:rsidRPr="008339AF">
        <w:t xml:space="preserve">dom. Investeringsplanen </w:t>
      </w:r>
      <w:r w:rsidR="004F5AB2" w:rsidRPr="008339AF">
        <w:t>ska</w:t>
      </w:r>
      <w:r w:rsidRPr="008339AF">
        <w:t xml:space="preserve"> omfatta samtliga investeringsprojekt och förslag till finansi</w:t>
      </w:r>
      <w:r w:rsidRPr="008339AF">
        <w:t>e</w:t>
      </w:r>
      <w:r w:rsidRPr="008339AF">
        <w:t xml:space="preserve">ring av dessa. Investeringsprojekt </w:t>
      </w:r>
      <w:r w:rsidR="009D32EC" w:rsidRPr="008339AF">
        <w:t xml:space="preserve">med </w:t>
      </w:r>
      <w:r w:rsidRPr="008339AF">
        <w:t xml:space="preserve">en kostnad </w:t>
      </w:r>
      <w:r w:rsidR="009D32EC" w:rsidRPr="008339AF">
        <w:t>s</w:t>
      </w:r>
      <w:r w:rsidRPr="008339AF">
        <w:t xml:space="preserve">om </w:t>
      </w:r>
      <w:r w:rsidR="009D32EC" w:rsidRPr="008339AF">
        <w:t xml:space="preserve">överstiger </w:t>
      </w:r>
      <w:r w:rsidRPr="008339AF">
        <w:t xml:space="preserve">20 miljoner kronor </w:t>
      </w:r>
      <w:r w:rsidR="004F5AB2" w:rsidRPr="008339AF">
        <w:t>ska</w:t>
      </w:r>
      <w:r w:rsidRPr="008339AF">
        <w:t xml:space="preserve"> särredovisas. Med investeringsprojekt avses investe</w:t>
      </w:r>
      <w:r w:rsidRPr="008339AF">
        <w:t>r</w:t>
      </w:r>
      <w:r w:rsidRPr="008339AF">
        <w:t xml:space="preserve">ingar i anläggningstillgångar. </w:t>
      </w:r>
      <w:r w:rsidR="009D32EC" w:rsidRPr="008339AF">
        <w:t xml:space="preserve">Bestämmelsen </w:t>
      </w:r>
      <w:r w:rsidRPr="008339AF">
        <w:t>innebär att riksdagen då den godkänner investering</w:t>
      </w:r>
      <w:r w:rsidRPr="008339AF">
        <w:t>s</w:t>
      </w:r>
      <w:r w:rsidRPr="008339AF">
        <w:t xml:space="preserve">planen </w:t>
      </w:r>
      <w:r w:rsidR="004F5AB2" w:rsidRPr="008339AF">
        <w:t>ska</w:t>
      </w:r>
      <w:r w:rsidRPr="008339AF">
        <w:t xml:space="preserve"> ta ställning till finansieringen av de projekt som ingår i pl</w:t>
      </w:r>
      <w:r w:rsidRPr="008339AF">
        <w:t>a</w:t>
      </w:r>
      <w:r w:rsidRPr="008339AF">
        <w:t>nen.</w:t>
      </w:r>
    </w:p>
    <w:p w:rsidR="00BD4496" w:rsidRPr="008339AF" w:rsidRDefault="00BD4496" w:rsidP="00BD4496">
      <w:pPr>
        <w:pStyle w:val="Normaltindrag"/>
      </w:pPr>
      <w:r w:rsidRPr="008339AF">
        <w:t xml:space="preserve">Riksdagen </w:t>
      </w:r>
      <w:r w:rsidR="004F5AB2" w:rsidRPr="008339AF">
        <w:t>ska</w:t>
      </w:r>
      <w:r w:rsidRPr="008339AF">
        <w:t xml:space="preserve"> godkänna investeringsplanen. </w:t>
      </w:r>
      <w:r w:rsidR="00A907FC" w:rsidRPr="008339AF">
        <w:t xml:space="preserve">Riksdagens beslut </w:t>
      </w:r>
      <w:r w:rsidRPr="008339AF">
        <w:t>att anslå de medel som behövs kommande år för att finansiera investeringarna</w:t>
      </w:r>
      <w:r w:rsidR="00A907FC" w:rsidRPr="008339AF">
        <w:t xml:space="preserve"> fattas årligen</w:t>
      </w:r>
      <w:r w:rsidRPr="008339AF">
        <w:t>. Riksdagsförvaltningen har efter riksdagens godkännande vissa mö</w:t>
      </w:r>
      <w:r w:rsidRPr="008339AF">
        <w:t>j</w:t>
      </w:r>
      <w:r w:rsidRPr="008339AF">
        <w:t>ligheter att justera investeringsplanen, t.ex. genom att förskjuta investering</w:t>
      </w:r>
      <w:r w:rsidRPr="008339AF">
        <w:t>s</w:t>
      </w:r>
      <w:r w:rsidRPr="008339AF">
        <w:t>projekt i tiden. Dä</w:t>
      </w:r>
      <w:r w:rsidRPr="008339AF">
        <w:t>r</w:t>
      </w:r>
      <w:r w:rsidRPr="008339AF">
        <w:t>emot får förvaltningen inte utan riksdagens godkännande besluta om andra inv</w:t>
      </w:r>
      <w:r w:rsidRPr="008339AF">
        <w:t>e</w:t>
      </w:r>
      <w:r w:rsidRPr="008339AF">
        <w:t xml:space="preserve">steringsprojekt än dem som ingår i planen eller överskrida </w:t>
      </w:r>
      <w:r w:rsidR="004E75DC" w:rsidRPr="008339AF">
        <w:t xml:space="preserve">sådana </w:t>
      </w:r>
      <w:r w:rsidR="00126FD4" w:rsidRPr="008339AF">
        <w:t xml:space="preserve">investeringsprojekts </w:t>
      </w:r>
      <w:r w:rsidRPr="008339AF">
        <w:t>kos</w:t>
      </w:r>
      <w:r w:rsidRPr="008339AF">
        <w:t>t</w:t>
      </w:r>
      <w:r w:rsidRPr="008339AF">
        <w:t>nadsram</w:t>
      </w:r>
      <w:r w:rsidR="00126FD4" w:rsidRPr="008339AF">
        <w:t>ar</w:t>
      </w:r>
      <w:r w:rsidRPr="008339AF">
        <w:t>.</w:t>
      </w:r>
    </w:p>
    <w:p w:rsidR="00BD4496" w:rsidRPr="008339AF" w:rsidRDefault="00BD4496" w:rsidP="00BD4496">
      <w:pPr>
        <w:rPr>
          <w:b/>
        </w:rPr>
      </w:pPr>
    </w:p>
    <w:p w:rsidR="00BD4496" w:rsidRPr="008339AF" w:rsidRDefault="00BD4496" w:rsidP="00BD4496">
      <w:pPr>
        <w:rPr>
          <w:b/>
        </w:rPr>
      </w:pPr>
      <w:r w:rsidRPr="008339AF">
        <w:rPr>
          <w:b/>
        </w:rPr>
        <w:t>2</w:t>
      </w:r>
      <w:r w:rsidR="003A25F7" w:rsidRPr="008339AF">
        <w:rPr>
          <w:b/>
        </w:rPr>
        <w:t>4</w:t>
      </w:r>
      <w:r w:rsidRPr="008339AF">
        <w:rPr>
          <w:b/>
        </w:rPr>
        <w:t xml:space="preserve"> §</w:t>
      </w:r>
    </w:p>
    <w:p w:rsidR="00BD4496" w:rsidRPr="008339AF" w:rsidRDefault="00BD4496" w:rsidP="00BD4496">
      <w:r w:rsidRPr="008339AF">
        <w:t xml:space="preserve">I paragrafen anges att riksdagsförvaltningen </w:t>
      </w:r>
      <w:r w:rsidR="009E12D1" w:rsidRPr="008339AF">
        <w:t>inte utan riksdagens medgivande får</w:t>
      </w:r>
      <w:r w:rsidRPr="008339AF">
        <w:t xml:space="preserve"> sälja fast egendom. </w:t>
      </w:r>
      <w:r w:rsidR="009E12D1" w:rsidRPr="008339AF">
        <w:t>Någon beloppsmässig begränsning,</w:t>
      </w:r>
      <w:r w:rsidRPr="008339AF">
        <w:t xml:space="preserve"> motsvara</w:t>
      </w:r>
      <w:r w:rsidR="009E12D1" w:rsidRPr="008339AF">
        <w:t>nde</w:t>
      </w:r>
      <w:r w:rsidRPr="008339AF">
        <w:t xml:space="preserve"> 25 § första stycket i budgetlagen</w:t>
      </w:r>
      <w:r w:rsidR="009E12D1" w:rsidRPr="008339AF">
        <w:t>, finns således inte</w:t>
      </w:r>
      <w:r w:rsidRPr="008339AF">
        <w:t>. Bakgrund och syfte med b</w:t>
      </w:r>
      <w:r w:rsidRPr="008339AF">
        <w:t>e</w:t>
      </w:r>
      <w:r w:rsidRPr="008339AF">
        <w:t>stämmelsen behan</w:t>
      </w:r>
      <w:r w:rsidRPr="008339AF">
        <w:t>d</w:t>
      </w:r>
      <w:r w:rsidRPr="008339AF">
        <w:t xml:space="preserve">las i avsnitt </w:t>
      </w:r>
      <w:r w:rsidR="009D32EC" w:rsidRPr="008339AF">
        <w:t>8</w:t>
      </w:r>
      <w:r w:rsidRPr="008339AF">
        <w:t>.2.</w:t>
      </w:r>
    </w:p>
    <w:p w:rsidR="00BD4496" w:rsidRPr="008339AF" w:rsidRDefault="00BD4496" w:rsidP="00BD4496">
      <w:pPr>
        <w:rPr>
          <w:b/>
        </w:rPr>
      </w:pPr>
    </w:p>
    <w:p w:rsidR="009E12D1" w:rsidRPr="008339AF" w:rsidRDefault="003A25F7" w:rsidP="009E12D1">
      <w:pPr>
        <w:rPr>
          <w:b/>
        </w:rPr>
      </w:pPr>
      <w:r w:rsidRPr="008339AF">
        <w:rPr>
          <w:b/>
        </w:rPr>
        <w:t>25</w:t>
      </w:r>
      <w:r w:rsidR="009E12D1" w:rsidRPr="008339AF">
        <w:rPr>
          <w:b/>
        </w:rPr>
        <w:t xml:space="preserve"> § </w:t>
      </w:r>
    </w:p>
    <w:p w:rsidR="003A25F7" w:rsidRPr="008339AF" w:rsidRDefault="009E12D1" w:rsidP="009E12D1">
      <w:r w:rsidRPr="008339AF">
        <w:t xml:space="preserve">I paragrafen anges </w:t>
      </w:r>
      <w:r w:rsidR="003A25F7" w:rsidRPr="008339AF">
        <w:t>att riksd</w:t>
      </w:r>
      <w:r w:rsidRPr="008339AF">
        <w:t>agsförvaltningen får sälja en bostadsrätt.</w:t>
      </w:r>
      <w:r w:rsidR="009D32EC" w:rsidRPr="008339AF">
        <w:t xml:space="preserve"> </w:t>
      </w:r>
      <w:r w:rsidR="003A25F7" w:rsidRPr="008339AF">
        <w:t>Bakgrund och syfte behandlas i avsnitt 8.2.</w:t>
      </w:r>
      <w:r w:rsidR="000C3B13" w:rsidRPr="008339AF">
        <w:t xml:space="preserve"> Försäljning får endast ske om egendomen inte längre behövs. </w:t>
      </w:r>
    </w:p>
    <w:p w:rsidR="009E12D1" w:rsidRPr="008339AF" w:rsidRDefault="009E12D1" w:rsidP="009E12D1">
      <w:pPr>
        <w:pStyle w:val="Normaltindrag"/>
      </w:pPr>
    </w:p>
    <w:p w:rsidR="00BD4496" w:rsidRPr="008339AF" w:rsidRDefault="00BD4496" w:rsidP="00BD4496">
      <w:pPr>
        <w:rPr>
          <w:b/>
        </w:rPr>
      </w:pPr>
      <w:r w:rsidRPr="008339AF">
        <w:rPr>
          <w:b/>
        </w:rPr>
        <w:t>2</w:t>
      </w:r>
      <w:r w:rsidR="003A25F7" w:rsidRPr="008339AF">
        <w:rPr>
          <w:b/>
        </w:rPr>
        <w:t>6</w:t>
      </w:r>
      <w:r w:rsidRPr="008339AF">
        <w:rPr>
          <w:b/>
        </w:rPr>
        <w:t xml:space="preserve"> § </w:t>
      </w:r>
    </w:p>
    <w:p w:rsidR="00BD4496" w:rsidRPr="008339AF" w:rsidRDefault="00BD4496" w:rsidP="00BD4496">
      <w:r w:rsidRPr="008339AF">
        <w:t xml:space="preserve">I paragrafen finns bestämmelser om att myndigheterna inte utan riksdagens bemyndigande får bilda bolag, stiftelser, föreningar eller liknande rättssubjekt eller förvärva aktier eller andelar i företag eller göra kapitaltillskott i sådana rättssubjekt. Bestämmelsen </w:t>
      </w:r>
      <w:r w:rsidR="00802BE3" w:rsidRPr="008339AF">
        <w:t xml:space="preserve">motsvarar i sak </w:t>
      </w:r>
      <w:r w:rsidRPr="008339AF">
        <w:t>vad som gäller för myndigheterna under regeringen (</w:t>
      </w:r>
      <w:r w:rsidR="00E2406A" w:rsidRPr="008339AF">
        <w:t>jfr</w:t>
      </w:r>
      <w:r w:rsidRPr="008339AF">
        <w:t xml:space="preserve"> </w:t>
      </w:r>
      <w:smartTag w:uri="urn:schemas-microsoft-com:office:smarttags" w:element="metricconverter">
        <w:smartTagPr>
          <w:attr w:name="ProductID" w:val="10 a"/>
        </w:smartTagPr>
        <w:r w:rsidR="00802BE3" w:rsidRPr="008339AF">
          <w:t>10 a</w:t>
        </w:r>
      </w:smartTag>
      <w:r w:rsidR="00802BE3" w:rsidRPr="008339AF">
        <w:t xml:space="preserve"> § </w:t>
      </w:r>
      <w:r w:rsidRPr="008339AF">
        <w:t>kapitalförsörjningsförordningen). Bestämmelsen inn</w:t>
      </w:r>
      <w:r w:rsidRPr="008339AF">
        <w:t>e</w:t>
      </w:r>
      <w:r w:rsidRPr="008339AF">
        <w:t xml:space="preserve">bär att riksdagens bemyndigande alltid krävs, oavsett hur förvärvet </w:t>
      </w:r>
      <w:r w:rsidR="004F5AB2" w:rsidRPr="008339AF">
        <w:t>ska</w:t>
      </w:r>
      <w:r w:rsidRPr="008339AF">
        <w:t xml:space="preserve"> fina</w:t>
      </w:r>
      <w:r w:rsidRPr="008339AF">
        <w:t>n</w:t>
      </w:r>
      <w:r w:rsidRPr="008339AF">
        <w:t xml:space="preserve">sieras. </w:t>
      </w:r>
      <w:r w:rsidR="003A25F7" w:rsidRPr="008339AF">
        <w:t xml:space="preserve">Bakgrund och syfte behandlas i avsnitt 8.3. </w:t>
      </w:r>
    </w:p>
    <w:p w:rsidR="00802BE3" w:rsidRPr="008339AF" w:rsidRDefault="00BD4496" w:rsidP="00802BE3">
      <w:pPr>
        <w:pStyle w:val="Normaltindrag"/>
      </w:pPr>
      <w:r w:rsidRPr="008339AF">
        <w:t>Med föreningar menas såväl ekonomiska som ideella föreningar.</w:t>
      </w:r>
      <w:r w:rsidR="00802BE3" w:rsidRPr="008339AF">
        <w:t xml:space="preserve"> Bestä</w:t>
      </w:r>
      <w:r w:rsidR="00802BE3" w:rsidRPr="008339AF">
        <w:t>m</w:t>
      </w:r>
      <w:r w:rsidR="00802BE3" w:rsidRPr="008339AF">
        <w:t>melsen tar sikte på föreningar utanför myndigheten. Idrottsföreningar, kons</w:t>
      </w:r>
      <w:r w:rsidR="00802BE3" w:rsidRPr="008339AF">
        <w:t>t</w:t>
      </w:r>
      <w:r w:rsidR="00802BE3" w:rsidRPr="008339AF">
        <w:t>föreningar, pensionärsföreningar och liknande som finns inom myndigheten omfattas således inte av b</w:t>
      </w:r>
      <w:r w:rsidR="00802BE3" w:rsidRPr="008339AF">
        <w:t>e</w:t>
      </w:r>
      <w:r w:rsidR="00802BE3" w:rsidRPr="008339AF">
        <w:t>stämmelsen. Riksdagsförvaltningens bidrag till Stiftelsen Sveriges Nationaldag och till föreningen Sällskapet riksdagsmän och forskare får dock anses ligga utanför myndigheten. Dessa bidrag finansi</w:t>
      </w:r>
      <w:r w:rsidR="00802BE3" w:rsidRPr="008339AF">
        <w:t>e</w:t>
      </w:r>
      <w:r w:rsidR="00802BE3" w:rsidRPr="008339AF">
        <w:t>ras från anslaget Riksdagens ledam</w:t>
      </w:r>
      <w:r w:rsidR="00802BE3" w:rsidRPr="008339AF">
        <w:t>ö</w:t>
      </w:r>
      <w:r w:rsidR="00802BE3" w:rsidRPr="008339AF">
        <w:t>ter och partier m.m. Rätten att betala bidragen bör lämpligen framgå av ansl</w:t>
      </w:r>
      <w:r w:rsidR="00802BE3" w:rsidRPr="008339AF">
        <w:t>a</w:t>
      </w:r>
      <w:r w:rsidR="00802BE3" w:rsidRPr="008339AF">
        <w:t xml:space="preserve">gets ändamål. </w:t>
      </w:r>
    </w:p>
    <w:p w:rsidR="00BD4496" w:rsidRPr="008339AF" w:rsidRDefault="00BD4496" w:rsidP="00BD4496">
      <w:pPr>
        <w:pStyle w:val="Normaltindrag"/>
      </w:pPr>
      <w:r w:rsidRPr="008339AF">
        <w:t>Med kapitaltillskott menas att riskbärande kapital tillskjuts genom förvärv av konvertibler, villkorade aktieägartillskott och lån med speciella villkor.</w:t>
      </w:r>
    </w:p>
    <w:p w:rsidR="00BD4496" w:rsidRPr="008339AF" w:rsidRDefault="00BD4496" w:rsidP="00BD4496">
      <w:pPr>
        <w:rPr>
          <w:b/>
        </w:rPr>
      </w:pPr>
    </w:p>
    <w:p w:rsidR="00BD4496" w:rsidRPr="008339AF" w:rsidRDefault="00BD4496" w:rsidP="00BD4496">
      <w:pPr>
        <w:rPr>
          <w:b/>
        </w:rPr>
      </w:pPr>
      <w:r w:rsidRPr="008339AF">
        <w:rPr>
          <w:b/>
        </w:rPr>
        <w:t>2</w:t>
      </w:r>
      <w:r w:rsidR="003A25F7" w:rsidRPr="008339AF">
        <w:rPr>
          <w:b/>
        </w:rPr>
        <w:t>7</w:t>
      </w:r>
      <w:r w:rsidRPr="008339AF">
        <w:rPr>
          <w:b/>
        </w:rPr>
        <w:t xml:space="preserve"> §</w:t>
      </w:r>
    </w:p>
    <w:p w:rsidR="00BD4496" w:rsidRPr="008339AF" w:rsidRDefault="00BD4496" w:rsidP="00BD4496">
      <w:r w:rsidRPr="008339AF">
        <w:t>I paragrafen finns en bestämmelse som innebär att en myndighet inte utan riksdagens bemyndigande får b</w:t>
      </w:r>
      <w:r w:rsidRPr="008339AF">
        <w:t>e</w:t>
      </w:r>
      <w:r w:rsidRPr="008339AF">
        <w:t>sluta om försäljning av aktier eller andelar i företag. Bestämmelsen motsvarar delvis 26 § budgetlagen. För myndigheterna under rik</w:t>
      </w:r>
      <w:r w:rsidRPr="008339AF">
        <w:t>s</w:t>
      </w:r>
      <w:r w:rsidRPr="008339AF">
        <w:t>dagen gäller dock att riksdagens bemyndigande alltid krävs vid försäl</w:t>
      </w:r>
      <w:r w:rsidRPr="008339AF">
        <w:t>j</w:t>
      </w:r>
      <w:r w:rsidRPr="008339AF">
        <w:t xml:space="preserve">ning av aktier eller andelar i företag, oavsett vilken röstandel staten har i företaget. </w:t>
      </w:r>
      <w:r w:rsidR="003A25F7" w:rsidRPr="008339AF">
        <w:t>Bakgrund och syfte behandlas i avsnitt 8.3.</w:t>
      </w:r>
    </w:p>
    <w:p w:rsidR="00BD4496" w:rsidRPr="008339AF" w:rsidRDefault="00BD4496" w:rsidP="00BD4496">
      <w:pPr>
        <w:rPr>
          <w:b/>
        </w:rPr>
      </w:pPr>
    </w:p>
    <w:p w:rsidR="00BD4496" w:rsidRPr="008339AF" w:rsidRDefault="003A25F7" w:rsidP="00BD4496">
      <w:pPr>
        <w:rPr>
          <w:b/>
        </w:rPr>
      </w:pPr>
      <w:r w:rsidRPr="008339AF">
        <w:rPr>
          <w:b/>
        </w:rPr>
        <w:t>28</w:t>
      </w:r>
      <w:r w:rsidR="00BD4496" w:rsidRPr="008339AF">
        <w:rPr>
          <w:b/>
        </w:rPr>
        <w:t xml:space="preserve"> §</w:t>
      </w:r>
    </w:p>
    <w:p w:rsidR="00BD4496" w:rsidRPr="008339AF" w:rsidRDefault="00BD4496" w:rsidP="00BD4496">
      <w:r w:rsidRPr="008339AF">
        <w:t>I paragrafen anges under vilka förutsättningar en myndighet får överlåta annan lös egendom än aktier och andelar i företag. Bestämmelsen motsv</w:t>
      </w:r>
      <w:r w:rsidRPr="008339AF">
        <w:t>a</w:t>
      </w:r>
      <w:r w:rsidRPr="008339AF">
        <w:t>rar 28 § budgetlagen. Bakgrund och syfte med b</w:t>
      </w:r>
      <w:r w:rsidRPr="008339AF">
        <w:t>e</w:t>
      </w:r>
      <w:r w:rsidRPr="008339AF">
        <w:t>stämmelsen behandlas i avsnitt 8.</w:t>
      </w:r>
      <w:r w:rsidR="000C3B13" w:rsidRPr="008339AF">
        <w:t>4</w:t>
      </w:r>
      <w:r w:rsidRPr="008339AF">
        <w:t>.</w:t>
      </w:r>
    </w:p>
    <w:p w:rsidR="00BD4496" w:rsidRPr="008339AF" w:rsidRDefault="00BD4496" w:rsidP="00BD4496">
      <w:pPr>
        <w:pStyle w:val="Normaltindrag"/>
      </w:pPr>
    </w:p>
    <w:p w:rsidR="00BD4496" w:rsidRPr="008339AF" w:rsidRDefault="003A25F7" w:rsidP="00BD4496">
      <w:pPr>
        <w:rPr>
          <w:b/>
        </w:rPr>
      </w:pPr>
      <w:r w:rsidRPr="008339AF">
        <w:rPr>
          <w:b/>
        </w:rPr>
        <w:t>29</w:t>
      </w:r>
      <w:r w:rsidR="00BD4496" w:rsidRPr="008339AF">
        <w:rPr>
          <w:b/>
        </w:rPr>
        <w:t xml:space="preserve"> §</w:t>
      </w:r>
    </w:p>
    <w:p w:rsidR="00BD4496" w:rsidRPr="008339AF" w:rsidRDefault="00BD4496" w:rsidP="00BD4496">
      <w:r w:rsidRPr="008339AF">
        <w:t>I paragrafen anges att</w:t>
      </w:r>
      <w:r w:rsidR="009E12D1" w:rsidRPr="008339AF">
        <w:t xml:space="preserve"> förvärv och</w:t>
      </w:r>
      <w:r w:rsidRPr="008339AF">
        <w:t xml:space="preserve"> försäljning </w:t>
      </w:r>
      <w:r w:rsidR="004F5AB2" w:rsidRPr="008339AF">
        <w:t>ska</w:t>
      </w:r>
      <w:r w:rsidRPr="008339AF">
        <w:t xml:space="preserve"> genomföras affärsmässigt. Bestämmelsen motsvarar </w:t>
      </w:r>
      <w:r w:rsidR="009E12D1" w:rsidRPr="008339AF">
        <w:t>delvis</w:t>
      </w:r>
      <w:r w:rsidRPr="008339AF">
        <w:t xml:space="preserve"> 29 § budgetlagen. Bakgrund och syfte med b</w:t>
      </w:r>
      <w:r w:rsidRPr="008339AF">
        <w:t>e</w:t>
      </w:r>
      <w:r w:rsidRPr="008339AF">
        <w:t>stämmelsen behandlas i avsnitt 8.</w:t>
      </w:r>
      <w:r w:rsidR="000C3B13" w:rsidRPr="008339AF">
        <w:t>5</w:t>
      </w:r>
      <w:r w:rsidRPr="008339AF">
        <w:t>.</w:t>
      </w:r>
    </w:p>
    <w:p w:rsidR="00BD4496" w:rsidRPr="008339AF" w:rsidRDefault="00BD4496" w:rsidP="00BD4496">
      <w:pPr>
        <w:pStyle w:val="Normaltindrag"/>
      </w:pPr>
      <w:r w:rsidRPr="008339AF">
        <w:t xml:space="preserve">Enligt 29 § budgetlagen får avsteg från </w:t>
      </w:r>
      <w:r w:rsidR="003A25F7" w:rsidRPr="008339AF">
        <w:t xml:space="preserve">kravet på </w:t>
      </w:r>
      <w:r w:rsidRPr="008339AF">
        <w:t xml:space="preserve">affärsmässighet </w:t>
      </w:r>
      <w:r w:rsidR="003A25F7" w:rsidRPr="008339AF">
        <w:t xml:space="preserve">ske </w:t>
      </w:r>
      <w:r w:rsidRPr="008339AF">
        <w:t>om det finns särskilda skäl. I den proposition som föregick budgetlagen a</w:t>
      </w:r>
      <w:r w:rsidRPr="008339AF">
        <w:t>n</w:t>
      </w:r>
      <w:r w:rsidRPr="008339AF">
        <w:t>förde regeringen att det främst kan bli fråga om avsteg från principen om full a</w:t>
      </w:r>
      <w:r w:rsidRPr="008339AF">
        <w:t>f</w:t>
      </w:r>
      <w:r w:rsidRPr="008339AF">
        <w:t xml:space="preserve">färsmässighet då staten önskar stimulera viss verksamhet. </w:t>
      </w:r>
      <w:r w:rsidR="003A25F7" w:rsidRPr="008339AF">
        <w:t>N</w:t>
      </w:r>
      <w:r w:rsidRPr="008339AF">
        <w:t xml:space="preserve">ågra sådana fall </w:t>
      </w:r>
      <w:r w:rsidR="003A25F7" w:rsidRPr="008339AF">
        <w:t xml:space="preserve">är </w:t>
      </w:r>
      <w:r w:rsidRPr="008339AF">
        <w:t>inte aktuella för riksdagens myndigheter. Någon möjlighet till avsteg från principen om full affärsmässighet finns därför inte enligt förevarande b</w:t>
      </w:r>
      <w:r w:rsidRPr="008339AF">
        <w:t>e</w:t>
      </w:r>
      <w:r w:rsidRPr="008339AF">
        <w:t>stämmelse.</w:t>
      </w:r>
    </w:p>
    <w:p w:rsidR="00317614" w:rsidRPr="008339AF" w:rsidRDefault="00317614" w:rsidP="00BD4496">
      <w:pPr>
        <w:pStyle w:val="Normaltindrag"/>
      </w:pPr>
    </w:p>
    <w:p w:rsidR="00BD4496" w:rsidRPr="008339AF" w:rsidRDefault="00BD4496" w:rsidP="00BD4496">
      <w:pPr>
        <w:rPr>
          <w:b/>
        </w:rPr>
      </w:pPr>
      <w:r w:rsidRPr="008339AF">
        <w:rPr>
          <w:b/>
        </w:rPr>
        <w:t>3</w:t>
      </w:r>
      <w:r w:rsidR="003A25F7" w:rsidRPr="008339AF">
        <w:rPr>
          <w:b/>
        </w:rPr>
        <w:t>0</w:t>
      </w:r>
      <w:r w:rsidRPr="008339AF">
        <w:rPr>
          <w:b/>
        </w:rPr>
        <w:t xml:space="preserve"> §</w:t>
      </w:r>
    </w:p>
    <w:p w:rsidR="00BD4496" w:rsidRPr="008339AF" w:rsidRDefault="00BD4496" w:rsidP="00BD4496">
      <w:r w:rsidRPr="008339AF">
        <w:t>I paragrafen finns en bestämmelse om att inkomst</w:t>
      </w:r>
      <w:r w:rsidR="00A907FC" w:rsidRPr="008339AF">
        <w:t xml:space="preserve"> från försäljning av ege</w:t>
      </w:r>
      <w:r w:rsidR="00A907FC" w:rsidRPr="008339AF">
        <w:t>n</w:t>
      </w:r>
      <w:r w:rsidR="00A907FC" w:rsidRPr="008339AF">
        <w:t>dom</w:t>
      </w:r>
      <w:r w:rsidRPr="008339AF">
        <w:t xml:space="preserve"> </w:t>
      </w:r>
      <w:r w:rsidR="004F5AB2" w:rsidRPr="008339AF">
        <w:t>ska</w:t>
      </w:r>
      <w:r w:rsidRPr="008339AF">
        <w:t xml:space="preserve"> redovisas mot inkomsttitel i de fall riksdagen har beslutat om fö</w:t>
      </w:r>
      <w:r w:rsidRPr="008339AF">
        <w:t>r</w:t>
      </w:r>
      <w:r w:rsidRPr="008339AF">
        <w:t>säljning</w:t>
      </w:r>
      <w:r w:rsidR="00A907FC" w:rsidRPr="008339AF">
        <w:t>en</w:t>
      </w:r>
      <w:r w:rsidRPr="008339AF">
        <w:t>. Riksdagen kan dock besluta att en myndighet får disponera i</w:t>
      </w:r>
      <w:r w:rsidRPr="008339AF">
        <w:t>n</w:t>
      </w:r>
      <w:r w:rsidRPr="008339AF">
        <w:t>komsten. Bestämmelsen motsvarar 30 § budgetlagen. Bakgrund och syfte med bestämmelsen behan</w:t>
      </w:r>
      <w:r w:rsidRPr="008339AF">
        <w:t>d</w:t>
      </w:r>
      <w:r w:rsidRPr="008339AF">
        <w:t>las i avsnitt 8.</w:t>
      </w:r>
      <w:r w:rsidR="000C3B13" w:rsidRPr="008339AF">
        <w:t>6</w:t>
      </w:r>
      <w:r w:rsidRPr="008339AF">
        <w:t>.</w:t>
      </w:r>
    </w:p>
    <w:p w:rsidR="00BD4496" w:rsidRPr="008339AF" w:rsidRDefault="00BD4496" w:rsidP="00BD4496">
      <w:pPr>
        <w:pStyle w:val="Normaltindrag"/>
      </w:pPr>
      <w:r w:rsidRPr="008339AF">
        <w:t>Riksdagen beslutar alltid om försäljning av fast egendom, tomträtt samt byggnad som är lös egendom. Rik</w:t>
      </w:r>
      <w:r w:rsidRPr="008339AF">
        <w:t>s</w:t>
      </w:r>
      <w:r w:rsidRPr="008339AF">
        <w:t>dagen beslutar vidare alltid om försäljning av aktier eller andelar i för</w:t>
      </w:r>
      <w:r w:rsidRPr="008339AF">
        <w:t>e</w:t>
      </w:r>
      <w:r w:rsidRPr="008339AF">
        <w:t>tag (2</w:t>
      </w:r>
      <w:r w:rsidR="003A25F7" w:rsidRPr="008339AF">
        <w:t>7</w:t>
      </w:r>
      <w:r w:rsidRPr="008339AF">
        <w:t xml:space="preserve"> §). </w:t>
      </w:r>
    </w:p>
    <w:p w:rsidR="00BD4496" w:rsidRPr="008339AF" w:rsidRDefault="00BD4496" w:rsidP="00BD4496">
      <w:pPr>
        <w:pStyle w:val="Normaltindrag"/>
      </w:pPr>
      <w:r w:rsidRPr="008339AF">
        <w:t>Beträffande annan lös egendom än sådan som nyss nämnts finns slutligen vissa bestämmelser om när en myndighet får besluta om fö</w:t>
      </w:r>
      <w:r w:rsidRPr="008339AF">
        <w:t>r</w:t>
      </w:r>
      <w:r w:rsidRPr="008339AF">
        <w:t xml:space="preserve">säljning i </w:t>
      </w:r>
      <w:r w:rsidR="003A25F7" w:rsidRPr="008339AF">
        <w:t>28</w:t>
      </w:r>
      <w:r w:rsidRPr="008339AF">
        <w:t xml:space="preserve"> §. </w:t>
      </w:r>
    </w:p>
    <w:p w:rsidR="00BD4496" w:rsidRPr="008339AF" w:rsidRDefault="00BD4496" w:rsidP="00BD4496">
      <w:pPr>
        <w:rPr>
          <w:b/>
        </w:rPr>
      </w:pPr>
    </w:p>
    <w:p w:rsidR="00BD4496" w:rsidRPr="008339AF" w:rsidRDefault="00BD4496" w:rsidP="00BD4496">
      <w:pPr>
        <w:rPr>
          <w:b/>
        </w:rPr>
      </w:pPr>
      <w:r w:rsidRPr="008339AF">
        <w:rPr>
          <w:b/>
        </w:rPr>
        <w:t>3</w:t>
      </w:r>
      <w:r w:rsidR="003A25F7" w:rsidRPr="008339AF">
        <w:rPr>
          <w:b/>
        </w:rPr>
        <w:t>1</w:t>
      </w:r>
      <w:r w:rsidRPr="008339AF">
        <w:rPr>
          <w:b/>
        </w:rPr>
        <w:t xml:space="preserve"> §</w:t>
      </w:r>
    </w:p>
    <w:p w:rsidR="00BD4496" w:rsidRPr="008339AF" w:rsidRDefault="00BD4496" w:rsidP="00FF6EFD">
      <w:r w:rsidRPr="008339AF">
        <w:t xml:space="preserve">I paragrafen finns en bestämmelse om </w:t>
      </w:r>
      <w:r w:rsidR="00317614" w:rsidRPr="008339AF">
        <w:t>riksdagsförvaltningens</w:t>
      </w:r>
      <w:r w:rsidRPr="008339AF">
        <w:t xml:space="preserve"> rätt att dispon</w:t>
      </w:r>
      <w:r w:rsidRPr="008339AF">
        <w:t>e</w:t>
      </w:r>
      <w:r w:rsidRPr="008339AF">
        <w:t xml:space="preserve">ra försäljningsinkomsten </w:t>
      </w:r>
      <w:r w:rsidR="00317614" w:rsidRPr="008339AF">
        <w:t xml:space="preserve">vid försäljning av </w:t>
      </w:r>
      <w:r w:rsidR="00A74FC8" w:rsidRPr="008339AF">
        <w:t>bostadsrätt</w:t>
      </w:r>
      <w:r w:rsidRPr="008339AF">
        <w:t>.  Bestämmelsen mo</w:t>
      </w:r>
      <w:r w:rsidRPr="008339AF">
        <w:t>t</w:t>
      </w:r>
      <w:r w:rsidRPr="008339AF">
        <w:t xml:space="preserve">svarar </w:t>
      </w:r>
      <w:r w:rsidR="00A74FC8" w:rsidRPr="008339AF">
        <w:t xml:space="preserve">delvis </w:t>
      </w:r>
      <w:r w:rsidRPr="008339AF">
        <w:t>31 § budgetlagen. Bakgrund och syfte med bestämmelsen b</w:t>
      </w:r>
      <w:r w:rsidRPr="008339AF">
        <w:t>e</w:t>
      </w:r>
      <w:r w:rsidRPr="008339AF">
        <w:t>handlas i a</w:t>
      </w:r>
      <w:r w:rsidRPr="008339AF">
        <w:t>v</w:t>
      </w:r>
      <w:r w:rsidRPr="008339AF">
        <w:t>snitt 8.</w:t>
      </w:r>
      <w:r w:rsidR="000C3B13" w:rsidRPr="008339AF">
        <w:t>6</w:t>
      </w:r>
      <w:r w:rsidRPr="008339AF">
        <w:t xml:space="preserve">. </w:t>
      </w:r>
    </w:p>
    <w:p w:rsidR="00BD4496" w:rsidRPr="008339AF" w:rsidRDefault="00A907FC" w:rsidP="00BD4496">
      <w:pPr>
        <w:pStyle w:val="Normaltindrag"/>
      </w:pPr>
      <w:r w:rsidRPr="008339AF">
        <w:t xml:space="preserve">Om </w:t>
      </w:r>
      <w:r w:rsidR="00317614" w:rsidRPr="008339AF">
        <w:t>riksdagsförval</w:t>
      </w:r>
      <w:r w:rsidR="00317614" w:rsidRPr="008339AF">
        <w:t>t</w:t>
      </w:r>
      <w:r w:rsidR="00317614" w:rsidRPr="008339AF">
        <w:t>ningen</w:t>
      </w:r>
      <w:r w:rsidR="00BD4496" w:rsidRPr="008339AF">
        <w:t xml:space="preserve"> </w:t>
      </w:r>
      <w:r w:rsidRPr="008339AF">
        <w:t xml:space="preserve">har </w:t>
      </w:r>
      <w:r w:rsidR="00BD4496" w:rsidRPr="008339AF">
        <w:t xml:space="preserve">beslutat om försäljning av </w:t>
      </w:r>
      <w:r w:rsidR="00A74FC8" w:rsidRPr="008339AF">
        <w:t>bostadsrätt</w:t>
      </w:r>
      <w:r w:rsidR="004E75DC" w:rsidRPr="008339AF">
        <w:t xml:space="preserve"> får</w:t>
      </w:r>
      <w:r w:rsidR="00BD4496" w:rsidRPr="008339AF">
        <w:t xml:space="preserve"> </w:t>
      </w:r>
      <w:r w:rsidR="00317614" w:rsidRPr="008339AF">
        <w:t>förvaltningen</w:t>
      </w:r>
      <w:r w:rsidR="00BD4496" w:rsidRPr="008339AF">
        <w:t xml:space="preserve"> disponera i</w:t>
      </w:r>
      <w:r w:rsidR="00BD4496" w:rsidRPr="008339AF">
        <w:t>n</w:t>
      </w:r>
      <w:r w:rsidR="00BD4496" w:rsidRPr="008339AF">
        <w:t>komsten för att finansiera sådana investeringar som ingår i en</w:t>
      </w:r>
      <w:r w:rsidR="00317614" w:rsidRPr="008339AF">
        <w:t xml:space="preserve"> sådan</w:t>
      </w:r>
      <w:r w:rsidR="00BD4496" w:rsidRPr="008339AF">
        <w:t xml:space="preserve"> av riksdagen godkänd investering</w:t>
      </w:r>
      <w:r w:rsidR="00BD4496" w:rsidRPr="008339AF">
        <w:t>s</w:t>
      </w:r>
      <w:r w:rsidR="00BD4496" w:rsidRPr="008339AF">
        <w:t>plan</w:t>
      </w:r>
      <w:r w:rsidR="00317614" w:rsidRPr="008339AF">
        <w:t xml:space="preserve"> som avses i 2</w:t>
      </w:r>
      <w:r w:rsidR="003A25F7" w:rsidRPr="008339AF">
        <w:t>3</w:t>
      </w:r>
      <w:r w:rsidR="00317614" w:rsidRPr="008339AF">
        <w:t xml:space="preserve"> §</w:t>
      </w:r>
      <w:r w:rsidR="00BD4496" w:rsidRPr="008339AF">
        <w:t xml:space="preserve">.  </w:t>
      </w:r>
    </w:p>
    <w:p w:rsidR="00BD4496" w:rsidRPr="008339AF" w:rsidRDefault="00BD4496" w:rsidP="00BD4496">
      <w:pPr>
        <w:pStyle w:val="Normaltindrag"/>
      </w:pPr>
      <w:r w:rsidRPr="008339AF">
        <w:t>Om riksdagsförvaltningen beslutat om försäljning</w:t>
      </w:r>
      <w:r w:rsidR="00A92F03" w:rsidRPr="008339AF">
        <w:t>en</w:t>
      </w:r>
      <w:r w:rsidRPr="008339AF">
        <w:t>, men inte avser att använda försäljningsinkomsten för en investering som ingår i investeringspl</w:t>
      </w:r>
      <w:r w:rsidRPr="008339AF">
        <w:t>a</w:t>
      </w:r>
      <w:r w:rsidRPr="008339AF">
        <w:t xml:space="preserve">nen </w:t>
      </w:r>
      <w:r w:rsidR="004F5AB2" w:rsidRPr="008339AF">
        <w:t>ska</w:t>
      </w:r>
      <w:r w:rsidRPr="008339AF">
        <w:t xml:space="preserve"> försäljningsi</w:t>
      </w:r>
      <w:r w:rsidRPr="008339AF">
        <w:t>n</w:t>
      </w:r>
      <w:r w:rsidRPr="008339AF">
        <w:t>komsten redovisas mot inkomsttitel enligt 5 §.</w:t>
      </w:r>
    </w:p>
    <w:p w:rsidR="00BD4496" w:rsidRPr="008339AF" w:rsidRDefault="00BD4496" w:rsidP="00BD4496">
      <w:pPr>
        <w:rPr>
          <w:b/>
        </w:rPr>
      </w:pPr>
    </w:p>
    <w:p w:rsidR="00BD4496" w:rsidRPr="008339AF" w:rsidRDefault="00BD4496" w:rsidP="00BD4496">
      <w:pPr>
        <w:rPr>
          <w:b/>
        </w:rPr>
      </w:pPr>
      <w:r w:rsidRPr="008339AF">
        <w:rPr>
          <w:b/>
        </w:rPr>
        <w:t>3</w:t>
      </w:r>
      <w:r w:rsidR="003A25F7" w:rsidRPr="008339AF">
        <w:rPr>
          <w:b/>
        </w:rPr>
        <w:t>2</w:t>
      </w:r>
      <w:r w:rsidRPr="008339AF">
        <w:rPr>
          <w:b/>
        </w:rPr>
        <w:t xml:space="preserve"> §</w:t>
      </w:r>
    </w:p>
    <w:p w:rsidR="00BD4496" w:rsidRPr="008339AF" w:rsidRDefault="00BD4496" w:rsidP="00BD4496">
      <w:r w:rsidRPr="008339AF">
        <w:t>I paragrafen</w:t>
      </w:r>
      <w:r w:rsidR="003A25F7" w:rsidRPr="008339AF">
        <w:t xml:space="preserve">s </w:t>
      </w:r>
      <w:r w:rsidR="003A25F7" w:rsidRPr="008339AF">
        <w:rPr>
          <w:i/>
        </w:rPr>
        <w:t>första stycke</w:t>
      </w:r>
      <w:r w:rsidR="003A25F7" w:rsidRPr="008339AF">
        <w:t xml:space="preserve"> </w:t>
      </w:r>
      <w:r w:rsidRPr="008339AF">
        <w:t>anges i vilka fall myndigheter får disponera i</w:t>
      </w:r>
      <w:r w:rsidRPr="008339AF">
        <w:t>n</w:t>
      </w:r>
      <w:r w:rsidRPr="008339AF">
        <w:t>komster efter försäljning av viss lös egendom. Bakgrund och syfte med b</w:t>
      </w:r>
      <w:r w:rsidRPr="008339AF">
        <w:t>e</w:t>
      </w:r>
      <w:r w:rsidRPr="008339AF">
        <w:t>stämmelsen behandlas i avsnitt 8.</w:t>
      </w:r>
      <w:r w:rsidR="000C3B13" w:rsidRPr="008339AF">
        <w:t>6</w:t>
      </w:r>
      <w:r w:rsidRPr="008339AF">
        <w:t>. Bestämme</w:t>
      </w:r>
      <w:r w:rsidRPr="008339AF">
        <w:t>l</w:t>
      </w:r>
      <w:r w:rsidRPr="008339AF">
        <w:t xml:space="preserve">sen motsvarar delvis vad som i fråga om lös egendom gäller enligt 32–34 §§ budgetlagen. </w:t>
      </w:r>
    </w:p>
    <w:p w:rsidR="00BD4496" w:rsidRPr="008339AF" w:rsidRDefault="00BD4496" w:rsidP="00BD4496">
      <w:pPr>
        <w:pStyle w:val="Normaltindrag"/>
      </w:pPr>
      <w:r w:rsidRPr="008339AF">
        <w:t>Bestämmelsen gäller endast då myndigheten själv har beslutat om försäl</w:t>
      </w:r>
      <w:r w:rsidRPr="008339AF">
        <w:t>j</w:t>
      </w:r>
      <w:r w:rsidRPr="008339AF">
        <w:t>ningen av egendomen. Utanför bestämmelsens tillämpningsområde faller därför aktier och andelar i företag (</w:t>
      </w:r>
      <w:r w:rsidR="00A74FC8" w:rsidRPr="008339AF">
        <w:t>2</w:t>
      </w:r>
      <w:r w:rsidR="003A25F7" w:rsidRPr="008339AF">
        <w:t>7</w:t>
      </w:r>
      <w:r w:rsidR="00A74FC8" w:rsidRPr="008339AF">
        <w:t xml:space="preserve"> </w:t>
      </w:r>
      <w:r w:rsidRPr="008339AF">
        <w:t xml:space="preserve">§) samt </w:t>
      </w:r>
      <w:r w:rsidR="00A74FC8" w:rsidRPr="008339AF">
        <w:t>fast egendom</w:t>
      </w:r>
      <w:r w:rsidRPr="008339AF">
        <w:t>, tomträ</w:t>
      </w:r>
      <w:r w:rsidRPr="008339AF">
        <w:t>t</w:t>
      </w:r>
      <w:r w:rsidRPr="008339AF">
        <w:t>ter och byggnader som är lös egendom (2</w:t>
      </w:r>
      <w:r w:rsidR="003A25F7" w:rsidRPr="008339AF">
        <w:t>1</w:t>
      </w:r>
      <w:r w:rsidRPr="008339AF">
        <w:t xml:space="preserve"> och 2</w:t>
      </w:r>
      <w:r w:rsidR="003A25F7" w:rsidRPr="008339AF">
        <w:t>4</w:t>
      </w:r>
      <w:r w:rsidR="00A74FC8" w:rsidRPr="008339AF">
        <w:t xml:space="preserve"> </w:t>
      </w:r>
      <w:r w:rsidRPr="008339AF">
        <w:t>§§)</w:t>
      </w:r>
      <w:r w:rsidR="00A907FC" w:rsidRPr="008339AF">
        <w:t>.</w:t>
      </w:r>
      <w:r w:rsidRPr="008339AF">
        <w:t xml:space="preserve"> </w:t>
      </w:r>
    </w:p>
    <w:p w:rsidR="00BD4496" w:rsidRPr="008339AF" w:rsidRDefault="00BD4496" w:rsidP="00BD4496">
      <w:pPr>
        <w:pStyle w:val="Normaltindrag"/>
      </w:pPr>
      <w:r w:rsidRPr="008339AF">
        <w:t xml:space="preserve">I </w:t>
      </w:r>
      <w:r w:rsidR="003A25F7" w:rsidRPr="008339AF">
        <w:t>28</w:t>
      </w:r>
      <w:r w:rsidR="00A74FC8" w:rsidRPr="008339AF">
        <w:t xml:space="preserve"> </w:t>
      </w:r>
      <w:r w:rsidRPr="008339AF">
        <w:t>§ finns bestämmelser om i vilka fall myndigheten får besluta om fö</w:t>
      </w:r>
      <w:r w:rsidRPr="008339AF">
        <w:t>r</w:t>
      </w:r>
      <w:r w:rsidRPr="008339AF">
        <w:t xml:space="preserve">säljning av annan lös egendom. </w:t>
      </w:r>
    </w:p>
    <w:p w:rsidR="00BD4496" w:rsidRPr="008339AF" w:rsidRDefault="00BD4496" w:rsidP="00BD4496">
      <w:pPr>
        <w:pStyle w:val="Normaltindrag"/>
      </w:pPr>
      <w:r w:rsidRPr="008339AF">
        <w:t>Inkomst av försäljning av lös egendom som har finansierats med anslag får myndigheten disponera till den del inkomsten överstiger det bokförda värdet.    Har egendomen finansierats med lån får myndigheten disponera det som återstår av inkomsten sedan låneskulden har reglera</w:t>
      </w:r>
      <w:r w:rsidR="00CD3626" w:rsidRPr="008339AF">
        <w:t>t</w:t>
      </w:r>
      <w:r w:rsidRPr="008339AF">
        <w:t xml:space="preserve">s. I båda fallen </w:t>
      </w:r>
      <w:r w:rsidR="004F5AB2" w:rsidRPr="008339AF">
        <w:t>ska</w:t>
      </w:r>
      <w:r w:rsidRPr="008339AF">
        <w:t xml:space="preserve"> den del av försäljningsinkomsten som myndigheten inte får disponera redovisas mot inkomsttitel. Detta följer av 5 §. </w:t>
      </w:r>
    </w:p>
    <w:p w:rsidR="00BD4496" w:rsidRPr="008339AF" w:rsidRDefault="00BD4496" w:rsidP="00BD4496">
      <w:pPr>
        <w:pStyle w:val="Normaltindrag"/>
      </w:pPr>
      <w:r w:rsidRPr="008339AF">
        <w:t>Har finansiering av egendomen skett på annat sätt än med anslagsmedel e</w:t>
      </w:r>
      <w:r w:rsidRPr="008339AF">
        <w:t>l</w:t>
      </w:r>
      <w:r w:rsidRPr="008339AF">
        <w:t>ler lån får myndigheten disponera hela inkomsten. Med finansiering på annat sätt avses gåvor, donationer, bidrag och avgiftsinkomster samt sådana fall då finansieringen inte kan knytas till en bestämd källa, bl.a. beroende på ege</w:t>
      </w:r>
      <w:r w:rsidRPr="008339AF">
        <w:t>n</w:t>
      </w:r>
      <w:r w:rsidRPr="008339AF">
        <w:t>domens ålder.</w:t>
      </w:r>
    </w:p>
    <w:p w:rsidR="00BD4496" w:rsidRPr="008339AF" w:rsidRDefault="00BD4496" w:rsidP="00BD4496">
      <w:pPr>
        <w:pStyle w:val="Normaltindrag"/>
      </w:pPr>
      <w:r w:rsidRPr="008339AF">
        <w:t>Bestämmelsen i första stycket 2 har anpassats efter de nya regler för my</w:t>
      </w:r>
      <w:r w:rsidRPr="008339AF">
        <w:t>n</w:t>
      </w:r>
      <w:r w:rsidRPr="008339AF">
        <w:t>digheternas lån i Rik</w:t>
      </w:r>
      <w:r w:rsidRPr="008339AF">
        <w:t>s</w:t>
      </w:r>
      <w:r w:rsidRPr="008339AF">
        <w:t>gäldskontoret som gäller sedan den 1 juli 2002 (</w:t>
      </w:r>
      <w:r w:rsidR="00E2406A" w:rsidRPr="008339AF">
        <w:t>jfr</w:t>
      </w:r>
      <w:r w:rsidRPr="008339AF">
        <w:t xml:space="preserve"> </w:t>
      </w:r>
      <w:r w:rsidR="00335F67" w:rsidRPr="008339AF">
        <w:t>k</w:t>
      </w:r>
      <w:r w:rsidRPr="008339AF">
        <w:t xml:space="preserve">apitalförsörjningsförordningen). De nya bestämmelserna innebär att det inte längre finns något krav på att löptiden för lån till anläggningstillgångar </w:t>
      </w:r>
      <w:r w:rsidR="004F5AB2" w:rsidRPr="008339AF">
        <w:t>ska</w:t>
      </w:r>
      <w:r w:rsidRPr="008339AF">
        <w:t xml:space="preserve"> a</w:t>
      </w:r>
      <w:r w:rsidRPr="008339AF">
        <w:t>n</w:t>
      </w:r>
      <w:r w:rsidRPr="008339AF">
        <w:t xml:space="preserve">passas till tillgångarnas ekonomiska livslängd. Myndigheten </w:t>
      </w:r>
      <w:r w:rsidR="004F5AB2" w:rsidRPr="008339AF">
        <w:t>ska</w:t>
      </w:r>
      <w:r w:rsidRPr="008339AF">
        <w:t xml:space="preserve"> bara se till att dess samlade lån i Riksgäldskontoret för anläggningstillgångar som a</w:t>
      </w:r>
      <w:r w:rsidRPr="008339AF">
        <w:t>n</w:t>
      </w:r>
      <w:r w:rsidRPr="008339AF">
        <w:t>vänds i ver</w:t>
      </w:r>
      <w:r w:rsidRPr="008339AF">
        <w:t>k</w:t>
      </w:r>
      <w:r w:rsidRPr="008339AF">
        <w:t>samheten inte väsentligt avviker från motsvarande tillgångars bokförda värde per den 30 juni respektive den 31 december. Om egendom som finans</w:t>
      </w:r>
      <w:r w:rsidRPr="008339AF">
        <w:t>i</w:t>
      </w:r>
      <w:r w:rsidRPr="008339AF">
        <w:t>eras med lån avyttras, finns det inte ett enskilt lån att lösa. Därför</w:t>
      </w:r>
      <w:r w:rsidR="007B31BB" w:rsidRPr="008339AF">
        <w:t xml:space="preserve"> har rätten att disponera inkomsten knutits till att </w:t>
      </w:r>
      <w:r w:rsidRPr="008339AF">
        <w:t>låneskulden reglerats</w:t>
      </w:r>
      <w:r w:rsidR="007B31BB" w:rsidRPr="008339AF">
        <w:t>.</w:t>
      </w:r>
    </w:p>
    <w:p w:rsidR="00BD4496" w:rsidRPr="008339AF" w:rsidRDefault="00BD4496" w:rsidP="00BD4496">
      <w:pPr>
        <w:pStyle w:val="Normaltindrag"/>
      </w:pPr>
      <w:r w:rsidRPr="008339AF">
        <w:t xml:space="preserve">Enligt bestämmelsen i </w:t>
      </w:r>
      <w:r w:rsidRPr="008339AF">
        <w:rPr>
          <w:i/>
        </w:rPr>
        <w:t>andra stycket</w:t>
      </w:r>
      <w:r w:rsidRPr="008339AF">
        <w:t xml:space="preserve"> får inkomsten endast disponeras i den ver</w:t>
      </w:r>
      <w:r w:rsidRPr="008339AF">
        <w:t>k</w:t>
      </w:r>
      <w:r w:rsidRPr="008339AF">
        <w:t>samhet där den försålda egen</w:t>
      </w:r>
      <w:r w:rsidR="003A25F7" w:rsidRPr="008339AF">
        <w:t>d</w:t>
      </w:r>
      <w:r w:rsidRPr="008339AF">
        <w:t>omen använts. Detta överensstämmer med vad som gäller i motsvarande fall enligt budgetlagen.</w:t>
      </w:r>
    </w:p>
    <w:p w:rsidR="00BD4496" w:rsidRPr="008339AF" w:rsidRDefault="00BD4496" w:rsidP="00BD4496">
      <w:pPr>
        <w:rPr>
          <w:b/>
        </w:rPr>
      </w:pPr>
      <w:r w:rsidRPr="008339AF">
        <w:rPr>
          <w:b/>
        </w:rPr>
        <w:t>3</w:t>
      </w:r>
      <w:r w:rsidR="003A25F7" w:rsidRPr="008339AF">
        <w:rPr>
          <w:b/>
        </w:rPr>
        <w:t>3</w:t>
      </w:r>
      <w:r w:rsidRPr="008339AF">
        <w:rPr>
          <w:b/>
        </w:rPr>
        <w:t xml:space="preserve"> §</w:t>
      </w:r>
    </w:p>
    <w:p w:rsidR="00BD4496" w:rsidRPr="008339AF" w:rsidRDefault="00BD4496" w:rsidP="00BD4496">
      <w:r w:rsidRPr="008339AF">
        <w:t xml:space="preserve">I paragrafen regleras förutsättningarna för att en myndighet </w:t>
      </w:r>
      <w:r w:rsidR="004F5AB2" w:rsidRPr="008339AF">
        <w:t>ska</w:t>
      </w:r>
      <w:r w:rsidRPr="008339AF">
        <w:t xml:space="preserve"> få t</w:t>
      </w:r>
      <w:r w:rsidR="003A7ECA" w:rsidRPr="008339AF">
        <w:t>a emot en donation. F</w:t>
      </w:r>
      <w:r w:rsidR="00A907FC" w:rsidRPr="008339AF">
        <w:t>örsta mening</w:t>
      </w:r>
      <w:r w:rsidR="002D4518" w:rsidRPr="008339AF">
        <w:t>en</w:t>
      </w:r>
      <w:r w:rsidR="00A907FC" w:rsidRPr="008339AF">
        <w:t xml:space="preserve"> </w:t>
      </w:r>
      <w:r w:rsidRPr="008339AF">
        <w:t>motsvarar de</w:t>
      </w:r>
      <w:r w:rsidR="003A25F7" w:rsidRPr="008339AF">
        <w:t>lvis vad</w:t>
      </w:r>
      <w:r w:rsidRPr="008339AF">
        <w:t xml:space="preserve"> som gäller</w:t>
      </w:r>
      <w:r w:rsidR="00A907FC" w:rsidRPr="008339AF">
        <w:t xml:space="preserve"> för</w:t>
      </w:r>
      <w:r w:rsidRPr="008339AF">
        <w:t xml:space="preserve"> myndighete</w:t>
      </w:r>
      <w:r w:rsidRPr="008339AF">
        <w:t>r</w:t>
      </w:r>
      <w:r w:rsidRPr="008339AF">
        <w:t>na under regeringen enligt donationsförordningen (1998:140). Bestämme</w:t>
      </w:r>
      <w:r w:rsidRPr="008339AF">
        <w:t>l</w:t>
      </w:r>
      <w:r w:rsidRPr="008339AF">
        <w:t xml:space="preserve">sen kommenteras i regeringens förordningsmotiv </w:t>
      </w:r>
      <w:r w:rsidR="00335F67" w:rsidRPr="008339AF">
        <w:t>till d</w:t>
      </w:r>
      <w:r w:rsidRPr="008339AF">
        <w:t>onationsförordning</w:t>
      </w:r>
      <w:r w:rsidR="00335F67" w:rsidRPr="008339AF">
        <w:t>en</w:t>
      </w:r>
      <w:r w:rsidRPr="008339AF">
        <w:t xml:space="preserve"> (Fm 1998:1).</w:t>
      </w:r>
      <w:r w:rsidR="00A907FC" w:rsidRPr="008339AF">
        <w:t xml:space="preserve"> B</w:t>
      </w:r>
      <w:r w:rsidR="00A907FC" w:rsidRPr="008339AF">
        <w:t>e</w:t>
      </w:r>
      <w:r w:rsidR="00A907FC" w:rsidRPr="008339AF">
        <w:t xml:space="preserve">stämmelsens andra mening </w:t>
      </w:r>
      <w:r w:rsidR="0002032A" w:rsidRPr="008339AF">
        <w:t>innebär att myndigheten inte får ta emot donati</w:t>
      </w:r>
      <w:r w:rsidR="0002032A" w:rsidRPr="008339AF">
        <w:t>o</w:t>
      </w:r>
      <w:r w:rsidR="0002032A" w:rsidRPr="008339AF">
        <w:t>ner som kan rubba förtroendet för myndigheten eller skada dess anseende.</w:t>
      </w:r>
      <w:r w:rsidR="00A907FC" w:rsidRPr="008339AF">
        <w:t xml:space="preserve"> </w:t>
      </w:r>
      <w:r w:rsidR="00A74FC8" w:rsidRPr="008339AF">
        <w:t>Riksdagens ombudsmän och Riksrevisionen får inte ta emot en donation om den riskerar att begränsa självständi</w:t>
      </w:r>
      <w:r w:rsidR="00A74FC8" w:rsidRPr="008339AF">
        <w:t>g</w:t>
      </w:r>
      <w:r w:rsidR="00A74FC8" w:rsidRPr="008339AF">
        <w:t xml:space="preserve">heten i den granskande verksamheten. </w:t>
      </w:r>
      <w:r w:rsidR="00A907FC" w:rsidRPr="008339AF">
        <w:t>Bestämmelsen behandlas i a</w:t>
      </w:r>
      <w:r w:rsidR="00A907FC" w:rsidRPr="008339AF">
        <w:t>v</w:t>
      </w:r>
      <w:r w:rsidR="00A907FC" w:rsidRPr="008339AF">
        <w:t>snitt 9.</w:t>
      </w:r>
    </w:p>
    <w:p w:rsidR="00BD4496" w:rsidRPr="008339AF" w:rsidRDefault="00BD4496" w:rsidP="00BD4496">
      <w:pPr>
        <w:pStyle w:val="Normaltindrag"/>
      </w:pPr>
      <w:r w:rsidRPr="008339AF">
        <w:t>Eftersom olika myndigheter ingår som delar i samma rättssubjekt, staten, gäller bestämmelsen inte egendom som tas emot från annan statlig myndi</w:t>
      </w:r>
      <w:r w:rsidRPr="008339AF">
        <w:t>g</w:t>
      </w:r>
      <w:r w:rsidRPr="008339AF">
        <w:t>het. Bestämmelsen</w:t>
      </w:r>
      <w:r w:rsidR="003A7ECA" w:rsidRPr="008339AF">
        <w:t xml:space="preserve"> </w:t>
      </w:r>
      <w:r w:rsidRPr="008339AF">
        <w:t xml:space="preserve">gäller inte heller egendom som tas emot från en stiftelse som bildats med medel som härrör från avveckling av löntagarfonderna, eller </w:t>
      </w:r>
      <w:r w:rsidR="003A7ECA" w:rsidRPr="008339AF">
        <w:t xml:space="preserve">egendom som tas emot från </w:t>
      </w:r>
      <w:r w:rsidRPr="008339AF">
        <w:t>mellanstatlig organisation som Sverige är me</w:t>
      </w:r>
      <w:r w:rsidRPr="008339AF">
        <w:t>d</w:t>
      </w:r>
      <w:r w:rsidRPr="008339AF">
        <w:t>lem i. Europeiska unionen, Förenta nationerna och Nordiska ministerrådet är exempel på sådan</w:t>
      </w:r>
      <w:r w:rsidR="00806311" w:rsidRPr="008339AF">
        <w:t>a</w:t>
      </w:r>
      <w:r w:rsidRPr="008339AF">
        <w:t xml:space="preserve"> mella</w:t>
      </w:r>
      <w:r w:rsidRPr="008339AF">
        <w:t>n</w:t>
      </w:r>
      <w:r w:rsidRPr="008339AF">
        <w:t>statlig</w:t>
      </w:r>
      <w:r w:rsidR="00806311" w:rsidRPr="008339AF">
        <w:t>a</w:t>
      </w:r>
      <w:r w:rsidRPr="008339AF">
        <w:t xml:space="preserve"> organisation</w:t>
      </w:r>
      <w:r w:rsidR="00806311" w:rsidRPr="008339AF">
        <w:t>er</w:t>
      </w:r>
      <w:r w:rsidRPr="008339AF">
        <w:t>.</w:t>
      </w:r>
    </w:p>
    <w:p w:rsidR="00A907FC" w:rsidRPr="008339AF" w:rsidRDefault="00A907FC" w:rsidP="00BD4496">
      <w:pPr>
        <w:pStyle w:val="Normaltindrag"/>
      </w:pPr>
    </w:p>
    <w:p w:rsidR="00BD4496" w:rsidRPr="008339AF" w:rsidRDefault="00BD4496" w:rsidP="00BD4496">
      <w:pPr>
        <w:rPr>
          <w:b/>
        </w:rPr>
      </w:pPr>
      <w:r w:rsidRPr="008339AF">
        <w:rPr>
          <w:b/>
        </w:rPr>
        <w:t>3</w:t>
      </w:r>
      <w:r w:rsidR="003A25F7" w:rsidRPr="008339AF">
        <w:rPr>
          <w:b/>
        </w:rPr>
        <w:t>4</w:t>
      </w:r>
      <w:r w:rsidRPr="008339AF">
        <w:rPr>
          <w:b/>
        </w:rPr>
        <w:t xml:space="preserve"> §</w:t>
      </w:r>
    </w:p>
    <w:p w:rsidR="00BD4496" w:rsidRPr="008339AF" w:rsidRDefault="00BD4496" w:rsidP="00BD4496">
      <w:r w:rsidRPr="008339AF">
        <w:t>I paragrafen anges några fall då ett mottagande av en donation, som i och för sig uppfyller villkoren i 3</w:t>
      </w:r>
      <w:r w:rsidR="003A25F7" w:rsidRPr="008339AF">
        <w:t>3</w:t>
      </w:r>
      <w:r w:rsidRPr="008339AF">
        <w:t xml:space="preserve"> §, inte får ske utan riksdagens medgivande. B</w:t>
      </w:r>
      <w:r w:rsidRPr="008339AF">
        <w:t>e</w:t>
      </w:r>
      <w:r w:rsidRPr="008339AF">
        <w:t>stämmelsen motsvarar i huvudsak vad som gäller för myndigheter under regeringen (</w:t>
      </w:r>
      <w:r w:rsidR="00E2406A" w:rsidRPr="008339AF">
        <w:t>jfr</w:t>
      </w:r>
      <w:r w:rsidRPr="008339AF">
        <w:t xml:space="preserve"> donationsförordningen)</w:t>
      </w:r>
      <w:r w:rsidR="003A7ECA" w:rsidRPr="008339AF">
        <w:t xml:space="preserve"> i fråga om fast egendom, tomträtt och byggnad som är lös egendom samt egendom som inte får avyttras. </w:t>
      </w:r>
    </w:p>
    <w:p w:rsidR="00BD4496" w:rsidRPr="008339AF" w:rsidRDefault="00BD4496" w:rsidP="00BD4496">
      <w:pPr>
        <w:pStyle w:val="Normaltindrag"/>
      </w:pPr>
      <w:r w:rsidRPr="008339AF">
        <w:t>Kommentarer till berörda bestämmelser i nämnda förordning finns i rege</w:t>
      </w:r>
      <w:r w:rsidRPr="008339AF">
        <w:t>r</w:t>
      </w:r>
      <w:r w:rsidRPr="008339AF">
        <w:t>ingens förordningsmotiv Donation</w:t>
      </w:r>
      <w:r w:rsidRPr="008339AF">
        <w:t>s</w:t>
      </w:r>
      <w:r w:rsidRPr="008339AF">
        <w:t xml:space="preserve">förordning (Fm 1998:1). </w:t>
      </w:r>
    </w:p>
    <w:p w:rsidR="00BD4496" w:rsidRPr="008339AF" w:rsidRDefault="00BD4496" w:rsidP="00BD4496">
      <w:pPr>
        <w:rPr>
          <w:b/>
        </w:rPr>
      </w:pPr>
    </w:p>
    <w:p w:rsidR="00BD4496" w:rsidRPr="008339AF" w:rsidRDefault="00BD4496" w:rsidP="00BD4496">
      <w:pPr>
        <w:rPr>
          <w:b/>
        </w:rPr>
      </w:pPr>
      <w:r w:rsidRPr="008339AF">
        <w:rPr>
          <w:b/>
        </w:rPr>
        <w:t>3</w:t>
      </w:r>
      <w:r w:rsidR="003A25F7" w:rsidRPr="008339AF">
        <w:rPr>
          <w:b/>
        </w:rPr>
        <w:t>5</w:t>
      </w:r>
      <w:r w:rsidRPr="008339AF">
        <w:rPr>
          <w:b/>
        </w:rPr>
        <w:t xml:space="preserve"> § </w:t>
      </w:r>
    </w:p>
    <w:p w:rsidR="00BD4496" w:rsidRPr="008339AF" w:rsidRDefault="002D4518" w:rsidP="00BD4496">
      <w:r w:rsidRPr="008339AF">
        <w:t>I p</w:t>
      </w:r>
      <w:r w:rsidR="00BD4496" w:rsidRPr="008339AF">
        <w:t xml:space="preserve">aragrafen </w:t>
      </w:r>
      <w:r w:rsidRPr="008339AF">
        <w:t xml:space="preserve">åläggs riksdagens myndigheter </w:t>
      </w:r>
      <w:r w:rsidR="00BD4496" w:rsidRPr="008339AF">
        <w:t>en allmän redovisningsskyldighet inför riksdagen. I 3</w:t>
      </w:r>
      <w:r w:rsidR="000C3B13" w:rsidRPr="008339AF">
        <w:t>6</w:t>
      </w:r>
      <w:r w:rsidR="00BD4496" w:rsidRPr="008339AF">
        <w:t xml:space="preserve"> och </w:t>
      </w:r>
      <w:r w:rsidR="000C3B13" w:rsidRPr="008339AF">
        <w:t>37</w:t>
      </w:r>
      <w:r w:rsidR="003A25F7" w:rsidRPr="008339AF">
        <w:t xml:space="preserve"> </w:t>
      </w:r>
      <w:r w:rsidR="00A907FC" w:rsidRPr="008339AF">
        <w:t>§§</w:t>
      </w:r>
      <w:r w:rsidR="00BD4496" w:rsidRPr="008339AF">
        <w:t xml:space="preserve"> finns närmare bestämmelser om hur redovi</w:t>
      </w:r>
      <w:r w:rsidR="00BD4496" w:rsidRPr="008339AF">
        <w:t>s</w:t>
      </w:r>
      <w:r w:rsidR="00BD4496" w:rsidRPr="008339AF">
        <w:t xml:space="preserve">ningsskyldigheten </w:t>
      </w:r>
      <w:r w:rsidR="004F5AB2" w:rsidRPr="008339AF">
        <w:t>ska</w:t>
      </w:r>
      <w:r w:rsidR="00BD4496" w:rsidRPr="008339AF">
        <w:t xml:space="preserve"> fullgöras. Bestämmelsen motsvarar i tillämpl</w:t>
      </w:r>
      <w:r w:rsidR="00BD4496" w:rsidRPr="008339AF">
        <w:t>i</w:t>
      </w:r>
      <w:r w:rsidR="00BD4496" w:rsidRPr="008339AF">
        <w:t xml:space="preserve">ga delar 44 § budgetlagen. Bakgrund och syfte med bestämmelsen behandlas i avsnitt 10.1. </w:t>
      </w:r>
    </w:p>
    <w:p w:rsidR="00BD4496" w:rsidRPr="008339AF" w:rsidRDefault="00BD4496" w:rsidP="00BD4496">
      <w:pPr>
        <w:pStyle w:val="Normaltindrag"/>
      </w:pPr>
      <w:r w:rsidRPr="008339AF">
        <w:t xml:space="preserve"> Enligt </w:t>
      </w:r>
      <w:r w:rsidR="002D4518" w:rsidRPr="008339AF">
        <w:t xml:space="preserve">9 kap. 8 § RF </w:t>
      </w:r>
      <w:r w:rsidRPr="008339AF">
        <w:t>står statens medel till regeringens disposition. Rege</w:t>
      </w:r>
      <w:r w:rsidRPr="008339AF">
        <w:t>r</w:t>
      </w:r>
      <w:r w:rsidRPr="008339AF">
        <w:t>ingen är inför riksdagen redovisningsskyldig för sådana medel enligt 44 § budgetlagen. Till regeringens disposition står dock inte til</w:t>
      </w:r>
      <w:r w:rsidRPr="008339AF">
        <w:t>l</w:t>
      </w:r>
      <w:r w:rsidRPr="008339AF">
        <w:t>gångar som är avsedda för riksdagen eller dess myndigheter eller som i lag har avsatts till särskild förvaltning. Enligt förevarande bestämmelse har dessa my</w:t>
      </w:r>
      <w:r w:rsidRPr="008339AF">
        <w:t>n</w:t>
      </w:r>
      <w:r w:rsidRPr="008339AF">
        <w:t xml:space="preserve">digheter själva en redovisningsskyldighet inför riksdagen. </w:t>
      </w:r>
    </w:p>
    <w:p w:rsidR="00BD4496" w:rsidRPr="008339AF" w:rsidRDefault="00BD4496" w:rsidP="00BD4496">
      <w:pPr>
        <w:pStyle w:val="Normaltindrag"/>
      </w:pPr>
      <w:r w:rsidRPr="008339AF">
        <w:t>I den proposition som föregick budgetlagen anförde regeringen i anslu</w:t>
      </w:r>
      <w:r w:rsidRPr="008339AF">
        <w:t>t</w:t>
      </w:r>
      <w:r w:rsidRPr="008339AF">
        <w:t>ning till nämnda bestämmelse i budgetlagen att det är lämpligt att regeringen lä</w:t>
      </w:r>
      <w:r w:rsidRPr="008339AF">
        <w:t>m</w:t>
      </w:r>
      <w:r w:rsidRPr="008339AF">
        <w:t>nar en redovisning av de medel och övriga tillgångar som handhas av riksdagen och dess myndigheter, med undantag för Sveriges riksbank. I pr</w:t>
      </w:r>
      <w:r w:rsidRPr="008339AF">
        <w:t>o</w:t>
      </w:r>
      <w:r w:rsidRPr="008339AF">
        <w:t>positi</w:t>
      </w:r>
      <w:r w:rsidRPr="008339AF">
        <w:t>o</w:t>
      </w:r>
      <w:r w:rsidRPr="008339AF">
        <w:t xml:space="preserve">nen förutsattes att regeringen erhåller den information som behövs för </w:t>
      </w:r>
      <w:r w:rsidR="00A907FC" w:rsidRPr="008339AF">
        <w:t xml:space="preserve">att </w:t>
      </w:r>
      <w:r w:rsidRPr="008339AF">
        <w:t>red</w:t>
      </w:r>
      <w:r w:rsidRPr="008339AF">
        <w:t>o</w:t>
      </w:r>
      <w:r w:rsidRPr="008339AF">
        <w:t xml:space="preserve">visningen </w:t>
      </w:r>
      <w:r w:rsidR="004F5AB2" w:rsidRPr="008339AF">
        <w:t>ska</w:t>
      </w:r>
      <w:r w:rsidRPr="008339AF">
        <w:t xml:space="preserve"> kunna lämnas på dessa områden. Så har också kommit att ske i praktiken. Den redovisningsskyldighet som genom förevarande b</w:t>
      </w:r>
      <w:r w:rsidRPr="008339AF">
        <w:t>e</w:t>
      </w:r>
      <w:r w:rsidRPr="008339AF">
        <w:t xml:space="preserve">stämmelse nu lagfästs avser </w:t>
      </w:r>
      <w:r w:rsidR="00335F67" w:rsidRPr="008339AF">
        <w:t>bl.a.</w:t>
      </w:r>
      <w:r w:rsidRPr="008339AF">
        <w:t xml:space="preserve"> det underlag till regeringen som förarbetsu</w:t>
      </w:r>
      <w:r w:rsidRPr="008339AF">
        <w:t>t</w:t>
      </w:r>
      <w:r w:rsidRPr="008339AF">
        <w:t xml:space="preserve">talandet tar sikte på. Myndigheterna </w:t>
      </w:r>
      <w:r w:rsidR="004F5AB2" w:rsidRPr="008339AF">
        <w:t>ska</w:t>
      </w:r>
      <w:r w:rsidRPr="008339AF">
        <w:t xml:space="preserve"> bl.a. lämna unde</w:t>
      </w:r>
      <w:r w:rsidRPr="008339AF">
        <w:t>r</w:t>
      </w:r>
      <w:r w:rsidRPr="008339AF">
        <w:t>lag till regeringen för den redovisning av utfallet av myndigheternas inkom</w:t>
      </w:r>
      <w:r w:rsidRPr="008339AF">
        <w:t>s</w:t>
      </w:r>
      <w:r w:rsidRPr="008339AF">
        <w:t>ter och utgifter som regeringen lämnar till riksdagen. Sådant underlag lämnas till statens inform</w:t>
      </w:r>
      <w:r w:rsidRPr="008339AF">
        <w:t>a</w:t>
      </w:r>
      <w:r w:rsidRPr="008339AF">
        <w:t>tionssystem för budg</w:t>
      </w:r>
      <w:r w:rsidRPr="008339AF">
        <w:t>e</w:t>
      </w:r>
      <w:r w:rsidRPr="008339AF">
        <w:t xml:space="preserve">tering och uppföljning enligt </w:t>
      </w:r>
      <w:r w:rsidR="000C3B13" w:rsidRPr="008339AF">
        <w:t>38</w:t>
      </w:r>
      <w:r w:rsidR="00A74FC8" w:rsidRPr="008339AF">
        <w:t xml:space="preserve"> </w:t>
      </w:r>
      <w:r w:rsidRPr="008339AF">
        <w:t xml:space="preserve">§. </w:t>
      </w:r>
    </w:p>
    <w:p w:rsidR="00BD4496" w:rsidRPr="008339AF" w:rsidRDefault="00BD4496" w:rsidP="00BD4496">
      <w:pPr>
        <w:pStyle w:val="Normaltindrag"/>
      </w:pPr>
      <w:r w:rsidRPr="008339AF">
        <w:t>Bestämmelsen innebär emellertid också att myndigheterna ges en mer al</w:t>
      </w:r>
      <w:r w:rsidRPr="008339AF">
        <w:t>l</w:t>
      </w:r>
      <w:r w:rsidRPr="008339AF">
        <w:t>män redovisningsskyldighet inför riksdagen. Redovisningsskyldigheten ful</w:t>
      </w:r>
      <w:r w:rsidRPr="008339AF">
        <w:t>l</w:t>
      </w:r>
      <w:r w:rsidRPr="008339AF">
        <w:t xml:space="preserve">görs </w:t>
      </w:r>
      <w:r w:rsidR="00335F67" w:rsidRPr="008339AF">
        <w:t>bl.a.</w:t>
      </w:r>
      <w:r w:rsidRPr="008339AF">
        <w:t xml:space="preserve"> inom ramen för myndigheternas årsredovisningar och budgetprop</w:t>
      </w:r>
      <w:r w:rsidRPr="008339AF">
        <w:t>o</w:t>
      </w:r>
      <w:r w:rsidRPr="008339AF">
        <w:t xml:space="preserve">sitionen. Närmare bestämmelser om årsredovisningen finns i </w:t>
      </w:r>
      <w:r w:rsidR="00A74FC8" w:rsidRPr="008339AF">
        <w:t>3</w:t>
      </w:r>
      <w:r w:rsidR="003A25F7" w:rsidRPr="008339AF">
        <w:t>7</w:t>
      </w:r>
      <w:r w:rsidR="00A74FC8" w:rsidRPr="008339AF">
        <w:t xml:space="preserve"> </w:t>
      </w:r>
      <w:r w:rsidRPr="008339AF">
        <w:t>§.</w:t>
      </w:r>
    </w:p>
    <w:p w:rsidR="00BD4496" w:rsidRPr="008339AF" w:rsidRDefault="00BD4496" w:rsidP="00BD4496">
      <w:pPr>
        <w:pStyle w:val="Normaltindrag"/>
      </w:pPr>
    </w:p>
    <w:p w:rsidR="00BD4496" w:rsidRPr="008339AF" w:rsidRDefault="00BD4496" w:rsidP="00BD4496">
      <w:pPr>
        <w:rPr>
          <w:b/>
        </w:rPr>
      </w:pPr>
      <w:r w:rsidRPr="008339AF">
        <w:rPr>
          <w:b/>
        </w:rPr>
        <w:t>3</w:t>
      </w:r>
      <w:r w:rsidR="003A25F7" w:rsidRPr="008339AF">
        <w:rPr>
          <w:b/>
        </w:rPr>
        <w:t>6</w:t>
      </w:r>
      <w:r w:rsidRPr="008339AF">
        <w:rPr>
          <w:b/>
        </w:rPr>
        <w:t xml:space="preserve"> §</w:t>
      </w:r>
    </w:p>
    <w:p w:rsidR="00BD4496" w:rsidRPr="008339AF" w:rsidRDefault="00BD4496" w:rsidP="00BD4496">
      <w:r w:rsidRPr="008339AF">
        <w:t>I paragrafen återfinns några allmänna krav på hur myndighetens bokföring</w:t>
      </w:r>
      <w:r w:rsidRPr="008339AF">
        <w:t>s</w:t>
      </w:r>
      <w:r w:rsidRPr="008339AF">
        <w:t xml:space="preserve">skyldighet </w:t>
      </w:r>
      <w:r w:rsidR="004F5AB2" w:rsidRPr="008339AF">
        <w:t>ska</w:t>
      </w:r>
      <w:r w:rsidRPr="008339AF">
        <w:t xml:space="preserve"> fullgöras. Bestämmelsen motsvarar 45 § budgetlagen. Ba</w:t>
      </w:r>
      <w:r w:rsidRPr="008339AF">
        <w:t>k</w:t>
      </w:r>
      <w:r w:rsidRPr="008339AF">
        <w:t xml:space="preserve">grund och syfte med bestämmelsen behandlas i avsnitt 10.2. </w:t>
      </w:r>
      <w:r w:rsidR="002D4518" w:rsidRPr="008339AF">
        <w:t>Med god red</w:t>
      </w:r>
      <w:r w:rsidR="002D4518" w:rsidRPr="008339AF">
        <w:t>o</w:t>
      </w:r>
      <w:r w:rsidR="002D4518" w:rsidRPr="008339AF">
        <w:t xml:space="preserve">visningssed avses detsamma som gäller för myndigheter under regeringen. </w:t>
      </w:r>
    </w:p>
    <w:p w:rsidR="00880673" w:rsidRPr="008339AF" w:rsidRDefault="00880673" w:rsidP="00BD4496">
      <w:pPr>
        <w:pStyle w:val="Normaltindrag"/>
      </w:pPr>
    </w:p>
    <w:p w:rsidR="00BD4496" w:rsidRPr="008339AF" w:rsidRDefault="00BD4496" w:rsidP="00BD4496">
      <w:pPr>
        <w:rPr>
          <w:b/>
        </w:rPr>
      </w:pPr>
      <w:r w:rsidRPr="008339AF">
        <w:rPr>
          <w:b/>
        </w:rPr>
        <w:t>3</w:t>
      </w:r>
      <w:r w:rsidR="003A25F7" w:rsidRPr="008339AF">
        <w:rPr>
          <w:b/>
        </w:rPr>
        <w:t>7</w:t>
      </w:r>
      <w:r w:rsidRPr="008339AF">
        <w:rPr>
          <w:b/>
        </w:rPr>
        <w:t xml:space="preserve"> §</w:t>
      </w:r>
    </w:p>
    <w:p w:rsidR="00BD4496" w:rsidRPr="008339AF" w:rsidRDefault="00BD4496" w:rsidP="00BD4496">
      <w:r w:rsidRPr="008339AF">
        <w:t>I paragrafen finns bestämmelser om myndigheternas årsredovisningar. Ba</w:t>
      </w:r>
      <w:r w:rsidRPr="008339AF">
        <w:t>k</w:t>
      </w:r>
      <w:r w:rsidRPr="008339AF">
        <w:t xml:space="preserve">grund och syfte med bestämmelsen behandlas i avsnitt 10.3. </w:t>
      </w:r>
    </w:p>
    <w:p w:rsidR="00BD4496" w:rsidRPr="008339AF" w:rsidRDefault="00BD4496" w:rsidP="00BD4496">
      <w:pPr>
        <w:pStyle w:val="Normaltindrag"/>
      </w:pPr>
      <w:r w:rsidRPr="008339AF">
        <w:t xml:space="preserve">Enligt bestämmelsen i </w:t>
      </w:r>
      <w:r w:rsidRPr="008339AF">
        <w:rPr>
          <w:i/>
        </w:rPr>
        <w:t>första stycket</w:t>
      </w:r>
      <w:r w:rsidRPr="008339AF">
        <w:t xml:space="preserve"> </w:t>
      </w:r>
      <w:r w:rsidR="004F5AB2" w:rsidRPr="008339AF">
        <w:t>ska</w:t>
      </w:r>
      <w:r w:rsidRPr="008339AF">
        <w:t xml:space="preserve"> myndigheten lämna årsredovi</w:t>
      </w:r>
      <w:r w:rsidRPr="008339AF">
        <w:t>s</w:t>
      </w:r>
      <w:r w:rsidRPr="008339AF">
        <w:t>ningen till riksdagen senast den 22 februari varje år. Detta överensstämmer med vad som gäller myndigheter under regeringen (</w:t>
      </w:r>
      <w:r w:rsidR="00E2406A" w:rsidRPr="008339AF">
        <w:t>jfr</w:t>
      </w:r>
      <w:r w:rsidRPr="008339AF">
        <w:t xml:space="preserve"> förordningen om år</w:t>
      </w:r>
      <w:r w:rsidRPr="008339AF">
        <w:t>s</w:t>
      </w:r>
      <w:r w:rsidRPr="008339AF">
        <w:t>redovisning och budgetu</w:t>
      </w:r>
      <w:r w:rsidRPr="008339AF">
        <w:t>n</w:t>
      </w:r>
      <w:r w:rsidRPr="008339AF">
        <w:t>derlag).</w:t>
      </w:r>
    </w:p>
    <w:p w:rsidR="00BD4496" w:rsidRPr="008339AF" w:rsidRDefault="00BD4496" w:rsidP="00BD4496">
      <w:pPr>
        <w:pStyle w:val="Normaltindrag"/>
      </w:pPr>
      <w:r w:rsidRPr="008339AF">
        <w:t xml:space="preserve">I </w:t>
      </w:r>
      <w:r w:rsidRPr="008339AF">
        <w:rPr>
          <w:i/>
        </w:rPr>
        <w:t>andra stycket</w:t>
      </w:r>
      <w:r w:rsidRPr="008339AF">
        <w:t xml:space="preserve"> anges att årsredovisningen </w:t>
      </w:r>
      <w:r w:rsidR="004F5AB2" w:rsidRPr="008339AF">
        <w:t>ska</w:t>
      </w:r>
      <w:r w:rsidRPr="008339AF">
        <w:t xml:space="preserve"> bestå av resultatredovi</w:t>
      </w:r>
      <w:r w:rsidRPr="008339AF">
        <w:t>s</w:t>
      </w:r>
      <w:r w:rsidRPr="008339AF">
        <w:t>ning, resultaträkning, balansräkning, anslagsredovisning samt noter. Riksdagsfö</w:t>
      </w:r>
      <w:r w:rsidRPr="008339AF">
        <w:t>r</w:t>
      </w:r>
      <w:r w:rsidRPr="008339AF">
        <w:t xml:space="preserve">valtningen och Riksrevisionen </w:t>
      </w:r>
      <w:r w:rsidR="004F5AB2" w:rsidRPr="008339AF">
        <w:t>ska</w:t>
      </w:r>
      <w:r w:rsidRPr="008339AF">
        <w:t xml:space="preserve"> dessutom upprätta en finansieringsanalys. Av skäl som utvecklas i den allmänna motiveringen behöver inte Riksdagens ombudsmän lä</w:t>
      </w:r>
      <w:r w:rsidRPr="008339AF">
        <w:t>m</w:t>
      </w:r>
      <w:r w:rsidRPr="008339AF">
        <w:t>na finansieringsanalys.</w:t>
      </w:r>
    </w:p>
    <w:p w:rsidR="00BD4496" w:rsidRPr="008339AF" w:rsidRDefault="00BD4496" w:rsidP="00BD4496">
      <w:pPr>
        <w:pStyle w:val="Normaltindrag"/>
        <w:rPr>
          <w:b/>
        </w:rPr>
      </w:pPr>
    </w:p>
    <w:p w:rsidR="00BD4496" w:rsidRPr="008339AF" w:rsidRDefault="003A25F7" w:rsidP="00BD4496">
      <w:pPr>
        <w:rPr>
          <w:b/>
        </w:rPr>
      </w:pPr>
      <w:r w:rsidRPr="008339AF">
        <w:rPr>
          <w:b/>
        </w:rPr>
        <w:t>38</w:t>
      </w:r>
      <w:r w:rsidR="00A74FC8" w:rsidRPr="008339AF">
        <w:rPr>
          <w:b/>
        </w:rPr>
        <w:t xml:space="preserve"> </w:t>
      </w:r>
      <w:r w:rsidR="00BD4496" w:rsidRPr="008339AF">
        <w:rPr>
          <w:b/>
        </w:rPr>
        <w:t>§</w:t>
      </w:r>
    </w:p>
    <w:p w:rsidR="00BD4496" w:rsidRPr="008339AF" w:rsidRDefault="00BD4496" w:rsidP="00BD4496">
      <w:r w:rsidRPr="008339AF">
        <w:t xml:space="preserve">I bestämmelsen föreskrivs att myndigheterna </w:t>
      </w:r>
      <w:r w:rsidR="004F5AB2" w:rsidRPr="008339AF">
        <w:t>ska</w:t>
      </w:r>
      <w:r w:rsidRPr="008339AF">
        <w:t xml:space="preserve"> rapportera till statens info</w:t>
      </w:r>
      <w:r w:rsidRPr="008339AF">
        <w:t>r</w:t>
      </w:r>
      <w:r w:rsidRPr="008339AF">
        <w:t xml:space="preserve">mationssystem för budgetering och uppföljning på det sätt som gäller för myndigheter </w:t>
      </w:r>
      <w:r w:rsidR="00A907FC" w:rsidRPr="008339AF">
        <w:t xml:space="preserve">som lyder </w:t>
      </w:r>
      <w:r w:rsidRPr="008339AF">
        <w:t>under regeringen. Bakgrund och syfte med bestä</w:t>
      </w:r>
      <w:r w:rsidRPr="008339AF">
        <w:t>m</w:t>
      </w:r>
      <w:r w:rsidRPr="008339AF">
        <w:t>melsen behandlas i avsnitt 10.4.</w:t>
      </w:r>
    </w:p>
    <w:p w:rsidR="0034670F" w:rsidRPr="008339AF" w:rsidRDefault="00BD4496" w:rsidP="00BD4496">
      <w:pPr>
        <w:pStyle w:val="Normaltindrag"/>
      </w:pPr>
      <w:r w:rsidRPr="008339AF">
        <w:t>Myndigheterna under riksdagen rapporterar till statsredovisningen, som utgör en del av statens informationssystem för budgetering och uppföljning sedan tidigare. Detta har hittills skett enligt de föreskrifter till förordnin</w:t>
      </w:r>
      <w:r w:rsidRPr="008339AF">
        <w:t>g</w:t>
      </w:r>
      <w:r w:rsidRPr="008339AF">
        <w:t>en (2000:606) om statliga myndigheters bokföring som Ekonomistyrning</w:t>
      </w:r>
      <w:r w:rsidRPr="008339AF">
        <w:t>s</w:t>
      </w:r>
      <w:r w:rsidRPr="008339AF">
        <w:t xml:space="preserve">verket meddelat. </w:t>
      </w:r>
    </w:p>
    <w:p w:rsidR="00BD4496" w:rsidRPr="008339AF" w:rsidRDefault="00BD4496" w:rsidP="00BD4496">
      <w:pPr>
        <w:pStyle w:val="Normaltindrag"/>
      </w:pPr>
      <w:r w:rsidRPr="008339AF">
        <w:t xml:space="preserve">Myndigheterna </w:t>
      </w:r>
      <w:r w:rsidR="004F5AB2" w:rsidRPr="008339AF">
        <w:t>ska</w:t>
      </w:r>
      <w:r w:rsidRPr="008339AF">
        <w:t xml:space="preserve"> också i budgeteringssystemet lämna underlag till rege</w:t>
      </w:r>
      <w:r w:rsidRPr="008339AF">
        <w:t>r</w:t>
      </w:r>
      <w:r w:rsidRPr="008339AF">
        <w:t xml:space="preserve">ingen för de prognoser som regeringen utför. Regeringen beslutar beträffande myndigheterna under regeringen särskilt om när detta </w:t>
      </w:r>
      <w:r w:rsidR="004F5AB2" w:rsidRPr="008339AF">
        <w:t>ska</w:t>
      </w:r>
      <w:r w:rsidRPr="008339AF">
        <w:t xml:space="preserve"> ske. Rik</w:t>
      </w:r>
      <w:r w:rsidRPr="008339AF">
        <w:t>s</w:t>
      </w:r>
      <w:r w:rsidRPr="008339AF">
        <w:t xml:space="preserve">dagens myndigheter </w:t>
      </w:r>
      <w:r w:rsidR="004F5AB2" w:rsidRPr="008339AF">
        <w:t>ska</w:t>
      </w:r>
      <w:r w:rsidRPr="008339AF">
        <w:t xml:space="preserve"> följa samma tidpunkter för prognoserna som myndigheterna under rege</w:t>
      </w:r>
      <w:r w:rsidRPr="008339AF">
        <w:t>r</w:t>
      </w:r>
      <w:r w:rsidRPr="008339AF">
        <w:t>ingen.</w:t>
      </w:r>
    </w:p>
    <w:p w:rsidR="00BD4496" w:rsidRPr="008339AF" w:rsidRDefault="00BD4496" w:rsidP="00BD4496">
      <w:pPr>
        <w:pStyle w:val="Normaltindrag"/>
      </w:pPr>
    </w:p>
    <w:p w:rsidR="00BD4496" w:rsidRPr="008339AF" w:rsidRDefault="003A25F7" w:rsidP="00BD4496">
      <w:pPr>
        <w:rPr>
          <w:b/>
        </w:rPr>
      </w:pPr>
      <w:r w:rsidRPr="008339AF">
        <w:rPr>
          <w:b/>
        </w:rPr>
        <w:t>39</w:t>
      </w:r>
      <w:r w:rsidR="00BD4496" w:rsidRPr="008339AF">
        <w:rPr>
          <w:b/>
        </w:rPr>
        <w:t xml:space="preserve"> §</w:t>
      </w:r>
    </w:p>
    <w:p w:rsidR="00BD4496" w:rsidRPr="008339AF" w:rsidRDefault="00BD4496" w:rsidP="00BD4496">
      <w:r w:rsidRPr="008339AF">
        <w:t xml:space="preserve">I paragrafen föreskrivs att myndigheten årligen </w:t>
      </w:r>
      <w:r w:rsidR="004F5AB2" w:rsidRPr="008339AF">
        <w:t>ska</w:t>
      </w:r>
      <w:r w:rsidRPr="008339AF">
        <w:t xml:space="preserve"> redovisa för riksdagen vilka åtgärder myndigheten vidtagit eller avser att vidta med anledning av revisionens iak</w:t>
      </w:r>
      <w:r w:rsidRPr="008339AF">
        <w:t>t</w:t>
      </w:r>
      <w:r w:rsidRPr="008339AF">
        <w:t>tagelser. Bestämmelsen motsvarar 47 § budgetlagen.</w:t>
      </w:r>
      <w:r w:rsidR="00FA1B8B" w:rsidRPr="008339AF">
        <w:t xml:space="preserve"> Med iakttagelser avses iakttagelser i revisionsberättelser</w:t>
      </w:r>
      <w:r w:rsidR="007C7406" w:rsidRPr="008339AF">
        <w:t xml:space="preserve"> eller i granskningsrappo</w:t>
      </w:r>
      <w:r w:rsidR="007C7406" w:rsidRPr="008339AF">
        <w:t>r</w:t>
      </w:r>
      <w:r w:rsidR="007C7406" w:rsidRPr="008339AF">
        <w:t>ter</w:t>
      </w:r>
      <w:r w:rsidR="00FA1B8B" w:rsidRPr="008339AF">
        <w:t>.</w:t>
      </w:r>
    </w:p>
    <w:p w:rsidR="00BD4496" w:rsidRPr="008339AF" w:rsidRDefault="00BD4496" w:rsidP="00BD4496">
      <w:pPr>
        <w:pStyle w:val="Normaltindrag"/>
      </w:pPr>
      <w:r w:rsidRPr="008339AF">
        <w:t>Riksdagens ombudsmän och riksdagsförvaltningen granskas av Riksrev</w:t>
      </w:r>
      <w:r w:rsidRPr="008339AF">
        <w:t>i</w:t>
      </w:r>
      <w:r w:rsidRPr="008339AF">
        <w:t xml:space="preserve">sionen. Detta framgår av lagen (2002:1022) om revision av statlig verksamhet m.m. Enligt </w:t>
      </w:r>
      <w:r w:rsidR="000C3B13" w:rsidRPr="008339AF">
        <w:t>19</w:t>
      </w:r>
      <w:r w:rsidRPr="008339AF">
        <w:t xml:space="preserve"> § lagen (2002:1023) med instruktion för Riksrevisionen svarar riksdagens finansutskott för att revision sker av Riksrevisionen. </w:t>
      </w:r>
      <w:r w:rsidR="00A907FC" w:rsidRPr="008339AF">
        <w:t xml:space="preserve"> Detta ske</w:t>
      </w:r>
      <w:r w:rsidR="00A907FC" w:rsidRPr="008339AF">
        <w:t>r</w:t>
      </w:r>
      <w:r w:rsidR="00A907FC" w:rsidRPr="008339AF">
        <w:t xml:space="preserve"> genom att finansutskottet anlitar ett revisionsföretag. </w:t>
      </w:r>
      <w:r w:rsidRPr="008339AF">
        <w:t>Förevarande bestämme</w:t>
      </w:r>
      <w:r w:rsidRPr="008339AF">
        <w:t>l</w:t>
      </w:r>
      <w:r w:rsidRPr="008339AF">
        <w:t>se ålägger myndigheterna en skyldighet att inför riksdagen redovisa de åtgä</w:t>
      </w:r>
      <w:r w:rsidRPr="008339AF">
        <w:t>r</w:t>
      </w:r>
      <w:r w:rsidRPr="008339AF">
        <w:t>der den vidtagit eller avser att vidta med anledning av iaktt</w:t>
      </w:r>
      <w:r w:rsidRPr="008339AF">
        <w:t>a</w:t>
      </w:r>
      <w:r w:rsidRPr="008339AF">
        <w:t>gelser som gjorts vid revisionen.</w:t>
      </w:r>
    </w:p>
    <w:p w:rsidR="00BD4496" w:rsidRPr="008339AF" w:rsidRDefault="00BD4496" w:rsidP="00BD4496">
      <w:pPr>
        <w:pStyle w:val="Normaltindrag"/>
      </w:pPr>
      <w:r w:rsidRPr="008339AF">
        <w:t>Med revision avses endast extern revision och således inte internrevision.</w:t>
      </w:r>
    </w:p>
    <w:p w:rsidR="00A74FC8" w:rsidRPr="008339AF" w:rsidRDefault="00A74FC8" w:rsidP="00BD4496">
      <w:pPr>
        <w:pStyle w:val="Normaltindrag"/>
      </w:pPr>
    </w:p>
    <w:p w:rsidR="00A74FC8" w:rsidRPr="008339AF" w:rsidRDefault="00A74FC8" w:rsidP="00A74FC8">
      <w:pPr>
        <w:rPr>
          <w:b/>
        </w:rPr>
      </w:pPr>
      <w:r w:rsidRPr="008339AF">
        <w:rPr>
          <w:b/>
        </w:rPr>
        <w:t>4</w:t>
      </w:r>
      <w:r w:rsidR="003A25F7" w:rsidRPr="008339AF">
        <w:rPr>
          <w:b/>
        </w:rPr>
        <w:t>0</w:t>
      </w:r>
      <w:r w:rsidRPr="008339AF">
        <w:rPr>
          <w:b/>
        </w:rPr>
        <w:t xml:space="preserve"> §</w:t>
      </w:r>
    </w:p>
    <w:p w:rsidR="00BD4496" w:rsidRPr="008339AF" w:rsidRDefault="0034670F" w:rsidP="0034670F">
      <w:r w:rsidRPr="008339AF">
        <w:t>I paragrafen finns en bestämmelse om överklagandeförbud. Syftet med b</w:t>
      </w:r>
      <w:r w:rsidRPr="008339AF">
        <w:t>e</w:t>
      </w:r>
      <w:r w:rsidRPr="008339AF">
        <w:t xml:space="preserve">stämmelsen behandlas i avsnitt 12.2. Av bestämmelsen följer att inga beslut som fattas med stöd av den nya lagen kan överklagas. </w:t>
      </w:r>
    </w:p>
    <w:p w:rsidR="003A25F7" w:rsidRPr="008339AF" w:rsidRDefault="003A25F7" w:rsidP="003A25F7">
      <w:pPr>
        <w:pStyle w:val="Normaltindrag"/>
      </w:pPr>
    </w:p>
    <w:p w:rsidR="00BD4496" w:rsidRPr="008339AF" w:rsidRDefault="00BD4496" w:rsidP="00BD4496">
      <w:pPr>
        <w:rPr>
          <w:b/>
        </w:rPr>
      </w:pPr>
      <w:r w:rsidRPr="008339AF">
        <w:rPr>
          <w:b/>
        </w:rPr>
        <w:t>4</w:t>
      </w:r>
      <w:r w:rsidR="003A25F7" w:rsidRPr="008339AF">
        <w:rPr>
          <w:b/>
        </w:rPr>
        <w:t xml:space="preserve">1 </w:t>
      </w:r>
      <w:r w:rsidRPr="008339AF">
        <w:rPr>
          <w:b/>
        </w:rPr>
        <w:t>§</w:t>
      </w:r>
    </w:p>
    <w:p w:rsidR="00BD4496" w:rsidRPr="008339AF" w:rsidRDefault="00BD4496" w:rsidP="00E645B1">
      <w:r w:rsidRPr="008339AF">
        <w:t>Genom bestämmelsen ges riksdagsstyrelsen rätt att meddela tillämpningsför</w:t>
      </w:r>
      <w:r w:rsidRPr="008339AF">
        <w:t>e</w:t>
      </w:r>
      <w:r w:rsidRPr="008339AF">
        <w:t xml:space="preserve">skrifter till denna lag. </w:t>
      </w:r>
      <w:r w:rsidR="00A907FC" w:rsidRPr="008339AF">
        <w:t>Riksdagsstyrelsen är enligt bestämmelsen skyldig att bereda planerade föreskriftsändringar med berör</w:t>
      </w:r>
      <w:r w:rsidR="006A3E9A" w:rsidRPr="008339AF">
        <w:t>d</w:t>
      </w:r>
      <w:r w:rsidR="00A907FC" w:rsidRPr="008339AF">
        <w:t xml:space="preserve">a myndigheter innan beslut om föreskrifter fattas. Bestämmelsen innebär även att </w:t>
      </w:r>
      <w:r w:rsidR="00E645B1" w:rsidRPr="008339AF">
        <w:t xml:space="preserve">riksdagsstyrelsen inte får besluta om sådana föreskrifter som skulle </w:t>
      </w:r>
      <w:r w:rsidR="00806311" w:rsidRPr="008339AF">
        <w:t xml:space="preserve">begränsa </w:t>
      </w:r>
      <w:r w:rsidR="00E645B1" w:rsidRPr="008339AF">
        <w:t>J</w:t>
      </w:r>
      <w:r w:rsidR="00A907FC" w:rsidRPr="008339AF">
        <w:t>O</w:t>
      </w:r>
      <w:r w:rsidR="00E645B1" w:rsidRPr="008339AF">
        <w:t>:s</w:t>
      </w:r>
      <w:r w:rsidR="00A907FC" w:rsidRPr="008339AF">
        <w:t xml:space="preserve"> eller Riksrevisi</w:t>
      </w:r>
      <w:r w:rsidR="00A907FC" w:rsidRPr="008339AF">
        <w:t>o</w:t>
      </w:r>
      <w:r w:rsidR="00A907FC" w:rsidRPr="008339AF">
        <w:t>nen</w:t>
      </w:r>
      <w:r w:rsidR="00E645B1" w:rsidRPr="008339AF">
        <w:t>s</w:t>
      </w:r>
      <w:r w:rsidR="00A907FC" w:rsidRPr="008339AF">
        <w:t xml:space="preserve"> möjligheter att  utföra oberoende </w:t>
      </w:r>
      <w:r w:rsidR="00E645B1" w:rsidRPr="008339AF">
        <w:t xml:space="preserve">och självständiga </w:t>
      </w:r>
      <w:r w:rsidR="00A907FC" w:rsidRPr="008339AF">
        <w:t>granskningar</w:t>
      </w:r>
      <w:r w:rsidR="00E645B1" w:rsidRPr="008339AF">
        <w:t>.</w:t>
      </w:r>
      <w:r w:rsidR="006A3E9A" w:rsidRPr="008339AF">
        <w:t xml:space="preserve">  </w:t>
      </w:r>
    </w:p>
    <w:p w:rsidR="00BD4496" w:rsidRPr="008339AF" w:rsidRDefault="00DF54B6" w:rsidP="00BD4496">
      <w:pPr>
        <w:pStyle w:val="Rubrik2"/>
      </w:pPr>
      <w:bookmarkStart w:id="74" w:name="_Toc106162643"/>
      <w:bookmarkStart w:id="75" w:name="_Toc130866152"/>
      <w:r w:rsidRPr="008339AF">
        <w:t>1</w:t>
      </w:r>
      <w:r w:rsidR="00A74FC8" w:rsidRPr="008339AF">
        <w:t>3</w:t>
      </w:r>
      <w:r w:rsidRPr="008339AF">
        <w:t xml:space="preserve">.2 </w:t>
      </w:r>
      <w:r w:rsidR="00BD4496" w:rsidRPr="008339AF">
        <w:t>Förslaget till lag om ändring i lagen (1988:1385) om Sveriges riksbank</w:t>
      </w:r>
      <w:bookmarkEnd w:id="74"/>
      <w:bookmarkEnd w:id="75"/>
    </w:p>
    <w:p w:rsidR="00BD4496" w:rsidRPr="008339AF" w:rsidRDefault="00BD4496" w:rsidP="00BD4496">
      <w:pPr>
        <w:rPr>
          <w:b/>
        </w:rPr>
      </w:pPr>
      <w:r w:rsidRPr="008339AF">
        <w:rPr>
          <w:b/>
        </w:rPr>
        <w:t>8 kap. 2 §</w:t>
      </w:r>
    </w:p>
    <w:p w:rsidR="00BD4496" w:rsidRPr="008339AF" w:rsidRDefault="00BD4496" w:rsidP="00BD4496">
      <w:r w:rsidRPr="008339AF">
        <w:t>I paragrafen har införts ett nytt andra stycke. I den nya bestämmelsen för</w:t>
      </w:r>
      <w:r w:rsidRPr="008339AF">
        <w:t>e</w:t>
      </w:r>
      <w:r w:rsidRPr="008339AF">
        <w:t xml:space="preserve">skrivs att </w:t>
      </w:r>
      <w:r w:rsidR="00126FD4" w:rsidRPr="008339AF">
        <w:t>R</w:t>
      </w:r>
      <w:r w:rsidRPr="008339AF">
        <w:t>iksbanken måste ha riksdagens godkännande för att få förvärva aktier, andelar i ekonomiska föreningar eller liknande rättigheter om fö</w:t>
      </w:r>
      <w:r w:rsidRPr="008339AF">
        <w:t>r</w:t>
      </w:r>
      <w:r w:rsidRPr="008339AF">
        <w:t xml:space="preserve">värvet eller förpliktelsen </w:t>
      </w:r>
      <w:r w:rsidR="00C72B97" w:rsidRPr="008339AF">
        <w:t xml:space="preserve">sker för att fullgöra </w:t>
      </w:r>
      <w:r w:rsidRPr="008339AF">
        <w:t xml:space="preserve">andra uppgifter än </w:t>
      </w:r>
      <w:r w:rsidR="0002115F" w:rsidRPr="008339AF">
        <w:t>Riksbankens uppgi</w:t>
      </w:r>
      <w:r w:rsidR="0002115F" w:rsidRPr="008339AF">
        <w:t>f</w:t>
      </w:r>
      <w:r w:rsidR="0002115F" w:rsidRPr="008339AF">
        <w:t>ter som centralbank</w:t>
      </w:r>
      <w:r w:rsidRPr="008339AF">
        <w:t>. Bakgrund och syfte med bestämmelsen behan</w:t>
      </w:r>
      <w:r w:rsidRPr="008339AF">
        <w:t>d</w:t>
      </w:r>
      <w:r w:rsidRPr="008339AF">
        <w:t xml:space="preserve">las i avsnitt 11.2. </w:t>
      </w:r>
    </w:p>
    <w:p w:rsidR="00C227C2" w:rsidRPr="008339AF" w:rsidRDefault="00C227C2" w:rsidP="00C227C2">
      <w:pPr>
        <w:pStyle w:val="Normaltindrag"/>
      </w:pPr>
      <w:r w:rsidRPr="008339AF">
        <w:t>Utanför kravet faller uppgifter som centralbank, vilket innefattar de up</w:t>
      </w:r>
      <w:r w:rsidRPr="008339AF">
        <w:t>p</w:t>
      </w:r>
      <w:r w:rsidRPr="008339AF">
        <w:t>gifter som relaterar till Europeiska centralbankss</w:t>
      </w:r>
      <w:r w:rsidRPr="008339AF">
        <w:t>y</w:t>
      </w:r>
      <w:r w:rsidRPr="008339AF">
        <w:t xml:space="preserve">stemet (ECBS). </w:t>
      </w:r>
    </w:p>
    <w:p w:rsidR="00BD4496" w:rsidRPr="008339AF" w:rsidRDefault="00BD4496" w:rsidP="00BD4496">
      <w:pPr>
        <w:pStyle w:val="Normaltindrag"/>
        <w:rPr>
          <w:b/>
        </w:rPr>
      </w:pPr>
    </w:p>
    <w:p w:rsidR="00BD4496" w:rsidRPr="008339AF" w:rsidRDefault="00BD4496" w:rsidP="00BD4496">
      <w:pPr>
        <w:rPr>
          <w:b/>
        </w:rPr>
      </w:pPr>
      <w:r w:rsidRPr="008339AF">
        <w:rPr>
          <w:b/>
        </w:rPr>
        <w:t xml:space="preserve">8 kap. </w:t>
      </w:r>
      <w:smartTag w:uri="urn:schemas-microsoft-com:office:smarttags" w:element="metricconverter">
        <w:smartTagPr>
          <w:attr w:name="ProductID" w:val="2 a"/>
        </w:smartTagPr>
        <w:r w:rsidRPr="008339AF">
          <w:rPr>
            <w:b/>
          </w:rPr>
          <w:t>2 a</w:t>
        </w:r>
      </w:smartTag>
      <w:r w:rsidRPr="008339AF">
        <w:rPr>
          <w:b/>
        </w:rPr>
        <w:t xml:space="preserve"> §</w:t>
      </w:r>
    </w:p>
    <w:p w:rsidR="00BD4496" w:rsidRPr="008339AF" w:rsidRDefault="00BD4496" w:rsidP="00BD4496">
      <w:r w:rsidRPr="008339AF">
        <w:t>I paragrafen har införts en ny bestämmelse om Riksbankens försäljning av aktier. Bestämmelsen motsvarar delvis 26 § budgetlagen. Bakgrund och syfte med bestämmelsen behandlas i a</w:t>
      </w:r>
      <w:r w:rsidRPr="008339AF">
        <w:t>v</w:t>
      </w:r>
      <w:r w:rsidRPr="008339AF">
        <w:t>snitt 11.3.</w:t>
      </w:r>
    </w:p>
    <w:p w:rsidR="00711A75" w:rsidRPr="008339AF" w:rsidRDefault="00BD4496" w:rsidP="00BD4496">
      <w:pPr>
        <w:pStyle w:val="Normaltindrag"/>
      </w:pPr>
      <w:r w:rsidRPr="008339AF">
        <w:t xml:space="preserve">I </w:t>
      </w:r>
      <w:r w:rsidRPr="008339AF">
        <w:rPr>
          <w:i/>
        </w:rPr>
        <w:t>första stycket</w:t>
      </w:r>
      <w:r w:rsidRPr="008339AF">
        <w:t xml:space="preserve"> ges Riksbanken rätt att besluta om försäljning av aktier, a</w:t>
      </w:r>
      <w:r w:rsidRPr="008339AF">
        <w:t>n</w:t>
      </w:r>
      <w:r w:rsidRPr="008339AF">
        <w:t xml:space="preserve">delar i ekonomiska föreningar och liknande rättigheter. </w:t>
      </w:r>
    </w:p>
    <w:p w:rsidR="00BD4496" w:rsidRPr="008339AF" w:rsidRDefault="00BD4496" w:rsidP="00BD4496">
      <w:pPr>
        <w:pStyle w:val="Normaltindrag"/>
        <w:rPr>
          <w:spacing w:val="-2"/>
          <w:szCs w:val="19"/>
        </w:rPr>
      </w:pPr>
      <w:r w:rsidRPr="008339AF">
        <w:rPr>
          <w:spacing w:val="-2"/>
          <w:szCs w:val="19"/>
        </w:rPr>
        <w:t>I andra stycket finns en bestämmelse som begränsar Riksbankens rätt att sä</w:t>
      </w:r>
      <w:r w:rsidRPr="008339AF">
        <w:rPr>
          <w:spacing w:val="-2"/>
          <w:szCs w:val="19"/>
        </w:rPr>
        <w:t>l</w:t>
      </w:r>
      <w:r w:rsidRPr="008339AF">
        <w:rPr>
          <w:spacing w:val="-2"/>
          <w:szCs w:val="19"/>
        </w:rPr>
        <w:t>ja aktier och andelar och liknande rättigheter</w:t>
      </w:r>
      <w:r w:rsidR="00A74FC8" w:rsidRPr="008339AF">
        <w:rPr>
          <w:spacing w:val="-2"/>
          <w:szCs w:val="19"/>
        </w:rPr>
        <w:t xml:space="preserve"> när försäljningen </w:t>
      </w:r>
      <w:r w:rsidR="0034670F" w:rsidRPr="008339AF">
        <w:rPr>
          <w:spacing w:val="-2"/>
          <w:szCs w:val="19"/>
        </w:rPr>
        <w:t xml:space="preserve">sker i syfte att fullgöra </w:t>
      </w:r>
      <w:r w:rsidR="00A74FC8" w:rsidRPr="008339AF">
        <w:rPr>
          <w:spacing w:val="-2"/>
          <w:szCs w:val="19"/>
        </w:rPr>
        <w:t>andra uppgifter än Riksbankens uppgifter som centralbank</w:t>
      </w:r>
      <w:r w:rsidRPr="008339AF">
        <w:rPr>
          <w:spacing w:val="-2"/>
          <w:szCs w:val="19"/>
        </w:rPr>
        <w:t>. Om fö</w:t>
      </w:r>
      <w:r w:rsidRPr="008339AF">
        <w:rPr>
          <w:spacing w:val="-2"/>
          <w:szCs w:val="19"/>
        </w:rPr>
        <w:t>r</w:t>
      </w:r>
      <w:r w:rsidRPr="008339AF">
        <w:rPr>
          <w:spacing w:val="-2"/>
          <w:szCs w:val="19"/>
        </w:rPr>
        <w:t xml:space="preserve">säljningen innebär en minskning av statens ägarandel i företag där staten </w:t>
      </w:r>
      <w:r w:rsidR="00335F67" w:rsidRPr="008339AF">
        <w:rPr>
          <w:spacing w:val="-2"/>
          <w:szCs w:val="19"/>
        </w:rPr>
        <w:t>inn</w:t>
      </w:r>
      <w:r w:rsidR="00335F67" w:rsidRPr="008339AF">
        <w:rPr>
          <w:spacing w:val="-2"/>
          <w:szCs w:val="19"/>
        </w:rPr>
        <w:t>e</w:t>
      </w:r>
      <w:r w:rsidR="00335F67" w:rsidRPr="008339AF">
        <w:rPr>
          <w:spacing w:val="-2"/>
          <w:szCs w:val="19"/>
        </w:rPr>
        <w:t xml:space="preserve">har </w:t>
      </w:r>
      <w:r w:rsidR="0002115F" w:rsidRPr="008339AF">
        <w:rPr>
          <w:spacing w:val="-2"/>
          <w:szCs w:val="19"/>
        </w:rPr>
        <w:t>minst</w:t>
      </w:r>
      <w:r w:rsidRPr="008339AF">
        <w:rPr>
          <w:spacing w:val="-2"/>
          <w:szCs w:val="19"/>
        </w:rPr>
        <w:t xml:space="preserve"> hälften av rösterna </w:t>
      </w:r>
      <w:r w:rsidR="00E645B1" w:rsidRPr="008339AF">
        <w:rPr>
          <w:spacing w:val="-2"/>
          <w:szCs w:val="19"/>
        </w:rPr>
        <w:t xml:space="preserve">eller om försäljningen </w:t>
      </w:r>
      <w:r w:rsidR="006D306E" w:rsidRPr="008339AF">
        <w:rPr>
          <w:spacing w:val="-2"/>
          <w:szCs w:val="19"/>
        </w:rPr>
        <w:t>är av</w:t>
      </w:r>
      <w:r w:rsidR="00E645B1" w:rsidRPr="008339AF">
        <w:rPr>
          <w:spacing w:val="-2"/>
          <w:szCs w:val="19"/>
        </w:rPr>
        <w:t xml:space="preserve"> stort samhäll</w:t>
      </w:r>
      <w:r w:rsidR="00E645B1" w:rsidRPr="008339AF">
        <w:rPr>
          <w:spacing w:val="-2"/>
          <w:szCs w:val="19"/>
        </w:rPr>
        <w:t>s</w:t>
      </w:r>
      <w:r w:rsidR="00E645B1" w:rsidRPr="008339AF">
        <w:rPr>
          <w:spacing w:val="-2"/>
          <w:szCs w:val="19"/>
        </w:rPr>
        <w:t xml:space="preserve">intresse </w:t>
      </w:r>
      <w:r w:rsidRPr="008339AF">
        <w:rPr>
          <w:spacing w:val="-2"/>
          <w:szCs w:val="19"/>
        </w:rPr>
        <w:t>krävs riksdagens medgivande för försäljningen. Bestämmelsen öve</w:t>
      </w:r>
      <w:r w:rsidRPr="008339AF">
        <w:rPr>
          <w:spacing w:val="-2"/>
          <w:szCs w:val="19"/>
        </w:rPr>
        <w:t>r</w:t>
      </w:r>
      <w:r w:rsidRPr="008339AF">
        <w:rPr>
          <w:spacing w:val="-2"/>
          <w:szCs w:val="19"/>
        </w:rPr>
        <w:t>ensstämmer</w:t>
      </w:r>
      <w:r w:rsidR="00E645B1" w:rsidRPr="008339AF">
        <w:rPr>
          <w:spacing w:val="-2"/>
          <w:szCs w:val="19"/>
        </w:rPr>
        <w:t xml:space="preserve"> i första delen</w:t>
      </w:r>
      <w:r w:rsidRPr="008339AF">
        <w:rPr>
          <w:spacing w:val="-2"/>
          <w:szCs w:val="19"/>
        </w:rPr>
        <w:t xml:space="preserve"> med vad som gäller för regeringen enligt budgetl</w:t>
      </w:r>
      <w:r w:rsidRPr="008339AF">
        <w:rPr>
          <w:spacing w:val="-2"/>
          <w:szCs w:val="19"/>
        </w:rPr>
        <w:t>a</w:t>
      </w:r>
      <w:r w:rsidRPr="008339AF">
        <w:rPr>
          <w:spacing w:val="-2"/>
          <w:szCs w:val="19"/>
        </w:rPr>
        <w:t>gen.</w:t>
      </w:r>
    </w:p>
    <w:p w:rsidR="00756115" w:rsidRPr="008339AF" w:rsidRDefault="00756115" w:rsidP="00BD4496">
      <w:pPr>
        <w:pStyle w:val="Normaltindrag"/>
      </w:pPr>
    </w:p>
    <w:p w:rsidR="00BD4496" w:rsidRPr="008339AF" w:rsidRDefault="00BD4496" w:rsidP="00BD4496">
      <w:pPr>
        <w:rPr>
          <w:b/>
        </w:rPr>
      </w:pPr>
      <w:r w:rsidRPr="008339AF">
        <w:rPr>
          <w:b/>
        </w:rPr>
        <w:t>8 kap. 4 §</w:t>
      </w:r>
    </w:p>
    <w:p w:rsidR="00BD4496" w:rsidRPr="008339AF" w:rsidRDefault="00BD4496" w:rsidP="00BD4496">
      <w:r w:rsidRPr="008339AF">
        <w:t>I paragrafen finns bestämmelser om Riksbankens förvärv och försäljning av fast ege</w:t>
      </w:r>
      <w:r w:rsidRPr="008339AF">
        <w:t>n</w:t>
      </w:r>
      <w:r w:rsidRPr="008339AF">
        <w:t>dom. Bakgrund och syfte med bestämmelsen behandlas i avsnitt 11.4.</w:t>
      </w:r>
    </w:p>
    <w:p w:rsidR="00BD4496" w:rsidRPr="008339AF" w:rsidRDefault="00BD4496" w:rsidP="00BD4496">
      <w:pPr>
        <w:pStyle w:val="Normaltindrag"/>
      </w:pPr>
      <w:r w:rsidRPr="008339AF">
        <w:t xml:space="preserve">I </w:t>
      </w:r>
      <w:r w:rsidRPr="008339AF">
        <w:rPr>
          <w:i/>
        </w:rPr>
        <w:t>första stycket</w:t>
      </w:r>
      <w:r w:rsidRPr="008339AF">
        <w:t xml:space="preserve"> har ett tillägg gjorts som innebär att Riksbanken får sälja </w:t>
      </w:r>
      <w:r w:rsidR="00A74FC8" w:rsidRPr="008339AF">
        <w:t>fast</w:t>
      </w:r>
      <w:r w:rsidR="006A062E" w:rsidRPr="008339AF">
        <w:t>igheter o</w:t>
      </w:r>
      <w:r w:rsidRPr="008339AF">
        <w:t>ch inventarier.</w:t>
      </w:r>
    </w:p>
    <w:p w:rsidR="00BD4496" w:rsidRPr="008339AF" w:rsidRDefault="00BD4496" w:rsidP="00BD4496">
      <w:pPr>
        <w:pStyle w:val="Normaltindrag"/>
      </w:pPr>
      <w:r w:rsidRPr="008339AF">
        <w:t xml:space="preserve">Bestämmelsen i </w:t>
      </w:r>
      <w:r w:rsidRPr="008339AF">
        <w:rPr>
          <w:i/>
        </w:rPr>
        <w:t>andra stycket</w:t>
      </w:r>
      <w:r w:rsidRPr="008339AF">
        <w:t xml:space="preserve"> </w:t>
      </w:r>
      <w:r w:rsidR="00C72B97" w:rsidRPr="008339AF">
        <w:t>innebär</w:t>
      </w:r>
      <w:r w:rsidRPr="008339AF">
        <w:t xml:space="preserve"> att Riksbanken måste ha riksd</w:t>
      </w:r>
      <w:r w:rsidRPr="008339AF">
        <w:t>a</w:t>
      </w:r>
      <w:r w:rsidRPr="008339AF">
        <w:t>gens medgivande för att få förvärva eller sälja fast egendom om värdet på egend</w:t>
      </w:r>
      <w:r w:rsidRPr="008339AF">
        <w:t>o</w:t>
      </w:r>
      <w:r w:rsidRPr="008339AF">
        <w:t xml:space="preserve">men överstiger 20 miljoner kronor. </w:t>
      </w:r>
      <w:r w:rsidR="00C72B97" w:rsidRPr="008339AF">
        <w:t>Undantag görs för centralbanksrelaterade transaktioner.</w:t>
      </w:r>
    </w:p>
    <w:p w:rsidR="007844F8" w:rsidRPr="008339AF" w:rsidRDefault="006A062E" w:rsidP="00BD4496">
      <w:pPr>
        <w:pStyle w:val="Normaltindrag"/>
      </w:pPr>
      <w:r w:rsidRPr="008339AF">
        <w:rPr>
          <w:i/>
        </w:rPr>
        <w:t>Tredje stycket</w:t>
      </w:r>
      <w:r w:rsidRPr="008339AF">
        <w:t xml:space="preserve"> är oförändrat.</w:t>
      </w:r>
    </w:p>
    <w:p w:rsidR="00C72B97" w:rsidRPr="008339AF" w:rsidRDefault="00C72B97" w:rsidP="00BD4496">
      <w:pPr>
        <w:pStyle w:val="Normaltindrag"/>
      </w:pPr>
    </w:p>
    <w:p w:rsidR="007844F8" w:rsidRPr="008339AF" w:rsidRDefault="007844F8" w:rsidP="007844F8">
      <w:pPr>
        <w:rPr>
          <w:b/>
          <w:bCs/>
        </w:rPr>
      </w:pPr>
      <w:r w:rsidRPr="008339AF">
        <w:rPr>
          <w:b/>
          <w:bCs/>
        </w:rPr>
        <w:t>9 kap. 8 §</w:t>
      </w:r>
    </w:p>
    <w:p w:rsidR="007844F8" w:rsidRPr="008339AF" w:rsidRDefault="007844F8" w:rsidP="007844F8">
      <w:r w:rsidRPr="008339AF">
        <w:t>Bestämmelsen är ny och innebär att Riksbanken har rätt till kompensation för ingående skatt enligt mervärdesskattelagen (1994:200). En sådan rätt har redan Riksbanken enligt ett av riksdagen fattat beslut (bet. 1990/91:FiU20, rskr. 1990/91:77)</w:t>
      </w:r>
      <w:r w:rsidR="00880673" w:rsidRPr="008339AF">
        <w:t>.</w:t>
      </w:r>
      <w:r w:rsidR="009B282B" w:rsidRPr="008339AF">
        <w:t xml:space="preserve"> Bakgrund och syfte behandlas i avsnitt 11.5.</w:t>
      </w:r>
    </w:p>
    <w:p w:rsidR="007844F8" w:rsidRPr="008339AF" w:rsidRDefault="007844F8" w:rsidP="007844F8">
      <w:pPr>
        <w:pStyle w:val="Normaltindrag"/>
      </w:pPr>
      <w:r w:rsidRPr="008339AF">
        <w:t xml:space="preserve">Bestämmelsen överensstämmer med vad som gäller övriga myndigheter under riksdagen enligt 16 § </w:t>
      </w:r>
      <w:r w:rsidR="0022053D" w:rsidRPr="008339AF">
        <w:t xml:space="preserve">i den föreslagna </w:t>
      </w:r>
      <w:r w:rsidRPr="008339AF">
        <w:t>lagen med ekonomiadministrat</w:t>
      </w:r>
      <w:r w:rsidRPr="008339AF">
        <w:t>i</w:t>
      </w:r>
      <w:r w:rsidRPr="008339AF">
        <w:t xml:space="preserve">va bestämmelser för </w:t>
      </w:r>
      <w:r w:rsidR="0002115F" w:rsidRPr="008339AF">
        <w:t>riksdagsförvaltningen, Riksdagens ombud</w:t>
      </w:r>
      <w:r w:rsidR="0002115F" w:rsidRPr="008339AF">
        <w:t>s</w:t>
      </w:r>
      <w:r w:rsidR="0002115F" w:rsidRPr="008339AF">
        <w:t>män och Riksr</w:t>
      </w:r>
      <w:r w:rsidR="0002115F" w:rsidRPr="008339AF">
        <w:t>e</w:t>
      </w:r>
      <w:r w:rsidR="0002115F" w:rsidRPr="008339AF">
        <w:t>visionen</w:t>
      </w:r>
      <w:r w:rsidRPr="008339AF">
        <w:t>.</w:t>
      </w:r>
    </w:p>
    <w:p w:rsidR="007844F8" w:rsidRPr="008339AF" w:rsidRDefault="007844F8" w:rsidP="007844F8">
      <w:pPr>
        <w:pStyle w:val="Normaltindrag"/>
      </w:pPr>
    </w:p>
    <w:p w:rsidR="007844F8" w:rsidRPr="008339AF" w:rsidRDefault="007844F8" w:rsidP="00880673">
      <w:pPr>
        <w:rPr>
          <w:b/>
        </w:rPr>
      </w:pPr>
      <w:r w:rsidRPr="008339AF">
        <w:rPr>
          <w:b/>
        </w:rPr>
        <w:t>9 kap. 9 §</w:t>
      </w:r>
    </w:p>
    <w:p w:rsidR="007844F8" w:rsidRPr="008339AF" w:rsidRDefault="007844F8" w:rsidP="007844F8">
      <w:r w:rsidRPr="008339AF">
        <w:t>Bestämmelsen är ny och innebär att Riksbanken har rätt att ta ut avgifter för kopior, avskrifter och utskrifter av al</w:t>
      </w:r>
      <w:r w:rsidRPr="008339AF">
        <w:t>l</w:t>
      </w:r>
      <w:r w:rsidRPr="008339AF">
        <w:t>män</w:t>
      </w:r>
      <w:r w:rsidR="00140B55" w:rsidRPr="008339AF">
        <w:t>na</w:t>
      </w:r>
      <w:r w:rsidRPr="008339AF">
        <w:t xml:space="preserve"> handling</w:t>
      </w:r>
      <w:r w:rsidR="00140B55" w:rsidRPr="008339AF">
        <w:t>ar</w:t>
      </w:r>
      <w:r w:rsidRPr="008339AF">
        <w:t>.</w:t>
      </w:r>
      <w:r w:rsidR="009B282B" w:rsidRPr="008339AF">
        <w:t xml:space="preserve"> Bakgrund och syfte behandlas i avsnitt 11.6.</w:t>
      </w:r>
    </w:p>
    <w:p w:rsidR="007844F8" w:rsidRPr="008339AF" w:rsidRDefault="007844F8" w:rsidP="007844F8">
      <w:pPr>
        <w:pStyle w:val="Normaltindrag"/>
      </w:pPr>
      <w:r w:rsidRPr="008339AF">
        <w:t xml:space="preserve">Bestämmelsen överensstämmer med vad som gäller övriga myndigheter under riksdagen enligt </w:t>
      </w:r>
      <w:r w:rsidR="006A062E" w:rsidRPr="008339AF">
        <w:t>19</w:t>
      </w:r>
      <w:r w:rsidR="00140B55" w:rsidRPr="008339AF">
        <w:t xml:space="preserve"> </w:t>
      </w:r>
      <w:r w:rsidRPr="008339AF">
        <w:t xml:space="preserve">§ </w:t>
      </w:r>
      <w:r w:rsidR="0022053D" w:rsidRPr="008339AF">
        <w:t>i den föreslagna lagen</w:t>
      </w:r>
      <w:r w:rsidRPr="008339AF">
        <w:t xml:space="preserve"> med ekonomiadministrat</w:t>
      </w:r>
      <w:r w:rsidRPr="008339AF">
        <w:t>i</w:t>
      </w:r>
      <w:r w:rsidR="0022053D" w:rsidRPr="008339AF">
        <w:t>v</w:t>
      </w:r>
      <w:r w:rsidRPr="008339AF">
        <w:t xml:space="preserve">a bestämmelser för </w:t>
      </w:r>
      <w:r w:rsidR="0002115F" w:rsidRPr="008339AF">
        <w:t>riksdagsförvaltningen, Riksdagens ombudsmän och Riksr</w:t>
      </w:r>
      <w:r w:rsidR="0002115F" w:rsidRPr="008339AF">
        <w:t>e</w:t>
      </w:r>
      <w:r w:rsidR="0002115F" w:rsidRPr="008339AF">
        <w:t>visionen</w:t>
      </w:r>
      <w:r w:rsidRPr="008339AF">
        <w:t>.</w:t>
      </w:r>
    </w:p>
    <w:p w:rsidR="00BD4496" w:rsidRPr="008339AF" w:rsidRDefault="00BD4496" w:rsidP="00BD4496">
      <w:pPr>
        <w:pStyle w:val="Normaltindrag"/>
      </w:pPr>
    </w:p>
    <w:p w:rsidR="00BD4496" w:rsidRPr="008339AF" w:rsidRDefault="00BD4496" w:rsidP="00BD4496">
      <w:pPr>
        <w:rPr>
          <w:b/>
        </w:rPr>
      </w:pPr>
      <w:r w:rsidRPr="008339AF">
        <w:rPr>
          <w:b/>
        </w:rPr>
        <w:t xml:space="preserve">10 kap. </w:t>
      </w:r>
      <w:smartTag w:uri="urn:schemas-microsoft-com:office:smarttags" w:element="metricconverter">
        <w:smartTagPr>
          <w:attr w:name="ProductID" w:val="1 a"/>
        </w:smartTagPr>
        <w:r w:rsidRPr="008339AF">
          <w:rPr>
            <w:b/>
          </w:rPr>
          <w:t>1 a</w:t>
        </w:r>
      </w:smartTag>
      <w:r w:rsidRPr="008339AF">
        <w:rPr>
          <w:b/>
        </w:rPr>
        <w:t xml:space="preserve"> §</w:t>
      </w:r>
    </w:p>
    <w:p w:rsidR="00BD4496" w:rsidRPr="008339AF" w:rsidRDefault="00BD4496" w:rsidP="00BD4496">
      <w:r w:rsidRPr="008339AF">
        <w:t xml:space="preserve">Bestämmelsen är ny och innebär att Riksbanken i sin verksamhet </w:t>
      </w:r>
      <w:r w:rsidR="004F5AB2" w:rsidRPr="008339AF">
        <w:t>ska</w:t>
      </w:r>
      <w:r w:rsidRPr="008339AF">
        <w:t xml:space="preserve"> efte</w:t>
      </w:r>
      <w:r w:rsidRPr="008339AF">
        <w:t>r</w:t>
      </w:r>
      <w:r w:rsidRPr="008339AF">
        <w:t>sträva hög effektivitet och iaktta god hushållning. Bestämmelsen motsvarar 1 § budgetlagen.</w:t>
      </w:r>
    </w:p>
    <w:p w:rsidR="00BD4496" w:rsidRPr="008339AF" w:rsidRDefault="00BD4496" w:rsidP="00BD4496">
      <w:pPr>
        <w:pStyle w:val="Normaltindrag"/>
      </w:pPr>
      <w:r w:rsidRPr="008339AF">
        <w:t>Bakgrund och syfte med bestämmelsen behandlas i avsnitt 11.</w:t>
      </w:r>
      <w:r w:rsidR="009B282B" w:rsidRPr="008339AF">
        <w:t>7</w:t>
      </w:r>
      <w:r w:rsidR="00335F67" w:rsidRPr="008339AF">
        <w:t>.</w:t>
      </w:r>
    </w:p>
    <w:p w:rsidR="00BD4496" w:rsidRPr="008339AF" w:rsidRDefault="00BD4496" w:rsidP="00BD4496">
      <w:pPr>
        <w:pStyle w:val="Normaltindrag"/>
      </w:pPr>
    </w:p>
    <w:p w:rsidR="00BD4496" w:rsidRPr="008339AF" w:rsidRDefault="00BD4496" w:rsidP="00BD4496">
      <w:pPr>
        <w:rPr>
          <w:b/>
        </w:rPr>
      </w:pPr>
      <w:r w:rsidRPr="008339AF">
        <w:rPr>
          <w:b/>
        </w:rPr>
        <w:t>10 kap. 3 §</w:t>
      </w:r>
    </w:p>
    <w:p w:rsidR="00BD4496" w:rsidRPr="008339AF" w:rsidRDefault="00BD4496" w:rsidP="00BD4496">
      <w:r w:rsidRPr="008339AF">
        <w:t xml:space="preserve">I paragrafen har gjorts en ändring som innebär att Riksbanken </w:t>
      </w:r>
      <w:r w:rsidR="004F5AB2" w:rsidRPr="008339AF">
        <w:t>ska</w:t>
      </w:r>
      <w:r w:rsidRPr="008339AF">
        <w:t xml:space="preserve"> fullgöra sin bokföringsskyldighet på ett sätt som stämmer överens med god redovisning</w:t>
      </w:r>
      <w:r w:rsidRPr="008339AF">
        <w:t>s</w:t>
      </w:r>
      <w:r w:rsidRPr="008339AF">
        <w:t xml:space="preserve">sed. Riksbanken </w:t>
      </w:r>
      <w:r w:rsidR="004F5AB2" w:rsidRPr="008339AF">
        <w:t>ska</w:t>
      </w:r>
      <w:r w:rsidRPr="008339AF">
        <w:t xml:space="preserve"> i tillämpliga delar följa Europeiska centralbankens rik</w:t>
      </w:r>
      <w:r w:rsidRPr="008339AF">
        <w:t>t</w:t>
      </w:r>
      <w:r w:rsidRPr="008339AF">
        <w:t>linje om den rättsliga ramen för redovisning och finansiell rapportering inom Europeiska centralbankssystemet.</w:t>
      </w:r>
      <w:r w:rsidR="009B282B" w:rsidRPr="008339AF">
        <w:t xml:space="preserve"> Bakgrund och syfte behandlas i avsnitt 11.8.</w:t>
      </w:r>
    </w:p>
    <w:p w:rsidR="00BD4496" w:rsidRPr="008339AF" w:rsidRDefault="00BD4496" w:rsidP="00BD4496"/>
    <w:p w:rsidR="00BD4496" w:rsidRPr="008339AF" w:rsidRDefault="00BD4496" w:rsidP="00BD4496">
      <w:pPr>
        <w:rPr>
          <w:b/>
        </w:rPr>
      </w:pPr>
      <w:r w:rsidRPr="008339AF">
        <w:rPr>
          <w:b/>
        </w:rPr>
        <w:t>10 kap. 5 §</w:t>
      </w:r>
    </w:p>
    <w:p w:rsidR="00BD4496" w:rsidRPr="008339AF" w:rsidRDefault="00BD4496" w:rsidP="00DF54B6">
      <w:r w:rsidRPr="008339AF">
        <w:t xml:space="preserve">Bestämmelsen är ny och innebär att Riksbanken årligen </w:t>
      </w:r>
      <w:r w:rsidR="004F5AB2" w:rsidRPr="008339AF">
        <w:t>ska</w:t>
      </w:r>
      <w:r w:rsidRPr="008339AF">
        <w:t xml:space="preserve"> redovisa för riksdagen vilka åtgärder som banken vidtagit med anledning av Riksrevisi</w:t>
      </w:r>
      <w:r w:rsidRPr="008339AF">
        <w:t>o</w:t>
      </w:r>
      <w:r w:rsidRPr="008339AF">
        <w:t>nens iakttagelser. Bestämmelsen överensstämmer</w:t>
      </w:r>
      <w:r w:rsidR="00A74FC8" w:rsidRPr="008339AF">
        <w:t xml:space="preserve"> i huvudsak</w:t>
      </w:r>
      <w:r w:rsidRPr="008339AF">
        <w:t xml:space="preserve"> med vad som gäller för </w:t>
      </w:r>
      <w:r w:rsidR="00711A75" w:rsidRPr="008339AF">
        <w:t xml:space="preserve">övriga myndigheter under riksdagen </w:t>
      </w:r>
      <w:r w:rsidRPr="008339AF">
        <w:t xml:space="preserve">enligt </w:t>
      </w:r>
      <w:r w:rsidR="00C72B97" w:rsidRPr="008339AF">
        <w:t>39</w:t>
      </w:r>
      <w:r w:rsidR="00A74FC8" w:rsidRPr="008339AF">
        <w:t xml:space="preserve"> </w:t>
      </w:r>
      <w:r w:rsidRPr="008339AF">
        <w:t xml:space="preserve">§ </w:t>
      </w:r>
      <w:r w:rsidR="002E5011" w:rsidRPr="008339AF">
        <w:t xml:space="preserve">i den föreslagna </w:t>
      </w:r>
      <w:r w:rsidRPr="008339AF">
        <w:t>lagen</w:t>
      </w:r>
      <w:r w:rsidR="004E7F43" w:rsidRPr="008339AF">
        <w:t xml:space="preserve"> </w:t>
      </w:r>
      <w:r w:rsidRPr="008339AF">
        <w:t xml:space="preserve">med ekonomiadministrativa bestämmelser för </w:t>
      </w:r>
      <w:r w:rsidR="0002115F" w:rsidRPr="008339AF">
        <w:t>riksdagsfö</w:t>
      </w:r>
      <w:r w:rsidR="0002115F" w:rsidRPr="008339AF">
        <w:t>r</w:t>
      </w:r>
      <w:r w:rsidR="0002115F" w:rsidRPr="008339AF">
        <w:t>valtningen, Riksdagens ombudsmän och Riksrevisionen</w:t>
      </w:r>
      <w:r w:rsidRPr="008339AF">
        <w:t>. Bakgrund och syfte med b</w:t>
      </w:r>
      <w:r w:rsidRPr="008339AF">
        <w:t>e</w:t>
      </w:r>
      <w:r w:rsidRPr="008339AF">
        <w:t>stämmelsen behandlas i a</w:t>
      </w:r>
      <w:r w:rsidRPr="008339AF">
        <w:t>v</w:t>
      </w:r>
      <w:r w:rsidRPr="008339AF">
        <w:t>snitt 11.</w:t>
      </w:r>
      <w:r w:rsidR="009B282B" w:rsidRPr="008339AF">
        <w:t>9</w:t>
      </w:r>
      <w:r w:rsidRPr="008339AF">
        <w:t>.</w:t>
      </w:r>
      <w:bookmarkStart w:id="76" w:name="_Toc106162644"/>
    </w:p>
    <w:p w:rsidR="00BD4496" w:rsidRPr="008339AF" w:rsidRDefault="00DF54B6" w:rsidP="00BD4496">
      <w:pPr>
        <w:pStyle w:val="Rubrik2"/>
      </w:pPr>
      <w:bookmarkStart w:id="77" w:name="_Toc130866153"/>
      <w:r w:rsidRPr="008339AF">
        <w:t>1</w:t>
      </w:r>
      <w:r w:rsidR="00A74FC8" w:rsidRPr="008339AF">
        <w:t>3</w:t>
      </w:r>
      <w:r w:rsidRPr="008339AF">
        <w:t xml:space="preserve">.3 </w:t>
      </w:r>
      <w:r w:rsidR="00BD4496" w:rsidRPr="008339AF">
        <w:t>Förslaget till lag om ändring i lagen (2000:419) m</w:t>
      </w:r>
      <w:r w:rsidR="003722D3" w:rsidRPr="008339AF">
        <w:t>ed</w:t>
      </w:r>
      <w:r w:rsidR="00BD4496" w:rsidRPr="008339AF">
        <w:t xml:space="preserve"> instruktion för rik</w:t>
      </w:r>
      <w:r w:rsidR="00BD4496" w:rsidRPr="008339AF">
        <w:t>s</w:t>
      </w:r>
      <w:r w:rsidR="00BD4496" w:rsidRPr="008339AF">
        <w:t>dagsförvaltningen</w:t>
      </w:r>
      <w:bookmarkEnd w:id="76"/>
      <w:bookmarkEnd w:id="77"/>
    </w:p>
    <w:p w:rsidR="00BD4496" w:rsidRPr="008339AF" w:rsidRDefault="00BD4496" w:rsidP="00BD4496">
      <w:pPr>
        <w:rPr>
          <w:b/>
        </w:rPr>
      </w:pPr>
      <w:r w:rsidRPr="008339AF">
        <w:rPr>
          <w:b/>
        </w:rPr>
        <w:t>2 §</w:t>
      </w:r>
    </w:p>
    <w:p w:rsidR="006A062E" w:rsidRPr="008339AF" w:rsidRDefault="006A062E" w:rsidP="00BD4496">
      <w:r w:rsidRPr="008339AF">
        <w:t xml:space="preserve">Paragrafen handlar om riksdagsförvaltningens uppgifter. </w:t>
      </w:r>
    </w:p>
    <w:p w:rsidR="00BD4496" w:rsidRPr="008339AF" w:rsidRDefault="00C72B97" w:rsidP="006A062E">
      <w:pPr>
        <w:pStyle w:val="Normaltindrag"/>
      </w:pPr>
      <w:r w:rsidRPr="008339AF">
        <w:rPr>
          <w:i/>
        </w:rPr>
        <w:t>Första stycket</w:t>
      </w:r>
      <w:r w:rsidRPr="008339AF">
        <w:t xml:space="preserve"> innehåller en rad punkter som anger förvaltningens uppgi</w:t>
      </w:r>
      <w:r w:rsidRPr="008339AF">
        <w:t>f</w:t>
      </w:r>
      <w:r w:rsidRPr="008339AF">
        <w:t xml:space="preserve">ter. </w:t>
      </w:r>
      <w:r w:rsidR="00BD4496" w:rsidRPr="008339AF">
        <w:t xml:space="preserve">Enligt den nya bestämmelsen i </w:t>
      </w:r>
      <w:r w:rsidR="00A74FC8" w:rsidRPr="008339AF">
        <w:t>4</w:t>
      </w:r>
      <w:r w:rsidRPr="008339AF">
        <w:t>1</w:t>
      </w:r>
      <w:r w:rsidR="00A74FC8" w:rsidRPr="008339AF">
        <w:t xml:space="preserve"> </w:t>
      </w:r>
      <w:r w:rsidR="00BD4496" w:rsidRPr="008339AF">
        <w:t xml:space="preserve">§ </w:t>
      </w:r>
      <w:r w:rsidR="00F3741B" w:rsidRPr="008339AF">
        <w:t xml:space="preserve">i den föreslagna </w:t>
      </w:r>
      <w:r w:rsidR="00BD4496" w:rsidRPr="008339AF">
        <w:t>lagen med ekonom</w:t>
      </w:r>
      <w:r w:rsidR="00BD4496" w:rsidRPr="008339AF">
        <w:t>i</w:t>
      </w:r>
      <w:r w:rsidR="00BD4496" w:rsidRPr="008339AF">
        <w:t xml:space="preserve">administrativa bestämmelser för </w:t>
      </w:r>
      <w:r w:rsidR="0002115F" w:rsidRPr="008339AF">
        <w:t>riksdagsförvaltningen, Riksdagens ombud</w:t>
      </w:r>
      <w:r w:rsidR="0002115F" w:rsidRPr="008339AF">
        <w:t>s</w:t>
      </w:r>
      <w:r w:rsidR="0002115F" w:rsidRPr="008339AF">
        <w:t>män och Riksrevisionen</w:t>
      </w:r>
      <w:r w:rsidR="00BD4496" w:rsidRPr="008339AF">
        <w:t xml:space="preserve"> får riksdagsstyrelsen meddela tillämpningsföreskri</w:t>
      </w:r>
      <w:r w:rsidR="00BD4496" w:rsidRPr="008339AF">
        <w:t>f</w:t>
      </w:r>
      <w:r w:rsidR="00BD4496" w:rsidRPr="008339AF">
        <w:t>ter till den lagen. Ändringen i andra punkten är en följdän</w:t>
      </w:r>
      <w:r w:rsidR="00BD4496" w:rsidRPr="008339AF">
        <w:t>d</w:t>
      </w:r>
      <w:r w:rsidR="00BD4496" w:rsidRPr="008339AF">
        <w:t xml:space="preserve">ring av detta. </w:t>
      </w:r>
    </w:p>
    <w:p w:rsidR="00BD4496" w:rsidRPr="008339AF" w:rsidRDefault="00BD4496" w:rsidP="00BD4496">
      <w:pPr>
        <w:pStyle w:val="Normaltindrag"/>
      </w:pPr>
      <w:r w:rsidRPr="008339AF">
        <w:t>Riksdagsförvaltningen ha</w:t>
      </w:r>
      <w:r w:rsidR="006A062E" w:rsidRPr="008339AF">
        <w:t>de</w:t>
      </w:r>
      <w:r w:rsidRPr="008339AF">
        <w:t xml:space="preserve"> enligt förevarande bestämmelses tidigare l</w:t>
      </w:r>
      <w:r w:rsidRPr="008339AF">
        <w:t>y</w:t>
      </w:r>
      <w:r w:rsidRPr="008339AF">
        <w:t>delse i första stycket 3 till uppgift att besluta om vil</w:t>
      </w:r>
      <w:r w:rsidRPr="008339AF">
        <w:t>l</w:t>
      </w:r>
      <w:r w:rsidRPr="008339AF">
        <w:t>kor för utnyttjandet av medel som har anslagits för riksdagen och dess myndigheter utom Riksba</w:t>
      </w:r>
      <w:r w:rsidRPr="008339AF">
        <w:t>n</w:t>
      </w:r>
      <w:r w:rsidRPr="008339AF">
        <w:t xml:space="preserve">ken. Sådana villkor har beslutats i s.k. anslagsdirektiv till myndigheterna. I och med införandet av bestämmelsen i 4 § </w:t>
      </w:r>
      <w:r w:rsidR="00D601AC" w:rsidRPr="008339AF">
        <w:t xml:space="preserve">i den föreslagna </w:t>
      </w:r>
      <w:r w:rsidRPr="008339AF">
        <w:t>lagen med ek</w:t>
      </w:r>
      <w:r w:rsidRPr="008339AF">
        <w:t>o</w:t>
      </w:r>
      <w:r w:rsidRPr="008339AF">
        <w:t xml:space="preserve">nomiadministrativa bestämmelser för </w:t>
      </w:r>
      <w:r w:rsidR="0002115F" w:rsidRPr="008339AF">
        <w:t>riksdagsförvaltningen, Riksd</w:t>
      </w:r>
      <w:r w:rsidR="0002115F" w:rsidRPr="008339AF">
        <w:t>a</w:t>
      </w:r>
      <w:r w:rsidR="0002115F" w:rsidRPr="008339AF">
        <w:t>gens ombudsmän och Riksrevisionen</w:t>
      </w:r>
      <w:r w:rsidRPr="008339AF">
        <w:t xml:space="preserve"> blir villkoren för de anslag myndigh</w:t>
      </w:r>
      <w:r w:rsidRPr="008339AF">
        <w:t>e</w:t>
      </w:r>
      <w:r w:rsidRPr="008339AF">
        <w:t xml:space="preserve">terna disponerar </w:t>
      </w:r>
      <w:r w:rsidR="0002115F" w:rsidRPr="008339AF">
        <w:t xml:space="preserve">antingen </w:t>
      </w:r>
      <w:r w:rsidRPr="008339AF">
        <w:t>lagfästa</w:t>
      </w:r>
      <w:r w:rsidR="0002115F" w:rsidRPr="008339AF">
        <w:t xml:space="preserve"> eller beslutade av rik</w:t>
      </w:r>
      <w:r w:rsidR="0002115F" w:rsidRPr="008339AF">
        <w:t>s</w:t>
      </w:r>
      <w:r w:rsidR="0002115F" w:rsidRPr="008339AF">
        <w:t>dagen</w:t>
      </w:r>
      <w:r w:rsidRPr="008339AF">
        <w:t>. Det finns därför inte längre något behov av särskilda beslut från riksdagsförvaltningen i denna del.  För att rik</w:t>
      </w:r>
      <w:r w:rsidRPr="008339AF">
        <w:t>s</w:t>
      </w:r>
      <w:r w:rsidRPr="008339AF">
        <w:t xml:space="preserve">dagens beslut om statsbudgeten i fråga om berörda myndigheter </w:t>
      </w:r>
      <w:r w:rsidR="004F5AB2" w:rsidRPr="008339AF">
        <w:t>ska</w:t>
      </w:r>
      <w:r w:rsidRPr="008339AF">
        <w:t xml:space="preserve"> kunna verkstä</w:t>
      </w:r>
      <w:r w:rsidRPr="008339AF">
        <w:t>l</w:t>
      </w:r>
      <w:r w:rsidRPr="008339AF">
        <w:t>las behövs dock även i fortsättningen ett anslagsdirektiv från riksdagsförval</w:t>
      </w:r>
      <w:r w:rsidRPr="008339AF">
        <w:t>t</w:t>
      </w:r>
      <w:r w:rsidRPr="008339AF">
        <w:t xml:space="preserve">ningen. Myndigheterna kan alltså inte enbart på grundval av riksdagens skrivelser </w:t>
      </w:r>
      <w:r w:rsidR="00126FD4" w:rsidRPr="008339AF">
        <w:t xml:space="preserve">ges befogenhet att använda </w:t>
      </w:r>
      <w:r w:rsidRPr="008339AF">
        <w:t>e</w:t>
      </w:r>
      <w:r w:rsidRPr="008339AF">
        <w:t>x</w:t>
      </w:r>
      <w:r w:rsidRPr="008339AF">
        <w:t>empelvis anslagna medel. Riksdagsfö</w:t>
      </w:r>
      <w:r w:rsidRPr="008339AF">
        <w:t>r</w:t>
      </w:r>
      <w:r w:rsidRPr="008339AF">
        <w:t xml:space="preserve">valtningen </w:t>
      </w:r>
      <w:r w:rsidR="004F5AB2" w:rsidRPr="008339AF">
        <w:t>ska</w:t>
      </w:r>
      <w:r w:rsidRPr="008339AF">
        <w:t xml:space="preserve"> därför enligt den nya bestämmelsen för varje myndighet upprätta en sammanställning över de f</w:t>
      </w:r>
      <w:r w:rsidRPr="008339AF">
        <w:t>i</w:t>
      </w:r>
      <w:r w:rsidRPr="008339AF">
        <w:t>nansiella villkor som gäller för respektive my</w:t>
      </w:r>
      <w:r w:rsidRPr="008339AF">
        <w:t>n</w:t>
      </w:r>
      <w:r w:rsidRPr="008339AF">
        <w:t xml:space="preserve">dighet. </w:t>
      </w:r>
    </w:p>
    <w:p w:rsidR="003747D1" w:rsidRPr="008339AF" w:rsidRDefault="003747D1" w:rsidP="00BD4496">
      <w:pPr>
        <w:pStyle w:val="Normaltindrag"/>
      </w:pPr>
    </w:p>
    <w:p w:rsidR="00BD4496" w:rsidRPr="008339AF" w:rsidRDefault="003747D1" w:rsidP="003747D1">
      <w:pPr>
        <w:rPr>
          <w:b/>
        </w:rPr>
      </w:pPr>
      <w:r w:rsidRPr="008339AF">
        <w:rPr>
          <w:b/>
        </w:rPr>
        <w:t>7 §</w:t>
      </w:r>
    </w:p>
    <w:p w:rsidR="003747D1" w:rsidRPr="008339AF" w:rsidRDefault="003747D1" w:rsidP="003747D1">
      <w:r w:rsidRPr="008339AF">
        <w:t>I paragrafen fanns tidigare bestämmelser om årsredovisning. Eftersom den frågan numera regleras i den nya lagen med ekonomiadministrativa bestä</w:t>
      </w:r>
      <w:r w:rsidRPr="008339AF">
        <w:t>m</w:t>
      </w:r>
      <w:r w:rsidRPr="008339AF">
        <w:t xml:space="preserve">melser </w:t>
      </w:r>
      <w:r w:rsidR="009B282B" w:rsidRPr="008339AF">
        <w:t>behövs paragrafen inte längre</w:t>
      </w:r>
      <w:r w:rsidRPr="008339AF">
        <w:t xml:space="preserve">. </w:t>
      </w:r>
    </w:p>
    <w:p w:rsidR="003747D1" w:rsidRPr="008339AF" w:rsidRDefault="003747D1" w:rsidP="00BD4496">
      <w:pPr>
        <w:pStyle w:val="Normaltindrag"/>
      </w:pPr>
    </w:p>
    <w:p w:rsidR="00BD4496" w:rsidRPr="008339AF" w:rsidRDefault="00BD4496" w:rsidP="00BD4496">
      <w:pPr>
        <w:rPr>
          <w:b/>
        </w:rPr>
      </w:pPr>
      <w:r w:rsidRPr="008339AF">
        <w:rPr>
          <w:b/>
        </w:rPr>
        <w:t>9 §</w:t>
      </w:r>
    </w:p>
    <w:p w:rsidR="00BD4496" w:rsidRPr="008339AF" w:rsidRDefault="00BD4496" w:rsidP="00BD4496">
      <w:r w:rsidRPr="008339AF">
        <w:t>I paragrafen finns bestämmelser om riksdagsförvaltningens rätt att ta ut avgi</w:t>
      </w:r>
      <w:r w:rsidRPr="008339AF">
        <w:t>f</w:t>
      </w:r>
      <w:r w:rsidRPr="008339AF">
        <w:t>ter för utförd</w:t>
      </w:r>
      <w:r w:rsidR="00334D8E" w:rsidRPr="008339AF">
        <w:t>a uppdrag och tillhandahållande</w:t>
      </w:r>
      <w:r w:rsidRPr="008339AF">
        <w:t xml:space="preserve"> av varor och tjänster samt up</w:t>
      </w:r>
      <w:r w:rsidRPr="008339AF">
        <w:t>p</w:t>
      </w:r>
      <w:r w:rsidRPr="008339AF">
        <w:t xml:space="preserve">låtelse av lägenheter och lokaler. Ett nytt </w:t>
      </w:r>
      <w:r w:rsidR="006A062E" w:rsidRPr="008339AF">
        <w:t>tredje</w:t>
      </w:r>
      <w:r w:rsidRPr="008339AF">
        <w:t xml:space="preserve"> stycke har införts i bestä</w:t>
      </w:r>
      <w:r w:rsidRPr="008339AF">
        <w:t>m</w:t>
      </w:r>
      <w:r w:rsidRPr="008339AF">
        <w:t>melsen. Bakgrund och syfte med ändringen behandlas i avsnitt 7.1.</w:t>
      </w:r>
    </w:p>
    <w:p w:rsidR="00BD4496" w:rsidRPr="008339AF" w:rsidRDefault="00BD4496" w:rsidP="00BD4496">
      <w:pPr>
        <w:pStyle w:val="Normaltindrag"/>
      </w:pPr>
      <w:r w:rsidRPr="008339AF">
        <w:t xml:space="preserve">Den nya lagen med ekonomiadministrativa bestämmelser för </w:t>
      </w:r>
      <w:r w:rsidR="0002115F" w:rsidRPr="008339AF">
        <w:t>riksdagsfö</w:t>
      </w:r>
      <w:r w:rsidR="0002115F" w:rsidRPr="008339AF">
        <w:t>r</w:t>
      </w:r>
      <w:r w:rsidR="0002115F" w:rsidRPr="008339AF">
        <w:t>valtningen, Riksdagens ombudsmän och Riksrevisionen</w:t>
      </w:r>
      <w:r w:rsidRPr="008339AF">
        <w:t xml:space="preserve"> innehåller bestä</w:t>
      </w:r>
      <w:r w:rsidRPr="008339AF">
        <w:t>m</w:t>
      </w:r>
      <w:r w:rsidRPr="008339AF">
        <w:t xml:space="preserve">melser om myndigheternas rätt att ta ut avgifter </w:t>
      </w:r>
      <w:r w:rsidR="0002115F" w:rsidRPr="008339AF">
        <w:t>för viss verksamhet av tillfä</w:t>
      </w:r>
      <w:r w:rsidR="0002115F" w:rsidRPr="008339AF">
        <w:t>l</w:t>
      </w:r>
      <w:r w:rsidR="0002115F" w:rsidRPr="008339AF">
        <w:t>lig natur eller mindre omfattni</w:t>
      </w:r>
      <w:r w:rsidR="00140B55" w:rsidRPr="008339AF">
        <w:t>n</w:t>
      </w:r>
      <w:r w:rsidR="0002115F" w:rsidRPr="008339AF">
        <w:t>g</w:t>
      </w:r>
      <w:r w:rsidRPr="008339AF">
        <w:t xml:space="preserve"> (</w:t>
      </w:r>
      <w:r w:rsidR="006A062E" w:rsidRPr="008339AF">
        <w:t>18</w:t>
      </w:r>
      <w:r w:rsidR="00A74FC8" w:rsidRPr="008339AF">
        <w:t xml:space="preserve"> </w:t>
      </w:r>
      <w:r w:rsidRPr="008339AF">
        <w:t>§) och för kopior, avskrifter och utskri</w:t>
      </w:r>
      <w:r w:rsidRPr="008339AF">
        <w:t>f</w:t>
      </w:r>
      <w:r w:rsidRPr="008339AF">
        <w:t xml:space="preserve">ter </w:t>
      </w:r>
      <w:r w:rsidR="0002115F" w:rsidRPr="008339AF">
        <w:t xml:space="preserve">av </w:t>
      </w:r>
      <w:r w:rsidRPr="008339AF">
        <w:t>allmän</w:t>
      </w:r>
      <w:r w:rsidR="0002115F" w:rsidRPr="008339AF">
        <w:t>na</w:t>
      </w:r>
      <w:r w:rsidRPr="008339AF">
        <w:t xml:space="preserve"> handling</w:t>
      </w:r>
      <w:r w:rsidR="0002115F" w:rsidRPr="008339AF">
        <w:t>ar</w:t>
      </w:r>
      <w:r w:rsidRPr="008339AF">
        <w:t xml:space="preserve"> (</w:t>
      </w:r>
      <w:r w:rsidR="006A062E" w:rsidRPr="008339AF">
        <w:t>19</w:t>
      </w:r>
      <w:r w:rsidR="00A74FC8" w:rsidRPr="008339AF">
        <w:t xml:space="preserve"> </w:t>
      </w:r>
      <w:r w:rsidRPr="008339AF">
        <w:t>§). Av skäl som redovisas i avsnitt 7.1 bör även riksdagsförvaltningen omfattas av dessa särskilda bestämmelser. Rik</w:t>
      </w:r>
      <w:r w:rsidRPr="008339AF">
        <w:t>s</w:t>
      </w:r>
      <w:r w:rsidRPr="008339AF">
        <w:t>dagsförvaltnin</w:t>
      </w:r>
      <w:r w:rsidRPr="008339AF">
        <w:t>g</w:t>
      </w:r>
      <w:r w:rsidRPr="008339AF">
        <w:t>en har dock även i fortsättningen rätt att ta ut avgifter för varor och tjänster i övrigt enligt förevarande bestämmelse.  Detta innebär att riksdagsförvaltningen liksom hittills har rätt att ta ut avgifter enligt förevara</w:t>
      </w:r>
      <w:r w:rsidRPr="008339AF">
        <w:t>n</w:t>
      </w:r>
      <w:r w:rsidRPr="008339AF">
        <w:t>de b</w:t>
      </w:r>
      <w:r w:rsidRPr="008339AF">
        <w:t>e</w:t>
      </w:r>
      <w:r w:rsidRPr="008339AF">
        <w:t>stämmelse för sådana publikationer som ges ut i större omfattning, och som således inte omfattas av bestämme</w:t>
      </w:r>
      <w:r w:rsidRPr="008339AF">
        <w:t>l</w:t>
      </w:r>
      <w:r w:rsidRPr="008339AF">
        <w:t xml:space="preserve">sen i </w:t>
      </w:r>
      <w:r w:rsidR="006A062E" w:rsidRPr="008339AF">
        <w:t>18</w:t>
      </w:r>
      <w:r w:rsidR="00A74FC8" w:rsidRPr="008339AF">
        <w:t xml:space="preserve"> </w:t>
      </w:r>
      <w:r w:rsidRPr="008339AF">
        <w:t>§</w:t>
      </w:r>
      <w:r w:rsidR="006A062E" w:rsidRPr="008339AF">
        <w:t xml:space="preserve"> i den nya lagen</w:t>
      </w:r>
      <w:r w:rsidRPr="008339AF">
        <w:t>.</w:t>
      </w:r>
    </w:p>
    <w:p w:rsidR="00BD4496" w:rsidRPr="008339AF" w:rsidRDefault="00BD4496" w:rsidP="00BD4496">
      <w:pPr>
        <w:pStyle w:val="Normaltindrag"/>
      </w:pPr>
      <w:r w:rsidRPr="008339AF">
        <w:t>Avgifter som tas ut enligt denna bestämmelse får disponeras av riksdag</w:t>
      </w:r>
      <w:r w:rsidRPr="008339AF">
        <w:t>s</w:t>
      </w:r>
      <w:r w:rsidRPr="008339AF">
        <w:t xml:space="preserve">förvaltningen enligt </w:t>
      </w:r>
      <w:r w:rsidR="00A74FC8" w:rsidRPr="008339AF">
        <w:t>2</w:t>
      </w:r>
      <w:r w:rsidR="009B282B" w:rsidRPr="008339AF">
        <w:t>0</w:t>
      </w:r>
      <w:r w:rsidR="00A74FC8" w:rsidRPr="008339AF">
        <w:t xml:space="preserve"> </w:t>
      </w:r>
      <w:r w:rsidRPr="008339AF">
        <w:t xml:space="preserve">§ </w:t>
      </w:r>
      <w:r w:rsidR="00334D8E" w:rsidRPr="008339AF">
        <w:t xml:space="preserve">i den föreslagna </w:t>
      </w:r>
      <w:r w:rsidRPr="008339AF">
        <w:t>lagen med ekonomia</w:t>
      </w:r>
      <w:r w:rsidRPr="008339AF">
        <w:t>d</w:t>
      </w:r>
      <w:r w:rsidRPr="008339AF">
        <w:t xml:space="preserve">ministrativa bestämmelser för </w:t>
      </w:r>
      <w:r w:rsidR="0002115F" w:rsidRPr="008339AF">
        <w:t>riksdagsförvaltningen, Riksdagens ombudsmän och Riksr</w:t>
      </w:r>
      <w:r w:rsidR="0002115F" w:rsidRPr="008339AF">
        <w:t>e</w:t>
      </w:r>
      <w:r w:rsidR="0002115F" w:rsidRPr="008339AF">
        <w:t>visionen.</w:t>
      </w:r>
    </w:p>
    <w:p w:rsidR="00BD4496" w:rsidRPr="008339AF" w:rsidRDefault="00BD4496" w:rsidP="00BD4496">
      <w:pPr>
        <w:pStyle w:val="Normaltindrag"/>
      </w:pPr>
      <w:r w:rsidRPr="008339AF">
        <w:t xml:space="preserve">Av </w:t>
      </w:r>
      <w:r w:rsidR="006A062E" w:rsidRPr="008339AF">
        <w:t xml:space="preserve">det oförändrade andra stycket </w:t>
      </w:r>
      <w:r w:rsidRPr="008339AF">
        <w:t>framgår att riksdagsförvaltningen b</w:t>
      </w:r>
      <w:r w:rsidRPr="008339AF">
        <w:t>e</w:t>
      </w:r>
      <w:r w:rsidRPr="008339AF">
        <w:t xml:space="preserve">stämmer avgiftens storlek. Avgiften får enligt vad som föreskrivs i </w:t>
      </w:r>
      <w:r w:rsidR="00A74FC8" w:rsidRPr="008339AF">
        <w:t>1</w:t>
      </w:r>
      <w:r w:rsidR="00C72B97" w:rsidRPr="008339AF">
        <w:t>7</w:t>
      </w:r>
      <w:r w:rsidR="00A74FC8" w:rsidRPr="008339AF">
        <w:t xml:space="preserve"> </w:t>
      </w:r>
      <w:r w:rsidRPr="008339AF">
        <w:t>§</w:t>
      </w:r>
      <w:r w:rsidR="009B282B" w:rsidRPr="008339AF">
        <w:t xml:space="preserve"> andra stycket </w:t>
      </w:r>
      <w:r w:rsidR="00334D8E" w:rsidRPr="008339AF">
        <w:t xml:space="preserve">i den föreslagna </w:t>
      </w:r>
      <w:r w:rsidRPr="008339AF">
        <w:t>lagen</w:t>
      </w:r>
      <w:r w:rsidR="004E7F43" w:rsidRPr="008339AF">
        <w:t xml:space="preserve"> </w:t>
      </w:r>
      <w:r w:rsidRPr="008339AF">
        <w:t>med ekonomiadministrativa b</w:t>
      </w:r>
      <w:r w:rsidRPr="008339AF">
        <w:t>e</w:t>
      </w:r>
      <w:r w:rsidRPr="008339AF">
        <w:t xml:space="preserve">stämmelser för </w:t>
      </w:r>
      <w:r w:rsidR="0002115F" w:rsidRPr="008339AF">
        <w:t>riksdagsförvaltningen, Riksdagens ombudsmän och Riksrev</w:t>
      </w:r>
      <w:r w:rsidR="0002115F" w:rsidRPr="008339AF">
        <w:t>i</w:t>
      </w:r>
      <w:r w:rsidR="0002115F" w:rsidRPr="008339AF">
        <w:t>sionen</w:t>
      </w:r>
      <w:r w:rsidR="0002115F" w:rsidRPr="008339AF" w:rsidDel="0002115F">
        <w:t xml:space="preserve"> </w:t>
      </w:r>
      <w:r w:rsidRPr="008339AF">
        <w:t>beräknas så att den högst täcker myndighete</w:t>
      </w:r>
      <w:r w:rsidR="00C72B97" w:rsidRPr="008339AF">
        <w:t>n</w:t>
      </w:r>
      <w:r w:rsidRPr="008339AF">
        <w:t>s kostnader för verksa</w:t>
      </w:r>
      <w:r w:rsidRPr="008339AF">
        <w:t>m</w:t>
      </w:r>
      <w:r w:rsidRPr="008339AF">
        <w:t xml:space="preserve">heten. </w:t>
      </w:r>
    </w:p>
    <w:p w:rsidR="0034670F" w:rsidRPr="008339AF" w:rsidRDefault="0034670F" w:rsidP="00BD4496">
      <w:pPr>
        <w:pStyle w:val="Normaltindrag"/>
      </w:pPr>
    </w:p>
    <w:p w:rsidR="0034670F" w:rsidRPr="008339AF" w:rsidRDefault="0034670F" w:rsidP="0034670F">
      <w:pPr>
        <w:rPr>
          <w:b/>
        </w:rPr>
      </w:pPr>
      <w:r w:rsidRPr="008339AF">
        <w:rPr>
          <w:b/>
        </w:rPr>
        <w:t xml:space="preserve">20 § </w:t>
      </w:r>
    </w:p>
    <w:p w:rsidR="0034670F" w:rsidRPr="008339AF" w:rsidRDefault="0034670F" w:rsidP="0034670F">
      <w:r w:rsidRPr="008339AF">
        <w:t>I paragrafen fanns tidigare en bestämme</w:t>
      </w:r>
      <w:r w:rsidRPr="008339AF">
        <w:t>l</w:t>
      </w:r>
      <w:r w:rsidRPr="008339AF">
        <w:t>se om att förvaltningen ska redovisa för riksdagen de åtgärder den vidtagit eller avser att vidta med anledning av anmärkning i Riksrevisionens revisionsb</w:t>
      </w:r>
      <w:r w:rsidRPr="008339AF">
        <w:t>e</w:t>
      </w:r>
      <w:r w:rsidRPr="008339AF">
        <w:t xml:space="preserve">rättelse. I och med införandet av </w:t>
      </w:r>
      <w:r w:rsidR="00C72B97" w:rsidRPr="008339AF">
        <w:t>39</w:t>
      </w:r>
      <w:r w:rsidRPr="008339AF">
        <w:t xml:space="preserve"> § i den nya lagen behövs inte längre bestämme</w:t>
      </w:r>
      <w:r w:rsidRPr="008339AF">
        <w:t>l</w:t>
      </w:r>
      <w:r w:rsidRPr="008339AF">
        <w:t>se</w:t>
      </w:r>
      <w:r w:rsidR="00057FD1" w:rsidRPr="008339AF">
        <w:t>n</w:t>
      </w:r>
      <w:r w:rsidRPr="008339AF">
        <w:t xml:space="preserve">. </w:t>
      </w:r>
    </w:p>
    <w:p w:rsidR="00BD4496" w:rsidRPr="008339AF" w:rsidRDefault="00DF54B6" w:rsidP="00BD4496">
      <w:pPr>
        <w:pStyle w:val="Rubrik2"/>
      </w:pPr>
      <w:bookmarkStart w:id="78" w:name="_Toc106162645"/>
      <w:bookmarkStart w:id="79" w:name="_Toc130866154"/>
      <w:r w:rsidRPr="008339AF">
        <w:t>1</w:t>
      </w:r>
      <w:r w:rsidR="00A74FC8" w:rsidRPr="008339AF">
        <w:t>3</w:t>
      </w:r>
      <w:r w:rsidRPr="008339AF">
        <w:t xml:space="preserve">.4 </w:t>
      </w:r>
      <w:r w:rsidR="00BD4496" w:rsidRPr="008339AF">
        <w:t>Förslaget till lag om ändring i lagen (2002:1023) med instruktion för Riksr</w:t>
      </w:r>
      <w:r w:rsidR="00BD4496" w:rsidRPr="008339AF">
        <w:t>e</w:t>
      </w:r>
      <w:r w:rsidR="00BD4496" w:rsidRPr="008339AF">
        <w:t>visionen</w:t>
      </w:r>
      <w:bookmarkEnd w:id="78"/>
      <w:bookmarkEnd w:id="79"/>
    </w:p>
    <w:p w:rsidR="00BD4496" w:rsidRPr="008339AF" w:rsidRDefault="00BD4496" w:rsidP="00BD4496">
      <w:pPr>
        <w:rPr>
          <w:b/>
        </w:rPr>
      </w:pPr>
      <w:r w:rsidRPr="008339AF">
        <w:rPr>
          <w:b/>
        </w:rPr>
        <w:t>5 §</w:t>
      </w:r>
    </w:p>
    <w:p w:rsidR="00BD4496" w:rsidRPr="008339AF" w:rsidRDefault="00BD4496" w:rsidP="00BD4496">
      <w:r w:rsidRPr="008339AF">
        <w:t>I paragraf</w:t>
      </w:r>
      <w:r w:rsidR="00335F67" w:rsidRPr="008339AF">
        <w:t>en finns en bestämmelse om att r</w:t>
      </w:r>
      <w:r w:rsidRPr="008339AF">
        <w:t>iksrevisorerna gemensamt besl</w:t>
      </w:r>
      <w:r w:rsidRPr="008339AF">
        <w:t>u</w:t>
      </w:r>
      <w:r w:rsidRPr="008339AF">
        <w:t xml:space="preserve">tar om verksamhetens inriktning och organisation, arbetsordning samt vissa föreskrifter. Från </w:t>
      </w:r>
      <w:r w:rsidR="00335F67" w:rsidRPr="008339AF">
        <w:t>r</w:t>
      </w:r>
      <w:r w:rsidRPr="008339AF">
        <w:t>iksrevisorernas rätt att besluta om ekonomiadministrat</w:t>
      </w:r>
      <w:r w:rsidRPr="008339AF">
        <w:t>i</w:t>
      </w:r>
      <w:r w:rsidRPr="008339AF">
        <w:t xml:space="preserve">va föreskrifter undantas sådana föreskrifter som </w:t>
      </w:r>
      <w:r w:rsidR="004F5AB2" w:rsidRPr="008339AF">
        <w:t>ska</w:t>
      </w:r>
      <w:r w:rsidRPr="008339AF">
        <w:t xml:space="preserve"> beslutas av riksdagsförval</w:t>
      </w:r>
      <w:r w:rsidRPr="008339AF">
        <w:t>t</w:t>
      </w:r>
      <w:r w:rsidRPr="008339AF">
        <w:t xml:space="preserve">ningen enligt vissa särskilt angivna bestämmelser i lagen (2000:419) </w:t>
      </w:r>
      <w:r w:rsidR="00442130" w:rsidRPr="008339AF">
        <w:t>med i</w:t>
      </w:r>
      <w:r w:rsidRPr="008339AF">
        <w:t>nstruktion för riksdagsförvaltningen. Ändringen i förevarande paragraf inn</w:t>
      </w:r>
      <w:r w:rsidRPr="008339AF">
        <w:t>e</w:t>
      </w:r>
      <w:r w:rsidRPr="008339AF">
        <w:t xml:space="preserve">bär även att från Riksrevisionens föreskriftsrätt undantas sådana föreskrifter som </w:t>
      </w:r>
      <w:r w:rsidR="004F5AB2" w:rsidRPr="008339AF">
        <w:t>ska</w:t>
      </w:r>
      <w:r w:rsidRPr="008339AF">
        <w:t xml:space="preserve"> meddelas av riksdagsstyrelsen enligt </w:t>
      </w:r>
      <w:r w:rsidR="00A74FC8" w:rsidRPr="008339AF">
        <w:t>4</w:t>
      </w:r>
      <w:r w:rsidR="00C72B97" w:rsidRPr="008339AF">
        <w:t>1</w:t>
      </w:r>
      <w:r w:rsidR="00A74FC8" w:rsidRPr="008339AF">
        <w:t xml:space="preserve"> </w:t>
      </w:r>
      <w:r w:rsidRPr="008339AF">
        <w:t xml:space="preserve">§ </w:t>
      </w:r>
      <w:r w:rsidR="00057FD1" w:rsidRPr="008339AF">
        <w:t xml:space="preserve">i den föreslagna </w:t>
      </w:r>
      <w:r w:rsidRPr="008339AF">
        <w:t>lagen</w:t>
      </w:r>
      <w:r w:rsidR="004E7F43" w:rsidRPr="008339AF">
        <w:t xml:space="preserve"> </w:t>
      </w:r>
      <w:r w:rsidRPr="008339AF">
        <w:t xml:space="preserve">med ekonomiadministrativa bestämmelser för </w:t>
      </w:r>
      <w:r w:rsidR="0002115F" w:rsidRPr="008339AF">
        <w:t>riksdagsförvaltningen, Riksd</w:t>
      </w:r>
      <w:r w:rsidR="0002115F" w:rsidRPr="008339AF">
        <w:t>a</w:t>
      </w:r>
      <w:r w:rsidR="0002115F" w:rsidRPr="008339AF">
        <w:t>gens ombudsmän och Riksrevisionen</w:t>
      </w:r>
      <w:r w:rsidRPr="008339AF">
        <w:t>. Bakgrund och syfte med bestä</w:t>
      </w:r>
      <w:r w:rsidR="00711A75" w:rsidRPr="008339AF">
        <w:t>mmelsen behandlas i a</w:t>
      </w:r>
      <w:r w:rsidR="00711A75" w:rsidRPr="008339AF">
        <w:t>v</w:t>
      </w:r>
      <w:r w:rsidR="00711A75" w:rsidRPr="008339AF">
        <w:t>snitt 12.1</w:t>
      </w:r>
      <w:r w:rsidRPr="008339AF">
        <w:t xml:space="preserve">. </w:t>
      </w:r>
    </w:p>
    <w:p w:rsidR="00756115" w:rsidRPr="008339AF" w:rsidRDefault="00756115" w:rsidP="00BD4496">
      <w:pPr>
        <w:pStyle w:val="Normaltindrag"/>
      </w:pPr>
    </w:p>
    <w:p w:rsidR="00BD4496" w:rsidRPr="008339AF" w:rsidRDefault="00BD4496" w:rsidP="00BD4496">
      <w:pPr>
        <w:rPr>
          <w:b/>
        </w:rPr>
      </w:pPr>
      <w:r w:rsidRPr="008339AF">
        <w:rPr>
          <w:b/>
        </w:rPr>
        <w:t>12 §</w:t>
      </w:r>
    </w:p>
    <w:p w:rsidR="00BD4496" w:rsidRPr="008339AF" w:rsidRDefault="00BD4496" w:rsidP="00BD4496">
      <w:r w:rsidRPr="008339AF">
        <w:t xml:space="preserve">I paragrafen finns bestämmelser om vad Riksrevisionens styrelse </w:t>
      </w:r>
      <w:r w:rsidR="004F5AB2" w:rsidRPr="008339AF">
        <w:t>ska</w:t>
      </w:r>
      <w:r w:rsidRPr="008339AF">
        <w:t xml:space="preserve"> besluta om. Den skyldighet som Riksrevisionen tidigare hade enligt 19 § att upprätta delårsrapport har tagits bort. Ändringen i förevarande paragraf är en följd av detta. Bakgrund och syfte med </w:t>
      </w:r>
      <w:r w:rsidR="00AC3F55" w:rsidRPr="008339AF">
        <w:t>ändringen</w:t>
      </w:r>
      <w:r w:rsidR="007844F8" w:rsidRPr="008339AF">
        <w:t xml:space="preserve"> behandlas i avsnitt 12.</w:t>
      </w:r>
      <w:r w:rsidR="003504E0" w:rsidRPr="008339AF">
        <w:t>3</w:t>
      </w:r>
      <w:r w:rsidRPr="008339AF">
        <w:t>.</w:t>
      </w:r>
    </w:p>
    <w:p w:rsidR="00BD4496" w:rsidRPr="008339AF" w:rsidRDefault="00BD4496" w:rsidP="00BD4496">
      <w:pPr>
        <w:pStyle w:val="Normaltindrag"/>
      </w:pPr>
    </w:p>
    <w:p w:rsidR="00BD4496" w:rsidRPr="008339AF" w:rsidRDefault="00BD4496" w:rsidP="00BD4496">
      <w:pPr>
        <w:rPr>
          <w:b/>
        </w:rPr>
      </w:pPr>
      <w:r w:rsidRPr="008339AF">
        <w:rPr>
          <w:b/>
        </w:rPr>
        <w:t>19 §</w:t>
      </w:r>
    </w:p>
    <w:p w:rsidR="00BD4496" w:rsidRPr="008339AF" w:rsidRDefault="00442130" w:rsidP="00BD4496">
      <w:r w:rsidRPr="008339AF">
        <w:t>Paragrafen handlar om redovisning och revision. B</w:t>
      </w:r>
      <w:r w:rsidR="00BD4496" w:rsidRPr="008339AF">
        <w:t>estämmelser</w:t>
      </w:r>
      <w:r w:rsidRPr="008339AF">
        <w:t>na</w:t>
      </w:r>
      <w:r w:rsidR="00BD4496" w:rsidRPr="008339AF">
        <w:t xml:space="preserve"> som ålä</w:t>
      </w:r>
      <w:r w:rsidR="00BD4496" w:rsidRPr="008339AF">
        <w:t>g</w:t>
      </w:r>
      <w:r w:rsidR="00BD4496" w:rsidRPr="008339AF">
        <w:t xml:space="preserve">ger Riksrevisionen att avge årsredovisning till riksdagen och att upprätta delårsrapport </w:t>
      </w:r>
      <w:r w:rsidRPr="008339AF">
        <w:t>har slopats. Skyldigheten att avge</w:t>
      </w:r>
      <w:r w:rsidR="00BD4496" w:rsidRPr="008339AF">
        <w:t xml:space="preserve"> årsred</w:t>
      </w:r>
      <w:r w:rsidR="00BD4496" w:rsidRPr="008339AF">
        <w:t>o</w:t>
      </w:r>
      <w:r w:rsidR="00BD4496" w:rsidRPr="008339AF">
        <w:t xml:space="preserve">visning </w:t>
      </w:r>
      <w:r w:rsidRPr="008339AF">
        <w:t xml:space="preserve">regleras i stället i </w:t>
      </w:r>
      <w:r w:rsidR="00A74FC8" w:rsidRPr="008339AF">
        <w:t>3</w:t>
      </w:r>
      <w:r w:rsidR="00C72B97" w:rsidRPr="008339AF">
        <w:t>7</w:t>
      </w:r>
      <w:r w:rsidR="00A74FC8" w:rsidRPr="008339AF">
        <w:t xml:space="preserve"> </w:t>
      </w:r>
      <w:r w:rsidR="00BD4496" w:rsidRPr="008339AF">
        <w:t xml:space="preserve">§ i den nya lagen med ekonomiadministrativa bestämmelser för </w:t>
      </w:r>
      <w:r w:rsidR="0002115F" w:rsidRPr="008339AF">
        <w:t>riksdagsförvaltningen, Riksdagens ombudsmän och Rik</w:t>
      </w:r>
      <w:r w:rsidR="0002115F" w:rsidRPr="008339AF">
        <w:t>s</w:t>
      </w:r>
      <w:r w:rsidR="0002115F" w:rsidRPr="008339AF">
        <w:t>revisionen</w:t>
      </w:r>
      <w:r w:rsidRPr="008339AF">
        <w:t>.</w:t>
      </w:r>
    </w:p>
    <w:p w:rsidR="00BD4496" w:rsidRPr="008339AF" w:rsidRDefault="00BD4496" w:rsidP="00BD4496">
      <w:pPr>
        <w:pStyle w:val="Normaltindrag"/>
      </w:pPr>
      <w:r w:rsidRPr="008339AF">
        <w:t xml:space="preserve">Bakgrund och syfte med </w:t>
      </w:r>
      <w:r w:rsidR="00AC3F55" w:rsidRPr="008339AF">
        <w:t>ändringen</w:t>
      </w:r>
      <w:r w:rsidR="007844F8" w:rsidRPr="008339AF">
        <w:t xml:space="preserve"> behandlas i avsnitt</w:t>
      </w:r>
      <w:r w:rsidR="009B282B" w:rsidRPr="008339AF">
        <w:t xml:space="preserve"> 12</w:t>
      </w:r>
      <w:r w:rsidR="007844F8" w:rsidRPr="008339AF">
        <w:t>.</w:t>
      </w:r>
      <w:r w:rsidR="003504E0" w:rsidRPr="008339AF">
        <w:t>3</w:t>
      </w:r>
      <w:r w:rsidRPr="008339AF">
        <w:t xml:space="preserve">.  </w:t>
      </w:r>
    </w:p>
    <w:p w:rsidR="007C5BD5" w:rsidRPr="008339AF" w:rsidRDefault="007C5BD5" w:rsidP="00BD4496">
      <w:pPr>
        <w:pStyle w:val="Normaltindrag"/>
      </w:pPr>
    </w:p>
    <w:p w:rsidR="00BD4496" w:rsidRPr="008339AF" w:rsidRDefault="001A0803" w:rsidP="001A0803">
      <w:pPr>
        <w:spacing w:before="0"/>
        <w:rPr>
          <w:b/>
        </w:rPr>
      </w:pPr>
      <w:r w:rsidRPr="008339AF">
        <w:rPr>
          <w:b/>
        </w:rPr>
        <w:br w:type="page"/>
      </w:r>
      <w:r w:rsidR="00BD4496" w:rsidRPr="008339AF">
        <w:rPr>
          <w:b/>
        </w:rPr>
        <w:t>22 §</w:t>
      </w:r>
    </w:p>
    <w:p w:rsidR="00BD4496" w:rsidRPr="008339AF" w:rsidRDefault="00442130" w:rsidP="00BD4496">
      <w:r w:rsidRPr="008339AF">
        <w:t xml:space="preserve">Paragrafen handlar om Riksrevisionens internationella arbete. </w:t>
      </w:r>
      <w:r w:rsidR="00BD4496" w:rsidRPr="008339AF">
        <w:t>Ändringen i paragr</w:t>
      </w:r>
      <w:r w:rsidR="00BD4496" w:rsidRPr="008339AF">
        <w:t>a</w:t>
      </w:r>
      <w:r w:rsidR="00BD4496" w:rsidRPr="008339AF">
        <w:t xml:space="preserve">fen är en följd av att Riksrevisionens rätt att disponera avgifter som tas ut för frivilligt efterfrågade varor och tjänster numera regleras i </w:t>
      </w:r>
      <w:r w:rsidR="009B282B" w:rsidRPr="008339AF">
        <w:t xml:space="preserve">20 </w:t>
      </w:r>
      <w:r w:rsidR="00BD4496" w:rsidRPr="008339AF">
        <w:t xml:space="preserve">§ </w:t>
      </w:r>
      <w:r w:rsidR="007C5BD5" w:rsidRPr="008339AF">
        <w:t xml:space="preserve">i den föreslagna </w:t>
      </w:r>
      <w:r w:rsidR="00BD4496" w:rsidRPr="008339AF">
        <w:t xml:space="preserve">lagen med ekonomiadministrativa </w:t>
      </w:r>
      <w:r w:rsidR="00A04E3F" w:rsidRPr="008339AF">
        <w:t xml:space="preserve">bestämmelser </w:t>
      </w:r>
      <w:r w:rsidR="00BD4496" w:rsidRPr="008339AF">
        <w:t xml:space="preserve">för </w:t>
      </w:r>
      <w:r w:rsidR="0002115F" w:rsidRPr="008339AF">
        <w:t>riksdagsfö</w:t>
      </w:r>
      <w:r w:rsidR="0002115F" w:rsidRPr="008339AF">
        <w:t>r</w:t>
      </w:r>
      <w:r w:rsidR="0002115F" w:rsidRPr="008339AF">
        <w:t>valtningen, Riksdagens ombudsmän och Riksrevisionen</w:t>
      </w:r>
      <w:r w:rsidR="00BD4496" w:rsidRPr="008339AF">
        <w:t>. Bestämmelsen b</w:t>
      </w:r>
      <w:r w:rsidR="00BD4496" w:rsidRPr="008339AF">
        <w:t>e</w:t>
      </w:r>
      <w:r w:rsidR="00BD4496" w:rsidRPr="008339AF">
        <w:t>hövs därför inte längre här. Bakgrund och syfte med ändringen behandlas i avsni</w:t>
      </w:r>
      <w:r w:rsidR="00BD4496" w:rsidRPr="008339AF">
        <w:t>t</w:t>
      </w:r>
      <w:r w:rsidR="00BD4496" w:rsidRPr="008339AF">
        <w:t>t</w:t>
      </w:r>
      <w:r w:rsidR="00AC3F55" w:rsidRPr="008339AF">
        <w:t>en</w:t>
      </w:r>
      <w:r w:rsidR="009B282B" w:rsidRPr="008339AF">
        <w:t xml:space="preserve"> 7.3</w:t>
      </w:r>
      <w:r w:rsidR="00BD4496" w:rsidRPr="008339AF">
        <w:t xml:space="preserve">. </w:t>
      </w:r>
    </w:p>
    <w:p w:rsidR="00A04E3F" w:rsidRPr="008339AF" w:rsidRDefault="00DF54B6" w:rsidP="00A04E3F">
      <w:pPr>
        <w:pStyle w:val="Rubrik2"/>
      </w:pPr>
      <w:bookmarkStart w:id="80" w:name="_Toc130866155"/>
      <w:r w:rsidRPr="008339AF">
        <w:t>1</w:t>
      </w:r>
      <w:r w:rsidR="00A74FC8" w:rsidRPr="008339AF">
        <w:t>3</w:t>
      </w:r>
      <w:r w:rsidRPr="008339AF">
        <w:t xml:space="preserve">.5 </w:t>
      </w:r>
      <w:r w:rsidR="00A04E3F" w:rsidRPr="008339AF">
        <w:t>Förslaget till lag om ändring i lagen (1986:765) med instruktion för Riksdagens ombudsmän</w:t>
      </w:r>
      <w:bookmarkEnd w:id="80"/>
    </w:p>
    <w:p w:rsidR="00613B07" w:rsidRPr="008339AF" w:rsidRDefault="00A04E3F" w:rsidP="00613B07">
      <w:pPr>
        <w:rPr>
          <w:b/>
        </w:rPr>
      </w:pPr>
      <w:r w:rsidRPr="008339AF">
        <w:rPr>
          <w:b/>
        </w:rPr>
        <w:t>27 §</w:t>
      </w:r>
    </w:p>
    <w:p w:rsidR="000D7D0E" w:rsidRPr="008339AF" w:rsidRDefault="00A04E3F" w:rsidP="00A37472">
      <w:r w:rsidRPr="008339AF">
        <w:t>Ändringen i paragrafen är en följd av att bestämmelsen i lagen med ekonom</w:t>
      </w:r>
      <w:r w:rsidRPr="008339AF">
        <w:t>i</w:t>
      </w:r>
      <w:r w:rsidRPr="008339AF">
        <w:t xml:space="preserve">administrativa bestämmelser för </w:t>
      </w:r>
      <w:r w:rsidR="0002115F" w:rsidRPr="008339AF">
        <w:t>riksdagsförvaltningen, Riksdagens ombud</w:t>
      </w:r>
      <w:r w:rsidR="0002115F" w:rsidRPr="008339AF">
        <w:t>s</w:t>
      </w:r>
      <w:r w:rsidR="0002115F" w:rsidRPr="008339AF">
        <w:t>män och Riksrevisionen</w:t>
      </w:r>
      <w:r w:rsidR="0002115F" w:rsidRPr="008339AF" w:rsidDel="0002115F">
        <w:t xml:space="preserve"> </w:t>
      </w:r>
      <w:r w:rsidRPr="008339AF">
        <w:t xml:space="preserve">om avgifter för kopior, avskrifter och utskrifter av allmän handling inte gäller för Riksdagens ombudsmän. </w:t>
      </w:r>
      <w:r w:rsidR="0075782F" w:rsidRPr="008339AF">
        <w:t>Riksdagens o</w:t>
      </w:r>
      <w:r w:rsidR="0075782F" w:rsidRPr="008339AF">
        <w:t>m</w:t>
      </w:r>
      <w:r w:rsidR="0075782F" w:rsidRPr="008339AF">
        <w:t xml:space="preserve">budsmäns rätt att ta ut sådana avgifter regleras i stället i deras instruktion. </w:t>
      </w:r>
      <w:r w:rsidR="00442130" w:rsidRPr="008339AF">
        <w:t xml:space="preserve">Av tydlighetsskäl har även </w:t>
      </w:r>
      <w:r w:rsidR="0075782F" w:rsidRPr="008339AF">
        <w:t>rä</w:t>
      </w:r>
      <w:r w:rsidRPr="008339AF">
        <w:t>tt</w:t>
      </w:r>
      <w:r w:rsidR="0075782F" w:rsidRPr="008339AF">
        <w:t>en att</w:t>
      </w:r>
      <w:r w:rsidRPr="008339AF">
        <w:t xml:space="preserve"> få disponera </w:t>
      </w:r>
      <w:r w:rsidR="0075782F" w:rsidRPr="008339AF">
        <w:t xml:space="preserve">sådana </w:t>
      </w:r>
      <w:r w:rsidRPr="008339AF">
        <w:t>avgiftsinkomster</w:t>
      </w:r>
      <w:r w:rsidR="0075782F" w:rsidRPr="008339AF">
        <w:t xml:space="preserve"> </w:t>
      </w:r>
      <w:r w:rsidR="00442130" w:rsidRPr="008339AF">
        <w:t>regl</w:t>
      </w:r>
      <w:r w:rsidR="00442130" w:rsidRPr="008339AF">
        <w:t>e</w:t>
      </w:r>
      <w:r w:rsidR="00442130" w:rsidRPr="008339AF">
        <w:t xml:space="preserve">rats </w:t>
      </w:r>
      <w:r w:rsidR="0075782F" w:rsidRPr="008339AF">
        <w:t>i instruktionen.</w:t>
      </w:r>
      <w:r w:rsidRPr="008339AF">
        <w:t xml:space="preserve"> Bakgrund och syfte med ändringen behandlas i a</w:t>
      </w:r>
      <w:r w:rsidRPr="008339AF">
        <w:t>v</w:t>
      </w:r>
      <w:r w:rsidRPr="008339AF">
        <w:t>snitt 7.1.</w:t>
      </w:r>
    </w:p>
    <w:p w:rsidR="00CD13C8" w:rsidRPr="008339AF" w:rsidRDefault="00CD13C8" w:rsidP="00CD13C8">
      <w:pPr>
        <w:pStyle w:val="Normaltindrag"/>
      </w:pPr>
    </w:p>
    <w:p w:rsidR="00CD13C8" w:rsidRPr="008339AF" w:rsidRDefault="00CD13C8" w:rsidP="00CD13C8">
      <w:pPr>
        <w:pStyle w:val="Normaltindrag"/>
        <w:sectPr w:rsidR="00CD13C8" w:rsidRPr="008339AF" w:rsidSect="003B526D">
          <w:pgSz w:w="11906" w:h="16838" w:code="9"/>
          <w:pgMar w:top="907" w:right="4649" w:bottom="4508" w:left="1304" w:header="340" w:footer="227" w:gutter="0"/>
          <w:cols w:space="720"/>
          <w:titlePg/>
          <w:docGrid w:linePitch="258"/>
        </w:sectPr>
      </w:pPr>
    </w:p>
    <w:p w:rsidR="0052791E" w:rsidRPr="008339AF" w:rsidRDefault="00C01D23" w:rsidP="00132AEB">
      <w:pPr>
        <w:pStyle w:val="Bilaga"/>
        <w:spacing w:line="240" w:lineRule="atLeast"/>
      </w:pPr>
      <w:r w:rsidRPr="008339AF">
        <w:t>Bilaga 1</w:t>
      </w:r>
    </w:p>
    <w:p w:rsidR="00FD7BF2" w:rsidRPr="008339AF" w:rsidRDefault="00186A7A" w:rsidP="00186A7A">
      <w:pPr>
        <w:pStyle w:val="Rubrik1"/>
        <w:rPr>
          <w:noProof w:val="0"/>
        </w:rPr>
      </w:pPr>
      <w:r w:rsidRPr="008339AF">
        <w:rPr>
          <w:noProof w:val="0"/>
        </w:rPr>
        <w:t xml:space="preserve">Sammanfattning av expertgruppens förslag </w:t>
      </w:r>
    </w:p>
    <w:p w:rsidR="00132AEB" w:rsidRPr="008339AF" w:rsidRDefault="008339AF" w:rsidP="00BD1ABA">
      <w:r w:rsidRPr="008339AF">
        <w:rPr>
          <w:noProof/>
        </w:rPr>
        <w:drawing>
          <wp:inline distT="0" distB="0" distL="0" distR="0">
            <wp:extent cx="3488690" cy="635698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t="3256"/>
                    <a:stretch>
                      <a:fillRect/>
                    </a:stretch>
                  </pic:blipFill>
                  <pic:spPr bwMode="auto">
                    <a:xfrm>
                      <a:off x="0" y="0"/>
                      <a:ext cx="3488690" cy="6356985"/>
                    </a:xfrm>
                    <a:prstGeom prst="rect">
                      <a:avLst/>
                    </a:prstGeom>
                    <a:noFill/>
                    <a:ln>
                      <a:noFill/>
                    </a:ln>
                  </pic:spPr>
                </pic:pic>
              </a:graphicData>
            </a:graphic>
          </wp:inline>
        </w:drawing>
      </w:r>
    </w:p>
    <w:p w:rsidR="00132AEB" w:rsidRPr="008339AF" w:rsidRDefault="008339AF" w:rsidP="00132AEB">
      <w:r w:rsidRPr="008339AF">
        <w:rPr>
          <w:noProof/>
        </w:rPr>
        <w:drawing>
          <wp:inline distT="0" distB="0" distL="0" distR="0">
            <wp:extent cx="3777615" cy="699960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77615" cy="6999605"/>
                    </a:xfrm>
                    <a:prstGeom prst="rect">
                      <a:avLst/>
                    </a:prstGeom>
                    <a:noFill/>
                    <a:ln>
                      <a:noFill/>
                    </a:ln>
                  </pic:spPr>
                </pic:pic>
              </a:graphicData>
            </a:graphic>
          </wp:inline>
        </w:drawing>
      </w:r>
      <w:r w:rsidRPr="008339AF">
        <w:rPr>
          <w:noProof/>
        </w:rPr>
        <w:drawing>
          <wp:inline distT="0" distB="0" distL="0" distR="0">
            <wp:extent cx="3777615" cy="661289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77615" cy="6612890"/>
                    </a:xfrm>
                    <a:prstGeom prst="rect">
                      <a:avLst/>
                    </a:prstGeom>
                    <a:noFill/>
                    <a:ln>
                      <a:noFill/>
                    </a:ln>
                  </pic:spPr>
                </pic:pic>
              </a:graphicData>
            </a:graphic>
          </wp:inline>
        </w:drawing>
      </w:r>
      <w:r w:rsidRPr="008339AF">
        <w:rPr>
          <w:noProof/>
        </w:rPr>
        <w:drawing>
          <wp:inline distT="0" distB="0" distL="0" distR="0">
            <wp:extent cx="3777615" cy="646620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77615" cy="6466205"/>
                    </a:xfrm>
                    <a:prstGeom prst="rect">
                      <a:avLst/>
                    </a:prstGeom>
                    <a:noFill/>
                    <a:ln>
                      <a:noFill/>
                    </a:ln>
                  </pic:spPr>
                </pic:pic>
              </a:graphicData>
            </a:graphic>
          </wp:inline>
        </w:drawing>
      </w:r>
      <w:r w:rsidRPr="008339AF">
        <w:rPr>
          <w:noProof/>
        </w:rPr>
        <w:drawing>
          <wp:inline distT="0" distB="0" distL="0" distR="0">
            <wp:extent cx="3777615" cy="680910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77615" cy="6809105"/>
                    </a:xfrm>
                    <a:prstGeom prst="rect">
                      <a:avLst/>
                    </a:prstGeom>
                    <a:noFill/>
                    <a:ln>
                      <a:noFill/>
                    </a:ln>
                  </pic:spPr>
                </pic:pic>
              </a:graphicData>
            </a:graphic>
          </wp:inline>
        </w:drawing>
      </w:r>
      <w:r w:rsidRPr="008339AF">
        <w:rPr>
          <w:noProof/>
        </w:rPr>
        <w:drawing>
          <wp:inline distT="0" distB="0" distL="0" distR="0">
            <wp:extent cx="3777615" cy="623760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77615" cy="6237605"/>
                    </a:xfrm>
                    <a:prstGeom prst="rect">
                      <a:avLst/>
                    </a:prstGeom>
                    <a:noFill/>
                    <a:ln>
                      <a:noFill/>
                    </a:ln>
                  </pic:spPr>
                </pic:pic>
              </a:graphicData>
            </a:graphic>
          </wp:inline>
        </w:drawing>
      </w:r>
    </w:p>
    <w:p w:rsidR="00E26571" w:rsidRPr="008339AF" w:rsidRDefault="00E26571" w:rsidP="00E26571">
      <w:pPr>
        <w:pStyle w:val="Normaltindrag"/>
      </w:pPr>
    </w:p>
    <w:p w:rsidR="00E26571" w:rsidRPr="008339AF" w:rsidRDefault="00E26571" w:rsidP="00E26571">
      <w:pPr>
        <w:pStyle w:val="Normaltindrag"/>
      </w:pPr>
    </w:p>
    <w:p w:rsidR="00E26571" w:rsidRPr="008339AF" w:rsidRDefault="00E26571" w:rsidP="00E26571">
      <w:pPr>
        <w:pStyle w:val="Normaltindrag"/>
        <w:sectPr w:rsidR="00E26571" w:rsidRPr="008339AF" w:rsidSect="00E66F4B">
          <w:headerReference w:type="even" r:id="rId44"/>
          <w:headerReference w:type="default" r:id="rId45"/>
          <w:footerReference w:type="even" r:id="rId46"/>
          <w:footerReference w:type="default" r:id="rId47"/>
          <w:headerReference w:type="first" r:id="rId48"/>
          <w:footerReference w:type="first" r:id="rId49"/>
          <w:pgSz w:w="11906" w:h="16838" w:code="9"/>
          <w:pgMar w:top="907" w:right="4649" w:bottom="4508" w:left="1304" w:header="340" w:footer="227" w:gutter="0"/>
          <w:cols w:space="720"/>
          <w:titlePg/>
          <w:docGrid w:linePitch="258"/>
        </w:sectPr>
      </w:pPr>
    </w:p>
    <w:p w:rsidR="00C01D23" w:rsidRPr="008339AF" w:rsidRDefault="00C01D23" w:rsidP="00C01D23">
      <w:pPr>
        <w:pStyle w:val="Bilaga"/>
      </w:pPr>
      <w:r w:rsidRPr="008339AF">
        <w:t>Bilaga 2</w:t>
      </w:r>
    </w:p>
    <w:p w:rsidR="00F942FE" w:rsidRPr="008339AF" w:rsidRDefault="00952356" w:rsidP="00F942FE">
      <w:pPr>
        <w:pStyle w:val="Rubrik1"/>
        <w:spacing w:after="0"/>
        <w:rPr>
          <w:noProof w:val="0"/>
        </w:rPr>
      </w:pPr>
      <w:bookmarkStart w:id="81" w:name="_Toc130866156"/>
      <w:r w:rsidRPr="008339AF">
        <w:rPr>
          <w:noProof w:val="0"/>
        </w:rPr>
        <w:t>Expertgruppens f</w:t>
      </w:r>
      <w:r w:rsidR="00F942FE" w:rsidRPr="008339AF">
        <w:rPr>
          <w:noProof w:val="0"/>
        </w:rPr>
        <w:t>örfattningsförslag</w:t>
      </w:r>
      <w:bookmarkEnd w:id="81"/>
    </w:p>
    <w:p w:rsidR="008516E2" w:rsidRPr="008339AF" w:rsidRDefault="008339AF" w:rsidP="00BD1ABA">
      <w:r w:rsidRPr="008339AF">
        <w:rPr>
          <w:noProof/>
        </w:rPr>
        <w:drawing>
          <wp:inline distT="0" distB="0" distL="0" distR="0">
            <wp:extent cx="3592195" cy="591121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t="8340"/>
                    <a:stretch>
                      <a:fillRect/>
                    </a:stretch>
                  </pic:blipFill>
                  <pic:spPr bwMode="auto">
                    <a:xfrm>
                      <a:off x="0" y="0"/>
                      <a:ext cx="3592195" cy="5911215"/>
                    </a:xfrm>
                    <a:prstGeom prst="rect">
                      <a:avLst/>
                    </a:prstGeom>
                    <a:noFill/>
                    <a:ln>
                      <a:noFill/>
                    </a:ln>
                  </pic:spPr>
                </pic:pic>
              </a:graphicData>
            </a:graphic>
          </wp:inline>
        </w:drawing>
      </w:r>
    </w:p>
    <w:p w:rsidR="00E66F4B" w:rsidRPr="008339AF" w:rsidRDefault="008339AF" w:rsidP="00BD1ABA">
      <w:r w:rsidRPr="008339AF">
        <w:rPr>
          <w:noProof/>
        </w:rPr>
        <w:drawing>
          <wp:inline distT="0" distB="0" distL="0" distR="0">
            <wp:extent cx="3777615" cy="681418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77615" cy="6814185"/>
                    </a:xfrm>
                    <a:prstGeom prst="rect">
                      <a:avLst/>
                    </a:prstGeom>
                    <a:noFill/>
                    <a:ln>
                      <a:noFill/>
                    </a:ln>
                  </pic:spPr>
                </pic:pic>
              </a:graphicData>
            </a:graphic>
          </wp:inline>
        </w:drawing>
      </w:r>
      <w:r w:rsidRPr="008339AF">
        <w:rPr>
          <w:noProof/>
        </w:rPr>
        <w:drawing>
          <wp:inline distT="0" distB="0" distL="0" distR="0">
            <wp:extent cx="3777615" cy="695071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77615" cy="6950710"/>
                    </a:xfrm>
                    <a:prstGeom prst="rect">
                      <a:avLst/>
                    </a:prstGeom>
                    <a:noFill/>
                    <a:ln>
                      <a:noFill/>
                    </a:ln>
                  </pic:spPr>
                </pic:pic>
              </a:graphicData>
            </a:graphic>
          </wp:inline>
        </w:drawing>
      </w:r>
      <w:r w:rsidRPr="008339AF">
        <w:rPr>
          <w:noProof/>
        </w:rPr>
        <w:drawing>
          <wp:inline distT="0" distB="0" distL="0" distR="0">
            <wp:extent cx="3777615" cy="702119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77615" cy="7021195"/>
                    </a:xfrm>
                    <a:prstGeom prst="rect">
                      <a:avLst/>
                    </a:prstGeom>
                    <a:noFill/>
                    <a:ln>
                      <a:noFill/>
                    </a:ln>
                  </pic:spPr>
                </pic:pic>
              </a:graphicData>
            </a:graphic>
          </wp:inline>
        </w:drawing>
      </w:r>
      <w:r w:rsidRPr="008339AF">
        <w:rPr>
          <w:noProof/>
        </w:rPr>
        <w:drawing>
          <wp:inline distT="0" distB="0" distL="0" distR="0">
            <wp:extent cx="3777615" cy="672719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77615" cy="6727190"/>
                    </a:xfrm>
                    <a:prstGeom prst="rect">
                      <a:avLst/>
                    </a:prstGeom>
                    <a:noFill/>
                    <a:ln>
                      <a:noFill/>
                    </a:ln>
                  </pic:spPr>
                </pic:pic>
              </a:graphicData>
            </a:graphic>
          </wp:inline>
        </w:drawing>
      </w:r>
      <w:r w:rsidRPr="008339AF">
        <w:rPr>
          <w:noProof/>
        </w:rPr>
        <w:drawing>
          <wp:inline distT="0" distB="0" distL="0" distR="0">
            <wp:extent cx="3777615" cy="693420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77615" cy="6934200"/>
                    </a:xfrm>
                    <a:prstGeom prst="rect">
                      <a:avLst/>
                    </a:prstGeom>
                    <a:noFill/>
                    <a:ln>
                      <a:noFill/>
                    </a:ln>
                  </pic:spPr>
                </pic:pic>
              </a:graphicData>
            </a:graphic>
          </wp:inline>
        </w:drawing>
      </w:r>
      <w:r w:rsidRPr="008339AF">
        <w:rPr>
          <w:noProof/>
        </w:rPr>
        <w:drawing>
          <wp:inline distT="0" distB="0" distL="0" distR="0">
            <wp:extent cx="3777615" cy="122491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77615" cy="1224915"/>
                    </a:xfrm>
                    <a:prstGeom prst="rect">
                      <a:avLst/>
                    </a:prstGeom>
                    <a:noFill/>
                    <a:ln>
                      <a:noFill/>
                    </a:ln>
                  </pic:spPr>
                </pic:pic>
              </a:graphicData>
            </a:graphic>
          </wp:inline>
        </w:drawing>
      </w:r>
      <w:r w:rsidRPr="008339AF">
        <w:rPr>
          <w:noProof/>
        </w:rPr>
        <w:drawing>
          <wp:inline distT="0" distB="0" distL="0" distR="0">
            <wp:extent cx="3777615" cy="677608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77615" cy="6776085"/>
                    </a:xfrm>
                    <a:prstGeom prst="rect">
                      <a:avLst/>
                    </a:prstGeom>
                    <a:noFill/>
                    <a:ln>
                      <a:noFill/>
                    </a:ln>
                  </pic:spPr>
                </pic:pic>
              </a:graphicData>
            </a:graphic>
          </wp:inline>
        </w:drawing>
      </w:r>
      <w:r w:rsidRPr="008339AF">
        <w:rPr>
          <w:noProof/>
        </w:rPr>
        <w:drawing>
          <wp:inline distT="0" distB="0" distL="0" distR="0">
            <wp:extent cx="3777615" cy="696150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77615" cy="6961505"/>
                    </a:xfrm>
                    <a:prstGeom prst="rect">
                      <a:avLst/>
                    </a:prstGeom>
                    <a:noFill/>
                    <a:ln>
                      <a:noFill/>
                    </a:ln>
                  </pic:spPr>
                </pic:pic>
              </a:graphicData>
            </a:graphic>
          </wp:inline>
        </w:drawing>
      </w:r>
      <w:r w:rsidRPr="008339AF">
        <w:rPr>
          <w:noProof/>
        </w:rPr>
        <w:drawing>
          <wp:inline distT="0" distB="0" distL="0" distR="0">
            <wp:extent cx="3777615" cy="639508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77615" cy="6395085"/>
                    </a:xfrm>
                    <a:prstGeom prst="rect">
                      <a:avLst/>
                    </a:prstGeom>
                    <a:noFill/>
                    <a:ln>
                      <a:noFill/>
                    </a:ln>
                  </pic:spPr>
                </pic:pic>
              </a:graphicData>
            </a:graphic>
          </wp:inline>
        </w:drawing>
      </w:r>
      <w:r w:rsidRPr="008339AF">
        <w:rPr>
          <w:noProof/>
        </w:rPr>
        <w:drawing>
          <wp:inline distT="0" distB="0" distL="0" distR="0">
            <wp:extent cx="3777615" cy="671131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77615" cy="6711315"/>
                    </a:xfrm>
                    <a:prstGeom prst="rect">
                      <a:avLst/>
                    </a:prstGeom>
                    <a:noFill/>
                    <a:ln>
                      <a:noFill/>
                    </a:ln>
                  </pic:spPr>
                </pic:pic>
              </a:graphicData>
            </a:graphic>
          </wp:inline>
        </w:drawing>
      </w:r>
      <w:r w:rsidRPr="008339AF">
        <w:rPr>
          <w:noProof/>
        </w:rPr>
        <w:drawing>
          <wp:inline distT="0" distB="0" distL="0" distR="0">
            <wp:extent cx="3777615" cy="696658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77615" cy="6966585"/>
                    </a:xfrm>
                    <a:prstGeom prst="rect">
                      <a:avLst/>
                    </a:prstGeom>
                    <a:noFill/>
                    <a:ln>
                      <a:noFill/>
                    </a:ln>
                  </pic:spPr>
                </pic:pic>
              </a:graphicData>
            </a:graphic>
          </wp:inline>
        </w:drawing>
      </w:r>
      <w:r w:rsidRPr="008339AF">
        <w:rPr>
          <w:noProof/>
        </w:rPr>
        <w:drawing>
          <wp:inline distT="0" distB="0" distL="0" distR="0">
            <wp:extent cx="3777615" cy="108839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77615" cy="1088390"/>
                    </a:xfrm>
                    <a:prstGeom prst="rect">
                      <a:avLst/>
                    </a:prstGeom>
                    <a:noFill/>
                    <a:ln>
                      <a:noFill/>
                    </a:ln>
                  </pic:spPr>
                </pic:pic>
              </a:graphicData>
            </a:graphic>
          </wp:inline>
        </w:drawing>
      </w:r>
      <w:r w:rsidRPr="008339AF">
        <w:rPr>
          <w:noProof/>
        </w:rPr>
        <w:drawing>
          <wp:inline distT="0" distB="0" distL="0" distR="0">
            <wp:extent cx="3777615" cy="6602095"/>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77615" cy="6602095"/>
                    </a:xfrm>
                    <a:prstGeom prst="rect">
                      <a:avLst/>
                    </a:prstGeom>
                    <a:noFill/>
                    <a:ln>
                      <a:noFill/>
                    </a:ln>
                  </pic:spPr>
                </pic:pic>
              </a:graphicData>
            </a:graphic>
          </wp:inline>
        </w:drawing>
      </w:r>
      <w:r w:rsidRPr="008339AF">
        <w:rPr>
          <w:noProof/>
        </w:rPr>
        <w:drawing>
          <wp:inline distT="0" distB="0" distL="0" distR="0">
            <wp:extent cx="3777615" cy="449580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77615" cy="4495800"/>
                    </a:xfrm>
                    <a:prstGeom prst="rect">
                      <a:avLst/>
                    </a:prstGeom>
                    <a:noFill/>
                    <a:ln>
                      <a:noFill/>
                    </a:ln>
                  </pic:spPr>
                </pic:pic>
              </a:graphicData>
            </a:graphic>
          </wp:inline>
        </w:drawing>
      </w:r>
    </w:p>
    <w:p w:rsidR="00AC5F0D" w:rsidRPr="008339AF" w:rsidRDefault="000622DD" w:rsidP="000622DD">
      <w:pPr>
        <w:pStyle w:val="Normaltindrag"/>
      </w:pPr>
      <w:r w:rsidRPr="008339AF">
        <w:br w:type="page"/>
      </w:r>
      <w:r w:rsidR="008339AF" w:rsidRPr="008339AF">
        <w:rPr>
          <w:noProof/>
        </w:rPr>
        <w:drawing>
          <wp:inline distT="0" distB="0" distL="0" distR="0">
            <wp:extent cx="3777615" cy="3347085"/>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77615" cy="3347085"/>
                    </a:xfrm>
                    <a:prstGeom prst="rect">
                      <a:avLst/>
                    </a:prstGeom>
                    <a:noFill/>
                    <a:ln>
                      <a:noFill/>
                    </a:ln>
                  </pic:spPr>
                </pic:pic>
              </a:graphicData>
            </a:graphic>
          </wp:inline>
        </w:drawing>
      </w:r>
    </w:p>
    <w:p w:rsidR="00AC5F0D" w:rsidRPr="008339AF" w:rsidRDefault="00AC5F0D" w:rsidP="00AC5F0D">
      <w:pPr>
        <w:pStyle w:val="Tryckort"/>
        <w:framePr w:wrap="around"/>
        <w:jc w:val="right"/>
      </w:pPr>
      <w:r w:rsidRPr="008339AF">
        <w:t>Elanders Gotab, Stockholm  2006</w:t>
      </w:r>
    </w:p>
    <w:p w:rsidR="000622DD" w:rsidRPr="008339AF" w:rsidRDefault="000622DD" w:rsidP="000622DD">
      <w:pPr>
        <w:pStyle w:val="Normaltindrag"/>
      </w:pPr>
    </w:p>
    <w:sectPr w:rsidR="000622DD" w:rsidRPr="008339AF" w:rsidSect="003B526D">
      <w:headerReference w:type="even" r:id="rId66"/>
      <w:headerReference w:type="default" r:id="rId67"/>
      <w:footerReference w:type="even" r:id="rId68"/>
      <w:footerReference w:type="default" r:id="rId69"/>
      <w:headerReference w:type="first" r:id="rId70"/>
      <w:footerReference w:type="first" r:id="rId71"/>
      <w:pgSz w:w="11906" w:h="16838" w:code="9"/>
      <w:pgMar w:top="907" w:right="4649" w:bottom="4508" w:left="1304" w:header="340" w:footer="227" w:gutter="0"/>
      <w:cols w:space="720"/>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27EF9" w:rsidRPr="008339AF" w:rsidRDefault="00527EF9">
      <w:r w:rsidRPr="008339AF">
        <w:separator/>
      </w:r>
    </w:p>
  </w:endnote>
  <w:endnote w:type="continuationSeparator" w:id="0">
    <w:p w:rsidR="00527EF9" w:rsidRPr="008339AF" w:rsidRDefault="00527EF9">
      <w:r w:rsidRPr="008339A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pPr>
      <w:pStyle w:val="SidfotV"/>
      <w:framePr w:w="8732" w:h="284" w:hRule="exact" w:hSpace="0" w:vSpace="0" w:wrap="around" w:xAlign="inside" w:y="13042" w:anchorLock="0"/>
    </w:pPr>
    <w:r w:rsidRPr="008339AF">
      <w:fldChar w:fldCharType="begin" w:fldLock="1"/>
    </w:r>
    <w:r w:rsidRPr="008339AF">
      <w:instrText xml:space="preserve"> P</w:instrText>
    </w:r>
    <w:r w:rsidRPr="008339AF">
      <w:instrText>A</w:instrText>
    </w:r>
    <w:r w:rsidRPr="008339AF">
      <w:instrText xml:space="preserve">GE </w:instrText>
    </w:r>
    <w:r w:rsidRPr="008339AF">
      <w:fldChar w:fldCharType="separate"/>
    </w:r>
    <w:r w:rsidRPr="008339AF">
      <w:t>6</w:t>
    </w:r>
    <w:r w:rsidRPr="008339AF">
      <w:fldChar w:fldCharType="end"/>
    </w:r>
  </w:p>
  <w:p w:rsidR="00AB0E5E" w:rsidRPr="008339AF" w:rsidRDefault="00AB0E5E">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pPr>
      <w:pStyle w:val="SidfotV"/>
      <w:framePr w:w="8732" w:h="284" w:hRule="exact" w:hSpace="0" w:vSpace="0" w:wrap="around" w:xAlign="inside" w:y="13042" w:anchorLock="0"/>
    </w:pPr>
    <w:r w:rsidRPr="008339AF">
      <w:fldChar w:fldCharType="begin" w:fldLock="1"/>
    </w:r>
    <w:r w:rsidRPr="008339AF">
      <w:instrText xml:space="preserve"> P</w:instrText>
    </w:r>
    <w:r w:rsidRPr="008339AF">
      <w:instrText>A</w:instrText>
    </w:r>
    <w:r w:rsidRPr="008339AF">
      <w:instrText xml:space="preserve">GE </w:instrText>
    </w:r>
    <w:r w:rsidRPr="008339AF">
      <w:fldChar w:fldCharType="separate"/>
    </w:r>
    <w:r w:rsidRPr="008339AF">
      <w:t>18</w:t>
    </w:r>
    <w:r w:rsidRPr="008339AF">
      <w:fldChar w:fldCharType="end"/>
    </w:r>
  </w:p>
  <w:p w:rsidR="00AB0E5E" w:rsidRPr="008339AF" w:rsidRDefault="00AB0E5E">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pPr>
      <w:pStyle w:val="SidfotH"/>
      <w:framePr w:w="8732" w:h="284" w:hRule="exact" w:hSpace="0" w:vSpace="0" w:wrap="around" w:xAlign="inside" w:y="13042" w:anchorLock="0"/>
    </w:pPr>
    <w:r w:rsidRPr="008339AF">
      <w:fldChar w:fldCharType="begin" w:fldLock="1"/>
    </w:r>
    <w:r w:rsidRPr="008339AF">
      <w:instrText xml:space="preserve"> P</w:instrText>
    </w:r>
    <w:r w:rsidRPr="008339AF">
      <w:instrText>A</w:instrText>
    </w:r>
    <w:r w:rsidRPr="008339AF">
      <w:instrText xml:space="preserve">GE </w:instrText>
    </w:r>
    <w:r w:rsidRPr="008339AF">
      <w:fldChar w:fldCharType="separate"/>
    </w:r>
    <w:r w:rsidRPr="008339AF">
      <w:t>19</w:t>
    </w:r>
    <w:r w:rsidRPr="008339AF">
      <w:fldChar w:fldCharType="end"/>
    </w:r>
  </w:p>
  <w:p w:rsidR="00AB0E5E" w:rsidRPr="008339AF" w:rsidRDefault="00AB0E5E">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pPr>
      <w:pStyle w:val="SidfotV"/>
      <w:framePr w:w="8732" w:h="284" w:hRule="exact" w:hSpace="0" w:vSpace="0" w:wrap="around" w:xAlign="inside" w:y="13042" w:anchorLock="0"/>
    </w:pPr>
    <w:r w:rsidRPr="008339AF">
      <w:fldChar w:fldCharType="begin" w:fldLock="1"/>
    </w:r>
    <w:r w:rsidRPr="008339AF">
      <w:instrText xml:space="preserve"> if </w:instrText>
    </w:r>
    <w:r w:rsidRPr="008339AF">
      <w:fldChar w:fldCharType="begin" w:fldLock="1"/>
    </w:r>
    <w:r w:rsidRPr="008339AF">
      <w:instrText xml:space="preserve"> = </w:instrText>
    </w:r>
    <w:r w:rsidRPr="008339AF">
      <w:fldChar w:fldCharType="begin" w:fldLock="1"/>
    </w:r>
    <w:r w:rsidRPr="008339AF">
      <w:instrText xml:space="preserve"> = </w:instrText>
    </w:r>
    <w:r w:rsidRPr="008339AF">
      <w:fldChar w:fldCharType="begin" w:fldLock="1"/>
    </w:r>
    <w:r w:rsidRPr="008339AF">
      <w:instrText xml:space="preserve"> page</w:instrText>
    </w:r>
    <w:r w:rsidRPr="008339AF">
      <w:fldChar w:fldCharType="separate"/>
    </w:r>
    <w:r w:rsidR="00B4025E" w:rsidRPr="008339AF">
      <w:instrText>6</w:instrText>
    </w:r>
    <w:r w:rsidRPr="008339AF">
      <w:fldChar w:fldCharType="end"/>
    </w:r>
    <w:r w:rsidRPr="008339AF">
      <w:instrText xml:space="preserve">/2 </w:instrText>
    </w:r>
    <w:r w:rsidRPr="008339AF">
      <w:fldChar w:fldCharType="separate"/>
    </w:r>
    <w:r w:rsidR="00B4025E" w:rsidRPr="008339AF">
      <w:instrText>3</w:instrText>
    </w:r>
    <w:r w:rsidRPr="008339AF">
      <w:fldChar w:fldCharType="end"/>
    </w:r>
    <w:r w:rsidRPr="008339AF">
      <w:instrText xml:space="preserve"> - </w:instrText>
    </w:r>
    <w:r w:rsidRPr="008339AF">
      <w:fldChar w:fldCharType="begin" w:fldLock="1"/>
    </w:r>
    <w:r w:rsidRPr="008339AF">
      <w:instrText xml:space="preserve"> = int(</w:instrText>
    </w:r>
    <w:r w:rsidRPr="008339AF">
      <w:fldChar w:fldCharType="begin" w:fldLock="1"/>
    </w:r>
    <w:r w:rsidRPr="008339AF">
      <w:instrText xml:space="preserve"> page</w:instrText>
    </w:r>
    <w:r w:rsidRPr="008339AF">
      <w:fldChar w:fldCharType="separate"/>
    </w:r>
    <w:r w:rsidR="00B4025E" w:rsidRPr="008339AF">
      <w:instrText>6</w:instrText>
    </w:r>
    <w:r w:rsidRPr="008339AF">
      <w:fldChar w:fldCharType="end"/>
    </w:r>
    <w:r w:rsidRPr="008339AF">
      <w:instrText xml:space="preserve">/2) </w:instrText>
    </w:r>
    <w:r w:rsidRPr="008339AF">
      <w:fldChar w:fldCharType="separate"/>
    </w:r>
    <w:r w:rsidR="00B4025E" w:rsidRPr="008339AF">
      <w:instrText>3</w:instrText>
    </w:r>
    <w:r w:rsidRPr="008339AF">
      <w:fldChar w:fldCharType="end"/>
    </w:r>
    <w:r w:rsidRPr="008339AF">
      <w:fldChar w:fldCharType="separate"/>
    </w:r>
    <w:r w:rsidR="00B4025E" w:rsidRPr="008339AF">
      <w:instrText>0</w:instrText>
    </w:r>
    <w:r w:rsidRPr="008339AF">
      <w:fldChar w:fldCharType="end"/>
    </w:r>
    <w:r w:rsidRPr="008339AF">
      <w:instrText xml:space="preserve"> = 0 "</w:instrText>
    </w:r>
    <w:r w:rsidRPr="008339AF">
      <w:fldChar w:fldCharType="begin" w:fldLock="1"/>
    </w:r>
    <w:r w:rsidRPr="008339AF">
      <w:instrText xml:space="preserve"> P</w:instrText>
    </w:r>
    <w:r w:rsidRPr="008339AF">
      <w:instrText>A</w:instrText>
    </w:r>
    <w:r w:rsidRPr="008339AF">
      <w:instrText xml:space="preserve">GE </w:instrText>
    </w:r>
    <w:r w:rsidRPr="008339AF">
      <w:fldChar w:fldCharType="separate"/>
    </w:r>
    <w:r w:rsidR="00B4025E" w:rsidRPr="008339AF">
      <w:instrText>6</w:instrText>
    </w:r>
    <w:r w:rsidRPr="008339AF">
      <w:fldChar w:fldCharType="end"/>
    </w:r>
  </w:p>
  <w:p w:rsidR="00B4025E" w:rsidRPr="008339AF" w:rsidRDefault="00AB0E5E">
    <w:pPr>
      <w:pStyle w:val="SidfotV"/>
      <w:framePr w:w="8732" w:h="284" w:hRule="exact" w:hSpace="0" w:vSpace="0" w:wrap="around" w:xAlign="inside" w:y="13042" w:anchorLock="0"/>
    </w:pPr>
    <w:r w:rsidRPr="008339AF">
      <w:instrText>""</w:instrText>
    </w:r>
    <w:r w:rsidRPr="008339AF">
      <w:fldChar w:fldCharType="begin" w:fldLock="1"/>
    </w:r>
    <w:r w:rsidRPr="008339AF">
      <w:instrText xml:space="preserve"> P</w:instrText>
    </w:r>
    <w:r w:rsidRPr="008339AF">
      <w:instrText>A</w:instrText>
    </w:r>
    <w:r w:rsidRPr="008339AF">
      <w:instrText xml:space="preserve">GE </w:instrText>
    </w:r>
    <w:r w:rsidRPr="008339AF">
      <w:fldChar w:fldCharType="separate"/>
    </w:r>
    <w:r w:rsidRPr="008339AF">
      <w:instrText>5</w:instrText>
    </w:r>
    <w:r w:rsidRPr="008339AF">
      <w:fldChar w:fldCharType="end"/>
    </w:r>
    <w:r w:rsidRPr="008339AF">
      <w:instrText>"</w:instrText>
    </w:r>
    <w:r w:rsidRPr="008339AF">
      <w:fldChar w:fldCharType="separate"/>
    </w:r>
    <w:r w:rsidR="00B4025E" w:rsidRPr="008339AF">
      <w:t>6</w:t>
    </w:r>
  </w:p>
  <w:p w:rsidR="00AB0E5E" w:rsidRPr="008339AF" w:rsidRDefault="00AB0E5E">
    <w:pPr>
      <w:pStyle w:val="SidfotH"/>
      <w:framePr w:w="8732" w:h="284" w:hRule="exact" w:hSpace="0" w:vSpace="0" w:wrap="around" w:xAlign="inside" w:y="13042" w:anchorLock="0"/>
    </w:pPr>
    <w:r w:rsidRPr="008339AF">
      <w:fldChar w:fldCharType="end"/>
    </w:r>
  </w:p>
  <w:p w:rsidR="00AB0E5E" w:rsidRPr="008339AF" w:rsidRDefault="00AB0E5E">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pPr>
      <w:pStyle w:val="SidfotV"/>
      <w:framePr w:w="8732" w:h="284" w:hRule="exact" w:hSpace="0" w:vSpace="0" w:wrap="around" w:xAlign="inside" w:y="13042" w:anchorLock="0"/>
    </w:pPr>
    <w:r w:rsidRPr="008339AF">
      <w:fldChar w:fldCharType="begin" w:fldLock="1"/>
    </w:r>
    <w:r w:rsidRPr="008339AF">
      <w:instrText xml:space="preserve"> P</w:instrText>
    </w:r>
    <w:r w:rsidRPr="008339AF">
      <w:instrText>A</w:instrText>
    </w:r>
    <w:r w:rsidRPr="008339AF">
      <w:instrText xml:space="preserve">GE </w:instrText>
    </w:r>
    <w:r w:rsidRPr="008339AF">
      <w:fldChar w:fldCharType="separate"/>
    </w:r>
    <w:r w:rsidRPr="008339AF">
      <w:t>78</w:t>
    </w:r>
    <w:r w:rsidRPr="008339AF">
      <w:fldChar w:fldCharType="end"/>
    </w:r>
  </w:p>
  <w:p w:rsidR="00AB0E5E" w:rsidRPr="008339AF" w:rsidRDefault="00AB0E5E">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pPr>
      <w:pStyle w:val="SidfotH"/>
      <w:framePr w:w="8732" w:h="284" w:hRule="exact" w:hSpace="0" w:vSpace="0" w:wrap="around" w:xAlign="inside" w:y="13042" w:anchorLock="0"/>
    </w:pPr>
    <w:r w:rsidRPr="008339AF">
      <w:fldChar w:fldCharType="begin" w:fldLock="1"/>
    </w:r>
    <w:r w:rsidRPr="008339AF">
      <w:instrText xml:space="preserve"> P</w:instrText>
    </w:r>
    <w:r w:rsidRPr="008339AF">
      <w:instrText>A</w:instrText>
    </w:r>
    <w:r w:rsidRPr="008339AF">
      <w:instrText xml:space="preserve">GE </w:instrText>
    </w:r>
    <w:r w:rsidRPr="008339AF">
      <w:fldChar w:fldCharType="separate"/>
    </w:r>
    <w:r w:rsidRPr="008339AF">
      <w:t>77</w:t>
    </w:r>
    <w:r w:rsidRPr="008339AF">
      <w:fldChar w:fldCharType="end"/>
    </w:r>
  </w:p>
  <w:p w:rsidR="00AB0E5E" w:rsidRPr="008339AF" w:rsidRDefault="00AB0E5E">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rsidP="00CD13C8">
    <w:pPr>
      <w:pStyle w:val="SidfotV"/>
      <w:framePr w:w="8957" w:h="283" w:hRule="exact" w:hSpace="0" w:vSpace="0" w:wrap="around" w:xAlign="inside" w:y="13040" w:anchorLock="0"/>
    </w:pPr>
    <w:r w:rsidRPr="008339AF">
      <w:fldChar w:fldCharType="begin" w:fldLock="1"/>
    </w:r>
    <w:r w:rsidRPr="008339AF">
      <w:instrText xml:space="preserve"> if </w:instrText>
    </w:r>
    <w:r w:rsidRPr="008339AF">
      <w:fldChar w:fldCharType="begin" w:fldLock="1"/>
    </w:r>
    <w:r w:rsidRPr="008339AF">
      <w:instrText xml:space="preserve"> = </w:instrText>
    </w:r>
    <w:r w:rsidRPr="008339AF">
      <w:fldChar w:fldCharType="begin" w:fldLock="1"/>
    </w:r>
    <w:r w:rsidRPr="008339AF">
      <w:instrText xml:space="preserve"> = </w:instrText>
    </w:r>
    <w:r w:rsidRPr="008339AF">
      <w:fldChar w:fldCharType="begin" w:fldLock="1"/>
    </w:r>
    <w:r w:rsidRPr="008339AF">
      <w:instrText xml:space="preserve"> page</w:instrText>
    </w:r>
    <w:r w:rsidRPr="008339AF">
      <w:fldChar w:fldCharType="separate"/>
    </w:r>
    <w:r w:rsidRPr="008339AF">
      <w:instrText>68</w:instrText>
    </w:r>
    <w:r w:rsidRPr="008339AF">
      <w:fldChar w:fldCharType="end"/>
    </w:r>
    <w:r w:rsidRPr="008339AF">
      <w:instrText xml:space="preserve">/2 </w:instrText>
    </w:r>
    <w:r w:rsidRPr="008339AF">
      <w:fldChar w:fldCharType="separate"/>
    </w:r>
    <w:r w:rsidRPr="008339AF">
      <w:instrText>34</w:instrText>
    </w:r>
    <w:r w:rsidRPr="008339AF">
      <w:fldChar w:fldCharType="end"/>
    </w:r>
    <w:r w:rsidRPr="008339AF">
      <w:instrText xml:space="preserve"> - </w:instrText>
    </w:r>
    <w:r w:rsidRPr="008339AF">
      <w:fldChar w:fldCharType="begin" w:fldLock="1"/>
    </w:r>
    <w:r w:rsidRPr="008339AF">
      <w:instrText xml:space="preserve"> = int(</w:instrText>
    </w:r>
    <w:r w:rsidRPr="008339AF">
      <w:fldChar w:fldCharType="begin" w:fldLock="1"/>
    </w:r>
    <w:r w:rsidRPr="008339AF">
      <w:instrText xml:space="preserve"> page</w:instrText>
    </w:r>
    <w:r w:rsidRPr="008339AF">
      <w:fldChar w:fldCharType="separate"/>
    </w:r>
    <w:r w:rsidRPr="008339AF">
      <w:instrText>68</w:instrText>
    </w:r>
    <w:r w:rsidRPr="008339AF">
      <w:fldChar w:fldCharType="end"/>
    </w:r>
    <w:r w:rsidRPr="008339AF">
      <w:instrText xml:space="preserve">/2) </w:instrText>
    </w:r>
    <w:r w:rsidRPr="008339AF">
      <w:fldChar w:fldCharType="separate"/>
    </w:r>
    <w:r w:rsidRPr="008339AF">
      <w:instrText>34</w:instrText>
    </w:r>
    <w:r w:rsidRPr="008339AF">
      <w:fldChar w:fldCharType="end"/>
    </w:r>
    <w:r w:rsidRPr="008339AF">
      <w:fldChar w:fldCharType="separate"/>
    </w:r>
    <w:r w:rsidRPr="008339AF">
      <w:instrText>0</w:instrText>
    </w:r>
    <w:r w:rsidRPr="008339AF">
      <w:fldChar w:fldCharType="end"/>
    </w:r>
    <w:r w:rsidRPr="008339AF">
      <w:instrText xml:space="preserve"> = 0 "</w:instrText>
    </w:r>
    <w:r w:rsidRPr="008339AF">
      <w:fldChar w:fldCharType="begin" w:fldLock="1"/>
    </w:r>
    <w:r w:rsidRPr="008339AF">
      <w:instrText xml:space="preserve"> P</w:instrText>
    </w:r>
    <w:r w:rsidRPr="008339AF">
      <w:instrText>A</w:instrText>
    </w:r>
    <w:r w:rsidRPr="008339AF">
      <w:instrText xml:space="preserve">GE </w:instrText>
    </w:r>
    <w:r w:rsidRPr="008339AF">
      <w:fldChar w:fldCharType="separate"/>
    </w:r>
    <w:r w:rsidRPr="008339AF">
      <w:instrText>68</w:instrText>
    </w:r>
    <w:r w:rsidRPr="008339AF">
      <w:fldChar w:fldCharType="end"/>
    </w:r>
  </w:p>
  <w:p w:rsidR="00AB0E5E" w:rsidRPr="008339AF" w:rsidRDefault="00AB0E5E" w:rsidP="00CD13C8">
    <w:pPr>
      <w:pStyle w:val="SidfotV"/>
      <w:framePr w:w="8957" w:h="283" w:hRule="exact" w:hSpace="0" w:vSpace="0" w:wrap="around" w:xAlign="inside" w:y="13040" w:anchorLock="0"/>
    </w:pPr>
    <w:r w:rsidRPr="008339AF">
      <w:instrText>""</w:instrText>
    </w:r>
    <w:r w:rsidRPr="008339AF">
      <w:fldChar w:fldCharType="begin" w:fldLock="1"/>
    </w:r>
    <w:r w:rsidRPr="008339AF">
      <w:instrText xml:space="preserve"> P</w:instrText>
    </w:r>
    <w:r w:rsidRPr="008339AF">
      <w:instrText>A</w:instrText>
    </w:r>
    <w:r w:rsidRPr="008339AF">
      <w:instrText xml:space="preserve">GE </w:instrText>
    </w:r>
    <w:r w:rsidRPr="008339AF">
      <w:fldChar w:fldCharType="separate"/>
    </w:r>
    <w:r w:rsidRPr="008339AF">
      <w:instrText>45</w:instrText>
    </w:r>
    <w:r w:rsidRPr="008339AF">
      <w:fldChar w:fldCharType="end"/>
    </w:r>
    <w:r w:rsidRPr="008339AF">
      <w:instrText>"</w:instrText>
    </w:r>
    <w:r w:rsidRPr="008339AF">
      <w:fldChar w:fldCharType="separate"/>
    </w:r>
    <w:r w:rsidRPr="008339AF">
      <w:t>68</w:t>
    </w:r>
  </w:p>
  <w:p w:rsidR="00AB0E5E" w:rsidRPr="008339AF" w:rsidRDefault="00AB0E5E" w:rsidP="00CD13C8">
    <w:pPr>
      <w:pStyle w:val="SidfotH"/>
      <w:framePr w:w="8957" w:h="283" w:hRule="exact" w:hSpace="0" w:vSpace="0" w:wrap="around" w:xAlign="inside" w:y="13040" w:anchorLock="0"/>
    </w:pPr>
    <w:r w:rsidRPr="008339AF">
      <w:fldChar w:fldCharType="end"/>
    </w:r>
  </w:p>
  <w:p w:rsidR="00AB0E5E" w:rsidRPr="008339AF" w:rsidRDefault="00AB0E5E">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rsidP="001863F3">
    <w:pPr>
      <w:pStyle w:val="SidfotV"/>
      <w:framePr w:w="8957" w:h="283" w:hRule="exact" w:hSpace="0" w:vSpace="0" w:wrap="around" w:xAlign="inside" w:y="13040" w:anchorLock="0"/>
    </w:pPr>
    <w:r w:rsidRPr="008339AF">
      <w:fldChar w:fldCharType="begin" w:fldLock="1"/>
    </w:r>
    <w:r w:rsidRPr="008339AF">
      <w:instrText xml:space="preserve"> P</w:instrText>
    </w:r>
    <w:r w:rsidRPr="008339AF">
      <w:instrText>A</w:instrText>
    </w:r>
    <w:r w:rsidRPr="008339AF">
      <w:instrText xml:space="preserve">GE </w:instrText>
    </w:r>
    <w:r w:rsidRPr="008339AF">
      <w:fldChar w:fldCharType="separate"/>
    </w:r>
    <w:r w:rsidRPr="008339AF">
      <w:t>130</w:t>
    </w:r>
    <w:r w:rsidRPr="008339AF">
      <w:fldChar w:fldCharType="end"/>
    </w:r>
  </w:p>
  <w:p w:rsidR="00AB0E5E" w:rsidRPr="008339AF" w:rsidRDefault="00AB0E5E">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rsidP="001863F3">
    <w:pPr>
      <w:pStyle w:val="SidfotH"/>
      <w:framePr w:w="8957" w:h="283" w:hRule="exact" w:hSpace="0" w:vSpace="0" w:wrap="around" w:xAlign="inside" w:y="13040" w:anchorLock="0"/>
    </w:pPr>
    <w:r w:rsidRPr="008339AF">
      <w:fldChar w:fldCharType="begin" w:fldLock="1"/>
    </w:r>
    <w:r w:rsidRPr="008339AF">
      <w:instrText xml:space="preserve"> P</w:instrText>
    </w:r>
    <w:r w:rsidRPr="008339AF">
      <w:instrText>A</w:instrText>
    </w:r>
    <w:r w:rsidRPr="008339AF">
      <w:instrText xml:space="preserve">GE </w:instrText>
    </w:r>
    <w:r w:rsidRPr="008339AF">
      <w:fldChar w:fldCharType="separate"/>
    </w:r>
    <w:r w:rsidRPr="008339AF">
      <w:t>97</w:t>
    </w:r>
    <w:r w:rsidRPr="008339AF">
      <w:fldChar w:fldCharType="end"/>
    </w:r>
  </w:p>
  <w:p w:rsidR="00AB0E5E" w:rsidRPr="008339AF" w:rsidRDefault="00AB0E5E">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rsidP="001863F3">
    <w:pPr>
      <w:pStyle w:val="SidfotV"/>
      <w:framePr w:w="8957" w:h="283" w:hRule="exact" w:hSpace="0" w:vSpace="0" w:wrap="around" w:xAlign="inside" w:y="13040" w:anchorLock="0"/>
    </w:pPr>
    <w:r w:rsidRPr="008339AF">
      <w:fldChar w:fldCharType="begin" w:fldLock="1"/>
    </w:r>
    <w:r w:rsidRPr="008339AF">
      <w:instrText xml:space="preserve"> if </w:instrText>
    </w:r>
    <w:r w:rsidRPr="008339AF">
      <w:fldChar w:fldCharType="begin" w:fldLock="1"/>
    </w:r>
    <w:r w:rsidRPr="008339AF">
      <w:instrText xml:space="preserve"> = </w:instrText>
    </w:r>
    <w:r w:rsidRPr="008339AF">
      <w:fldChar w:fldCharType="begin" w:fldLock="1"/>
    </w:r>
    <w:r w:rsidRPr="008339AF">
      <w:instrText xml:space="preserve"> = </w:instrText>
    </w:r>
    <w:r w:rsidRPr="008339AF">
      <w:fldChar w:fldCharType="begin" w:fldLock="1"/>
    </w:r>
    <w:r w:rsidRPr="008339AF">
      <w:instrText xml:space="preserve"> page</w:instrText>
    </w:r>
    <w:r w:rsidRPr="008339AF">
      <w:fldChar w:fldCharType="separate"/>
    </w:r>
    <w:r w:rsidRPr="008339AF">
      <w:instrText>111</w:instrText>
    </w:r>
    <w:r w:rsidRPr="008339AF">
      <w:fldChar w:fldCharType="end"/>
    </w:r>
    <w:r w:rsidRPr="008339AF">
      <w:instrText xml:space="preserve">/2 </w:instrText>
    </w:r>
    <w:r w:rsidRPr="008339AF">
      <w:fldChar w:fldCharType="separate"/>
    </w:r>
    <w:r w:rsidRPr="008339AF">
      <w:instrText>55,5</w:instrText>
    </w:r>
    <w:r w:rsidRPr="008339AF">
      <w:fldChar w:fldCharType="end"/>
    </w:r>
    <w:r w:rsidRPr="008339AF">
      <w:instrText xml:space="preserve"> - </w:instrText>
    </w:r>
    <w:r w:rsidRPr="008339AF">
      <w:fldChar w:fldCharType="begin" w:fldLock="1"/>
    </w:r>
    <w:r w:rsidRPr="008339AF">
      <w:instrText xml:space="preserve"> = int(</w:instrText>
    </w:r>
    <w:r w:rsidRPr="008339AF">
      <w:fldChar w:fldCharType="begin" w:fldLock="1"/>
    </w:r>
    <w:r w:rsidRPr="008339AF">
      <w:instrText xml:space="preserve"> page</w:instrText>
    </w:r>
    <w:r w:rsidRPr="008339AF">
      <w:fldChar w:fldCharType="separate"/>
    </w:r>
    <w:r w:rsidRPr="008339AF">
      <w:instrText>111</w:instrText>
    </w:r>
    <w:r w:rsidRPr="008339AF">
      <w:fldChar w:fldCharType="end"/>
    </w:r>
    <w:r w:rsidRPr="008339AF">
      <w:instrText xml:space="preserve">/2) </w:instrText>
    </w:r>
    <w:r w:rsidRPr="008339AF">
      <w:fldChar w:fldCharType="separate"/>
    </w:r>
    <w:r w:rsidRPr="008339AF">
      <w:instrText>55</w:instrText>
    </w:r>
    <w:r w:rsidRPr="008339AF">
      <w:fldChar w:fldCharType="end"/>
    </w:r>
    <w:r w:rsidRPr="008339AF">
      <w:fldChar w:fldCharType="separate"/>
    </w:r>
    <w:r w:rsidRPr="008339AF">
      <w:instrText>0,5</w:instrText>
    </w:r>
    <w:r w:rsidRPr="008339AF">
      <w:fldChar w:fldCharType="end"/>
    </w:r>
    <w:r w:rsidRPr="008339AF">
      <w:instrText xml:space="preserve"> = 0 "</w:instrText>
    </w:r>
    <w:r w:rsidRPr="008339AF">
      <w:fldChar w:fldCharType="begin" w:fldLock="1"/>
    </w:r>
    <w:r w:rsidRPr="008339AF">
      <w:instrText xml:space="preserve"> P</w:instrText>
    </w:r>
    <w:r w:rsidRPr="008339AF">
      <w:instrText>A</w:instrText>
    </w:r>
    <w:r w:rsidRPr="008339AF">
      <w:instrText xml:space="preserve">GE </w:instrText>
    </w:r>
    <w:r w:rsidRPr="008339AF">
      <w:fldChar w:fldCharType="separate"/>
    </w:r>
    <w:r w:rsidRPr="008339AF">
      <w:instrText>92</w:instrText>
    </w:r>
    <w:r w:rsidRPr="008339AF">
      <w:fldChar w:fldCharType="end"/>
    </w:r>
  </w:p>
  <w:p w:rsidR="00AB0E5E" w:rsidRPr="008339AF" w:rsidRDefault="00AB0E5E" w:rsidP="001863F3">
    <w:pPr>
      <w:pStyle w:val="SidfotH"/>
      <w:framePr w:w="8957" w:h="283" w:hRule="exact" w:hSpace="0" w:vSpace="0" w:wrap="around" w:xAlign="inside" w:y="13040" w:anchorLock="0"/>
    </w:pPr>
    <w:r w:rsidRPr="008339AF">
      <w:instrText>""</w:instrText>
    </w:r>
    <w:r w:rsidRPr="008339AF">
      <w:fldChar w:fldCharType="begin" w:fldLock="1"/>
    </w:r>
    <w:r w:rsidRPr="008339AF">
      <w:instrText xml:space="preserve"> P</w:instrText>
    </w:r>
    <w:r w:rsidRPr="008339AF">
      <w:instrText>A</w:instrText>
    </w:r>
    <w:r w:rsidRPr="008339AF">
      <w:instrText xml:space="preserve">GE </w:instrText>
    </w:r>
    <w:r w:rsidRPr="008339AF">
      <w:fldChar w:fldCharType="separate"/>
    </w:r>
    <w:r w:rsidRPr="008339AF">
      <w:instrText>111</w:instrText>
    </w:r>
    <w:r w:rsidRPr="008339AF">
      <w:fldChar w:fldCharType="end"/>
    </w:r>
    <w:r w:rsidRPr="008339AF">
      <w:instrText>"</w:instrText>
    </w:r>
    <w:r w:rsidRPr="008339AF">
      <w:fldChar w:fldCharType="separate"/>
    </w:r>
    <w:r w:rsidRPr="008339AF">
      <w:t>111</w:t>
    </w:r>
    <w:r w:rsidRPr="008339AF">
      <w:fldChar w:fldCharType="end"/>
    </w:r>
  </w:p>
  <w:p w:rsidR="00AB0E5E" w:rsidRPr="008339AF" w:rsidRDefault="00AB0E5E">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pPr>
      <w:pStyle w:val="SidfotV"/>
      <w:framePr w:w="8732" w:h="284" w:hRule="exact" w:hSpace="0" w:vSpace="0" w:wrap="around" w:xAlign="inside" w:y="13042" w:anchorLock="0"/>
    </w:pPr>
    <w:r w:rsidRPr="008339AF">
      <w:fldChar w:fldCharType="begin" w:fldLock="1"/>
    </w:r>
    <w:r w:rsidRPr="008339AF">
      <w:instrText xml:space="preserve"> P</w:instrText>
    </w:r>
    <w:r w:rsidRPr="008339AF">
      <w:instrText>A</w:instrText>
    </w:r>
    <w:r w:rsidRPr="008339AF">
      <w:instrText xml:space="preserve">GE </w:instrText>
    </w:r>
    <w:r w:rsidRPr="008339AF">
      <w:fldChar w:fldCharType="separate"/>
    </w:r>
    <w:r w:rsidRPr="008339AF">
      <w:t>136</w:t>
    </w:r>
    <w:r w:rsidRPr="008339AF">
      <w:fldChar w:fldCharType="end"/>
    </w:r>
  </w:p>
  <w:p w:rsidR="00AB0E5E" w:rsidRPr="008339AF" w:rsidRDefault="00AB0E5E">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pPr>
      <w:pStyle w:val="SidfotH"/>
      <w:framePr w:w="8732" w:h="284" w:hRule="exact" w:hSpace="0" w:vSpace="0" w:wrap="around" w:xAlign="inside" w:y="13042" w:anchorLock="0"/>
    </w:pPr>
    <w:r w:rsidRPr="008339AF">
      <w:fldChar w:fldCharType="begin" w:fldLock="1"/>
    </w:r>
    <w:r w:rsidRPr="008339AF">
      <w:instrText xml:space="preserve"> P</w:instrText>
    </w:r>
    <w:r w:rsidRPr="008339AF">
      <w:instrText>A</w:instrText>
    </w:r>
    <w:r w:rsidRPr="008339AF">
      <w:instrText xml:space="preserve">GE </w:instrText>
    </w:r>
    <w:r w:rsidRPr="008339AF">
      <w:fldChar w:fldCharType="separate"/>
    </w:r>
    <w:r w:rsidRPr="008339AF">
      <w:t>5</w:t>
    </w:r>
    <w:r w:rsidRPr="008339AF">
      <w:fldChar w:fldCharType="end"/>
    </w:r>
  </w:p>
  <w:p w:rsidR="00AB0E5E" w:rsidRPr="008339AF" w:rsidRDefault="00AB0E5E">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pPr>
      <w:pStyle w:val="SidfotH"/>
      <w:framePr w:w="8732" w:h="284" w:hRule="exact" w:hSpace="0" w:vSpace="0" w:wrap="around" w:xAlign="inside" w:y="13042" w:anchorLock="0"/>
    </w:pPr>
    <w:r w:rsidRPr="008339AF">
      <w:fldChar w:fldCharType="begin" w:fldLock="1"/>
    </w:r>
    <w:r w:rsidRPr="008339AF">
      <w:instrText xml:space="preserve"> P</w:instrText>
    </w:r>
    <w:r w:rsidRPr="008339AF">
      <w:instrText>A</w:instrText>
    </w:r>
    <w:r w:rsidRPr="008339AF">
      <w:instrText xml:space="preserve">GE </w:instrText>
    </w:r>
    <w:r w:rsidRPr="008339AF">
      <w:fldChar w:fldCharType="separate"/>
    </w:r>
    <w:r w:rsidRPr="008339AF">
      <w:t>135</w:t>
    </w:r>
    <w:r w:rsidRPr="008339AF">
      <w:fldChar w:fldCharType="end"/>
    </w:r>
  </w:p>
  <w:p w:rsidR="00AB0E5E" w:rsidRPr="008339AF" w:rsidRDefault="00AB0E5E">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pPr>
      <w:pStyle w:val="SidfotV"/>
      <w:framePr w:w="8732" w:h="284" w:hRule="exact" w:hSpace="0" w:vSpace="0" w:wrap="around" w:xAlign="inside" w:y="13042" w:anchorLock="0"/>
    </w:pPr>
    <w:r w:rsidRPr="008339AF">
      <w:fldChar w:fldCharType="begin" w:fldLock="1"/>
    </w:r>
    <w:r w:rsidRPr="008339AF">
      <w:instrText xml:space="preserve"> if </w:instrText>
    </w:r>
    <w:r w:rsidRPr="008339AF">
      <w:fldChar w:fldCharType="begin" w:fldLock="1"/>
    </w:r>
    <w:r w:rsidRPr="008339AF">
      <w:instrText xml:space="preserve"> = </w:instrText>
    </w:r>
    <w:r w:rsidRPr="008339AF">
      <w:fldChar w:fldCharType="begin" w:fldLock="1"/>
    </w:r>
    <w:r w:rsidRPr="008339AF">
      <w:instrText xml:space="preserve"> = </w:instrText>
    </w:r>
    <w:r w:rsidRPr="008339AF">
      <w:fldChar w:fldCharType="begin" w:fldLock="1"/>
    </w:r>
    <w:r w:rsidRPr="008339AF">
      <w:instrText xml:space="preserve"> page</w:instrText>
    </w:r>
    <w:r w:rsidRPr="008339AF">
      <w:fldChar w:fldCharType="separate"/>
    </w:r>
    <w:r w:rsidRPr="008339AF">
      <w:instrText>131</w:instrText>
    </w:r>
    <w:r w:rsidRPr="008339AF">
      <w:fldChar w:fldCharType="end"/>
    </w:r>
    <w:r w:rsidRPr="008339AF">
      <w:instrText xml:space="preserve">/2 </w:instrText>
    </w:r>
    <w:r w:rsidRPr="008339AF">
      <w:fldChar w:fldCharType="separate"/>
    </w:r>
    <w:r w:rsidRPr="008339AF">
      <w:instrText>65,5</w:instrText>
    </w:r>
    <w:r w:rsidRPr="008339AF">
      <w:fldChar w:fldCharType="end"/>
    </w:r>
    <w:r w:rsidRPr="008339AF">
      <w:instrText xml:space="preserve"> - </w:instrText>
    </w:r>
    <w:r w:rsidRPr="008339AF">
      <w:fldChar w:fldCharType="begin" w:fldLock="1"/>
    </w:r>
    <w:r w:rsidRPr="008339AF">
      <w:instrText xml:space="preserve"> = int(</w:instrText>
    </w:r>
    <w:r w:rsidRPr="008339AF">
      <w:fldChar w:fldCharType="begin" w:fldLock="1"/>
    </w:r>
    <w:r w:rsidRPr="008339AF">
      <w:instrText xml:space="preserve"> page</w:instrText>
    </w:r>
    <w:r w:rsidRPr="008339AF">
      <w:fldChar w:fldCharType="separate"/>
    </w:r>
    <w:r w:rsidRPr="008339AF">
      <w:instrText>131</w:instrText>
    </w:r>
    <w:r w:rsidRPr="008339AF">
      <w:fldChar w:fldCharType="end"/>
    </w:r>
    <w:r w:rsidRPr="008339AF">
      <w:instrText xml:space="preserve">/2) </w:instrText>
    </w:r>
    <w:r w:rsidRPr="008339AF">
      <w:fldChar w:fldCharType="separate"/>
    </w:r>
    <w:r w:rsidRPr="008339AF">
      <w:instrText>65</w:instrText>
    </w:r>
    <w:r w:rsidRPr="008339AF">
      <w:fldChar w:fldCharType="end"/>
    </w:r>
    <w:r w:rsidRPr="008339AF">
      <w:fldChar w:fldCharType="separate"/>
    </w:r>
    <w:r w:rsidRPr="008339AF">
      <w:instrText>0,5</w:instrText>
    </w:r>
    <w:r w:rsidRPr="008339AF">
      <w:fldChar w:fldCharType="end"/>
    </w:r>
    <w:r w:rsidRPr="008339AF">
      <w:instrText xml:space="preserve"> = 0 "</w:instrText>
    </w:r>
    <w:r w:rsidRPr="008339AF">
      <w:fldChar w:fldCharType="begin" w:fldLock="1"/>
    </w:r>
    <w:r w:rsidRPr="008339AF">
      <w:instrText xml:space="preserve"> P</w:instrText>
    </w:r>
    <w:r w:rsidRPr="008339AF">
      <w:instrText>A</w:instrText>
    </w:r>
    <w:r w:rsidRPr="008339AF">
      <w:instrText xml:space="preserve">GE </w:instrText>
    </w:r>
    <w:r w:rsidRPr="008339AF">
      <w:fldChar w:fldCharType="separate"/>
    </w:r>
    <w:r w:rsidRPr="008339AF">
      <w:instrText>132</w:instrText>
    </w:r>
    <w:r w:rsidRPr="008339AF">
      <w:fldChar w:fldCharType="end"/>
    </w:r>
  </w:p>
  <w:p w:rsidR="00AB0E5E" w:rsidRPr="008339AF" w:rsidRDefault="00AB0E5E">
    <w:pPr>
      <w:pStyle w:val="SidfotH"/>
      <w:framePr w:w="8732" w:h="284" w:hRule="exact" w:hSpace="0" w:vSpace="0" w:wrap="around" w:xAlign="inside" w:y="13042" w:anchorLock="0"/>
    </w:pPr>
    <w:r w:rsidRPr="008339AF">
      <w:instrText>""</w:instrText>
    </w:r>
    <w:r w:rsidRPr="008339AF">
      <w:fldChar w:fldCharType="begin" w:fldLock="1"/>
    </w:r>
    <w:r w:rsidRPr="008339AF">
      <w:instrText xml:space="preserve"> P</w:instrText>
    </w:r>
    <w:r w:rsidRPr="008339AF">
      <w:instrText>A</w:instrText>
    </w:r>
    <w:r w:rsidRPr="008339AF">
      <w:instrText xml:space="preserve">GE </w:instrText>
    </w:r>
    <w:r w:rsidRPr="008339AF">
      <w:fldChar w:fldCharType="separate"/>
    </w:r>
    <w:r w:rsidRPr="008339AF">
      <w:instrText>131</w:instrText>
    </w:r>
    <w:r w:rsidRPr="008339AF">
      <w:fldChar w:fldCharType="end"/>
    </w:r>
    <w:r w:rsidRPr="008339AF">
      <w:instrText>"</w:instrText>
    </w:r>
    <w:r w:rsidRPr="008339AF">
      <w:fldChar w:fldCharType="separate"/>
    </w:r>
    <w:r w:rsidRPr="008339AF">
      <w:t>131</w:t>
    </w:r>
    <w:r w:rsidRPr="008339AF">
      <w:fldChar w:fldCharType="end"/>
    </w:r>
  </w:p>
  <w:p w:rsidR="00AB0E5E" w:rsidRPr="008339AF" w:rsidRDefault="00AB0E5E">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pPr>
      <w:pStyle w:val="SidfotV"/>
      <w:framePr w:w="8732" w:h="284" w:hRule="exact" w:hSpace="0" w:vSpace="0" w:wrap="around" w:xAlign="inside" w:y="13042" w:anchorLock="0"/>
    </w:pPr>
    <w:r w:rsidRPr="008339AF">
      <w:fldChar w:fldCharType="begin" w:fldLock="1"/>
    </w:r>
    <w:r w:rsidRPr="008339AF">
      <w:instrText xml:space="preserve"> P</w:instrText>
    </w:r>
    <w:r w:rsidRPr="008339AF">
      <w:instrText>A</w:instrText>
    </w:r>
    <w:r w:rsidRPr="008339AF">
      <w:instrText xml:space="preserve">GE </w:instrText>
    </w:r>
    <w:r w:rsidRPr="008339AF">
      <w:fldChar w:fldCharType="separate"/>
    </w:r>
    <w:r w:rsidRPr="008339AF">
      <w:t>152</w:t>
    </w:r>
    <w:r w:rsidRPr="008339AF">
      <w:fldChar w:fldCharType="end"/>
    </w:r>
  </w:p>
  <w:p w:rsidR="00AB0E5E" w:rsidRPr="008339AF" w:rsidRDefault="00AB0E5E">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pPr>
      <w:pStyle w:val="SidfotH"/>
      <w:framePr w:w="8732" w:h="284" w:hRule="exact" w:hSpace="0" w:vSpace="0" w:wrap="around" w:xAlign="inside" w:y="13042" w:anchorLock="0"/>
    </w:pPr>
    <w:r w:rsidRPr="008339AF">
      <w:fldChar w:fldCharType="begin" w:fldLock="1"/>
    </w:r>
    <w:r w:rsidRPr="008339AF">
      <w:instrText xml:space="preserve"> P</w:instrText>
    </w:r>
    <w:r w:rsidRPr="008339AF">
      <w:instrText>A</w:instrText>
    </w:r>
    <w:r w:rsidRPr="008339AF">
      <w:instrText xml:space="preserve">GE </w:instrText>
    </w:r>
    <w:r w:rsidRPr="008339AF">
      <w:fldChar w:fldCharType="separate"/>
    </w:r>
    <w:r w:rsidRPr="008339AF">
      <w:t>151</w:t>
    </w:r>
    <w:r w:rsidRPr="008339AF">
      <w:fldChar w:fldCharType="end"/>
    </w:r>
  </w:p>
  <w:p w:rsidR="00AB0E5E" w:rsidRPr="008339AF" w:rsidRDefault="00AB0E5E">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pPr>
      <w:pStyle w:val="SidfotV"/>
      <w:framePr w:w="8732" w:h="284" w:hRule="exact" w:hSpace="0" w:vSpace="0" w:wrap="around" w:xAlign="inside" w:y="13042" w:anchorLock="0"/>
    </w:pPr>
    <w:r w:rsidRPr="008339AF">
      <w:fldChar w:fldCharType="begin" w:fldLock="1"/>
    </w:r>
    <w:r w:rsidRPr="008339AF">
      <w:instrText xml:space="preserve"> if </w:instrText>
    </w:r>
    <w:r w:rsidRPr="008339AF">
      <w:fldChar w:fldCharType="begin" w:fldLock="1"/>
    </w:r>
    <w:r w:rsidRPr="008339AF">
      <w:instrText xml:space="preserve"> = </w:instrText>
    </w:r>
    <w:r w:rsidRPr="008339AF">
      <w:fldChar w:fldCharType="begin" w:fldLock="1"/>
    </w:r>
    <w:r w:rsidRPr="008339AF">
      <w:instrText xml:space="preserve"> = </w:instrText>
    </w:r>
    <w:r w:rsidRPr="008339AF">
      <w:fldChar w:fldCharType="begin" w:fldLock="1"/>
    </w:r>
    <w:r w:rsidRPr="008339AF">
      <w:instrText xml:space="preserve"> page</w:instrText>
    </w:r>
    <w:r w:rsidRPr="008339AF">
      <w:fldChar w:fldCharType="separate"/>
    </w:r>
    <w:r w:rsidRPr="008339AF">
      <w:instrText>137</w:instrText>
    </w:r>
    <w:r w:rsidRPr="008339AF">
      <w:fldChar w:fldCharType="end"/>
    </w:r>
    <w:r w:rsidRPr="008339AF">
      <w:instrText xml:space="preserve">/2 </w:instrText>
    </w:r>
    <w:r w:rsidRPr="008339AF">
      <w:fldChar w:fldCharType="separate"/>
    </w:r>
    <w:r w:rsidRPr="008339AF">
      <w:instrText>68,5</w:instrText>
    </w:r>
    <w:r w:rsidRPr="008339AF">
      <w:fldChar w:fldCharType="end"/>
    </w:r>
    <w:r w:rsidRPr="008339AF">
      <w:instrText xml:space="preserve"> - </w:instrText>
    </w:r>
    <w:r w:rsidRPr="008339AF">
      <w:fldChar w:fldCharType="begin" w:fldLock="1"/>
    </w:r>
    <w:r w:rsidRPr="008339AF">
      <w:instrText xml:space="preserve"> = int(</w:instrText>
    </w:r>
    <w:r w:rsidRPr="008339AF">
      <w:fldChar w:fldCharType="begin" w:fldLock="1"/>
    </w:r>
    <w:r w:rsidRPr="008339AF">
      <w:instrText xml:space="preserve"> page</w:instrText>
    </w:r>
    <w:r w:rsidRPr="008339AF">
      <w:fldChar w:fldCharType="separate"/>
    </w:r>
    <w:r w:rsidRPr="008339AF">
      <w:instrText>137</w:instrText>
    </w:r>
    <w:r w:rsidRPr="008339AF">
      <w:fldChar w:fldCharType="end"/>
    </w:r>
    <w:r w:rsidRPr="008339AF">
      <w:instrText xml:space="preserve">/2) </w:instrText>
    </w:r>
    <w:r w:rsidRPr="008339AF">
      <w:fldChar w:fldCharType="separate"/>
    </w:r>
    <w:r w:rsidRPr="008339AF">
      <w:instrText>68</w:instrText>
    </w:r>
    <w:r w:rsidRPr="008339AF">
      <w:fldChar w:fldCharType="end"/>
    </w:r>
    <w:r w:rsidRPr="008339AF">
      <w:fldChar w:fldCharType="separate"/>
    </w:r>
    <w:r w:rsidRPr="008339AF">
      <w:instrText>0,5</w:instrText>
    </w:r>
    <w:r w:rsidRPr="008339AF">
      <w:fldChar w:fldCharType="end"/>
    </w:r>
    <w:r w:rsidRPr="008339AF">
      <w:instrText xml:space="preserve"> = 0 "</w:instrText>
    </w:r>
    <w:r w:rsidRPr="008339AF">
      <w:fldChar w:fldCharType="begin" w:fldLock="1"/>
    </w:r>
    <w:r w:rsidRPr="008339AF">
      <w:instrText xml:space="preserve"> P</w:instrText>
    </w:r>
    <w:r w:rsidRPr="008339AF">
      <w:instrText>A</w:instrText>
    </w:r>
    <w:r w:rsidRPr="008339AF">
      <w:instrText xml:space="preserve">GE </w:instrText>
    </w:r>
    <w:r w:rsidRPr="008339AF">
      <w:fldChar w:fldCharType="separate"/>
    </w:r>
    <w:r w:rsidRPr="008339AF">
      <w:instrText>138</w:instrText>
    </w:r>
    <w:r w:rsidRPr="008339AF">
      <w:fldChar w:fldCharType="end"/>
    </w:r>
  </w:p>
  <w:p w:rsidR="00AB0E5E" w:rsidRPr="008339AF" w:rsidRDefault="00AB0E5E">
    <w:pPr>
      <w:pStyle w:val="SidfotH"/>
      <w:framePr w:w="8732" w:h="284" w:hRule="exact" w:hSpace="0" w:vSpace="0" w:wrap="around" w:xAlign="inside" w:y="13042" w:anchorLock="0"/>
    </w:pPr>
    <w:r w:rsidRPr="008339AF">
      <w:instrText>""</w:instrText>
    </w:r>
    <w:r w:rsidRPr="008339AF">
      <w:fldChar w:fldCharType="begin" w:fldLock="1"/>
    </w:r>
    <w:r w:rsidRPr="008339AF">
      <w:instrText xml:space="preserve"> P</w:instrText>
    </w:r>
    <w:r w:rsidRPr="008339AF">
      <w:instrText>A</w:instrText>
    </w:r>
    <w:r w:rsidRPr="008339AF">
      <w:instrText xml:space="preserve">GE </w:instrText>
    </w:r>
    <w:r w:rsidRPr="008339AF">
      <w:fldChar w:fldCharType="separate"/>
    </w:r>
    <w:r w:rsidRPr="008339AF">
      <w:instrText>137</w:instrText>
    </w:r>
    <w:r w:rsidRPr="008339AF">
      <w:fldChar w:fldCharType="end"/>
    </w:r>
    <w:r w:rsidRPr="008339AF">
      <w:instrText>"</w:instrText>
    </w:r>
    <w:r w:rsidRPr="008339AF">
      <w:fldChar w:fldCharType="separate"/>
    </w:r>
    <w:r w:rsidRPr="008339AF">
      <w:t>137</w:t>
    </w:r>
    <w:r w:rsidRPr="008339AF">
      <w:fldChar w:fldCharType="end"/>
    </w:r>
  </w:p>
  <w:p w:rsidR="00AB0E5E" w:rsidRPr="008339AF" w:rsidRDefault="00AB0E5E">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pPr>
      <w:pStyle w:val="SidfotV"/>
      <w:framePr w:w="8732" w:h="284" w:hRule="exact" w:hSpace="0" w:vSpace="0" w:wrap="around" w:xAlign="inside" w:y="13042" w:anchorLock="0"/>
    </w:pPr>
    <w:r w:rsidRPr="008339AF">
      <w:fldChar w:fldCharType="begin" w:fldLock="1"/>
    </w:r>
    <w:r w:rsidRPr="008339AF">
      <w:instrText xml:space="preserve"> if </w:instrText>
    </w:r>
    <w:r w:rsidRPr="008339AF">
      <w:fldChar w:fldCharType="begin" w:fldLock="1"/>
    </w:r>
    <w:r w:rsidRPr="008339AF">
      <w:instrText xml:space="preserve"> = </w:instrText>
    </w:r>
    <w:r w:rsidRPr="008339AF">
      <w:fldChar w:fldCharType="begin" w:fldLock="1"/>
    </w:r>
    <w:r w:rsidRPr="008339AF">
      <w:instrText xml:space="preserve"> = </w:instrText>
    </w:r>
    <w:r w:rsidRPr="008339AF">
      <w:fldChar w:fldCharType="begin" w:fldLock="1"/>
    </w:r>
    <w:r w:rsidRPr="008339AF">
      <w:instrText xml:space="preserve"> page</w:instrText>
    </w:r>
    <w:r w:rsidRPr="008339AF">
      <w:fldChar w:fldCharType="separate"/>
    </w:r>
    <w:r w:rsidR="008339AF">
      <w:rPr>
        <w:noProof/>
      </w:rPr>
      <w:instrText>1</w:instrText>
    </w:r>
    <w:r w:rsidRPr="008339AF">
      <w:fldChar w:fldCharType="end"/>
    </w:r>
    <w:r w:rsidRPr="008339AF">
      <w:instrText xml:space="preserve">/2 </w:instrText>
    </w:r>
    <w:r w:rsidRPr="008339AF">
      <w:fldChar w:fldCharType="separate"/>
    </w:r>
    <w:r w:rsidR="008339AF">
      <w:rPr>
        <w:noProof/>
      </w:rPr>
      <w:instrText>0,5</w:instrText>
    </w:r>
    <w:r w:rsidRPr="008339AF">
      <w:fldChar w:fldCharType="end"/>
    </w:r>
    <w:r w:rsidRPr="008339AF">
      <w:instrText xml:space="preserve"> - </w:instrText>
    </w:r>
    <w:r w:rsidRPr="008339AF">
      <w:fldChar w:fldCharType="begin" w:fldLock="1"/>
    </w:r>
    <w:r w:rsidRPr="008339AF">
      <w:instrText xml:space="preserve"> = int(</w:instrText>
    </w:r>
    <w:r w:rsidRPr="008339AF">
      <w:fldChar w:fldCharType="begin" w:fldLock="1"/>
    </w:r>
    <w:r w:rsidRPr="008339AF">
      <w:instrText xml:space="preserve"> page</w:instrText>
    </w:r>
    <w:r w:rsidRPr="008339AF">
      <w:fldChar w:fldCharType="separate"/>
    </w:r>
    <w:r w:rsidR="008339AF">
      <w:rPr>
        <w:noProof/>
      </w:rPr>
      <w:instrText>1</w:instrText>
    </w:r>
    <w:r w:rsidRPr="008339AF">
      <w:fldChar w:fldCharType="end"/>
    </w:r>
    <w:r w:rsidRPr="008339AF">
      <w:instrText xml:space="preserve">/2) </w:instrText>
    </w:r>
    <w:r w:rsidRPr="008339AF">
      <w:fldChar w:fldCharType="separate"/>
    </w:r>
    <w:r w:rsidR="008339AF">
      <w:rPr>
        <w:noProof/>
      </w:rPr>
      <w:instrText>0</w:instrText>
    </w:r>
    <w:r w:rsidRPr="008339AF">
      <w:fldChar w:fldCharType="end"/>
    </w:r>
    <w:r w:rsidRPr="008339AF">
      <w:fldChar w:fldCharType="separate"/>
    </w:r>
    <w:r w:rsidR="008339AF">
      <w:rPr>
        <w:noProof/>
      </w:rPr>
      <w:instrText>0,5</w:instrText>
    </w:r>
    <w:r w:rsidRPr="008339AF">
      <w:fldChar w:fldCharType="end"/>
    </w:r>
    <w:r w:rsidRPr="008339AF">
      <w:instrText xml:space="preserve"> = 0 "</w:instrText>
    </w:r>
    <w:r w:rsidRPr="008339AF">
      <w:fldChar w:fldCharType="begin" w:fldLock="1"/>
    </w:r>
    <w:r w:rsidRPr="008339AF">
      <w:instrText xml:space="preserve"> P</w:instrText>
    </w:r>
    <w:r w:rsidRPr="008339AF">
      <w:instrText>A</w:instrText>
    </w:r>
    <w:r w:rsidRPr="008339AF">
      <w:instrText xml:space="preserve">GE </w:instrText>
    </w:r>
    <w:r w:rsidRPr="008339AF">
      <w:fldChar w:fldCharType="separate"/>
    </w:r>
    <w:r w:rsidRPr="008339AF">
      <w:instrText>1</w:instrText>
    </w:r>
    <w:r w:rsidRPr="008339AF">
      <w:fldChar w:fldCharType="end"/>
    </w:r>
  </w:p>
  <w:p w:rsidR="00AB0E5E" w:rsidRPr="008339AF" w:rsidRDefault="00AB0E5E">
    <w:pPr>
      <w:pStyle w:val="SidfotH"/>
      <w:framePr w:w="8732" w:h="284" w:hRule="exact" w:hSpace="0" w:vSpace="0" w:wrap="around" w:xAlign="inside" w:y="13042" w:anchorLock="0"/>
    </w:pPr>
    <w:r w:rsidRPr="008339AF">
      <w:instrText>""</w:instrText>
    </w:r>
    <w:r w:rsidRPr="008339AF">
      <w:fldChar w:fldCharType="begin" w:fldLock="1"/>
    </w:r>
    <w:r w:rsidRPr="008339AF">
      <w:instrText xml:space="preserve"> P</w:instrText>
    </w:r>
    <w:r w:rsidRPr="008339AF">
      <w:instrText>A</w:instrText>
    </w:r>
    <w:r w:rsidRPr="008339AF">
      <w:instrText xml:space="preserve">GE </w:instrText>
    </w:r>
    <w:r w:rsidRPr="008339AF">
      <w:fldChar w:fldCharType="separate"/>
    </w:r>
    <w:r w:rsidR="008339AF">
      <w:rPr>
        <w:noProof/>
      </w:rPr>
      <w:instrText>1</w:instrText>
    </w:r>
    <w:r w:rsidRPr="008339AF">
      <w:fldChar w:fldCharType="end"/>
    </w:r>
    <w:r w:rsidRPr="008339AF">
      <w:instrText>"</w:instrText>
    </w:r>
    <w:r w:rsidRPr="008339AF">
      <w:fldChar w:fldCharType="separate"/>
    </w:r>
    <w:r w:rsidR="008339AF">
      <w:rPr>
        <w:noProof/>
      </w:rPr>
      <w:t>1</w:t>
    </w:r>
    <w:r w:rsidRPr="008339AF">
      <w:fldChar w:fldCharType="end"/>
    </w:r>
  </w:p>
  <w:p w:rsidR="00AB0E5E" w:rsidRPr="008339AF" w:rsidRDefault="00AB0E5E">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pPr>
      <w:pStyle w:val="SidfotV"/>
      <w:framePr w:w="8732" w:h="284" w:hRule="exact" w:hSpace="0" w:vSpace="0" w:wrap="around" w:xAlign="inside" w:y="13042" w:anchorLock="0"/>
    </w:pPr>
    <w:r w:rsidRPr="008339AF">
      <w:fldChar w:fldCharType="begin" w:fldLock="1"/>
    </w:r>
    <w:r w:rsidRPr="008339AF">
      <w:instrText xml:space="preserve"> P</w:instrText>
    </w:r>
    <w:r w:rsidRPr="008339AF">
      <w:instrText>A</w:instrText>
    </w:r>
    <w:r w:rsidRPr="008339AF">
      <w:instrText xml:space="preserve">GE </w:instrText>
    </w:r>
    <w:r w:rsidRPr="008339AF">
      <w:fldChar w:fldCharType="separate"/>
    </w:r>
    <w:r w:rsidR="00B4025E" w:rsidRPr="008339AF">
      <w:t>4</w:t>
    </w:r>
    <w:r w:rsidRPr="008339AF">
      <w:fldChar w:fldCharType="end"/>
    </w:r>
  </w:p>
  <w:p w:rsidR="00AB0E5E" w:rsidRPr="008339AF" w:rsidRDefault="00AB0E5E">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pPr>
      <w:pStyle w:val="SidfotH"/>
      <w:framePr w:w="8732" w:h="284" w:hRule="exact" w:hSpace="0" w:vSpace="0" w:wrap="around" w:xAlign="inside" w:y="13042" w:anchorLock="0"/>
    </w:pPr>
    <w:r w:rsidRPr="008339AF">
      <w:fldChar w:fldCharType="begin" w:fldLock="1"/>
    </w:r>
    <w:r w:rsidRPr="008339AF">
      <w:instrText xml:space="preserve"> P</w:instrText>
    </w:r>
    <w:r w:rsidRPr="008339AF">
      <w:instrText>A</w:instrText>
    </w:r>
    <w:r w:rsidRPr="008339AF">
      <w:instrText xml:space="preserve">GE </w:instrText>
    </w:r>
    <w:r w:rsidRPr="008339AF">
      <w:fldChar w:fldCharType="separate"/>
    </w:r>
    <w:r w:rsidR="00B4025E" w:rsidRPr="008339AF">
      <w:t>3</w:t>
    </w:r>
    <w:r w:rsidRPr="008339AF">
      <w:fldChar w:fldCharType="end"/>
    </w:r>
  </w:p>
  <w:p w:rsidR="00AB0E5E" w:rsidRPr="008339AF" w:rsidRDefault="00AB0E5E">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pPr>
      <w:pStyle w:val="SidfotV"/>
      <w:framePr w:w="8732" w:h="284" w:hRule="exact" w:hSpace="0" w:vSpace="0" w:wrap="around" w:xAlign="inside" w:y="13042" w:anchorLock="0"/>
    </w:pPr>
    <w:r w:rsidRPr="008339AF">
      <w:fldChar w:fldCharType="begin" w:fldLock="1"/>
    </w:r>
    <w:r w:rsidRPr="008339AF">
      <w:instrText xml:space="preserve"> if </w:instrText>
    </w:r>
    <w:r w:rsidRPr="008339AF">
      <w:fldChar w:fldCharType="begin" w:fldLock="1"/>
    </w:r>
    <w:r w:rsidRPr="008339AF">
      <w:instrText xml:space="preserve"> = </w:instrText>
    </w:r>
    <w:r w:rsidRPr="008339AF">
      <w:fldChar w:fldCharType="begin" w:fldLock="1"/>
    </w:r>
    <w:r w:rsidRPr="008339AF">
      <w:instrText xml:space="preserve"> = </w:instrText>
    </w:r>
    <w:r w:rsidRPr="008339AF">
      <w:fldChar w:fldCharType="begin" w:fldLock="1"/>
    </w:r>
    <w:r w:rsidRPr="008339AF">
      <w:instrText xml:space="preserve"> page</w:instrText>
    </w:r>
    <w:r w:rsidRPr="008339AF">
      <w:fldChar w:fldCharType="separate"/>
    </w:r>
    <w:r w:rsidR="00B4025E" w:rsidRPr="008339AF">
      <w:instrText>2</w:instrText>
    </w:r>
    <w:r w:rsidRPr="008339AF">
      <w:fldChar w:fldCharType="end"/>
    </w:r>
    <w:r w:rsidRPr="008339AF">
      <w:instrText xml:space="preserve">/2 </w:instrText>
    </w:r>
    <w:r w:rsidRPr="008339AF">
      <w:fldChar w:fldCharType="separate"/>
    </w:r>
    <w:r w:rsidR="00B4025E" w:rsidRPr="008339AF">
      <w:instrText>1</w:instrText>
    </w:r>
    <w:r w:rsidRPr="008339AF">
      <w:fldChar w:fldCharType="end"/>
    </w:r>
    <w:r w:rsidRPr="008339AF">
      <w:instrText xml:space="preserve"> - </w:instrText>
    </w:r>
    <w:r w:rsidRPr="008339AF">
      <w:fldChar w:fldCharType="begin" w:fldLock="1"/>
    </w:r>
    <w:r w:rsidRPr="008339AF">
      <w:instrText xml:space="preserve"> = int(</w:instrText>
    </w:r>
    <w:r w:rsidRPr="008339AF">
      <w:fldChar w:fldCharType="begin" w:fldLock="1"/>
    </w:r>
    <w:r w:rsidRPr="008339AF">
      <w:instrText xml:space="preserve"> page</w:instrText>
    </w:r>
    <w:r w:rsidRPr="008339AF">
      <w:fldChar w:fldCharType="separate"/>
    </w:r>
    <w:r w:rsidR="00B4025E" w:rsidRPr="008339AF">
      <w:instrText>2</w:instrText>
    </w:r>
    <w:r w:rsidRPr="008339AF">
      <w:fldChar w:fldCharType="end"/>
    </w:r>
    <w:r w:rsidRPr="008339AF">
      <w:instrText xml:space="preserve">/2) </w:instrText>
    </w:r>
    <w:r w:rsidRPr="008339AF">
      <w:fldChar w:fldCharType="separate"/>
    </w:r>
    <w:r w:rsidR="00B4025E" w:rsidRPr="008339AF">
      <w:instrText>1</w:instrText>
    </w:r>
    <w:r w:rsidRPr="008339AF">
      <w:fldChar w:fldCharType="end"/>
    </w:r>
    <w:r w:rsidRPr="008339AF">
      <w:fldChar w:fldCharType="separate"/>
    </w:r>
    <w:r w:rsidR="00B4025E" w:rsidRPr="008339AF">
      <w:instrText>0</w:instrText>
    </w:r>
    <w:r w:rsidRPr="008339AF">
      <w:fldChar w:fldCharType="end"/>
    </w:r>
    <w:r w:rsidRPr="008339AF">
      <w:instrText xml:space="preserve"> = 0 "</w:instrText>
    </w:r>
    <w:r w:rsidRPr="008339AF">
      <w:fldChar w:fldCharType="begin" w:fldLock="1"/>
    </w:r>
    <w:r w:rsidRPr="008339AF">
      <w:instrText xml:space="preserve"> P</w:instrText>
    </w:r>
    <w:r w:rsidRPr="008339AF">
      <w:instrText>A</w:instrText>
    </w:r>
    <w:r w:rsidRPr="008339AF">
      <w:instrText xml:space="preserve">GE </w:instrText>
    </w:r>
    <w:r w:rsidRPr="008339AF">
      <w:fldChar w:fldCharType="separate"/>
    </w:r>
    <w:r w:rsidR="00B4025E" w:rsidRPr="008339AF">
      <w:instrText>2</w:instrText>
    </w:r>
    <w:r w:rsidRPr="008339AF">
      <w:fldChar w:fldCharType="end"/>
    </w:r>
  </w:p>
  <w:p w:rsidR="00B4025E" w:rsidRPr="008339AF" w:rsidRDefault="00AB0E5E">
    <w:pPr>
      <w:pStyle w:val="SidfotV"/>
      <w:framePr w:w="8732" w:h="284" w:hRule="exact" w:hSpace="0" w:vSpace="0" w:wrap="around" w:xAlign="inside" w:y="13042" w:anchorLock="0"/>
    </w:pPr>
    <w:r w:rsidRPr="008339AF">
      <w:instrText>""</w:instrText>
    </w:r>
    <w:r w:rsidRPr="008339AF">
      <w:fldChar w:fldCharType="begin" w:fldLock="1"/>
    </w:r>
    <w:r w:rsidRPr="008339AF">
      <w:instrText xml:space="preserve"> P</w:instrText>
    </w:r>
    <w:r w:rsidRPr="008339AF">
      <w:instrText>A</w:instrText>
    </w:r>
    <w:r w:rsidRPr="008339AF">
      <w:instrText xml:space="preserve">GE </w:instrText>
    </w:r>
    <w:r w:rsidRPr="008339AF">
      <w:fldChar w:fldCharType="separate"/>
    </w:r>
    <w:r w:rsidRPr="008339AF">
      <w:instrText>7</w:instrText>
    </w:r>
    <w:r w:rsidRPr="008339AF">
      <w:fldChar w:fldCharType="end"/>
    </w:r>
    <w:r w:rsidRPr="008339AF">
      <w:instrText>"</w:instrText>
    </w:r>
    <w:r w:rsidRPr="008339AF">
      <w:fldChar w:fldCharType="separate"/>
    </w:r>
    <w:r w:rsidR="00B4025E" w:rsidRPr="008339AF">
      <w:t>2</w:t>
    </w:r>
  </w:p>
  <w:p w:rsidR="00AB0E5E" w:rsidRPr="008339AF" w:rsidRDefault="00AB0E5E">
    <w:pPr>
      <w:pStyle w:val="SidfotH"/>
      <w:framePr w:w="8732" w:h="284" w:hRule="exact" w:hSpace="0" w:vSpace="0" w:wrap="around" w:xAlign="inside" w:y="13042" w:anchorLock="0"/>
    </w:pPr>
    <w:r w:rsidRPr="008339AF">
      <w:fldChar w:fldCharType="end"/>
    </w:r>
  </w:p>
  <w:p w:rsidR="00AB0E5E" w:rsidRPr="008339AF" w:rsidRDefault="00AB0E5E">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pPr>
      <w:pStyle w:val="SidfotV"/>
      <w:framePr w:w="8732" w:h="284" w:hRule="exact" w:hSpace="0" w:vSpace="0" w:wrap="around" w:xAlign="inside" w:y="13042" w:anchorLock="0"/>
    </w:pPr>
    <w:r w:rsidRPr="008339AF">
      <w:fldChar w:fldCharType="begin" w:fldLock="1"/>
    </w:r>
    <w:r w:rsidRPr="008339AF">
      <w:instrText xml:space="preserve"> P</w:instrText>
    </w:r>
    <w:r w:rsidRPr="008339AF">
      <w:instrText>A</w:instrText>
    </w:r>
    <w:r w:rsidRPr="008339AF">
      <w:instrText xml:space="preserve">GE </w:instrText>
    </w:r>
    <w:r w:rsidRPr="008339AF">
      <w:fldChar w:fldCharType="separate"/>
    </w:r>
    <w:r w:rsidRPr="008339AF">
      <w:t>8</w:t>
    </w:r>
    <w:r w:rsidRPr="008339AF">
      <w:fldChar w:fldCharType="end"/>
    </w:r>
  </w:p>
  <w:p w:rsidR="00AB0E5E" w:rsidRPr="008339AF" w:rsidRDefault="00AB0E5E">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pPr>
      <w:pStyle w:val="SidfotH"/>
      <w:framePr w:w="8732" w:h="284" w:hRule="exact" w:hSpace="0" w:vSpace="0" w:wrap="around" w:xAlign="inside" w:y="13042" w:anchorLock="0"/>
    </w:pPr>
    <w:r w:rsidRPr="008339AF">
      <w:fldChar w:fldCharType="begin" w:fldLock="1"/>
    </w:r>
    <w:r w:rsidRPr="008339AF">
      <w:instrText xml:space="preserve"> P</w:instrText>
    </w:r>
    <w:r w:rsidRPr="008339AF">
      <w:instrText>A</w:instrText>
    </w:r>
    <w:r w:rsidRPr="008339AF">
      <w:instrText xml:space="preserve">GE </w:instrText>
    </w:r>
    <w:r w:rsidRPr="008339AF">
      <w:fldChar w:fldCharType="separate"/>
    </w:r>
    <w:r w:rsidRPr="008339AF">
      <w:t>7</w:t>
    </w:r>
    <w:r w:rsidRPr="008339AF">
      <w:fldChar w:fldCharType="end"/>
    </w:r>
  </w:p>
  <w:p w:rsidR="00AB0E5E" w:rsidRPr="008339AF" w:rsidRDefault="00AB0E5E">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pPr>
      <w:pStyle w:val="SidfotV"/>
      <w:framePr w:w="8732" w:h="284" w:hRule="exact" w:hSpace="0" w:vSpace="0" w:wrap="around" w:xAlign="inside" w:y="13042" w:anchorLock="0"/>
    </w:pPr>
    <w:r w:rsidRPr="008339AF">
      <w:fldChar w:fldCharType="begin" w:fldLock="1"/>
    </w:r>
    <w:r w:rsidRPr="008339AF">
      <w:instrText xml:space="preserve"> if </w:instrText>
    </w:r>
    <w:r w:rsidRPr="008339AF">
      <w:fldChar w:fldCharType="begin" w:fldLock="1"/>
    </w:r>
    <w:r w:rsidRPr="008339AF">
      <w:instrText xml:space="preserve"> = </w:instrText>
    </w:r>
    <w:r w:rsidRPr="008339AF">
      <w:fldChar w:fldCharType="begin" w:fldLock="1"/>
    </w:r>
    <w:r w:rsidRPr="008339AF">
      <w:instrText xml:space="preserve"> = </w:instrText>
    </w:r>
    <w:r w:rsidRPr="008339AF">
      <w:fldChar w:fldCharType="begin" w:fldLock="1"/>
    </w:r>
    <w:r w:rsidRPr="008339AF">
      <w:instrText xml:space="preserve"> page</w:instrText>
    </w:r>
    <w:r w:rsidRPr="008339AF">
      <w:fldChar w:fldCharType="separate"/>
    </w:r>
    <w:r w:rsidR="00B4025E" w:rsidRPr="008339AF">
      <w:instrText>5</w:instrText>
    </w:r>
    <w:r w:rsidRPr="008339AF">
      <w:fldChar w:fldCharType="end"/>
    </w:r>
    <w:r w:rsidRPr="008339AF">
      <w:instrText xml:space="preserve">/2 </w:instrText>
    </w:r>
    <w:r w:rsidRPr="008339AF">
      <w:fldChar w:fldCharType="separate"/>
    </w:r>
    <w:r w:rsidR="00B4025E" w:rsidRPr="008339AF">
      <w:instrText>2,5</w:instrText>
    </w:r>
    <w:r w:rsidRPr="008339AF">
      <w:fldChar w:fldCharType="end"/>
    </w:r>
    <w:r w:rsidRPr="008339AF">
      <w:instrText xml:space="preserve"> - </w:instrText>
    </w:r>
    <w:r w:rsidRPr="008339AF">
      <w:fldChar w:fldCharType="begin" w:fldLock="1"/>
    </w:r>
    <w:r w:rsidRPr="008339AF">
      <w:instrText xml:space="preserve"> = int(</w:instrText>
    </w:r>
    <w:r w:rsidRPr="008339AF">
      <w:fldChar w:fldCharType="begin" w:fldLock="1"/>
    </w:r>
    <w:r w:rsidRPr="008339AF">
      <w:instrText xml:space="preserve"> page</w:instrText>
    </w:r>
    <w:r w:rsidRPr="008339AF">
      <w:fldChar w:fldCharType="separate"/>
    </w:r>
    <w:r w:rsidR="00B4025E" w:rsidRPr="008339AF">
      <w:instrText>5</w:instrText>
    </w:r>
    <w:r w:rsidRPr="008339AF">
      <w:fldChar w:fldCharType="end"/>
    </w:r>
    <w:r w:rsidRPr="008339AF">
      <w:instrText xml:space="preserve">/2) </w:instrText>
    </w:r>
    <w:r w:rsidRPr="008339AF">
      <w:fldChar w:fldCharType="separate"/>
    </w:r>
    <w:r w:rsidR="00B4025E" w:rsidRPr="008339AF">
      <w:instrText>2</w:instrText>
    </w:r>
    <w:r w:rsidRPr="008339AF">
      <w:fldChar w:fldCharType="end"/>
    </w:r>
    <w:r w:rsidRPr="008339AF">
      <w:fldChar w:fldCharType="separate"/>
    </w:r>
    <w:r w:rsidR="00B4025E" w:rsidRPr="008339AF">
      <w:instrText>0,5</w:instrText>
    </w:r>
    <w:r w:rsidRPr="008339AF">
      <w:fldChar w:fldCharType="end"/>
    </w:r>
    <w:r w:rsidRPr="008339AF">
      <w:instrText xml:space="preserve"> = 0 "</w:instrText>
    </w:r>
    <w:r w:rsidRPr="008339AF">
      <w:fldChar w:fldCharType="begin" w:fldLock="1"/>
    </w:r>
    <w:r w:rsidRPr="008339AF">
      <w:instrText xml:space="preserve"> P</w:instrText>
    </w:r>
    <w:r w:rsidRPr="008339AF">
      <w:instrText>A</w:instrText>
    </w:r>
    <w:r w:rsidRPr="008339AF">
      <w:instrText xml:space="preserve">GE </w:instrText>
    </w:r>
    <w:r w:rsidRPr="008339AF">
      <w:fldChar w:fldCharType="separate"/>
    </w:r>
    <w:r w:rsidRPr="008339AF">
      <w:instrText>4</w:instrText>
    </w:r>
    <w:r w:rsidRPr="008339AF">
      <w:fldChar w:fldCharType="end"/>
    </w:r>
  </w:p>
  <w:p w:rsidR="00AB0E5E" w:rsidRPr="008339AF" w:rsidRDefault="00AB0E5E">
    <w:pPr>
      <w:pStyle w:val="SidfotH"/>
      <w:framePr w:w="8732" w:h="284" w:hRule="exact" w:hSpace="0" w:vSpace="0" w:wrap="around" w:xAlign="inside" w:y="13042" w:anchorLock="0"/>
    </w:pPr>
    <w:r w:rsidRPr="008339AF">
      <w:instrText>""</w:instrText>
    </w:r>
    <w:r w:rsidRPr="008339AF">
      <w:fldChar w:fldCharType="begin" w:fldLock="1"/>
    </w:r>
    <w:r w:rsidRPr="008339AF">
      <w:instrText xml:space="preserve"> P</w:instrText>
    </w:r>
    <w:r w:rsidRPr="008339AF">
      <w:instrText>A</w:instrText>
    </w:r>
    <w:r w:rsidRPr="008339AF">
      <w:instrText xml:space="preserve">GE </w:instrText>
    </w:r>
    <w:r w:rsidRPr="008339AF">
      <w:fldChar w:fldCharType="separate"/>
    </w:r>
    <w:r w:rsidR="00B4025E" w:rsidRPr="008339AF">
      <w:instrText>5</w:instrText>
    </w:r>
    <w:r w:rsidRPr="008339AF">
      <w:fldChar w:fldCharType="end"/>
    </w:r>
    <w:r w:rsidRPr="008339AF">
      <w:instrText>"</w:instrText>
    </w:r>
    <w:r w:rsidRPr="008339AF">
      <w:fldChar w:fldCharType="separate"/>
    </w:r>
    <w:r w:rsidR="00B4025E" w:rsidRPr="008339AF">
      <w:t>5</w:t>
    </w:r>
    <w:r w:rsidRPr="008339AF">
      <w:fldChar w:fldCharType="end"/>
    </w:r>
  </w:p>
  <w:p w:rsidR="00AB0E5E" w:rsidRPr="008339AF" w:rsidRDefault="00AB0E5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27EF9" w:rsidRPr="008339AF" w:rsidRDefault="00527EF9" w:rsidP="00B64D9A">
      <w:pPr>
        <w:pStyle w:val="Sidfot"/>
      </w:pPr>
    </w:p>
  </w:footnote>
  <w:footnote w:type="continuationSeparator" w:id="0">
    <w:p w:rsidR="00527EF9" w:rsidRPr="008339AF" w:rsidRDefault="00527EF9">
      <w:r w:rsidRPr="008339AF">
        <w:continuationSeparator/>
      </w:r>
    </w:p>
  </w:footnote>
  <w:footnote w:id="1">
    <w:p w:rsidR="00AB0E5E" w:rsidRPr="008339AF" w:rsidRDefault="00AB0E5E" w:rsidP="00513213">
      <w:pPr>
        <w:pStyle w:val="Fotnotstext"/>
      </w:pPr>
      <w:r w:rsidRPr="008339AF">
        <w:rPr>
          <w:rStyle w:val="Fotnotsreferens"/>
        </w:rPr>
        <w:footnoteRef/>
      </w:r>
      <w:r w:rsidRPr="008339AF">
        <w:t xml:space="preserve"> Det internationella samarbetsorganet för nationella revisionsorgan (Intosai) antog 1997 en särskild deklaration om principerna för medlemsländernas nationella rev</w:t>
      </w:r>
      <w:r w:rsidRPr="008339AF">
        <w:t>i</w:t>
      </w:r>
      <w:r w:rsidRPr="008339AF">
        <w:t>sionsorgans (SAI:s) ställning och uppgifter, den s.k. Limadeklarationen.</w:t>
      </w:r>
    </w:p>
  </w:footnote>
  <w:footnote w:id="2">
    <w:p w:rsidR="00AB0E5E" w:rsidRPr="008339AF" w:rsidRDefault="00AB0E5E" w:rsidP="00513213">
      <w:pPr>
        <w:pStyle w:val="Fotnotstext"/>
      </w:pPr>
      <w:r w:rsidRPr="008339AF">
        <w:rPr>
          <w:rStyle w:val="Fotnotsreferens"/>
        </w:rPr>
        <w:footnoteRef/>
      </w:r>
      <w:r w:rsidRPr="008339AF">
        <w:t xml:space="preserve"> Fördraget om upprättandet av Europeiska gemenskapen.</w:t>
      </w:r>
    </w:p>
  </w:footnote>
  <w:footnote w:id="3">
    <w:p w:rsidR="00AB0E5E" w:rsidRPr="008339AF" w:rsidRDefault="00AB0E5E" w:rsidP="00513213">
      <w:pPr>
        <w:pStyle w:val="Fotnotstext"/>
      </w:pPr>
      <w:r w:rsidRPr="008339AF">
        <w:rPr>
          <w:rStyle w:val="Fotnotsreferens"/>
        </w:rPr>
        <w:footnoteRef/>
      </w:r>
      <w:r w:rsidRPr="008339AF">
        <w:t xml:space="preserve"> Protokoll (nr 18) om stadgan för Europeiska centralbankssystemet och Europeiska centralbanken (1992). Protokollet är en del av fördraget om upprättandet av Europeiska gemenskapen.</w:t>
      </w:r>
    </w:p>
  </w:footnote>
  <w:footnote w:id="4">
    <w:p w:rsidR="00AB0E5E" w:rsidRPr="008339AF" w:rsidRDefault="00AB0E5E" w:rsidP="006D3C6D">
      <w:pPr>
        <w:pStyle w:val="Fotnotstext"/>
      </w:pPr>
      <w:r w:rsidRPr="008339AF">
        <w:rPr>
          <w:rStyle w:val="Fotnotsreferens"/>
        </w:rPr>
        <w:footnoteRef/>
      </w:r>
      <w:r w:rsidRPr="008339AF">
        <w:t xml:space="preserve"> Artikel 108 i EG-fördraget och artikel 7 i ECBS-stadgan har följande lydelse: ”Då de utövar de befogenheter och fullgör de uppgifter och skyldigheter som har tilldelats dem genom detta fördrag och ECBS-stadgan skall varken ECB eller någon nationell ce</w:t>
      </w:r>
      <w:r w:rsidRPr="008339AF">
        <w:t>n</w:t>
      </w:r>
      <w:r w:rsidRPr="008339AF">
        <w:t>tralbank eller någon medlem av deras beslutande organ begära eller ta emot instrukti</w:t>
      </w:r>
      <w:r w:rsidRPr="008339AF">
        <w:t>o</w:t>
      </w:r>
      <w:r w:rsidRPr="008339AF">
        <w:t>ner från gemenskapsinstitutioner eller gemenskapsorgan, från medlemsstaternas rege</w:t>
      </w:r>
      <w:r w:rsidRPr="008339AF">
        <w:t>r</w:t>
      </w:r>
      <w:r w:rsidRPr="008339AF">
        <w:t>ingar eller från något annat organ. Gemenskapsinstitutionerna, gemenskapsorganen och medlem</w:t>
      </w:r>
      <w:r w:rsidRPr="008339AF">
        <w:t>s</w:t>
      </w:r>
      <w:r w:rsidRPr="008339AF">
        <w:t>staternas regeringar förbinder sig att respektera denna princip och att inte söka påverka me</w:t>
      </w:r>
      <w:r w:rsidRPr="008339AF">
        <w:t>d</w:t>
      </w:r>
      <w:r w:rsidRPr="008339AF">
        <w:t>lemmarna av ECB:s eller de nationella centralbankernas beslutande organ när de fullgör sina uppgi</w:t>
      </w:r>
      <w:r w:rsidRPr="008339AF">
        <w:t>f</w:t>
      </w:r>
      <w:r w:rsidRPr="008339AF">
        <w:t>ter.”</w:t>
      </w:r>
    </w:p>
  </w:footnote>
  <w:footnote w:id="5">
    <w:p w:rsidR="00AB0E5E" w:rsidRPr="008339AF" w:rsidRDefault="00AB0E5E">
      <w:pPr>
        <w:pStyle w:val="Fotnotstext"/>
      </w:pPr>
      <w:r w:rsidRPr="008339AF">
        <w:rPr>
          <w:rStyle w:val="Fotnotsreferens"/>
        </w:rPr>
        <w:footnoteRef/>
      </w:r>
      <w:r w:rsidRPr="008339AF">
        <w:t xml:space="preserve"> </w:t>
      </w:r>
      <w:r w:rsidRPr="008339AF">
        <w:rPr>
          <w:rStyle w:val="FotnotstextindragChar"/>
        </w:rPr>
        <w:t>Bokförda värden: Riksbyggnaderna (inkl. ledamotshuset) 479 mnkr, Kungl. Trädgå</w:t>
      </w:r>
      <w:r w:rsidRPr="008339AF">
        <w:rPr>
          <w:rStyle w:val="FotnotstextindragChar"/>
        </w:rPr>
        <w:t>r</w:t>
      </w:r>
      <w:r w:rsidRPr="008339AF">
        <w:rPr>
          <w:rStyle w:val="FotnotstextindragChar"/>
        </w:rPr>
        <w:t>den 94 mnkr, Neptunus 83 mnkr, Aurora 79 mnkr, Mercurius 76 mnkr, Kvasten 58 mnkr, Cephalus 38 mnkr, Ormsaltaren 27 mnkr, Milon 25 mnkr, Iason 20 mnkr, Villa Bonnier 0,7 mnkr.</w:t>
      </w:r>
      <w:r w:rsidRPr="008339AF">
        <w:t xml:space="preserve"> </w:t>
      </w:r>
    </w:p>
  </w:footnote>
  <w:footnote w:id="6">
    <w:p w:rsidR="00AB0E5E" w:rsidRPr="008339AF" w:rsidRDefault="00AB0E5E">
      <w:pPr>
        <w:pStyle w:val="Fotnotstext"/>
      </w:pPr>
      <w:r w:rsidRPr="008339AF">
        <w:rPr>
          <w:rStyle w:val="Fotnotsreferens"/>
        </w:rPr>
        <w:footnoteRef/>
      </w:r>
      <w:r w:rsidRPr="008339AF">
        <w:t xml:space="preserve"> Expertgruppen har studerat ordningen i Danmark, Finland, Tyskland, Storbritannien och Holland.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pPr>
      <w:pStyle w:val="SidhuvudKantJmn"/>
      <w:framePr w:w="8732" w:h="567" w:hRule="exact" w:vSpace="0" w:wrap="around" w:vAnchor="page" w:y="341" w:anchorLock="0"/>
    </w:pPr>
    <w:r w:rsidRPr="008339AF">
      <w:rPr>
        <w:rStyle w:val="SidhuvudUtskott"/>
      </w:rPr>
      <w:fldChar w:fldCharType="begin" w:fldLock="1"/>
    </w:r>
    <w:r w:rsidRPr="008339AF">
      <w:rPr>
        <w:rStyle w:val="SidhuvudUtskott"/>
      </w:rPr>
      <w:instrText xml:space="preserve"> DOCPROPERTY BetänkandeÅr</w:instrText>
    </w:r>
    <w:r w:rsidRPr="008339AF">
      <w:rPr>
        <w:rStyle w:val="SidhuvudUtskott"/>
      </w:rPr>
      <w:fldChar w:fldCharType="separate"/>
    </w:r>
    <w:r w:rsidRPr="008339AF">
      <w:rPr>
        <w:rStyle w:val="SidhuvudUtskott"/>
      </w:rPr>
      <w:t>2005/06</w:t>
    </w:r>
    <w:r w:rsidRPr="008339AF">
      <w:rPr>
        <w:rStyle w:val="SidhuvudUtskott"/>
      </w:rPr>
      <w:fldChar w:fldCharType="end"/>
    </w:r>
    <w:r w:rsidRPr="008339AF">
      <w:rPr>
        <w:rStyle w:val="SidhuvudUtskott"/>
      </w:rPr>
      <w:t>:URF</w:t>
    </w:r>
    <w:r w:rsidRPr="008339AF">
      <w:rPr>
        <w:rStyle w:val="SidhuvudUtskott"/>
      </w:rPr>
      <w:fldChar w:fldCharType="begin" w:fldLock="1"/>
    </w:r>
    <w:r w:rsidRPr="008339AF">
      <w:rPr>
        <w:rStyle w:val="SidhuvudUtskott"/>
      </w:rPr>
      <w:instrText xml:space="preserve"> DOCPROPERTY BetänkandeNr</w:instrText>
    </w:r>
    <w:r w:rsidRPr="008339AF">
      <w:rPr>
        <w:rStyle w:val="SidhuvudUtskott"/>
      </w:rPr>
      <w:fldChar w:fldCharType="separate"/>
    </w:r>
    <w:r w:rsidRPr="008339AF">
      <w:rPr>
        <w:rStyle w:val="SidhuvudUtskott"/>
      </w:rPr>
      <w:t>5</w:t>
    </w:r>
    <w:r w:rsidRPr="008339AF">
      <w:rPr>
        <w:rStyle w:val="SidhuvudUtskott"/>
      </w:rPr>
      <w:fldChar w:fldCharType="end"/>
    </w:r>
    <w:r w:rsidRPr="008339AF">
      <w:t xml:space="preserve">     </w:t>
    </w:r>
    <w:r w:rsidRPr="008339AF">
      <w:rPr>
        <w:rStyle w:val="SidhuvudBilaga"/>
      </w:rPr>
      <w:t xml:space="preserve"> </w:t>
    </w:r>
  </w:p>
  <w:p w:rsidR="00AB0E5E" w:rsidRPr="008339AF" w:rsidRDefault="00AB0E5E">
    <w:pPr>
      <w:pStyle w:val="SidhuvudKantJmn"/>
      <w:framePr w:w="8732" w:h="567" w:hRule="exact" w:vSpace="0" w:wrap="around" w:vAnchor="page" w:y="341" w:anchorLock="0"/>
    </w:pPr>
    <w:r w:rsidRPr="008339AF">
      <w:rPr>
        <w:rStyle w:val="SidhuvudUtskott"/>
      </w:rPr>
      <w:fldChar w:fldCharType="begin" w:fldLock="1"/>
    </w:r>
    <w:r w:rsidRPr="008339AF">
      <w:rPr>
        <w:rStyle w:val="SidhuvudUtskott"/>
      </w:rPr>
      <w:instrText xml:space="preserve"> DOCPROPERTY Status</w:instrText>
    </w:r>
    <w:r w:rsidRPr="008339AF">
      <w:rPr>
        <w:rStyle w:val="SidhuvudUtskott"/>
      </w:rPr>
      <w:fldChar w:fldCharType="end"/>
    </w:r>
    <w:r w:rsidRPr="008339AF">
      <w:rPr>
        <w:rStyle w:val="SidhuvudUtskott"/>
      </w:rPr>
      <w:fldChar w:fldCharType="begin" w:fldLock="1"/>
    </w:r>
    <w:r w:rsidRPr="008339AF">
      <w:rPr>
        <w:rStyle w:val="SidhuvudUtskott"/>
      </w:rPr>
      <w:instrText xml:space="preserve"> if </w:instrText>
    </w:r>
    <w:r w:rsidRPr="008339AF">
      <w:rPr>
        <w:rStyle w:val="SidhuvudUtskott"/>
      </w:rPr>
      <w:fldChar w:fldCharType="begin" w:fldLock="1"/>
    </w:r>
    <w:r w:rsidRPr="008339AF">
      <w:rPr>
        <w:rStyle w:val="SidhuvudUtskott"/>
      </w:rPr>
      <w:instrText xml:space="preserve"> DOCPROPERTY "UtkastDatum"</w:instrText>
    </w:r>
    <w:r w:rsidRPr="008339AF">
      <w:rPr>
        <w:rStyle w:val="SidhuvudUtskott"/>
      </w:rPr>
      <w:fldChar w:fldCharType="separate"/>
    </w:r>
    <w:r w:rsidRPr="008339AF">
      <w:rPr>
        <w:rStyle w:val="SidhuvudUtskott"/>
      </w:rPr>
      <w:instrText>Nej</w:instrText>
    </w:r>
    <w:r w:rsidRPr="008339AF">
      <w:rPr>
        <w:rStyle w:val="SidhuvudUtskott"/>
      </w:rPr>
      <w:fldChar w:fldCharType="end"/>
    </w:r>
    <w:r w:rsidRPr="008339AF">
      <w:rPr>
        <w:rStyle w:val="SidhuvudUtskott"/>
      </w:rPr>
      <w:instrText xml:space="preserve"> = "Ja" "    </w:instrText>
    </w:r>
    <w:r w:rsidRPr="008339AF">
      <w:rPr>
        <w:rStyle w:val="SidhuvudUtskott"/>
      </w:rPr>
      <w:fldChar w:fldCharType="begin" w:fldLock="1"/>
    </w:r>
    <w:r w:rsidRPr="008339AF">
      <w:rPr>
        <w:rStyle w:val="SidhuvudUtskott"/>
      </w:rPr>
      <w:instrText xml:space="preserve"> PRINTDATE \@ "yyyy-MM-dd HH.mm" </w:instrText>
    </w:r>
    <w:r w:rsidRPr="008339AF">
      <w:rPr>
        <w:rStyle w:val="SidhuvudUtskott"/>
      </w:rPr>
      <w:fldChar w:fldCharType="separate"/>
    </w:r>
    <w:r w:rsidRPr="008339AF">
      <w:rPr>
        <w:rStyle w:val="SidhuvudUtskott"/>
      </w:rPr>
      <w:instrText>2000-08-11 16.42</w:instrText>
    </w:r>
    <w:r w:rsidRPr="008339AF">
      <w:rPr>
        <w:rStyle w:val="SidhuvudUtskott"/>
      </w:rPr>
      <w:fldChar w:fldCharType="end"/>
    </w:r>
    <w:r w:rsidRPr="008339AF">
      <w:rPr>
        <w:rStyle w:val="SidhuvudUtskott"/>
      </w:rPr>
      <w:instrText xml:space="preserve">" </w:instrText>
    </w:r>
    <w:r w:rsidRPr="008339AF">
      <w:rPr>
        <w:rStyle w:val="SidhuvudUtskott"/>
      </w:rPr>
      <w:fldChar w:fldCharType="end"/>
    </w:r>
  </w:p>
  <w:p w:rsidR="00AB0E5E" w:rsidRPr="008339AF" w:rsidRDefault="00AB0E5E">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rsidP="001863F3">
    <w:pPr>
      <w:pStyle w:val="SidhuvudKantUdda"/>
      <w:framePr w:w="8731" w:h="567" w:hRule="exact" w:vSpace="0" w:wrap="around" w:vAnchor="page" w:y="341" w:anchorLock="0"/>
    </w:pPr>
    <w:r w:rsidRPr="008339AF">
      <w:rPr>
        <w:rStyle w:val="SidhuvudRubrikReferens"/>
      </w:rPr>
      <w:fldChar w:fldCharType="begin" w:fldLock="1"/>
    </w:r>
    <w:r w:rsidRPr="008339AF">
      <w:rPr>
        <w:rStyle w:val="SidhuvudRubrikReferens"/>
      </w:rPr>
      <w:instrText xml:space="preserve"> StyleREF "Rubrik 1" </w:instrText>
    </w:r>
    <w:r w:rsidRPr="008339AF">
      <w:rPr>
        <w:rStyle w:val="SidhuvudRubrikReferens"/>
      </w:rPr>
      <w:fldChar w:fldCharType="separate"/>
    </w:r>
    <w:r w:rsidRPr="008339AF">
      <w:rPr>
        <w:rStyle w:val="SidhuvudRubrikReferens"/>
      </w:rPr>
      <w:t>11 Ändringar i riksbankslagen</w:t>
    </w:r>
    <w:r w:rsidRPr="008339AF">
      <w:rPr>
        <w:rStyle w:val="SidhuvudRubrikReferens"/>
      </w:rPr>
      <w:fldChar w:fldCharType="end"/>
    </w:r>
    <w:r w:rsidRPr="008339AF">
      <w:rPr>
        <w:rStyle w:val="SidhuvudBilaga"/>
      </w:rPr>
      <w:t xml:space="preserve"> </w:t>
    </w:r>
    <w:r w:rsidRPr="008339AF">
      <w:t xml:space="preserve">     </w:t>
    </w:r>
    <w:r w:rsidRPr="008339AF">
      <w:rPr>
        <w:rStyle w:val="SidhuvudUtskott"/>
      </w:rPr>
      <w:fldChar w:fldCharType="begin" w:fldLock="1"/>
    </w:r>
    <w:r w:rsidRPr="008339AF">
      <w:rPr>
        <w:rStyle w:val="SidhuvudUtskott"/>
      </w:rPr>
      <w:instrText xml:space="preserve"> DOCPROPERTY BetänkandeÅr</w:instrText>
    </w:r>
    <w:r w:rsidRPr="008339AF">
      <w:rPr>
        <w:rStyle w:val="SidhuvudUtskott"/>
      </w:rPr>
      <w:fldChar w:fldCharType="separate"/>
    </w:r>
    <w:r w:rsidRPr="008339AF">
      <w:rPr>
        <w:rStyle w:val="SidhuvudUtskott"/>
      </w:rPr>
      <w:t>2005/06</w:t>
    </w:r>
    <w:r w:rsidRPr="008339AF">
      <w:rPr>
        <w:rStyle w:val="SidhuvudUtskott"/>
      </w:rPr>
      <w:fldChar w:fldCharType="end"/>
    </w:r>
    <w:r w:rsidRPr="008339AF">
      <w:rPr>
        <w:rStyle w:val="SidhuvudUtskott"/>
      </w:rPr>
      <w:t>:</w:t>
    </w:r>
    <w:r w:rsidRPr="008339AF">
      <w:rPr>
        <w:rStyle w:val="SidhuvudUtskott"/>
      </w:rPr>
      <w:fldChar w:fldCharType="begin" w:fldLock="1"/>
    </w:r>
    <w:r w:rsidRPr="008339AF">
      <w:rPr>
        <w:rStyle w:val="SidhuvudUtskott"/>
      </w:rPr>
      <w:instrText xml:space="preserve"> DOCPROPERTY</w:instrText>
    </w:r>
    <w:r w:rsidRPr="008339AF">
      <w:instrText xml:space="preserve"> </w:instrText>
    </w:r>
    <w:r w:rsidRPr="008339AF">
      <w:rPr>
        <w:rStyle w:val="SidhuvudUtskott"/>
      </w:rPr>
      <w:instrText>Utskott</w:instrText>
    </w:r>
    <w:r w:rsidRPr="008339AF">
      <w:rPr>
        <w:rStyle w:val="SidhuvudUtskott"/>
      </w:rPr>
      <w:fldChar w:fldCharType="separate"/>
    </w:r>
    <w:r w:rsidRPr="008339AF">
      <w:rPr>
        <w:rStyle w:val="SidhuvudUtskott"/>
      </w:rPr>
      <w:t>RS</w:t>
    </w:r>
    <w:r w:rsidRPr="008339AF">
      <w:rPr>
        <w:rStyle w:val="SidhuvudUtskott"/>
      </w:rPr>
      <w:fldChar w:fldCharType="end"/>
    </w:r>
    <w:r w:rsidRPr="008339AF">
      <w:rPr>
        <w:rStyle w:val="SidhuvudUtskott"/>
      </w:rPr>
      <w:fldChar w:fldCharType="begin" w:fldLock="1"/>
    </w:r>
    <w:r w:rsidRPr="008339AF">
      <w:rPr>
        <w:rStyle w:val="SidhuvudUtskott"/>
      </w:rPr>
      <w:instrText xml:space="preserve"> DOCPROPERTY Betä</w:instrText>
    </w:r>
    <w:r w:rsidRPr="008339AF">
      <w:rPr>
        <w:rStyle w:val="SidhuvudUtskott"/>
      </w:rPr>
      <w:instrText>n</w:instrText>
    </w:r>
    <w:r w:rsidRPr="008339AF">
      <w:rPr>
        <w:rStyle w:val="SidhuvudUtskott"/>
      </w:rPr>
      <w:instrText>kandeNr</w:instrText>
    </w:r>
    <w:r w:rsidRPr="008339AF">
      <w:rPr>
        <w:rStyle w:val="SidhuvudUtskott"/>
      </w:rPr>
      <w:fldChar w:fldCharType="separate"/>
    </w:r>
    <w:r w:rsidRPr="008339AF">
      <w:rPr>
        <w:rStyle w:val="SidhuvudUtskott"/>
      </w:rPr>
      <w:t>5</w:t>
    </w:r>
    <w:r w:rsidRPr="008339AF">
      <w:rPr>
        <w:rStyle w:val="SidhuvudUtskott"/>
      </w:rPr>
      <w:fldChar w:fldCharType="end"/>
    </w:r>
  </w:p>
  <w:p w:rsidR="00AB0E5E" w:rsidRPr="008339AF" w:rsidRDefault="00AB0E5E" w:rsidP="001863F3">
    <w:pPr>
      <w:pStyle w:val="SidhuvudKantUdda"/>
      <w:framePr w:w="8731" w:h="567" w:hRule="exact" w:vSpace="0" w:wrap="around" w:vAnchor="page" w:y="341" w:anchorLock="0"/>
    </w:pPr>
    <w:r w:rsidRPr="008339AF">
      <w:rPr>
        <w:rStyle w:val="SidhuvudUtskott"/>
      </w:rPr>
      <w:fldChar w:fldCharType="begin" w:fldLock="1"/>
    </w:r>
    <w:r w:rsidRPr="008339AF">
      <w:rPr>
        <w:rStyle w:val="SidhuvudUtskott"/>
      </w:rPr>
      <w:instrText xml:space="preserve"> if </w:instrText>
    </w:r>
    <w:r w:rsidRPr="008339AF">
      <w:rPr>
        <w:rStyle w:val="SidhuvudUtskott"/>
      </w:rPr>
      <w:fldChar w:fldCharType="begin" w:fldLock="1"/>
    </w:r>
    <w:r w:rsidRPr="008339AF">
      <w:rPr>
        <w:rStyle w:val="SidhuvudUtskott"/>
      </w:rPr>
      <w:instrText xml:space="preserve"> DOCPROPERTY "UtkastDatum"</w:instrText>
    </w:r>
    <w:r w:rsidRPr="008339AF">
      <w:rPr>
        <w:rStyle w:val="SidhuvudUtskott"/>
      </w:rPr>
      <w:fldChar w:fldCharType="separate"/>
    </w:r>
    <w:r w:rsidRPr="008339AF">
      <w:rPr>
        <w:rStyle w:val="SidhuvudUtskott"/>
      </w:rPr>
      <w:instrText>Nej</w:instrText>
    </w:r>
    <w:r w:rsidRPr="008339AF">
      <w:rPr>
        <w:rStyle w:val="SidhuvudUtskott"/>
      </w:rPr>
      <w:fldChar w:fldCharType="end"/>
    </w:r>
    <w:r w:rsidRPr="008339AF">
      <w:rPr>
        <w:rStyle w:val="SidhuvudUtskott"/>
      </w:rPr>
      <w:instrText xml:space="preserve"> = "Ja" "</w:instrText>
    </w:r>
    <w:r w:rsidRPr="008339AF">
      <w:rPr>
        <w:rStyle w:val="SidhuvudUtskott"/>
      </w:rPr>
      <w:fldChar w:fldCharType="begin" w:fldLock="1"/>
    </w:r>
    <w:r w:rsidRPr="008339AF">
      <w:rPr>
        <w:rStyle w:val="SidhuvudUtskott"/>
      </w:rPr>
      <w:instrText xml:space="preserve"> PRINTDATE \@ "yyyy-MM-dd HH.mm    " </w:instrText>
    </w:r>
    <w:r w:rsidRPr="008339AF">
      <w:rPr>
        <w:rStyle w:val="SidhuvudUtskott"/>
      </w:rPr>
      <w:fldChar w:fldCharType="separate"/>
    </w:r>
    <w:r w:rsidRPr="008339AF">
      <w:rPr>
        <w:rStyle w:val="SidhuvudUtskott"/>
      </w:rPr>
      <w:instrText>2000-08-11 16.42</w:instrText>
    </w:r>
    <w:r w:rsidRPr="008339AF">
      <w:rPr>
        <w:rStyle w:val="SidhuvudUtskott"/>
      </w:rPr>
      <w:fldChar w:fldCharType="end"/>
    </w:r>
    <w:r w:rsidRPr="008339AF">
      <w:rPr>
        <w:rStyle w:val="SidhuvudUtskott"/>
      </w:rPr>
      <w:instrText xml:space="preserve">" </w:instrText>
    </w:r>
    <w:r w:rsidRPr="008339AF">
      <w:rPr>
        <w:rStyle w:val="SidhuvudUtskott"/>
      </w:rPr>
      <w:fldChar w:fldCharType="end"/>
    </w:r>
    <w:r w:rsidRPr="008339AF">
      <w:rPr>
        <w:rStyle w:val="SidhuvudUtskott"/>
      </w:rPr>
      <w:fldChar w:fldCharType="begin" w:fldLock="1"/>
    </w:r>
    <w:r w:rsidRPr="008339AF">
      <w:rPr>
        <w:rStyle w:val="SidhuvudUtskott"/>
      </w:rPr>
      <w:instrText xml:space="preserve"> DOCPR</w:instrText>
    </w:r>
    <w:r w:rsidRPr="008339AF">
      <w:rPr>
        <w:rStyle w:val="SidhuvudUtskott"/>
      </w:rPr>
      <w:instrText>O</w:instrText>
    </w:r>
    <w:r w:rsidRPr="008339AF">
      <w:rPr>
        <w:rStyle w:val="SidhuvudUtskott"/>
      </w:rPr>
      <w:instrText>PERTY Status</w:instrText>
    </w:r>
    <w:r w:rsidRPr="008339AF">
      <w:rPr>
        <w:rStyle w:val="SidhuvudUtskott"/>
      </w:rPr>
      <w:fldChar w:fldCharType="end"/>
    </w:r>
  </w:p>
  <w:p w:rsidR="00AB0E5E" w:rsidRPr="008339AF" w:rsidRDefault="00AB0E5E">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rsidP="001863F3">
    <w:pPr>
      <w:pStyle w:val="SidhuvudKantJmn"/>
      <w:framePr w:w="8731" w:h="567" w:hRule="exact" w:vSpace="0" w:wrap="around" w:vAnchor="page" w:y="341" w:anchorLock="0"/>
    </w:pPr>
    <w:r w:rsidRPr="008339AF">
      <w:fldChar w:fldCharType="begin" w:fldLock="1"/>
    </w:r>
    <w:r w:rsidRPr="008339AF">
      <w:instrText xml:space="preserve"> if </w:instrText>
    </w:r>
    <w:r w:rsidRPr="008339AF">
      <w:fldChar w:fldCharType="begin" w:fldLock="1"/>
    </w:r>
    <w:r w:rsidRPr="008339AF">
      <w:instrText xml:space="preserve"> page</w:instrText>
    </w:r>
    <w:r w:rsidRPr="008339AF">
      <w:fldChar w:fldCharType="separate"/>
    </w:r>
    <w:r w:rsidRPr="008339AF">
      <w:instrText>111</w:instrText>
    </w:r>
    <w:r w:rsidRPr="008339AF">
      <w:fldChar w:fldCharType="end"/>
    </w:r>
    <w:r w:rsidRPr="008339AF">
      <w:instrText xml:space="preserve"> &gt; 1 "</w:instrText>
    </w:r>
    <w:r w:rsidRPr="008339AF">
      <w:fldChar w:fldCharType="begin" w:fldLock="1"/>
    </w:r>
    <w:r w:rsidRPr="008339AF">
      <w:instrText xml:space="preserve"> if </w:instrText>
    </w:r>
    <w:r w:rsidRPr="008339AF">
      <w:fldChar w:fldCharType="begin" w:fldLock="1"/>
    </w:r>
    <w:r w:rsidRPr="008339AF">
      <w:instrText xml:space="preserve"> = </w:instrText>
    </w:r>
    <w:r w:rsidRPr="008339AF">
      <w:fldChar w:fldCharType="begin" w:fldLock="1"/>
    </w:r>
    <w:r w:rsidRPr="008339AF">
      <w:instrText xml:space="preserve"> = </w:instrText>
    </w:r>
    <w:r w:rsidRPr="008339AF">
      <w:fldChar w:fldCharType="begin" w:fldLock="1"/>
    </w:r>
    <w:r w:rsidRPr="008339AF">
      <w:instrText xml:space="preserve"> page</w:instrText>
    </w:r>
    <w:r w:rsidRPr="008339AF">
      <w:fldChar w:fldCharType="separate"/>
    </w:r>
    <w:r w:rsidRPr="008339AF">
      <w:instrText>111</w:instrText>
    </w:r>
    <w:r w:rsidRPr="008339AF">
      <w:fldChar w:fldCharType="end"/>
    </w:r>
    <w:r w:rsidRPr="008339AF">
      <w:instrText xml:space="preserve">/2 </w:instrText>
    </w:r>
    <w:r w:rsidRPr="008339AF">
      <w:fldChar w:fldCharType="separate"/>
    </w:r>
    <w:r w:rsidRPr="008339AF">
      <w:instrText>55,5</w:instrText>
    </w:r>
    <w:r w:rsidRPr="008339AF">
      <w:fldChar w:fldCharType="end"/>
    </w:r>
    <w:r w:rsidRPr="008339AF">
      <w:instrText xml:space="preserve"> - </w:instrText>
    </w:r>
    <w:r w:rsidRPr="008339AF">
      <w:fldChar w:fldCharType="begin" w:fldLock="1"/>
    </w:r>
    <w:r w:rsidRPr="008339AF">
      <w:instrText xml:space="preserve"> = int(</w:instrText>
    </w:r>
    <w:r w:rsidRPr="008339AF">
      <w:fldChar w:fldCharType="begin" w:fldLock="1"/>
    </w:r>
    <w:r w:rsidRPr="008339AF">
      <w:instrText xml:space="preserve"> page</w:instrText>
    </w:r>
    <w:r w:rsidRPr="008339AF">
      <w:fldChar w:fldCharType="separate"/>
    </w:r>
    <w:r w:rsidRPr="008339AF">
      <w:instrText>111</w:instrText>
    </w:r>
    <w:r w:rsidRPr="008339AF">
      <w:fldChar w:fldCharType="end"/>
    </w:r>
    <w:r w:rsidRPr="008339AF">
      <w:instrText xml:space="preserve">/2) </w:instrText>
    </w:r>
    <w:r w:rsidRPr="008339AF">
      <w:fldChar w:fldCharType="separate"/>
    </w:r>
    <w:r w:rsidRPr="008339AF">
      <w:instrText>55</w:instrText>
    </w:r>
    <w:r w:rsidRPr="008339AF">
      <w:fldChar w:fldCharType="end"/>
    </w:r>
    <w:r w:rsidRPr="008339AF">
      <w:fldChar w:fldCharType="separate"/>
    </w:r>
    <w:r w:rsidRPr="008339AF">
      <w:instrText>0,5</w:instrText>
    </w:r>
    <w:r w:rsidRPr="008339AF">
      <w:fldChar w:fldCharType="end"/>
    </w:r>
    <w:r w:rsidRPr="008339AF">
      <w:instrText xml:space="preserve"> = 0 "</w:instrText>
    </w:r>
    <w:r w:rsidRPr="008339AF">
      <w:rPr>
        <w:rStyle w:val="SidhuvudUtskott"/>
      </w:rPr>
      <w:fldChar w:fldCharType="begin" w:fldLock="1"/>
    </w:r>
    <w:r w:rsidRPr="008339AF">
      <w:rPr>
        <w:rStyle w:val="SidhuvudUtskott"/>
      </w:rPr>
      <w:instrText xml:space="preserve"> DOCPROPERTY BetänkandeÅr</w:instrText>
    </w:r>
    <w:r w:rsidRPr="008339AF">
      <w:rPr>
        <w:rStyle w:val="SidhuvudUtskott"/>
      </w:rPr>
      <w:fldChar w:fldCharType="separate"/>
    </w:r>
    <w:r w:rsidRPr="008339AF">
      <w:rPr>
        <w:rStyle w:val="SidhuvudUtskott"/>
      </w:rPr>
      <w:instrText>2005/06</w:instrText>
    </w:r>
    <w:r w:rsidRPr="008339AF">
      <w:rPr>
        <w:rStyle w:val="SidhuvudUtskott"/>
      </w:rPr>
      <w:fldChar w:fldCharType="end"/>
    </w:r>
    <w:r w:rsidRPr="008339AF">
      <w:rPr>
        <w:rStyle w:val="SidhuvudUtskott"/>
      </w:rPr>
      <w:instrText>:</w:instrText>
    </w:r>
    <w:r w:rsidRPr="008339AF">
      <w:rPr>
        <w:rStyle w:val="SidhuvudUtskott"/>
      </w:rPr>
      <w:fldChar w:fldCharType="begin" w:fldLock="1"/>
    </w:r>
    <w:r w:rsidRPr="008339AF">
      <w:rPr>
        <w:rStyle w:val="SidhuvudUtskott"/>
      </w:rPr>
      <w:instrText xml:space="preserve"> DOCPR</w:instrText>
    </w:r>
    <w:r w:rsidRPr="008339AF">
      <w:rPr>
        <w:rStyle w:val="SidhuvudUtskott"/>
      </w:rPr>
      <w:instrText>O</w:instrText>
    </w:r>
    <w:r w:rsidRPr="008339AF">
      <w:rPr>
        <w:rStyle w:val="SidhuvudUtskott"/>
      </w:rPr>
      <w:instrText>PERTY Utskott</w:instrText>
    </w:r>
    <w:r w:rsidRPr="008339AF">
      <w:rPr>
        <w:rStyle w:val="SidhuvudUtskott"/>
      </w:rPr>
      <w:fldChar w:fldCharType="separate"/>
    </w:r>
    <w:r w:rsidRPr="008339AF">
      <w:rPr>
        <w:rStyle w:val="SidhuvudUtskott"/>
      </w:rPr>
      <w:instrText>RS</w:instrText>
    </w:r>
    <w:r w:rsidRPr="008339AF">
      <w:rPr>
        <w:rStyle w:val="SidhuvudUtskott"/>
      </w:rPr>
      <w:fldChar w:fldCharType="end"/>
    </w:r>
    <w:r w:rsidRPr="008339AF">
      <w:rPr>
        <w:rStyle w:val="SidhuvudUtskott"/>
      </w:rPr>
      <w:fldChar w:fldCharType="begin" w:fldLock="1"/>
    </w:r>
    <w:r w:rsidRPr="008339AF">
      <w:rPr>
        <w:rStyle w:val="SidhuvudUtskott"/>
      </w:rPr>
      <w:instrText xml:space="preserve"> DOCPROPERTY BetänkandeNr</w:instrText>
    </w:r>
    <w:r w:rsidRPr="008339AF">
      <w:rPr>
        <w:rStyle w:val="SidhuvudUtskott"/>
      </w:rPr>
      <w:fldChar w:fldCharType="separate"/>
    </w:r>
    <w:r w:rsidRPr="008339AF">
      <w:rPr>
        <w:rStyle w:val="SidhuvudUtskott"/>
      </w:rPr>
      <w:instrText>5</w:instrText>
    </w:r>
    <w:r w:rsidRPr="008339AF">
      <w:rPr>
        <w:rStyle w:val="SidhuvudUtskott"/>
      </w:rPr>
      <w:fldChar w:fldCharType="end"/>
    </w:r>
    <w:r w:rsidRPr="008339AF">
      <w:instrText xml:space="preserve">    </w:instrText>
    </w:r>
  </w:p>
  <w:p w:rsidR="00AB0E5E" w:rsidRPr="008339AF" w:rsidRDefault="00AB0E5E" w:rsidP="001863F3">
    <w:pPr>
      <w:pStyle w:val="SidhuvudKantJmn"/>
      <w:framePr w:w="8731" w:h="567" w:hRule="exact" w:vSpace="0" w:wrap="around" w:vAnchor="page" w:y="341" w:anchorLock="0"/>
    </w:pPr>
    <w:r w:rsidRPr="008339AF">
      <w:rPr>
        <w:rStyle w:val="SidhuvudUtskott"/>
      </w:rPr>
      <w:fldChar w:fldCharType="begin" w:fldLock="1"/>
    </w:r>
    <w:r w:rsidRPr="008339AF">
      <w:rPr>
        <w:rStyle w:val="SidhuvudUtskott"/>
      </w:rPr>
      <w:instrText xml:space="preserve"> DOCPROPERTY Status</w:instrText>
    </w:r>
    <w:r w:rsidRPr="008339AF">
      <w:rPr>
        <w:rStyle w:val="SidhuvudUtskott"/>
      </w:rPr>
      <w:fldChar w:fldCharType="end"/>
    </w:r>
    <w:r w:rsidRPr="008339AF">
      <w:rPr>
        <w:rStyle w:val="SidhuvudUtskott"/>
      </w:rPr>
      <w:fldChar w:fldCharType="begin" w:fldLock="1"/>
    </w:r>
    <w:r w:rsidRPr="008339AF">
      <w:rPr>
        <w:rStyle w:val="SidhuvudUtskott"/>
      </w:rPr>
      <w:instrText xml:space="preserve"> if </w:instrText>
    </w:r>
    <w:r w:rsidRPr="008339AF">
      <w:rPr>
        <w:rStyle w:val="SidhuvudUtskott"/>
      </w:rPr>
      <w:fldChar w:fldCharType="begin" w:fldLock="1"/>
    </w:r>
    <w:r w:rsidRPr="008339AF">
      <w:rPr>
        <w:rStyle w:val="SidhuvudUtskott"/>
      </w:rPr>
      <w:instrText xml:space="preserve"> DOCPROPERTY "UtkastDatum"</w:instrText>
    </w:r>
    <w:r w:rsidRPr="008339AF">
      <w:rPr>
        <w:rStyle w:val="SidhuvudUtskott"/>
      </w:rPr>
      <w:fldChar w:fldCharType="separate"/>
    </w:r>
    <w:r w:rsidRPr="008339AF">
      <w:rPr>
        <w:rStyle w:val="SidhuvudUtskott"/>
      </w:rPr>
      <w:instrText>Nej</w:instrText>
    </w:r>
    <w:r w:rsidRPr="008339AF">
      <w:rPr>
        <w:rStyle w:val="SidhuvudUtskott"/>
      </w:rPr>
      <w:fldChar w:fldCharType="end"/>
    </w:r>
    <w:r w:rsidRPr="008339AF">
      <w:rPr>
        <w:rStyle w:val="SidhuvudUtskott"/>
      </w:rPr>
      <w:instrText xml:space="preserve"> = "Ja" "    </w:instrText>
    </w:r>
    <w:r w:rsidRPr="008339AF">
      <w:rPr>
        <w:rStyle w:val="SidhuvudUtskott"/>
      </w:rPr>
      <w:fldChar w:fldCharType="begin" w:fldLock="1"/>
    </w:r>
    <w:r w:rsidRPr="008339AF">
      <w:rPr>
        <w:rStyle w:val="SidhuvudUtskott"/>
      </w:rPr>
      <w:instrText xml:space="preserve"> PRINTDATE \@ "yyyy-MM-dd HH.mm" </w:instrText>
    </w:r>
    <w:r w:rsidRPr="008339AF">
      <w:rPr>
        <w:rStyle w:val="SidhuvudUtskott"/>
      </w:rPr>
      <w:fldChar w:fldCharType="separate"/>
    </w:r>
    <w:r w:rsidRPr="008339AF">
      <w:rPr>
        <w:rStyle w:val="SidhuvudUtskott"/>
      </w:rPr>
      <w:instrText>2000-08-11 16.42</w:instrText>
    </w:r>
    <w:r w:rsidRPr="008339AF">
      <w:rPr>
        <w:rStyle w:val="SidhuvudUtskott"/>
      </w:rPr>
      <w:fldChar w:fldCharType="end"/>
    </w:r>
    <w:r w:rsidRPr="008339AF">
      <w:rPr>
        <w:rStyle w:val="SidhuvudUtskott"/>
      </w:rPr>
      <w:instrText xml:space="preserve">" </w:instrText>
    </w:r>
    <w:r w:rsidRPr="008339AF">
      <w:rPr>
        <w:rStyle w:val="SidhuvudUtskott"/>
      </w:rPr>
      <w:fldChar w:fldCharType="end"/>
    </w:r>
  </w:p>
  <w:p w:rsidR="00AB0E5E" w:rsidRPr="008339AF" w:rsidRDefault="00AB0E5E" w:rsidP="001863F3">
    <w:pPr>
      <w:pStyle w:val="SidhuvudKantUdda"/>
      <w:framePr w:w="8731" w:h="567" w:hRule="exact" w:vSpace="0" w:wrap="around" w:vAnchor="page" w:y="341" w:anchorLock="0"/>
    </w:pPr>
    <w:r w:rsidRPr="008339AF">
      <w:rPr>
        <w:rStyle w:val="SidhuvudRubrikReferens"/>
        <w:smallCaps w:val="0"/>
      </w:rPr>
      <w:instrText xml:space="preserve"> </w:instrText>
    </w:r>
    <w:r w:rsidRPr="008339AF">
      <w:instrText xml:space="preserve">"  "  </w:instrText>
    </w:r>
    <w:r w:rsidRPr="008339AF">
      <w:rPr>
        <w:rStyle w:val="SidhuvudUtskott"/>
      </w:rPr>
      <w:fldChar w:fldCharType="begin" w:fldLock="1"/>
    </w:r>
    <w:r w:rsidRPr="008339AF">
      <w:rPr>
        <w:rStyle w:val="SidhuvudUtskott"/>
      </w:rPr>
      <w:instrText xml:space="preserve"> DOCPROPERTY BetänkandeÅr</w:instrText>
    </w:r>
    <w:r w:rsidRPr="008339AF">
      <w:rPr>
        <w:rStyle w:val="SidhuvudUtskott"/>
      </w:rPr>
      <w:fldChar w:fldCharType="separate"/>
    </w:r>
    <w:r w:rsidRPr="008339AF">
      <w:rPr>
        <w:rStyle w:val="SidhuvudUtskott"/>
      </w:rPr>
      <w:instrText>2005/06</w:instrText>
    </w:r>
    <w:r w:rsidRPr="008339AF">
      <w:rPr>
        <w:rStyle w:val="SidhuvudUtskott"/>
      </w:rPr>
      <w:fldChar w:fldCharType="end"/>
    </w:r>
    <w:r w:rsidRPr="008339AF">
      <w:rPr>
        <w:rStyle w:val="SidhuvudUtskott"/>
      </w:rPr>
      <w:instrText>:</w:instrText>
    </w:r>
    <w:r w:rsidRPr="008339AF">
      <w:rPr>
        <w:rStyle w:val="SidhuvudUtskott"/>
      </w:rPr>
      <w:fldChar w:fldCharType="begin" w:fldLock="1"/>
    </w:r>
    <w:r w:rsidRPr="008339AF">
      <w:rPr>
        <w:rStyle w:val="SidhuvudUtskott"/>
      </w:rPr>
      <w:instrText xml:space="preserve"> DOCPROPERTY Utskott</w:instrText>
    </w:r>
    <w:r w:rsidRPr="008339AF">
      <w:rPr>
        <w:rStyle w:val="SidhuvudUtskott"/>
      </w:rPr>
      <w:fldChar w:fldCharType="separate"/>
    </w:r>
    <w:r w:rsidRPr="008339AF">
      <w:rPr>
        <w:rStyle w:val="SidhuvudUtskott"/>
      </w:rPr>
      <w:instrText>RS</w:instrText>
    </w:r>
    <w:r w:rsidRPr="008339AF">
      <w:rPr>
        <w:rStyle w:val="SidhuvudUtskott"/>
      </w:rPr>
      <w:fldChar w:fldCharType="end"/>
    </w:r>
    <w:r w:rsidRPr="008339AF">
      <w:rPr>
        <w:rStyle w:val="SidhuvudUtskott"/>
      </w:rPr>
      <w:fldChar w:fldCharType="begin" w:fldLock="1"/>
    </w:r>
    <w:r w:rsidRPr="008339AF">
      <w:rPr>
        <w:rStyle w:val="SidhuvudUtskott"/>
      </w:rPr>
      <w:instrText xml:space="preserve"> DOCPROPERTY BetänkandeNr</w:instrText>
    </w:r>
    <w:r w:rsidRPr="008339AF">
      <w:rPr>
        <w:rStyle w:val="SidhuvudUtskott"/>
      </w:rPr>
      <w:fldChar w:fldCharType="separate"/>
    </w:r>
    <w:r w:rsidRPr="008339AF">
      <w:rPr>
        <w:rStyle w:val="SidhuvudUtskott"/>
      </w:rPr>
      <w:instrText>5</w:instrText>
    </w:r>
    <w:r w:rsidRPr="008339AF">
      <w:rPr>
        <w:rStyle w:val="SidhuvudUtskott"/>
      </w:rPr>
      <w:fldChar w:fldCharType="end"/>
    </w:r>
  </w:p>
  <w:p w:rsidR="00AB0E5E" w:rsidRPr="008339AF" w:rsidRDefault="00AB0E5E" w:rsidP="001863F3">
    <w:pPr>
      <w:pStyle w:val="SidhuvudKantUdda"/>
      <w:framePr w:w="8731" w:h="567" w:hRule="exact" w:vSpace="0" w:wrap="around" w:vAnchor="page" w:y="341" w:anchorLock="0"/>
    </w:pPr>
    <w:r w:rsidRPr="008339AF">
      <w:rPr>
        <w:rStyle w:val="SidhuvudUtskott"/>
      </w:rPr>
      <w:fldChar w:fldCharType="begin" w:fldLock="1"/>
    </w:r>
    <w:r w:rsidRPr="008339AF">
      <w:rPr>
        <w:rStyle w:val="SidhuvudUtskott"/>
      </w:rPr>
      <w:instrText xml:space="preserve"> if </w:instrText>
    </w:r>
    <w:r w:rsidRPr="008339AF">
      <w:rPr>
        <w:rStyle w:val="SidhuvudUtskott"/>
      </w:rPr>
      <w:fldChar w:fldCharType="begin" w:fldLock="1"/>
    </w:r>
    <w:r w:rsidRPr="008339AF">
      <w:rPr>
        <w:rStyle w:val="SidhuvudUtskott"/>
      </w:rPr>
      <w:instrText xml:space="preserve"> DOCPROPERTY "UtkastDatum"</w:instrText>
    </w:r>
    <w:r w:rsidRPr="008339AF">
      <w:rPr>
        <w:rStyle w:val="SidhuvudUtskott"/>
      </w:rPr>
      <w:fldChar w:fldCharType="separate"/>
    </w:r>
    <w:r w:rsidRPr="008339AF">
      <w:rPr>
        <w:rStyle w:val="SidhuvudUtskott"/>
      </w:rPr>
      <w:instrText>Nej</w:instrText>
    </w:r>
    <w:r w:rsidRPr="008339AF">
      <w:rPr>
        <w:rStyle w:val="SidhuvudUtskott"/>
      </w:rPr>
      <w:fldChar w:fldCharType="end"/>
    </w:r>
    <w:r w:rsidRPr="008339AF">
      <w:rPr>
        <w:rStyle w:val="SidhuvudUtskott"/>
      </w:rPr>
      <w:instrText xml:space="preserve"> = "Ja" "</w:instrText>
    </w:r>
    <w:r w:rsidRPr="008339AF">
      <w:rPr>
        <w:rStyle w:val="SidhuvudUtskott"/>
      </w:rPr>
      <w:fldChar w:fldCharType="begin" w:fldLock="1"/>
    </w:r>
    <w:r w:rsidRPr="008339AF">
      <w:rPr>
        <w:rStyle w:val="SidhuvudUtskott"/>
      </w:rPr>
      <w:instrText xml:space="preserve"> PRINTDATE \@ "yyyy-MM-dd HH.mm    " </w:instrText>
    </w:r>
    <w:r w:rsidRPr="008339AF">
      <w:rPr>
        <w:rStyle w:val="SidhuvudUtskott"/>
      </w:rPr>
      <w:fldChar w:fldCharType="separate"/>
    </w:r>
    <w:r w:rsidRPr="008339AF">
      <w:rPr>
        <w:rStyle w:val="SidhuvudUtskott"/>
      </w:rPr>
      <w:instrText>2000-08-11 16.42</w:instrText>
    </w:r>
    <w:r w:rsidRPr="008339AF">
      <w:rPr>
        <w:rStyle w:val="SidhuvudUtskott"/>
      </w:rPr>
      <w:fldChar w:fldCharType="end"/>
    </w:r>
    <w:r w:rsidRPr="008339AF">
      <w:rPr>
        <w:rStyle w:val="SidhuvudUtskott"/>
      </w:rPr>
      <w:instrText xml:space="preserve">" </w:instrText>
    </w:r>
    <w:r w:rsidRPr="008339AF">
      <w:rPr>
        <w:rStyle w:val="SidhuvudUtskott"/>
      </w:rPr>
      <w:fldChar w:fldCharType="end"/>
    </w:r>
    <w:r w:rsidRPr="008339AF">
      <w:rPr>
        <w:rStyle w:val="SidhuvudUtskott"/>
      </w:rPr>
      <w:fldChar w:fldCharType="begin" w:fldLock="1"/>
    </w:r>
    <w:r w:rsidRPr="008339AF">
      <w:rPr>
        <w:rStyle w:val="SidhuvudUtskott"/>
      </w:rPr>
      <w:instrText xml:space="preserve"> DOCPR</w:instrText>
    </w:r>
    <w:r w:rsidRPr="008339AF">
      <w:rPr>
        <w:rStyle w:val="SidhuvudUtskott"/>
      </w:rPr>
      <w:instrText>O</w:instrText>
    </w:r>
    <w:r w:rsidRPr="008339AF">
      <w:rPr>
        <w:rStyle w:val="SidhuvudUtskott"/>
      </w:rPr>
      <w:instrText>PERTY Status</w:instrText>
    </w:r>
    <w:r w:rsidRPr="008339AF">
      <w:rPr>
        <w:rStyle w:val="SidhuvudUtskott"/>
      </w:rPr>
      <w:fldChar w:fldCharType="end"/>
    </w:r>
    <w:r w:rsidRPr="008339AF">
      <w:instrText>"</w:instrText>
    </w:r>
    <w:r w:rsidRPr="008339AF">
      <w:fldChar w:fldCharType="separate"/>
    </w:r>
    <w:r w:rsidRPr="008339AF">
      <w:instrText xml:space="preserve">  </w:instrText>
    </w:r>
    <w:r w:rsidRPr="008339AF">
      <w:rPr>
        <w:rStyle w:val="SidhuvudUtskott"/>
      </w:rPr>
      <w:instrText>2005/06:RS5</w:instrText>
    </w:r>
  </w:p>
  <w:p w:rsidR="00AB0E5E" w:rsidRPr="008339AF" w:rsidRDefault="00AB0E5E" w:rsidP="001863F3">
    <w:pPr>
      <w:pStyle w:val="SidhuvudKantUdda"/>
      <w:framePr w:w="8731" w:h="567" w:hRule="exact" w:vSpace="0" w:wrap="around" w:vAnchor="page" w:y="341" w:anchorLock="0"/>
    </w:pPr>
    <w:r w:rsidRPr="008339AF">
      <w:fldChar w:fldCharType="end"/>
    </w:r>
    <w:r w:rsidRPr="008339AF">
      <w:instrText>" " "</w:instrText>
    </w:r>
    <w:r w:rsidRPr="008339AF">
      <w:fldChar w:fldCharType="separate"/>
    </w:r>
    <w:r w:rsidRPr="008339AF">
      <w:t xml:space="preserve">  </w:t>
    </w:r>
    <w:r w:rsidRPr="008339AF">
      <w:rPr>
        <w:rStyle w:val="SidhuvudUtskott"/>
      </w:rPr>
      <w:t>2005/06:RS5</w:t>
    </w:r>
  </w:p>
  <w:p w:rsidR="00AB0E5E" w:rsidRPr="008339AF" w:rsidRDefault="00AB0E5E" w:rsidP="001863F3">
    <w:pPr>
      <w:pStyle w:val="SidhuvudKantUdda"/>
      <w:framePr w:w="8731" w:h="567" w:hRule="exact" w:vSpace="0" w:wrap="around" w:vAnchor="page" w:y="341" w:anchorLock="0"/>
    </w:pPr>
    <w:r w:rsidRPr="008339AF">
      <w:fldChar w:fldCharType="end"/>
    </w:r>
  </w:p>
  <w:p w:rsidR="00AB0E5E" w:rsidRPr="008339AF" w:rsidRDefault="00AB0E5E" w:rsidP="00B51C84">
    <w:pPr>
      <w:pStyle w:val="Sidhuvud"/>
      <w:rPr>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rsidP="00F57E8A">
    <w:pPr>
      <w:pStyle w:val="SidhuvudKantJmn"/>
      <w:framePr w:w="8732" w:h="567" w:hRule="exact" w:vSpace="0" w:wrap="around" w:vAnchor="page" w:y="341" w:anchorLock="0"/>
    </w:pPr>
    <w:r w:rsidRPr="008339AF">
      <w:rPr>
        <w:rStyle w:val="SidhuvudUtskott"/>
      </w:rPr>
      <w:fldChar w:fldCharType="begin" w:fldLock="1"/>
    </w:r>
    <w:r w:rsidRPr="008339AF">
      <w:rPr>
        <w:rStyle w:val="SidhuvudUtskott"/>
      </w:rPr>
      <w:instrText xml:space="preserve"> DOCPROPERTY BetänkandeÅr</w:instrText>
    </w:r>
    <w:r w:rsidRPr="008339AF">
      <w:rPr>
        <w:rStyle w:val="SidhuvudUtskott"/>
      </w:rPr>
      <w:fldChar w:fldCharType="separate"/>
    </w:r>
    <w:r w:rsidRPr="008339AF">
      <w:rPr>
        <w:rStyle w:val="SidhuvudUtskott"/>
      </w:rPr>
      <w:t>2005/06</w:t>
    </w:r>
    <w:r w:rsidRPr="008339AF">
      <w:rPr>
        <w:rStyle w:val="SidhuvudUtskott"/>
      </w:rPr>
      <w:fldChar w:fldCharType="end"/>
    </w:r>
    <w:r w:rsidRPr="008339AF">
      <w:rPr>
        <w:rStyle w:val="SidhuvudUtskott"/>
      </w:rPr>
      <w:t>:</w:t>
    </w:r>
    <w:r w:rsidRPr="008339AF">
      <w:rPr>
        <w:rStyle w:val="SidhuvudUtskott"/>
      </w:rPr>
      <w:fldChar w:fldCharType="begin" w:fldLock="1"/>
    </w:r>
    <w:r w:rsidRPr="008339AF">
      <w:rPr>
        <w:rStyle w:val="SidhuvudUtskott"/>
      </w:rPr>
      <w:instrText xml:space="preserve"> DOCPROPERTY Utskott</w:instrText>
    </w:r>
    <w:r w:rsidRPr="008339AF">
      <w:rPr>
        <w:rStyle w:val="SidhuvudUtskott"/>
      </w:rPr>
      <w:fldChar w:fldCharType="separate"/>
    </w:r>
    <w:r w:rsidRPr="008339AF">
      <w:rPr>
        <w:rStyle w:val="SidhuvudUtskott"/>
      </w:rPr>
      <w:t>RS</w:t>
    </w:r>
    <w:r w:rsidRPr="008339AF">
      <w:rPr>
        <w:rStyle w:val="SidhuvudUtskott"/>
      </w:rPr>
      <w:fldChar w:fldCharType="end"/>
    </w:r>
    <w:r w:rsidRPr="008339AF">
      <w:rPr>
        <w:rStyle w:val="SidhuvudUtskott"/>
      </w:rPr>
      <w:fldChar w:fldCharType="begin" w:fldLock="1"/>
    </w:r>
    <w:r w:rsidRPr="008339AF">
      <w:rPr>
        <w:rStyle w:val="SidhuvudUtskott"/>
      </w:rPr>
      <w:instrText xml:space="preserve"> DOCPROPERTY BetänkandeNr</w:instrText>
    </w:r>
    <w:r w:rsidRPr="008339AF">
      <w:rPr>
        <w:rStyle w:val="SidhuvudUtskott"/>
      </w:rPr>
      <w:fldChar w:fldCharType="separate"/>
    </w:r>
    <w:r w:rsidRPr="008339AF">
      <w:rPr>
        <w:rStyle w:val="SidhuvudUtskott"/>
      </w:rPr>
      <w:t>5</w:t>
    </w:r>
    <w:r w:rsidRPr="008339AF">
      <w:rPr>
        <w:rStyle w:val="SidhuvudUtskott"/>
      </w:rPr>
      <w:fldChar w:fldCharType="end"/>
    </w:r>
    <w:r w:rsidRPr="008339AF">
      <w:t xml:space="preserve">     </w:t>
    </w:r>
    <w:r w:rsidRPr="008339AF">
      <w:rPr>
        <w:rStyle w:val="SidhuvudBilaga"/>
      </w:rPr>
      <w:t xml:space="preserve"> Bilaga 1   </w:t>
    </w:r>
    <w:r w:rsidRPr="008339AF">
      <w:rPr>
        <w:rStyle w:val="SidhuvudRubrikReferens"/>
      </w:rPr>
      <w:fldChar w:fldCharType="begin" w:fldLock="1"/>
    </w:r>
    <w:r w:rsidRPr="008339AF">
      <w:rPr>
        <w:rStyle w:val="SidhuvudRubrikReferens"/>
      </w:rPr>
      <w:instrText xml:space="preserve"> StyleREF "Rubrik 1" </w:instrText>
    </w:r>
    <w:r w:rsidRPr="008339AF">
      <w:rPr>
        <w:rStyle w:val="SidhuvudRubrikReferens"/>
      </w:rPr>
      <w:fldChar w:fldCharType="separate"/>
    </w:r>
    <w:r w:rsidRPr="008339AF">
      <w:rPr>
        <w:rStyle w:val="SidhuvudRubrikReferens"/>
      </w:rPr>
      <w:t>Sammanfattning av expertgruppens förslag</w:t>
    </w:r>
    <w:r w:rsidRPr="008339AF">
      <w:rPr>
        <w:rStyle w:val="SidhuvudRubrikReferens"/>
      </w:rPr>
      <w:fldChar w:fldCharType="end"/>
    </w:r>
  </w:p>
  <w:p w:rsidR="00AB0E5E" w:rsidRPr="008339AF" w:rsidRDefault="00AB0E5E" w:rsidP="00F57E8A">
    <w:pPr>
      <w:pStyle w:val="SidhuvudKantJmn"/>
      <w:framePr w:w="8732" w:h="567" w:hRule="exact" w:vSpace="0" w:wrap="around" w:vAnchor="page" w:y="341" w:anchorLock="0"/>
    </w:pPr>
    <w:r w:rsidRPr="008339AF">
      <w:rPr>
        <w:rStyle w:val="SidhuvudUtskott"/>
      </w:rPr>
      <w:fldChar w:fldCharType="begin" w:fldLock="1"/>
    </w:r>
    <w:r w:rsidRPr="008339AF">
      <w:rPr>
        <w:rStyle w:val="SidhuvudUtskott"/>
      </w:rPr>
      <w:instrText xml:space="preserve"> DOCPROPERTY Status</w:instrText>
    </w:r>
    <w:r w:rsidRPr="008339AF">
      <w:rPr>
        <w:rStyle w:val="SidhuvudUtskott"/>
      </w:rPr>
      <w:fldChar w:fldCharType="end"/>
    </w:r>
    <w:r w:rsidRPr="008339AF">
      <w:rPr>
        <w:rStyle w:val="SidhuvudUtskott"/>
      </w:rPr>
      <w:fldChar w:fldCharType="begin" w:fldLock="1"/>
    </w:r>
    <w:r w:rsidRPr="008339AF">
      <w:rPr>
        <w:rStyle w:val="SidhuvudUtskott"/>
      </w:rPr>
      <w:instrText xml:space="preserve"> if </w:instrText>
    </w:r>
    <w:r w:rsidRPr="008339AF">
      <w:rPr>
        <w:rStyle w:val="SidhuvudUtskott"/>
      </w:rPr>
      <w:fldChar w:fldCharType="begin" w:fldLock="1"/>
    </w:r>
    <w:r w:rsidRPr="008339AF">
      <w:rPr>
        <w:rStyle w:val="SidhuvudUtskott"/>
      </w:rPr>
      <w:instrText xml:space="preserve"> DOCPROPERTY "UtkastDatum"</w:instrText>
    </w:r>
    <w:r w:rsidRPr="008339AF">
      <w:rPr>
        <w:rStyle w:val="SidhuvudUtskott"/>
      </w:rPr>
      <w:fldChar w:fldCharType="separate"/>
    </w:r>
    <w:r w:rsidRPr="008339AF">
      <w:rPr>
        <w:rStyle w:val="SidhuvudUtskott"/>
      </w:rPr>
      <w:instrText>Nej</w:instrText>
    </w:r>
    <w:r w:rsidRPr="008339AF">
      <w:rPr>
        <w:rStyle w:val="SidhuvudUtskott"/>
      </w:rPr>
      <w:fldChar w:fldCharType="end"/>
    </w:r>
    <w:r w:rsidRPr="008339AF">
      <w:rPr>
        <w:rStyle w:val="SidhuvudUtskott"/>
      </w:rPr>
      <w:instrText xml:space="preserve"> = "Ja" "    </w:instrText>
    </w:r>
    <w:r w:rsidRPr="008339AF">
      <w:rPr>
        <w:rStyle w:val="SidhuvudUtskott"/>
      </w:rPr>
      <w:fldChar w:fldCharType="begin" w:fldLock="1"/>
    </w:r>
    <w:r w:rsidRPr="008339AF">
      <w:rPr>
        <w:rStyle w:val="SidhuvudUtskott"/>
      </w:rPr>
      <w:instrText xml:space="preserve"> PRINTDATE \@ "yyyy-MM-dd HH.mm" </w:instrText>
    </w:r>
    <w:r w:rsidRPr="008339AF">
      <w:rPr>
        <w:rStyle w:val="SidhuvudUtskott"/>
      </w:rPr>
      <w:fldChar w:fldCharType="separate"/>
    </w:r>
    <w:r w:rsidRPr="008339AF">
      <w:rPr>
        <w:rStyle w:val="SidhuvudUtskott"/>
      </w:rPr>
      <w:instrText>2000-08-11 16.42</w:instrText>
    </w:r>
    <w:r w:rsidRPr="008339AF">
      <w:rPr>
        <w:rStyle w:val="SidhuvudUtskott"/>
      </w:rPr>
      <w:fldChar w:fldCharType="end"/>
    </w:r>
    <w:r w:rsidRPr="008339AF">
      <w:rPr>
        <w:rStyle w:val="SidhuvudUtskott"/>
      </w:rPr>
      <w:instrText xml:space="preserve">" </w:instrText>
    </w:r>
    <w:r w:rsidRPr="008339AF">
      <w:rPr>
        <w:rStyle w:val="SidhuvudUtskott"/>
      </w:rPr>
      <w:fldChar w:fldCharType="end"/>
    </w:r>
  </w:p>
  <w:p w:rsidR="00AB0E5E" w:rsidRPr="008339AF" w:rsidRDefault="00AB0E5E">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rsidP="00F57E8A">
    <w:pPr>
      <w:pStyle w:val="SidhuvudKantUdda"/>
      <w:framePr w:w="8732" w:h="567" w:hRule="exact" w:vSpace="0" w:wrap="around" w:vAnchor="page" w:y="341" w:anchorLock="0"/>
    </w:pPr>
    <w:r w:rsidRPr="008339AF">
      <w:rPr>
        <w:rStyle w:val="SidhuvudRubrikReferens"/>
      </w:rPr>
      <w:fldChar w:fldCharType="begin" w:fldLock="1"/>
    </w:r>
    <w:r w:rsidRPr="008339AF">
      <w:rPr>
        <w:rStyle w:val="SidhuvudRubrikReferens"/>
      </w:rPr>
      <w:instrText xml:space="preserve"> StyleREF "Rubrik 1" </w:instrText>
    </w:r>
    <w:r w:rsidRPr="008339AF">
      <w:rPr>
        <w:rStyle w:val="SidhuvudRubrikReferens"/>
      </w:rPr>
      <w:fldChar w:fldCharType="separate"/>
    </w:r>
    <w:r w:rsidRPr="008339AF">
      <w:rPr>
        <w:rStyle w:val="SidhuvudRubrikReferens"/>
      </w:rPr>
      <w:t>Sammanfattning av expertgruppens förslag</w:t>
    </w:r>
    <w:r w:rsidRPr="008339AF">
      <w:rPr>
        <w:rStyle w:val="SidhuvudRubrikReferens"/>
      </w:rPr>
      <w:fldChar w:fldCharType="end"/>
    </w:r>
    <w:r w:rsidRPr="008339AF">
      <w:rPr>
        <w:rStyle w:val="SidhuvudBilaga"/>
      </w:rPr>
      <w:t xml:space="preserve">   Bilaga 1 </w:t>
    </w:r>
    <w:r w:rsidRPr="008339AF">
      <w:t xml:space="preserve">     </w:t>
    </w:r>
    <w:r w:rsidRPr="008339AF">
      <w:rPr>
        <w:rStyle w:val="SidhuvudUtskott"/>
      </w:rPr>
      <w:fldChar w:fldCharType="begin" w:fldLock="1"/>
    </w:r>
    <w:r w:rsidRPr="008339AF">
      <w:rPr>
        <w:rStyle w:val="SidhuvudUtskott"/>
      </w:rPr>
      <w:instrText xml:space="preserve"> DOCPROPERTY BetänkandeÅr</w:instrText>
    </w:r>
    <w:r w:rsidRPr="008339AF">
      <w:rPr>
        <w:rStyle w:val="SidhuvudUtskott"/>
      </w:rPr>
      <w:fldChar w:fldCharType="separate"/>
    </w:r>
    <w:r w:rsidRPr="008339AF">
      <w:rPr>
        <w:rStyle w:val="SidhuvudUtskott"/>
      </w:rPr>
      <w:t>2005/06</w:t>
    </w:r>
    <w:r w:rsidRPr="008339AF">
      <w:rPr>
        <w:rStyle w:val="SidhuvudUtskott"/>
      </w:rPr>
      <w:fldChar w:fldCharType="end"/>
    </w:r>
    <w:r w:rsidRPr="008339AF">
      <w:rPr>
        <w:rStyle w:val="SidhuvudUtskott"/>
      </w:rPr>
      <w:t>:</w:t>
    </w:r>
    <w:r w:rsidRPr="008339AF">
      <w:rPr>
        <w:rStyle w:val="SidhuvudUtskott"/>
      </w:rPr>
      <w:fldChar w:fldCharType="begin" w:fldLock="1"/>
    </w:r>
    <w:r w:rsidRPr="008339AF">
      <w:rPr>
        <w:rStyle w:val="SidhuvudUtskott"/>
      </w:rPr>
      <w:instrText xml:space="preserve"> DOCPROPERTY</w:instrText>
    </w:r>
    <w:r w:rsidRPr="008339AF">
      <w:instrText xml:space="preserve"> </w:instrText>
    </w:r>
    <w:r w:rsidRPr="008339AF">
      <w:rPr>
        <w:rStyle w:val="SidhuvudUtskott"/>
      </w:rPr>
      <w:instrText>Utskott</w:instrText>
    </w:r>
    <w:r w:rsidRPr="008339AF">
      <w:rPr>
        <w:rStyle w:val="SidhuvudUtskott"/>
      </w:rPr>
      <w:fldChar w:fldCharType="separate"/>
    </w:r>
    <w:r w:rsidRPr="008339AF">
      <w:rPr>
        <w:rStyle w:val="SidhuvudUtskott"/>
      </w:rPr>
      <w:t>RS</w:t>
    </w:r>
    <w:r w:rsidRPr="008339AF">
      <w:rPr>
        <w:rStyle w:val="SidhuvudUtskott"/>
      </w:rPr>
      <w:fldChar w:fldCharType="end"/>
    </w:r>
    <w:r w:rsidRPr="008339AF">
      <w:rPr>
        <w:rStyle w:val="SidhuvudUtskott"/>
      </w:rPr>
      <w:fldChar w:fldCharType="begin" w:fldLock="1"/>
    </w:r>
    <w:r w:rsidRPr="008339AF">
      <w:rPr>
        <w:rStyle w:val="SidhuvudUtskott"/>
      </w:rPr>
      <w:instrText xml:space="preserve"> DO</w:instrText>
    </w:r>
    <w:r w:rsidRPr="008339AF">
      <w:rPr>
        <w:rStyle w:val="SidhuvudUtskott"/>
      </w:rPr>
      <w:instrText>C</w:instrText>
    </w:r>
    <w:r w:rsidRPr="008339AF">
      <w:rPr>
        <w:rStyle w:val="SidhuvudUtskott"/>
      </w:rPr>
      <w:instrText>PROPERTY Betä</w:instrText>
    </w:r>
    <w:r w:rsidRPr="008339AF">
      <w:rPr>
        <w:rStyle w:val="SidhuvudUtskott"/>
      </w:rPr>
      <w:instrText>n</w:instrText>
    </w:r>
    <w:r w:rsidRPr="008339AF">
      <w:rPr>
        <w:rStyle w:val="SidhuvudUtskott"/>
      </w:rPr>
      <w:instrText>kandeNr</w:instrText>
    </w:r>
    <w:r w:rsidRPr="008339AF">
      <w:rPr>
        <w:rStyle w:val="SidhuvudUtskott"/>
      </w:rPr>
      <w:fldChar w:fldCharType="separate"/>
    </w:r>
    <w:r w:rsidRPr="008339AF">
      <w:rPr>
        <w:rStyle w:val="SidhuvudUtskott"/>
      </w:rPr>
      <w:t>5</w:t>
    </w:r>
    <w:r w:rsidRPr="008339AF">
      <w:rPr>
        <w:rStyle w:val="SidhuvudUtskott"/>
      </w:rPr>
      <w:fldChar w:fldCharType="end"/>
    </w:r>
  </w:p>
  <w:p w:rsidR="00AB0E5E" w:rsidRPr="008339AF" w:rsidRDefault="00AB0E5E" w:rsidP="00F57E8A">
    <w:pPr>
      <w:pStyle w:val="SidhuvudKantUdda"/>
      <w:framePr w:w="8732" w:h="567" w:hRule="exact" w:vSpace="0" w:wrap="around" w:vAnchor="page" w:y="341" w:anchorLock="0"/>
    </w:pPr>
    <w:r w:rsidRPr="008339AF">
      <w:rPr>
        <w:rStyle w:val="SidhuvudUtskott"/>
      </w:rPr>
      <w:fldChar w:fldCharType="begin" w:fldLock="1"/>
    </w:r>
    <w:r w:rsidRPr="008339AF">
      <w:rPr>
        <w:rStyle w:val="SidhuvudUtskott"/>
      </w:rPr>
      <w:instrText xml:space="preserve"> if </w:instrText>
    </w:r>
    <w:r w:rsidRPr="008339AF">
      <w:rPr>
        <w:rStyle w:val="SidhuvudUtskott"/>
      </w:rPr>
      <w:fldChar w:fldCharType="begin" w:fldLock="1"/>
    </w:r>
    <w:r w:rsidRPr="008339AF">
      <w:rPr>
        <w:rStyle w:val="SidhuvudUtskott"/>
      </w:rPr>
      <w:instrText xml:space="preserve"> DOCPROPERTY "UtkastDatum"</w:instrText>
    </w:r>
    <w:r w:rsidRPr="008339AF">
      <w:rPr>
        <w:rStyle w:val="SidhuvudUtskott"/>
      </w:rPr>
      <w:fldChar w:fldCharType="separate"/>
    </w:r>
    <w:r w:rsidRPr="008339AF">
      <w:rPr>
        <w:rStyle w:val="SidhuvudUtskott"/>
      </w:rPr>
      <w:instrText>Nej</w:instrText>
    </w:r>
    <w:r w:rsidRPr="008339AF">
      <w:rPr>
        <w:rStyle w:val="SidhuvudUtskott"/>
      </w:rPr>
      <w:fldChar w:fldCharType="end"/>
    </w:r>
    <w:r w:rsidRPr="008339AF">
      <w:rPr>
        <w:rStyle w:val="SidhuvudUtskott"/>
      </w:rPr>
      <w:instrText xml:space="preserve"> = "Ja" "</w:instrText>
    </w:r>
    <w:r w:rsidRPr="008339AF">
      <w:rPr>
        <w:rStyle w:val="SidhuvudUtskott"/>
      </w:rPr>
      <w:fldChar w:fldCharType="begin" w:fldLock="1"/>
    </w:r>
    <w:r w:rsidRPr="008339AF">
      <w:rPr>
        <w:rStyle w:val="SidhuvudUtskott"/>
      </w:rPr>
      <w:instrText xml:space="preserve"> PRINTDATE \@ "yyyy-MM-dd HH.mm    " </w:instrText>
    </w:r>
    <w:r w:rsidRPr="008339AF">
      <w:rPr>
        <w:rStyle w:val="SidhuvudUtskott"/>
      </w:rPr>
      <w:fldChar w:fldCharType="separate"/>
    </w:r>
    <w:r w:rsidRPr="008339AF">
      <w:rPr>
        <w:rStyle w:val="SidhuvudUtskott"/>
      </w:rPr>
      <w:instrText>2000-08-11 16.42</w:instrText>
    </w:r>
    <w:r w:rsidRPr="008339AF">
      <w:rPr>
        <w:rStyle w:val="SidhuvudUtskott"/>
      </w:rPr>
      <w:fldChar w:fldCharType="end"/>
    </w:r>
    <w:r w:rsidRPr="008339AF">
      <w:rPr>
        <w:rStyle w:val="SidhuvudUtskott"/>
      </w:rPr>
      <w:instrText xml:space="preserve">" </w:instrText>
    </w:r>
    <w:r w:rsidRPr="008339AF">
      <w:rPr>
        <w:rStyle w:val="SidhuvudUtskott"/>
      </w:rPr>
      <w:fldChar w:fldCharType="end"/>
    </w:r>
    <w:r w:rsidRPr="008339AF">
      <w:rPr>
        <w:rStyle w:val="SidhuvudUtskott"/>
      </w:rPr>
      <w:fldChar w:fldCharType="begin" w:fldLock="1"/>
    </w:r>
    <w:r w:rsidRPr="008339AF">
      <w:rPr>
        <w:rStyle w:val="SidhuvudUtskott"/>
      </w:rPr>
      <w:instrText xml:space="preserve"> DOCPR</w:instrText>
    </w:r>
    <w:r w:rsidRPr="008339AF">
      <w:rPr>
        <w:rStyle w:val="SidhuvudUtskott"/>
      </w:rPr>
      <w:instrText>O</w:instrText>
    </w:r>
    <w:r w:rsidRPr="008339AF">
      <w:rPr>
        <w:rStyle w:val="SidhuvudUtskott"/>
      </w:rPr>
      <w:instrText>PERTY Status</w:instrText>
    </w:r>
    <w:r w:rsidRPr="008339AF">
      <w:rPr>
        <w:rStyle w:val="SidhuvudUtskott"/>
      </w:rPr>
      <w:fldChar w:fldCharType="end"/>
    </w:r>
  </w:p>
  <w:p w:rsidR="00AB0E5E" w:rsidRPr="008339AF" w:rsidRDefault="00AB0E5E">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rsidP="00B51C84">
    <w:pPr>
      <w:pStyle w:val="SidhuvudKantJmn"/>
      <w:framePr w:w="8732" w:h="567" w:hRule="exact" w:vSpace="0" w:wrap="around" w:vAnchor="page" w:y="341" w:anchorLock="0"/>
    </w:pPr>
    <w:r w:rsidRPr="008339AF">
      <w:fldChar w:fldCharType="begin" w:fldLock="1"/>
    </w:r>
    <w:r w:rsidRPr="008339AF">
      <w:instrText xml:space="preserve"> if </w:instrText>
    </w:r>
    <w:r w:rsidRPr="008339AF">
      <w:fldChar w:fldCharType="begin" w:fldLock="1"/>
    </w:r>
    <w:r w:rsidRPr="008339AF">
      <w:instrText xml:space="preserve"> page</w:instrText>
    </w:r>
    <w:r w:rsidRPr="008339AF">
      <w:fldChar w:fldCharType="separate"/>
    </w:r>
    <w:r w:rsidRPr="008339AF">
      <w:instrText>131</w:instrText>
    </w:r>
    <w:r w:rsidRPr="008339AF">
      <w:fldChar w:fldCharType="end"/>
    </w:r>
    <w:r w:rsidRPr="008339AF">
      <w:instrText xml:space="preserve"> &gt; 1 "</w:instrText>
    </w:r>
    <w:r w:rsidRPr="008339AF">
      <w:fldChar w:fldCharType="begin" w:fldLock="1"/>
    </w:r>
    <w:r w:rsidRPr="008339AF">
      <w:instrText xml:space="preserve"> if </w:instrText>
    </w:r>
    <w:r w:rsidRPr="008339AF">
      <w:fldChar w:fldCharType="begin" w:fldLock="1"/>
    </w:r>
    <w:r w:rsidRPr="008339AF">
      <w:instrText xml:space="preserve"> = </w:instrText>
    </w:r>
    <w:r w:rsidRPr="008339AF">
      <w:fldChar w:fldCharType="begin" w:fldLock="1"/>
    </w:r>
    <w:r w:rsidRPr="008339AF">
      <w:instrText xml:space="preserve"> = </w:instrText>
    </w:r>
    <w:r w:rsidRPr="008339AF">
      <w:fldChar w:fldCharType="begin" w:fldLock="1"/>
    </w:r>
    <w:r w:rsidRPr="008339AF">
      <w:instrText xml:space="preserve"> page</w:instrText>
    </w:r>
    <w:r w:rsidRPr="008339AF">
      <w:fldChar w:fldCharType="separate"/>
    </w:r>
    <w:r w:rsidRPr="008339AF">
      <w:instrText>131</w:instrText>
    </w:r>
    <w:r w:rsidRPr="008339AF">
      <w:fldChar w:fldCharType="end"/>
    </w:r>
    <w:r w:rsidRPr="008339AF">
      <w:instrText xml:space="preserve">/2 </w:instrText>
    </w:r>
    <w:r w:rsidRPr="008339AF">
      <w:fldChar w:fldCharType="separate"/>
    </w:r>
    <w:r w:rsidRPr="008339AF">
      <w:instrText>65,5</w:instrText>
    </w:r>
    <w:r w:rsidRPr="008339AF">
      <w:fldChar w:fldCharType="end"/>
    </w:r>
    <w:r w:rsidRPr="008339AF">
      <w:instrText xml:space="preserve"> - </w:instrText>
    </w:r>
    <w:r w:rsidRPr="008339AF">
      <w:fldChar w:fldCharType="begin" w:fldLock="1"/>
    </w:r>
    <w:r w:rsidRPr="008339AF">
      <w:instrText xml:space="preserve"> = int(</w:instrText>
    </w:r>
    <w:r w:rsidRPr="008339AF">
      <w:fldChar w:fldCharType="begin" w:fldLock="1"/>
    </w:r>
    <w:r w:rsidRPr="008339AF">
      <w:instrText xml:space="preserve"> page</w:instrText>
    </w:r>
    <w:r w:rsidRPr="008339AF">
      <w:fldChar w:fldCharType="separate"/>
    </w:r>
    <w:r w:rsidRPr="008339AF">
      <w:instrText>131</w:instrText>
    </w:r>
    <w:r w:rsidRPr="008339AF">
      <w:fldChar w:fldCharType="end"/>
    </w:r>
    <w:r w:rsidRPr="008339AF">
      <w:instrText xml:space="preserve">/2) </w:instrText>
    </w:r>
    <w:r w:rsidRPr="008339AF">
      <w:fldChar w:fldCharType="separate"/>
    </w:r>
    <w:r w:rsidRPr="008339AF">
      <w:instrText>65</w:instrText>
    </w:r>
    <w:r w:rsidRPr="008339AF">
      <w:fldChar w:fldCharType="end"/>
    </w:r>
    <w:r w:rsidRPr="008339AF">
      <w:fldChar w:fldCharType="separate"/>
    </w:r>
    <w:r w:rsidRPr="008339AF">
      <w:instrText>0,5</w:instrText>
    </w:r>
    <w:r w:rsidRPr="008339AF">
      <w:fldChar w:fldCharType="end"/>
    </w:r>
    <w:r w:rsidRPr="008339AF">
      <w:instrText xml:space="preserve"> = 0 "</w:instrText>
    </w:r>
    <w:r w:rsidRPr="008339AF">
      <w:rPr>
        <w:rStyle w:val="SidhuvudUtskott"/>
      </w:rPr>
      <w:fldChar w:fldCharType="begin" w:fldLock="1"/>
    </w:r>
    <w:r w:rsidRPr="008339AF">
      <w:rPr>
        <w:rStyle w:val="SidhuvudUtskott"/>
      </w:rPr>
      <w:instrText xml:space="preserve"> DOCPROPERTY BetänkandeÅr</w:instrText>
    </w:r>
    <w:r w:rsidRPr="008339AF">
      <w:rPr>
        <w:rStyle w:val="SidhuvudUtskott"/>
      </w:rPr>
      <w:fldChar w:fldCharType="separate"/>
    </w:r>
    <w:r w:rsidRPr="008339AF">
      <w:rPr>
        <w:rStyle w:val="SidhuvudUtskott"/>
      </w:rPr>
      <w:instrText>2005/06</w:instrText>
    </w:r>
    <w:r w:rsidRPr="008339AF">
      <w:rPr>
        <w:rStyle w:val="SidhuvudUtskott"/>
      </w:rPr>
      <w:fldChar w:fldCharType="end"/>
    </w:r>
    <w:r w:rsidRPr="008339AF">
      <w:rPr>
        <w:rStyle w:val="SidhuvudUtskott"/>
      </w:rPr>
      <w:instrText>:</w:instrText>
    </w:r>
    <w:r w:rsidRPr="008339AF">
      <w:rPr>
        <w:rStyle w:val="SidhuvudUtskott"/>
      </w:rPr>
      <w:fldChar w:fldCharType="begin" w:fldLock="1"/>
    </w:r>
    <w:r w:rsidRPr="008339AF">
      <w:rPr>
        <w:rStyle w:val="SidhuvudUtskott"/>
      </w:rPr>
      <w:instrText xml:space="preserve"> DOCPR</w:instrText>
    </w:r>
    <w:r w:rsidRPr="008339AF">
      <w:rPr>
        <w:rStyle w:val="SidhuvudUtskott"/>
      </w:rPr>
      <w:instrText>O</w:instrText>
    </w:r>
    <w:r w:rsidRPr="008339AF">
      <w:rPr>
        <w:rStyle w:val="SidhuvudUtskott"/>
      </w:rPr>
      <w:instrText>PERTY Utskott</w:instrText>
    </w:r>
    <w:r w:rsidRPr="008339AF">
      <w:rPr>
        <w:rStyle w:val="SidhuvudUtskott"/>
      </w:rPr>
      <w:fldChar w:fldCharType="separate"/>
    </w:r>
    <w:r w:rsidRPr="008339AF">
      <w:rPr>
        <w:rStyle w:val="SidhuvudUtskott"/>
      </w:rPr>
      <w:instrText>RS</w:instrText>
    </w:r>
    <w:r w:rsidRPr="008339AF">
      <w:rPr>
        <w:rStyle w:val="SidhuvudUtskott"/>
      </w:rPr>
      <w:fldChar w:fldCharType="end"/>
    </w:r>
    <w:r w:rsidRPr="008339AF">
      <w:rPr>
        <w:rStyle w:val="SidhuvudUtskott"/>
      </w:rPr>
      <w:fldChar w:fldCharType="begin" w:fldLock="1"/>
    </w:r>
    <w:r w:rsidRPr="008339AF">
      <w:rPr>
        <w:rStyle w:val="SidhuvudUtskott"/>
      </w:rPr>
      <w:instrText xml:space="preserve"> DOCPROPERTY BetänkandeNr</w:instrText>
    </w:r>
    <w:r w:rsidRPr="008339AF">
      <w:rPr>
        <w:rStyle w:val="SidhuvudUtskott"/>
      </w:rPr>
      <w:fldChar w:fldCharType="separate"/>
    </w:r>
    <w:r w:rsidRPr="008339AF">
      <w:rPr>
        <w:rStyle w:val="SidhuvudUtskott"/>
      </w:rPr>
      <w:instrText>5</w:instrText>
    </w:r>
    <w:r w:rsidRPr="008339AF">
      <w:rPr>
        <w:rStyle w:val="SidhuvudUtskott"/>
      </w:rPr>
      <w:fldChar w:fldCharType="end"/>
    </w:r>
    <w:r w:rsidRPr="008339AF">
      <w:instrText xml:space="preserve">    </w:instrText>
    </w:r>
  </w:p>
  <w:p w:rsidR="00AB0E5E" w:rsidRPr="008339AF" w:rsidRDefault="00AB0E5E" w:rsidP="00B51C84">
    <w:pPr>
      <w:pStyle w:val="SidhuvudKantJmn"/>
      <w:framePr w:w="8732" w:h="567" w:hRule="exact" w:vSpace="0" w:wrap="around" w:vAnchor="page" w:y="341" w:anchorLock="0"/>
    </w:pPr>
    <w:r w:rsidRPr="008339AF">
      <w:rPr>
        <w:rStyle w:val="SidhuvudUtskott"/>
      </w:rPr>
      <w:fldChar w:fldCharType="begin" w:fldLock="1"/>
    </w:r>
    <w:r w:rsidRPr="008339AF">
      <w:rPr>
        <w:rStyle w:val="SidhuvudUtskott"/>
      </w:rPr>
      <w:instrText xml:space="preserve"> DOCPROPERTY Status</w:instrText>
    </w:r>
    <w:r w:rsidRPr="008339AF">
      <w:rPr>
        <w:rStyle w:val="SidhuvudUtskott"/>
      </w:rPr>
      <w:fldChar w:fldCharType="end"/>
    </w:r>
    <w:r w:rsidRPr="008339AF">
      <w:rPr>
        <w:rStyle w:val="SidhuvudUtskott"/>
      </w:rPr>
      <w:fldChar w:fldCharType="begin" w:fldLock="1"/>
    </w:r>
    <w:r w:rsidRPr="008339AF">
      <w:rPr>
        <w:rStyle w:val="SidhuvudUtskott"/>
      </w:rPr>
      <w:instrText xml:space="preserve"> if </w:instrText>
    </w:r>
    <w:r w:rsidRPr="008339AF">
      <w:rPr>
        <w:rStyle w:val="SidhuvudUtskott"/>
      </w:rPr>
      <w:fldChar w:fldCharType="begin" w:fldLock="1"/>
    </w:r>
    <w:r w:rsidRPr="008339AF">
      <w:rPr>
        <w:rStyle w:val="SidhuvudUtskott"/>
      </w:rPr>
      <w:instrText xml:space="preserve"> DOCPROPERTY "UtkastDatum"</w:instrText>
    </w:r>
    <w:r w:rsidRPr="008339AF">
      <w:rPr>
        <w:rStyle w:val="SidhuvudUtskott"/>
      </w:rPr>
      <w:fldChar w:fldCharType="separate"/>
    </w:r>
    <w:r w:rsidRPr="008339AF">
      <w:rPr>
        <w:rStyle w:val="SidhuvudUtskott"/>
      </w:rPr>
      <w:instrText>Nej</w:instrText>
    </w:r>
    <w:r w:rsidRPr="008339AF">
      <w:rPr>
        <w:rStyle w:val="SidhuvudUtskott"/>
      </w:rPr>
      <w:fldChar w:fldCharType="end"/>
    </w:r>
    <w:r w:rsidRPr="008339AF">
      <w:rPr>
        <w:rStyle w:val="SidhuvudUtskott"/>
      </w:rPr>
      <w:instrText xml:space="preserve"> = "Ja" "    </w:instrText>
    </w:r>
    <w:r w:rsidRPr="008339AF">
      <w:rPr>
        <w:rStyle w:val="SidhuvudUtskott"/>
      </w:rPr>
      <w:fldChar w:fldCharType="begin" w:fldLock="1"/>
    </w:r>
    <w:r w:rsidRPr="008339AF">
      <w:rPr>
        <w:rStyle w:val="SidhuvudUtskott"/>
      </w:rPr>
      <w:instrText xml:space="preserve"> PRINTDATE \@ "yyyy-MM-dd HH.mm" </w:instrText>
    </w:r>
    <w:r w:rsidRPr="008339AF">
      <w:rPr>
        <w:rStyle w:val="SidhuvudUtskott"/>
      </w:rPr>
      <w:fldChar w:fldCharType="separate"/>
    </w:r>
    <w:r w:rsidRPr="008339AF">
      <w:rPr>
        <w:rStyle w:val="SidhuvudUtskott"/>
      </w:rPr>
      <w:instrText>2000-08-11 16.42</w:instrText>
    </w:r>
    <w:r w:rsidRPr="008339AF">
      <w:rPr>
        <w:rStyle w:val="SidhuvudUtskott"/>
      </w:rPr>
      <w:fldChar w:fldCharType="end"/>
    </w:r>
    <w:r w:rsidRPr="008339AF">
      <w:rPr>
        <w:rStyle w:val="SidhuvudUtskott"/>
      </w:rPr>
      <w:instrText xml:space="preserve">" </w:instrText>
    </w:r>
    <w:r w:rsidRPr="008339AF">
      <w:rPr>
        <w:rStyle w:val="SidhuvudUtskott"/>
      </w:rPr>
      <w:fldChar w:fldCharType="end"/>
    </w:r>
  </w:p>
  <w:p w:rsidR="00AB0E5E" w:rsidRPr="008339AF" w:rsidRDefault="00AB0E5E" w:rsidP="00B51C84">
    <w:pPr>
      <w:pStyle w:val="SidhuvudKantUdda"/>
      <w:framePr w:w="8732" w:h="567" w:hRule="exact" w:vSpace="0" w:wrap="around" w:vAnchor="page" w:y="341" w:anchorLock="0"/>
    </w:pPr>
    <w:r w:rsidRPr="008339AF">
      <w:rPr>
        <w:rStyle w:val="SidhuvudRubrikReferens"/>
        <w:smallCaps w:val="0"/>
      </w:rPr>
      <w:instrText xml:space="preserve"> </w:instrText>
    </w:r>
    <w:r w:rsidRPr="008339AF">
      <w:instrText xml:space="preserve">"  "  </w:instrText>
    </w:r>
    <w:r w:rsidRPr="008339AF">
      <w:rPr>
        <w:rStyle w:val="SidhuvudUtskott"/>
      </w:rPr>
      <w:fldChar w:fldCharType="begin" w:fldLock="1"/>
    </w:r>
    <w:r w:rsidRPr="008339AF">
      <w:rPr>
        <w:rStyle w:val="SidhuvudUtskott"/>
      </w:rPr>
      <w:instrText xml:space="preserve"> DOCPROPERTY BetänkandeÅr</w:instrText>
    </w:r>
    <w:r w:rsidRPr="008339AF">
      <w:rPr>
        <w:rStyle w:val="SidhuvudUtskott"/>
      </w:rPr>
      <w:fldChar w:fldCharType="separate"/>
    </w:r>
    <w:r w:rsidRPr="008339AF">
      <w:rPr>
        <w:rStyle w:val="SidhuvudUtskott"/>
      </w:rPr>
      <w:instrText>2005/06</w:instrText>
    </w:r>
    <w:r w:rsidRPr="008339AF">
      <w:rPr>
        <w:rStyle w:val="SidhuvudUtskott"/>
      </w:rPr>
      <w:fldChar w:fldCharType="end"/>
    </w:r>
    <w:r w:rsidRPr="008339AF">
      <w:rPr>
        <w:rStyle w:val="SidhuvudUtskott"/>
      </w:rPr>
      <w:instrText>:</w:instrText>
    </w:r>
    <w:r w:rsidRPr="008339AF">
      <w:rPr>
        <w:rStyle w:val="SidhuvudUtskott"/>
      </w:rPr>
      <w:fldChar w:fldCharType="begin" w:fldLock="1"/>
    </w:r>
    <w:r w:rsidRPr="008339AF">
      <w:rPr>
        <w:rStyle w:val="SidhuvudUtskott"/>
      </w:rPr>
      <w:instrText xml:space="preserve"> DOCPROPERTY Utskott</w:instrText>
    </w:r>
    <w:r w:rsidRPr="008339AF">
      <w:rPr>
        <w:rStyle w:val="SidhuvudUtskott"/>
      </w:rPr>
      <w:fldChar w:fldCharType="separate"/>
    </w:r>
    <w:r w:rsidRPr="008339AF">
      <w:rPr>
        <w:rStyle w:val="SidhuvudUtskott"/>
      </w:rPr>
      <w:instrText>RS</w:instrText>
    </w:r>
    <w:r w:rsidRPr="008339AF">
      <w:rPr>
        <w:rStyle w:val="SidhuvudUtskott"/>
      </w:rPr>
      <w:fldChar w:fldCharType="end"/>
    </w:r>
    <w:r w:rsidRPr="008339AF">
      <w:rPr>
        <w:rStyle w:val="SidhuvudUtskott"/>
      </w:rPr>
      <w:fldChar w:fldCharType="begin" w:fldLock="1"/>
    </w:r>
    <w:r w:rsidRPr="008339AF">
      <w:rPr>
        <w:rStyle w:val="SidhuvudUtskott"/>
      </w:rPr>
      <w:instrText xml:space="preserve"> DOCPROPERTY BetänkandeNr</w:instrText>
    </w:r>
    <w:r w:rsidRPr="008339AF">
      <w:rPr>
        <w:rStyle w:val="SidhuvudUtskott"/>
      </w:rPr>
      <w:fldChar w:fldCharType="separate"/>
    </w:r>
    <w:r w:rsidRPr="008339AF">
      <w:rPr>
        <w:rStyle w:val="SidhuvudUtskott"/>
      </w:rPr>
      <w:instrText>5</w:instrText>
    </w:r>
    <w:r w:rsidRPr="008339AF">
      <w:rPr>
        <w:rStyle w:val="SidhuvudUtskott"/>
      </w:rPr>
      <w:fldChar w:fldCharType="end"/>
    </w:r>
  </w:p>
  <w:p w:rsidR="00AB0E5E" w:rsidRPr="008339AF" w:rsidRDefault="00AB0E5E" w:rsidP="00B51C84">
    <w:pPr>
      <w:pStyle w:val="SidhuvudKantUdda"/>
      <w:framePr w:w="8732" w:h="567" w:hRule="exact" w:vSpace="0" w:wrap="around" w:vAnchor="page" w:y="341" w:anchorLock="0"/>
    </w:pPr>
    <w:r w:rsidRPr="008339AF">
      <w:rPr>
        <w:rStyle w:val="SidhuvudUtskott"/>
      </w:rPr>
      <w:fldChar w:fldCharType="begin" w:fldLock="1"/>
    </w:r>
    <w:r w:rsidRPr="008339AF">
      <w:rPr>
        <w:rStyle w:val="SidhuvudUtskott"/>
      </w:rPr>
      <w:instrText xml:space="preserve"> if </w:instrText>
    </w:r>
    <w:r w:rsidRPr="008339AF">
      <w:rPr>
        <w:rStyle w:val="SidhuvudUtskott"/>
      </w:rPr>
      <w:fldChar w:fldCharType="begin" w:fldLock="1"/>
    </w:r>
    <w:r w:rsidRPr="008339AF">
      <w:rPr>
        <w:rStyle w:val="SidhuvudUtskott"/>
      </w:rPr>
      <w:instrText xml:space="preserve"> DOCPROPERTY "UtkastDatum"</w:instrText>
    </w:r>
    <w:r w:rsidRPr="008339AF">
      <w:rPr>
        <w:rStyle w:val="SidhuvudUtskott"/>
      </w:rPr>
      <w:fldChar w:fldCharType="separate"/>
    </w:r>
    <w:r w:rsidRPr="008339AF">
      <w:rPr>
        <w:rStyle w:val="SidhuvudUtskott"/>
      </w:rPr>
      <w:instrText>Nej</w:instrText>
    </w:r>
    <w:r w:rsidRPr="008339AF">
      <w:rPr>
        <w:rStyle w:val="SidhuvudUtskott"/>
      </w:rPr>
      <w:fldChar w:fldCharType="end"/>
    </w:r>
    <w:r w:rsidRPr="008339AF">
      <w:rPr>
        <w:rStyle w:val="SidhuvudUtskott"/>
      </w:rPr>
      <w:instrText xml:space="preserve"> = "Ja" "</w:instrText>
    </w:r>
    <w:r w:rsidRPr="008339AF">
      <w:rPr>
        <w:rStyle w:val="SidhuvudUtskott"/>
      </w:rPr>
      <w:fldChar w:fldCharType="begin" w:fldLock="1"/>
    </w:r>
    <w:r w:rsidRPr="008339AF">
      <w:rPr>
        <w:rStyle w:val="SidhuvudUtskott"/>
      </w:rPr>
      <w:instrText xml:space="preserve"> PRINTDATE \@ "yyyy-MM-dd HH.mm    " </w:instrText>
    </w:r>
    <w:r w:rsidRPr="008339AF">
      <w:rPr>
        <w:rStyle w:val="SidhuvudUtskott"/>
      </w:rPr>
      <w:fldChar w:fldCharType="separate"/>
    </w:r>
    <w:r w:rsidRPr="008339AF">
      <w:rPr>
        <w:rStyle w:val="SidhuvudUtskott"/>
      </w:rPr>
      <w:instrText>2000-08-11 16.42</w:instrText>
    </w:r>
    <w:r w:rsidRPr="008339AF">
      <w:rPr>
        <w:rStyle w:val="SidhuvudUtskott"/>
      </w:rPr>
      <w:fldChar w:fldCharType="end"/>
    </w:r>
    <w:r w:rsidRPr="008339AF">
      <w:rPr>
        <w:rStyle w:val="SidhuvudUtskott"/>
      </w:rPr>
      <w:instrText xml:space="preserve">" </w:instrText>
    </w:r>
    <w:r w:rsidRPr="008339AF">
      <w:rPr>
        <w:rStyle w:val="SidhuvudUtskott"/>
      </w:rPr>
      <w:fldChar w:fldCharType="end"/>
    </w:r>
    <w:r w:rsidRPr="008339AF">
      <w:rPr>
        <w:rStyle w:val="SidhuvudUtskott"/>
      </w:rPr>
      <w:fldChar w:fldCharType="begin" w:fldLock="1"/>
    </w:r>
    <w:r w:rsidRPr="008339AF">
      <w:rPr>
        <w:rStyle w:val="SidhuvudUtskott"/>
      </w:rPr>
      <w:instrText xml:space="preserve"> DOCPR</w:instrText>
    </w:r>
    <w:r w:rsidRPr="008339AF">
      <w:rPr>
        <w:rStyle w:val="SidhuvudUtskott"/>
      </w:rPr>
      <w:instrText>O</w:instrText>
    </w:r>
    <w:r w:rsidRPr="008339AF">
      <w:rPr>
        <w:rStyle w:val="SidhuvudUtskott"/>
      </w:rPr>
      <w:instrText>PERTY Status</w:instrText>
    </w:r>
    <w:r w:rsidRPr="008339AF">
      <w:rPr>
        <w:rStyle w:val="SidhuvudUtskott"/>
      </w:rPr>
      <w:fldChar w:fldCharType="end"/>
    </w:r>
    <w:r w:rsidRPr="008339AF">
      <w:instrText>"</w:instrText>
    </w:r>
    <w:r w:rsidRPr="008339AF">
      <w:fldChar w:fldCharType="separate"/>
    </w:r>
    <w:r w:rsidRPr="008339AF">
      <w:instrText xml:space="preserve">  </w:instrText>
    </w:r>
    <w:r w:rsidRPr="008339AF">
      <w:rPr>
        <w:rStyle w:val="SidhuvudUtskott"/>
      </w:rPr>
      <w:instrText>2005/06:RS5</w:instrText>
    </w:r>
  </w:p>
  <w:p w:rsidR="00AB0E5E" w:rsidRPr="008339AF" w:rsidRDefault="00AB0E5E" w:rsidP="00B51C84">
    <w:pPr>
      <w:pStyle w:val="SidhuvudKantUdda"/>
      <w:framePr w:w="8732" w:h="567" w:hRule="exact" w:vSpace="0" w:wrap="around" w:vAnchor="page" w:y="341" w:anchorLock="0"/>
    </w:pPr>
    <w:r w:rsidRPr="008339AF">
      <w:fldChar w:fldCharType="end"/>
    </w:r>
    <w:r w:rsidRPr="008339AF">
      <w:instrText>" " "</w:instrText>
    </w:r>
    <w:r w:rsidRPr="008339AF">
      <w:fldChar w:fldCharType="separate"/>
    </w:r>
    <w:r w:rsidRPr="008339AF">
      <w:t xml:space="preserve">  </w:t>
    </w:r>
    <w:r w:rsidRPr="008339AF">
      <w:rPr>
        <w:rStyle w:val="SidhuvudUtskott"/>
      </w:rPr>
      <w:t>2005/06:RS5</w:t>
    </w:r>
  </w:p>
  <w:p w:rsidR="00AB0E5E" w:rsidRPr="008339AF" w:rsidRDefault="00AB0E5E" w:rsidP="00B51C84">
    <w:pPr>
      <w:pStyle w:val="SidhuvudKantUdda"/>
      <w:framePr w:w="8732" w:h="567" w:hRule="exact" w:vSpace="0" w:wrap="around" w:vAnchor="page" w:y="341" w:anchorLock="0"/>
    </w:pPr>
    <w:r w:rsidRPr="008339AF">
      <w:fldChar w:fldCharType="end"/>
    </w:r>
  </w:p>
  <w:p w:rsidR="00AB0E5E" w:rsidRPr="008339AF" w:rsidRDefault="00AB0E5E" w:rsidP="00B51C84">
    <w:pPr>
      <w:pStyle w:val="Sidhuvud"/>
      <w:rPr>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rsidP="00F57E8A">
    <w:pPr>
      <w:pStyle w:val="SidhuvudKantJmn"/>
      <w:framePr w:w="8732" w:h="567" w:hRule="exact" w:vSpace="0" w:wrap="around" w:vAnchor="page" w:y="341" w:anchorLock="0"/>
    </w:pPr>
    <w:r w:rsidRPr="008339AF">
      <w:rPr>
        <w:rStyle w:val="SidhuvudUtskott"/>
      </w:rPr>
      <w:fldChar w:fldCharType="begin" w:fldLock="1"/>
    </w:r>
    <w:r w:rsidRPr="008339AF">
      <w:rPr>
        <w:rStyle w:val="SidhuvudUtskott"/>
      </w:rPr>
      <w:instrText xml:space="preserve"> DOCPROPERTY BetänkandeÅr</w:instrText>
    </w:r>
    <w:r w:rsidRPr="008339AF">
      <w:rPr>
        <w:rStyle w:val="SidhuvudUtskott"/>
      </w:rPr>
      <w:fldChar w:fldCharType="separate"/>
    </w:r>
    <w:r w:rsidRPr="008339AF">
      <w:rPr>
        <w:rStyle w:val="SidhuvudUtskott"/>
      </w:rPr>
      <w:t>2005/06</w:t>
    </w:r>
    <w:r w:rsidRPr="008339AF">
      <w:rPr>
        <w:rStyle w:val="SidhuvudUtskott"/>
      </w:rPr>
      <w:fldChar w:fldCharType="end"/>
    </w:r>
    <w:r w:rsidRPr="008339AF">
      <w:rPr>
        <w:rStyle w:val="SidhuvudUtskott"/>
      </w:rPr>
      <w:t>:</w:t>
    </w:r>
    <w:r w:rsidRPr="008339AF">
      <w:rPr>
        <w:rStyle w:val="SidhuvudUtskott"/>
      </w:rPr>
      <w:fldChar w:fldCharType="begin" w:fldLock="1"/>
    </w:r>
    <w:r w:rsidRPr="008339AF">
      <w:rPr>
        <w:rStyle w:val="SidhuvudUtskott"/>
      </w:rPr>
      <w:instrText xml:space="preserve"> DOCPROPERTY Utskott</w:instrText>
    </w:r>
    <w:r w:rsidRPr="008339AF">
      <w:rPr>
        <w:rStyle w:val="SidhuvudUtskott"/>
      </w:rPr>
      <w:fldChar w:fldCharType="separate"/>
    </w:r>
    <w:r w:rsidRPr="008339AF">
      <w:rPr>
        <w:rStyle w:val="SidhuvudUtskott"/>
      </w:rPr>
      <w:t>RS</w:t>
    </w:r>
    <w:r w:rsidRPr="008339AF">
      <w:rPr>
        <w:rStyle w:val="SidhuvudUtskott"/>
      </w:rPr>
      <w:fldChar w:fldCharType="end"/>
    </w:r>
    <w:r w:rsidRPr="008339AF">
      <w:rPr>
        <w:rStyle w:val="SidhuvudUtskott"/>
      </w:rPr>
      <w:fldChar w:fldCharType="begin" w:fldLock="1"/>
    </w:r>
    <w:r w:rsidRPr="008339AF">
      <w:rPr>
        <w:rStyle w:val="SidhuvudUtskott"/>
      </w:rPr>
      <w:instrText xml:space="preserve"> DOCPROPERTY BetänkandeNr</w:instrText>
    </w:r>
    <w:r w:rsidRPr="008339AF">
      <w:rPr>
        <w:rStyle w:val="SidhuvudUtskott"/>
      </w:rPr>
      <w:fldChar w:fldCharType="separate"/>
    </w:r>
    <w:r w:rsidRPr="008339AF">
      <w:rPr>
        <w:rStyle w:val="SidhuvudUtskott"/>
      </w:rPr>
      <w:t>5</w:t>
    </w:r>
    <w:r w:rsidRPr="008339AF">
      <w:rPr>
        <w:rStyle w:val="SidhuvudUtskott"/>
      </w:rPr>
      <w:fldChar w:fldCharType="end"/>
    </w:r>
    <w:r w:rsidRPr="008339AF">
      <w:t xml:space="preserve">     </w:t>
    </w:r>
    <w:r w:rsidRPr="008339AF">
      <w:rPr>
        <w:rStyle w:val="SidhuvudBilaga"/>
      </w:rPr>
      <w:t xml:space="preserve"> Bilaga 2   </w:t>
    </w:r>
    <w:r w:rsidRPr="008339AF">
      <w:rPr>
        <w:rStyle w:val="SidhuvudRubrikReferens"/>
      </w:rPr>
      <w:fldChar w:fldCharType="begin" w:fldLock="1"/>
    </w:r>
    <w:r w:rsidRPr="008339AF">
      <w:rPr>
        <w:rStyle w:val="SidhuvudRubrikReferens"/>
      </w:rPr>
      <w:instrText xml:space="preserve"> StyleREF "Rubrik 1" </w:instrText>
    </w:r>
    <w:r w:rsidRPr="008339AF">
      <w:rPr>
        <w:rStyle w:val="SidhuvudRubrikReferens"/>
      </w:rPr>
      <w:fldChar w:fldCharType="separate"/>
    </w:r>
    <w:r w:rsidRPr="008339AF">
      <w:rPr>
        <w:rStyle w:val="SidhuvudRubrikReferens"/>
      </w:rPr>
      <w:t>Expertgruppens författningsförslag</w:t>
    </w:r>
    <w:r w:rsidRPr="008339AF">
      <w:rPr>
        <w:rStyle w:val="SidhuvudRubrikReferens"/>
      </w:rPr>
      <w:fldChar w:fldCharType="end"/>
    </w:r>
  </w:p>
  <w:p w:rsidR="00AB0E5E" w:rsidRPr="008339AF" w:rsidRDefault="00AB0E5E" w:rsidP="00F57E8A">
    <w:pPr>
      <w:pStyle w:val="SidhuvudKantJmn"/>
      <w:framePr w:w="8732" w:h="567" w:hRule="exact" w:vSpace="0" w:wrap="around" w:vAnchor="page" w:y="341" w:anchorLock="0"/>
    </w:pPr>
    <w:r w:rsidRPr="008339AF">
      <w:rPr>
        <w:rStyle w:val="SidhuvudUtskott"/>
      </w:rPr>
      <w:fldChar w:fldCharType="begin" w:fldLock="1"/>
    </w:r>
    <w:r w:rsidRPr="008339AF">
      <w:rPr>
        <w:rStyle w:val="SidhuvudUtskott"/>
      </w:rPr>
      <w:instrText xml:space="preserve"> DOCPROPERTY Status</w:instrText>
    </w:r>
    <w:r w:rsidRPr="008339AF">
      <w:rPr>
        <w:rStyle w:val="SidhuvudUtskott"/>
      </w:rPr>
      <w:fldChar w:fldCharType="end"/>
    </w:r>
    <w:r w:rsidRPr="008339AF">
      <w:rPr>
        <w:rStyle w:val="SidhuvudUtskott"/>
      </w:rPr>
      <w:fldChar w:fldCharType="begin" w:fldLock="1"/>
    </w:r>
    <w:r w:rsidRPr="008339AF">
      <w:rPr>
        <w:rStyle w:val="SidhuvudUtskott"/>
      </w:rPr>
      <w:instrText xml:space="preserve"> if </w:instrText>
    </w:r>
    <w:r w:rsidRPr="008339AF">
      <w:rPr>
        <w:rStyle w:val="SidhuvudUtskott"/>
      </w:rPr>
      <w:fldChar w:fldCharType="begin" w:fldLock="1"/>
    </w:r>
    <w:r w:rsidRPr="008339AF">
      <w:rPr>
        <w:rStyle w:val="SidhuvudUtskott"/>
      </w:rPr>
      <w:instrText xml:space="preserve"> DOCPROPERTY "UtkastDatum"</w:instrText>
    </w:r>
    <w:r w:rsidRPr="008339AF">
      <w:rPr>
        <w:rStyle w:val="SidhuvudUtskott"/>
      </w:rPr>
      <w:fldChar w:fldCharType="separate"/>
    </w:r>
    <w:r w:rsidRPr="008339AF">
      <w:rPr>
        <w:rStyle w:val="SidhuvudUtskott"/>
      </w:rPr>
      <w:instrText>Nej</w:instrText>
    </w:r>
    <w:r w:rsidRPr="008339AF">
      <w:rPr>
        <w:rStyle w:val="SidhuvudUtskott"/>
      </w:rPr>
      <w:fldChar w:fldCharType="end"/>
    </w:r>
    <w:r w:rsidRPr="008339AF">
      <w:rPr>
        <w:rStyle w:val="SidhuvudUtskott"/>
      </w:rPr>
      <w:instrText xml:space="preserve"> = "Ja" "    </w:instrText>
    </w:r>
    <w:r w:rsidRPr="008339AF">
      <w:rPr>
        <w:rStyle w:val="SidhuvudUtskott"/>
      </w:rPr>
      <w:fldChar w:fldCharType="begin" w:fldLock="1"/>
    </w:r>
    <w:r w:rsidRPr="008339AF">
      <w:rPr>
        <w:rStyle w:val="SidhuvudUtskott"/>
      </w:rPr>
      <w:instrText xml:space="preserve"> PRINTDATE \@ "yyyy-MM-dd HH.mm" </w:instrText>
    </w:r>
    <w:r w:rsidRPr="008339AF">
      <w:rPr>
        <w:rStyle w:val="SidhuvudUtskott"/>
      </w:rPr>
      <w:fldChar w:fldCharType="separate"/>
    </w:r>
    <w:r w:rsidRPr="008339AF">
      <w:rPr>
        <w:rStyle w:val="SidhuvudUtskott"/>
      </w:rPr>
      <w:instrText>2000-08-11 16.42</w:instrText>
    </w:r>
    <w:r w:rsidRPr="008339AF">
      <w:rPr>
        <w:rStyle w:val="SidhuvudUtskott"/>
      </w:rPr>
      <w:fldChar w:fldCharType="end"/>
    </w:r>
    <w:r w:rsidRPr="008339AF">
      <w:rPr>
        <w:rStyle w:val="SidhuvudUtskott"/>
      </w:rPr>
      <w:instrText xml:space="preserve">" </w:instrText>
    </w:r>
    <w:r w:rsidRPr="008339AF">
      <w:rPr>
        <w:rStyle w:val="SidhuvudUtskott"/>
      </w:rPr>
      <w:fldChar w:fldCharType="end"/>
    </w:r>
  </w:p>
  <w:p w:rsidR="00AB0E5E" w:rsidRPr="008339AF" w:rsidRDefault="00AB0E5E">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rsidP="00F57E8A">
    <w:pPr>
      <w:pStyle w:val="SidhuvudKantUdda"/>
      <w:framePr w:w="8732" w:h="567" w:hRule="exact" w:vSpace="0" w:wrap="around" w:vAnchor="page" w:y="341" w:anchorLock="0"/>
    </w:pPr>
    <w:r w:rsidRPr="008339AF">
      <w:rPr>
        <w:rStyle w:val="SidhuvudRubrikReferens"/>
      </w:rPr>
      <w:fldChar w:fldCharType="begin" w:fldLock="1"/>
    </w:r>
    <w:r w:rsidRPr="008339AF">
      <w:rPr>
        <w:rStyle w:val="SidhuvudRubrikReferens"/>
      </w:rPr>
      <w:instrText xml:space="preserve"> StyleREF "Rubrik 1" </w:instrText>
    </w:r>
    <w:r w:rsidRPr="008339AF">
      <w:rPr>
        <w:rStyle w:val="SidhuvudRubrikReferens"/>
      </w:rPr>
      <w:fldChar w:fldCharType="separate"/>
    </w:r>
    <w:r w:rsidRPr="008339AF">
      <w:rPr>
        <w:rStyle w:val="SidhuvudRubrikReferens"/>
      </w:rPr>
      <w:t>Expertgruppens författningsförslag</w:t>
    </w:r>
    <w:r w:rsidRPr="008339AF">
      <w:rPr>
        <w:rStyle w:val="SidhuvudRubrikReferens"/>
      </w:rPr>
      <w:fldChar w:fldCharType="end"/>
    </w:r>
    <w:r w:rsidRPr="008339AF">
      <w:rPr>
        <w:rStyle w:val="SidhuvudBilaga"/>
      </w:rPr>
      <w:t xml:space="preserve">   Bilaga 2 </w:t>
    </w:r>
    <w:r w:rsidRPr="008339AF">
      <w:t xml:space="preserve">     </w:t>
    </w:r>
    <w:r w:rsidRPr="008339AF">
      <w:rPr>
        <w:rStyle w:val="SidhuvudUtskott"/>
      </w:rPr>
      <w:fldChar w:fldCharType="begin" w:fldLock="1"/>
    </w:r>
    <w:r w:rsidRPr="008339AF">
      <w:rPr>
        <w:rStyle w:val="SidhuvudUtskott"/>
      </w:rPr>
      <w:instrText xml:space="preserve"> DOCPROPERTY BetänkandeÅr</w:instrText>
    </w:r>
    <w:r w:rsidRPr="008339AF">
      <w:rPr>
        <w:rStyle w:val="SidhuvudUtskott"/>
      </w:rPr>
      <w:fldChar w:fldCharType="separate"/>
    </w:r>
    <w:r w:rsidRPr="008339AF">
      <w:rPr>
        <w:rStyle w:val="SidhuvudUtskott"/>
      </w:rPr>
      <w:t>2005/06</w:t>
    </w:r>
    <w:r w:rsidRPr="008339AF">
      <w:rPr>
        <w:rStyle w:val="SidhuvudUtskott"/>
      </w:rPr>
      <w:fldChar w:fldCharType="end"/>
    </w:r>
    <w:r w:rsidRPr="008339AF">
      <w:rPr>
        <w:rStyle w:val="SidhuvudUtskott"/>
      </w:rPr>
      <w:t>:</w:t>
    </w:r>
    <w:r w:rsidRPr="008339AF">
      <w:rPr>
        <w:rStyle w:val="SidhuvudUtskott"/>
      </w:rPr>
      <w:fldChar w:fldCharType="begin" w:fldLock="1"/>
    </w:r>
    <w:r w:rsidRPr="008339AF">
      <w:rPr>
        <w:rStyle w:val="SidhuvudUtskott"/>
      </w:rPr>
      <w:instrText xml:space="preserve"> DOCPROPERTY</w:instrText>
    </w:r>
    <w:r w:rsidRPr="008339AF">
      <w:instrText xml:space="preserve"> </w:instrText>
    </w:r>
    <w:r w:rsidRPr="008339AF">
      <w:rPr>
        <w:rStyle w:val="SidhuvudUtskott"/>
      </w:rPr>
      <w:instrText>Utskott</w:instrText>
    </w:r>
    <w:r w:rsidRPr="008339AF">
      <w:rPr>
        <w:rStyle w:val="SidhuvudUtskott"/>
      </w:rPr>
      <w:fldChar w:fldCharType="separate"/>
    </w:r>
    <w:r w:rsidRPr="008339AF">
      <w:rPr>
        <w:rStyle w:val="SidhuvudUtskott"/>
      </w:rPr>
      <w:t>RS</w:t>
    </w:r>
    <w:r w:rsidRPr="008339AF">
      <w:rPr>
        <w:rStyle w:val="SidhuvudUtskott"/>
      </w:rPr>
      <w:fldChar w:fldCharType="end"/>
    </w:r>
    <w:r w:rsidRPr="008339AF">
      <w:rPr>
        <w:rStyle w:val="SidhuvudUtskott"/>
      </w:rPr>
      <w:fldChar w:fldCharType="begin" w:fldLock="1"/>
    </w:r>
    <w:r w:rsidRPr="008339AF">
      <w:rPr>
        <w:rStyle w:val="SidhuvudUtskott"/>
      </w:rPr>
      <w:instrText xml:space="preserve"> DO</w:instrText>
    </w:r>
    <w:r w:rsidRPr="008339AF">
      <w:rPr>
        <w:rStyle w:val="SidhuvudUtskott"/>
      </w:rPr>
      <w:instrText>C</w:instrText>
    </w:r>
    <w:r w:rsidRPr="008339AF">
      <w:rPr>
        <w:rStyle w:val="SidhuvudUtskott"/>
      </w:rPr>
      <w:instrText>PROPERTY Betä</w:instrText>
    </w:r>
    <w:r w:rsidRPr="008339AF">
      <w:rPr>
        <w:rStyle w:val="SidhuvudUtskott"/>
      </w:rPr>
      <w:instrText>n</w:instrText>
    </w:r>
    <w:r w:rsidRPr="008339AF">
      <w:rPr>
        <w:rStyle w:val="SidhuvudUtskott"/>
      </w:rPr>
      <w:instrText>kandeNr</w:instrText>
    </w:r>
    <w:r w:rsidRPr="008339AF">
      <w:rPr>
        <w:rStyle w:val="SidhuvudUtskott"/>
      </w:rPr>
      <w:fldChar w:fldCharType="separate"/>
    </w:r>
    <w:r w:rsidRPr="008339AF">
      <w:rPr>
        <w:rStyle w:val="SidhuvudUtskott"/>
      </w:rPr>
      <w:t>5</w:t>
    </w:r>
    <w:r w:rsidRPr="008339AF">
      <w:rPr>
        <w:rStyle w:val="SidhuvudUtskott"/>
      </w:rPr>
      <w:fldChar w:fldCharType="end"/>
    </w:r>
  </w:p>
  <w:p w:rsidR="00AB0E5E" w:rsidRPr="008339AF" w:rsidRDefault="00AB0E5E" w:rsidP="00F57E8A">
    <w:pPr>
      <w:pStyle w:val="SidhuvudKantUdda"/>
      <w:framePr w:w="8732" w:h="567" w:hRule="exact" w:vSpace="0" w:wrap="around" w:vAnchor="page" w:y="341" w:anchorLock="0"/>
    </w:pPr>
    <w:r w:rsidRPr="008339AF">
      <w:rPr>
        <w:rStyle w:val="SidhuvudUtskott"/>
      </w:rPr>
      <w:fldChar w:fldCharType="begin" w:fldLock="1"/>
    </w:r>
    <w:r w:rsidRPr="008339AF">
      <w:rPr>
        <w:rStyle w:val="SidhuvudUtskott"/>
      </w:rPr>
      <w:instrText xml:space="preserve"> if </w:instrText>
    </w:r>
    <w:r w:rsidRPr="008339AF">
      <w:rPr>
        <w:rStyle w:val="SidhuvudUtskott"/>
      </w:rPr>
      <w:fldChar w:fldCharType="begin" w:fldLock="1"/>
    </w:r>
    <w:r w:rsidRPr="008339AF">
      <w:rPr>
        <w:rStyle w:val="SidhuvudUtskott"/>
      </w:rPr>
      <w:instrText xml:space="preserve"> DOCPROPERTY "UtkastDatum"</w:instrText>
    </w:r>
    <w:r w:rsidRPr="008339AF">
      <w:rPr>
        <w:rStyle w:val="SidhuvudUtskott"/>
      </w:rPr>
      <w:fldChar w:fldCharType="separate"/>
    </w:r>
    <w:r w:rsidRPr="008339AF">
      <w:rPr>
        <w:rStyle w:val="SidhuvudUtskott"/>
      </w:rPr>
      <w:instrText>Nej</w:instrText>
    </w:r>
    <w:r w:rsidRPr="008339AF">
      <w:rPr>
        <w:rStyle w:val="SidhuvudUtskott"/>
      </w:rPr>
      <w:fldChar w:fldCharType="end"/>
    </w:r>
    <w:r w:rsidRPr="008339AF">
      <w:rPr>
        <w:rStyle w:val="SidhuvudUtskott"/>
      </w:rPr>
      <w:instrText xml:space="preserve"> = "Ja" "</w:instrText>
    </w:r>
    <w:r w:rsidRPr="008339AF">
      <w:rPr>
        <w:rStyle w:val="SidhuvudUtskott"/>
      </w:rPr>
      <w:fldChar w:fldCharType="begin" w:fldLock="1"/>
    </w:r>
    <w:r w:rsidRPr="008339AF">
      <w:rPr>
        <w:rStyle w:val="SidhuvudUtskott"/>
      </w:rPr>
      <w:instrText xml:space="preserve"> PRINTDATE \@ "yyyy-MM-dd HH.mm    " </w:instrText>
    </w:r>
    <w:r w:rsidRPr="008339AF">
      <w:rPr>
        <w:rStyle w:val="SidhuvudUtskott"/>
      </w:rPr>
      <w:fldChar w:fldCharType="separate"/>
    </w:r>
    <w:r w:rsidRPr="008339AF">
      <w:rPr>
        <w:rStyle w:val="SidhuvudUtskott"/>
      </w:rPr>
      <w:instrText>2000-08-11 16.42</w:instrText>
    </w:r>
    <w:r w:rsidRPr="008339AF">
      <w:rPr>
        <w:rStyle w:val="SidhuvudUtskott"/>
      </w:rPr>
      <w:fldChar w:fldCharType="end"/>
    </w:r>
    <w:r w:rsidRPr="008339AF">
      <w:rPr>
        <w:rStyle w:val="SidhuvudUtskott"/>
      </w:rPr>
      <w:instrText xml:space="preserve">" </w:instrText>
    </w:r>
    <w:r w:rsidRPr="008339AF">
      <w:rPr>
        <w:rStyle w:val="SidhuvudUtskott"/>
      </w:rPr>
      <w:fldChar w:fldCharType="end"/>
    </w:r>
    <w:r w:rsidRPr="008339AF">
      <w:rPr>
        <w:rStyle w:val="SidhuvudUtskott"/>
      </w:rPr>
      <w:fldChar w:fldCharType="begin" w:fldLock="1"/>
    </w:r>
    <w:r w:rsidRPr="008339AF">
      <w:rPr>
        <w:rStyle w:val="SidhuvudUtskott"/>
      </w:rPr>
      <w:instrText xml:space="preserve"> DOCPR</w:instrText>
    </w:r>
    <w:r w:rsidRPr="008339AF">
      <w:rPr>
        <w:rStyle w:val="SidhuvudUtskott"/>
      </w:rPr>
      <w:instrText>O</w:instrText>
    </w:r>
    <w:r w:rsidRPr="008339AF">
      <w:rPr>
        <w:rStyle w:val="SidhuvudUtskott"/>
      </w:rPr>
      <w:instrText>PERTY Status</w:instrText>
    </w:r>
    <w:r w:rsidRPr="008339AF">
      <w:rPr>
        <w:rStyle w:val="SidhuvudUtskott"/>
      </w:rPr>
      <w:fldChar w:fldCharType="end"/>
    </w:r>
  </w:p>
  <w:p w:rsidR="00AB0E5E" w:rsidRPr="008339AF" w:rsidRDefault="00AB0E5E">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rsidP="00B51C84">
    <w:pPr>
      <w:pStyle w:val="SidhuvudKantJmn"/>
      <w:framePr w:w="8732" w:h="567" w:hRule="exact" w:vSpace="0" w:wrap="around" w:vAnchor="page" w:y="341" w:anchorLock="0"/>
    </w:pPr>
    <w:r w:rsidRPr="008339AF">
      <w:fldChar w:fldCharType="begin" w:fldLock="1"/>
    </w:r>
    <w:r w:rsidRPr="008339AF">
      <w:instrText xml:space="preserve"> if </w:instrText>
    </w:r>
    <w:r w:rsidRPr="008339AF">
      <w:fldChar w:fldCharType="begin" w:fldLock="1"/>
    </w:r>
    <w:r w:rsidRPr="008339AF">
      <w:instrText xml:space="preserve"> page</w:instrText>
    </w:r>
    <w:r w:rsidRPr="008339AF">
      <w:fldChar w:fldCharType="separate"/>
    </w:r>
    <w:r w:rsidRPr="008339AF">
      <w:instrText>137</w:instrText>
    </w:r>
    <w:r w:rsidRPr="008339AF">
      <w:fldChar w:fldCharType="end"/>
    </w:r>
    <w:r w:rsidRPr="008339AF">
      <w:instrText xml:space="preserve"> &gt; 1 "</w:instrText>
    </w:r>
    <w:r w:rsidRPr="008339AF">
      <w:fldChar w:fldCharType="begin" w:fldLock="1"/>
    </w:r>
    <w:r w:rsidRPr="008339AF">
      <w:instrText xml:space="preserve"> if </w:instrText>
    </w:r>
    <w:r w:rsidRPr="008339AF">
      <w:fldChar w:fldCharType="begin" w:fldLock="1"/>
    </w:r>
    <w:r w:rsidRPr="008339AF">
      <w:instrText xml:space="preserve"> = </w:instrText>
    </w:r>
    <w:r w:rsidRPr="008339AF">
      <w:fldChar w:fldCharType="begin" w:fldLock="1"/>
    </w:r>
    <w:r w:rsidRPr="008339AF">
      <w:instrText xml:space="preserve"> = </w:instrText>
    </w:r>
    <w:r w:rsidRPr="008339AF">
      <w:fldChar w:fldCharType="begin" w:fldLock="1"/>
    </w:r>
    <w:r w:rsidRPr="008339AF">
      <w:instrText xml:space="preserve"> page</w:instrText>
    </w:r>
    <w:r w:rsidRPr="008339AF">
      <w:fldChar w:fldCharType="separate"/>
    </w:r>
    <w:r w:rsidRPr="008339AF">
      <w:instrText>137</w:instrText>
    </w:r>
    <w:r w:rsidRPr="008339AF">
      <w:fldChar w:fldCharType="end"/>
    </w:r>
    <w:r w:rsidRPr="008339AF">
      <w:instrText xml:space="preserve">/2 </w:instrText>
    </w:r>
    <w:r w:rsidRPr="008339AF">
      <w:fldChar w:fldCharType="separate"/>
    </w:r>
    <w:r w:rsidRPr="008339AF">
      <w:instrText>68,5</w:instrText>
    </w:r>
    <w:r w:rsidRPr="008339AF">
      <w:fldChar w:fldCharType="end"/>
    </w:r>
    <w:r w:rsidRPr="008339AF">
      <w:instrText xml:space="preserve"> - </w:instrText>
    </w:r>
    <w:r w:rsidRPr="008339AF">
      <w:fldChar w:fldCharType="begin" w:fldLock="1"/>
    </w:r>
    <w:r w:rsidRPr="008339AF">
      <w:instrText xml:space="preserve"> = int(</w:instrText>
    </w:r>
    <w:r w:rsidRPr="008339AF">
      <w:fldChar w:fldCharType="begin" w:fldLock="1"/>
    </w:r>
    <w:r w:rsidRPr="008339AF">
      <w:instrText xml:space="preserve"> page</w:instrText>
    </w:r>
    <w:r w:rsidRPr="008339AF">
      <w:fldChar w:fldCharType="separate"/>
    </w:r>
    <w:r w:rsidRPr="008339AF">
      <w:instrText>137</w:instrText>
    </w:r>
    <w:r w:rsidRPr="008339AF">
      <w:fldChar w:fldCharType="end"/>
    </w:r>
    <w:r w:rsidRPr="008339AF">
      <w:instrText xml:space="preserve">/2) </w:instrText>
    </w:r>
    <w:r w:rsidRPr="008339AF">
      <w:fldChar w:fldCharType="separate"/>
    </w:r>
    <w:r w:rsidRPr="008339AF">
      <w:instrText>68</w:instrText>
    </w:r>
    <w:r w:rsidRPr="008339AF">
      <w:fldChar w:fldCharType="end"/>
    </w:r>
    <w:r w:rsidRPr="008339AF">
      <w:fldChar w:fldCharType="separate"/>
    </w:r>
    <w:r w:rsidRPr="008339AF">
      <w:instrText>0,5</w:instrText>
    </w:r>
    <w:r w:rsidRPr="008339AF">
      <w:fldChar w:fldCharType="end"/>
    </w:r>
    <w:r w:rsidRPr="008339AF">
      <w:instrText xml:space="preserve"> = 0 "</w:instrText>
    </w:r>
    <w:r w:rsidRPr="008339AF">
      <w:rPr>
        <w:rStyle w:val="SidhuvudUtskott"/>
      </w:rPr>
      <w:fldChar w:fldCharType="begin" w:fldLock="1"/>
    </w:r>
    <w:r w:rsidRPr="008339AF">
      <w:rPr>
        <w:rStyle w:val="SidhuvudUtskott"/>
      </w:rPr>
      <w:instrText xml:space="preserve"> DOCPROPERTY BetänkandeÅr</w:instrText>
    </w:r>
    <w:r w:rsidRPr="008339AF">
      <w:rPr>
        <w:rStyle w:val="SidhuvudUtskott"/>
      </w:rPr>
      <w:fldChar w:fldCharType="separate"/>
    </w:r>
    <w:r w:rsidRPr="008339AF">
      <w:rPr>
        <w:rStyle w:val="SidhuvudUtskott"/>
      </w:rPr>
      <w:instrText>2005/06</w:instrText>
    </w:r>
    <w:r w:rsidRPr="008339AF">
      <w:rPr>
        <w:rStyle w:val="SidhuvudUtskott"/>
      </w:rPr>
      <w:fldChar w:fldCharType="end"/>
    </w:r>
    <w:r w:rsidRPr="008339AF">
      <w:rPr>
        <w:rStyle w:val="SidhuvudUtskott"/>
      </w:rPr>
      <w:instrText>:</w:instrText>
    </w:r>
    <w:r w:rsidRPr="008339AF">
      <w:rPr>
        <w:rStyle w:val="SidhuvudUtskott"/>
      </w:rPr>
      <w:fldChar w:fldCharType="begin" w:fldLock="1"/>
    </w:r>
    <w:r w:rsidRPr="008339AF">
      <w:rPr>
        <w:rStyle w:val="SidhuvudUtskott"/>
      </w:rPr>
      <w:instrText xml:space="preserve"> DOCPR</w:instrText>
    </w:r>
    <w:r w:rsidRPr="008339AF">
      <w:rPr>
        <w:rStyle w:val="SidhuvudUtskott"/>
      </w:rPr>
      <w:instrText>O</w:instrText>
    </w:r>
    <w:r w:rsidRPr="008339AF">
      <w:rPr>
        <w:rStyle w:val="SidhuvudUtskott"/>
      </w:rPr>
      <w:instrText>PERTY Utskott</w:instrText>
    </w:r>
    <w:r w:rsidRPr="008339AF">
      <w:rPr>
        <w:rStyle w:val="SidhuvudUtskott"/>
      </w:rPr>
      <w:fldChar w:fldCharType="separate"/>
    </w:r>
    <w:r w:rsidRPr="008339AF">
      <w:rPr>
        <w:rStyle w:val="SidhuvudUtskott"/>
      </w:rPr>
      <w:instrText>RS</w:instrText>
    </w:r>
    <w:r w:rsidRPr="008339AF">
      <w:rPr>
        <w:rStyle w:val="SidhuvudUtskott"/>
      </w:rPr>
      <w:fldChar w:fldCharType="end"/>
    </w:r>
    <w:r w:rsidRPr="008339AF">
      <w:rPr>
        <w:rStyle w:val="SidhuvudUtskott"/>
      </w:rPr>
      <w:fldChar w:fldCharType="begin" w:fldLock="1"/>
    </w:r>
    <w:r w:rsidRPr="008339AF">
      <w:rPr>
        <w:rStyle w:val="SidhuvudUtskott"/>
      </w:rPr>
      <w:instrText xml:space="preserve"> DOCPROPERTY BetänkandeNr</w:instrText>
    </w:r>
    <w:r w:rsidRPr="008339AF">
      <w:rPr>
        <w:rStyle w:val="SidhuvudUtskott"/>
      </w:rPr>
      <w:fldChar w:fldCharType="separate"/>
    </w:r>
    <w:r w:rsidRPr="008339AF">
      <w:rPr>
        <w:rStyle w:val="SidhuvudUtskott"/>
      </w:rPr>
      <w:instrText>5</w:instrText>
    </w:r>
    <w:r w:rsidRPr="008339AF">
      <w:rPr>
        <w:rStyle w:val="SidhuvudUtskott"/>
      </w:rPr>
      <w:fldChar w:fldCharType="end"/>
    </w:r>
    <w:r w:rsidRPr="008339AF">
      <w:instrText xml:space="preserve">    </w:instrText>
    </w:r>
  </w:p>
  <w:p w:rsidR="00AB0E5E" w:rsidRPr="008339AF" w:rsidRDefault="00AB0E5E" w:rsidP="00B51C84">
    <w:pPr>
      <w:pStyle w:val="SidhuvudKantJmn"/>
      <w:framePr w:w="8732" w:h="567" w:hRule="exact" w:vSpace="0" w:wrap="around" w:vAnchor="page" w:y="341" w:anchorLock="0"/>
    </w:pPr>
    <w:r w:rsidRPr="008339AF">
      <w:rPr>
        <w:rStyle w:val="SidhuvudUtskott"/>
      </w:rPr>
      <w:fldChar w:fldCharType="begin" w:fldLock="1"/>
    </w:r>
    <w:r w:rsidRPr="008339AF">
      <w:rPr>
        <w:rStyle w:val="SidhuvudUtskott"/>
      </w:rPr>
      <w:instrText xml:space="preserve"> DOCPROPERTY Status</w:instrText>
    </w:r>
    <w:r w:rsidRPr="008339AF">
      <w:rPr>
        <w:rStyle w:val="SidhuvudUtskott"/>
      </w:rPr>
      <w:fldChar w:fldCharType="end"/>
    </w:r>
    <w:r w:rsidRPr="008339AF">
      <w:rPr>
        <w:rStyle w:val="SidhuvudUtskott"/>
      </w:rPr>
      <w:fldChar w:fldCharType="begin" w:fldLock="1"/>
    </w:r>
    <w:r w:rsidRPr="008339AF">
      <w:rPr>
        <w:rStyle w:val="SidhuvudUtskott"/>
      </w:rPr>
      <w:instrText xml:space="preserve"> if </w:instrText>
    </w:r>
    <w:r w:rsidRPr="008339AF">
      <w:rPr>
        <w:rStyle w:val="SidhuvudUtskott"/>
      </w:rPr>
      <w:fldChar w:fldCharType="begin" w:fldLock="1"/>
    </w:r>
    <w:r w:rsidRPr="008339AF">
      <w:rPr>
        <w:rStyle w:val="SidhuvudUtskott"/>
      </w:rPr>
      <w:instrText xml:space="preserve"> DOCPROPERTY "UtkastDatum"</w:instrText>
    </w:r>
    <w:r w:rsidRPr="008339AF">
      <w:rPr>
        <w:rStyle w:val="SidhuvudUtskott"/>
      </w:rPr>
      <w:fldChar w:fldCharType="separate"/>
    </w:r>
    <w:r w:rsidRPr="008339AF">
      <w:rPr>
        <w:rStyle w:val="SidhuvudUtskott"/>
      </w:rPr>
      <w:instrText>Nej</w:instrText>
    </w:r>
    <w:r w:rsidRPr="008339AF">
      <w:rPr>
        <w:rStyle w:val="SidhuvudUtskott"/>
      </w:rPr>
      <w:fldChar w:fldCharType="end"/>
    </w:r>
    <w:r w:rsidRPr="008339AF">
      <w:rPr>
        <w:rStyle w:val="SidhuvudUtskott"/>
      </w:rPr>
      <w:instrText xml:space="preserve"> = "Ja" "    </w:instrText>
    </w:r>
    <w:r w:rsidRPr="008339AF">
      <w:rPr>
        <w:rStyle w:val="SidhuvudUtskott"/>
      </w:rPr>
      <w:fldChar w:fldCharType="begin" w:fldLock="1"/>
    </w:r>
    <w:r w:rsidRPr="008339AF">
      <w:rPr>
        <w:rStyle w:val="SidhuvudUtskott"/>
      </w:rPr>
      <w:instrText xml:space="preserve"> PRINTDATE \@ "yyyy-MM-dd HH.mm" </w:instrText>
    </w:r>
    <w:r w:rsidRPr="008339AF">
      <w:rPr>
        <w:rStyle w:val="SidhuvudUtskott"/>
      </w:rPr>
      <w:fldChar w:fldCharType="separate"/>
    </w:r>
    <w:r w:rsidRPr="008339AF">
      <w:rPr>
        <w:rStyle w:val="SidhuvudUtskott"/>
      </w:rPr>
      <w:instrText>2000-08-11 16.42</w:instrText>
    </w:r>
    <w:r w:rsidRPr="008339AF">
      <w:rPr>
        <w:rStyle w:val="SidhuvudUtskott"/>
      </w:rPr>
      <w:fldChar w:fldCharType="end"/>
    </w:r>
    <w:r w:rsidRPr="008339AF">
      <w:rPr>
        <w:rStyle w:val="SidhuvudUtskott"/>
      </w:rPr>
      <w:instrText xml:space="preserve">" </w:instrText>
    </w:r>
    <w:r w:rsidRPr="008339AF">
      <w:rPr>
        <w:rStyle w:val="SidhuvudUtskott"/>
      </w:rPr>
      <w:fldChar w:fldCharType="end"/>
    </w:r>
  </w:p>
  <w:p w:rsidR="00AB0E5E" w:rsidRPr="008339AF" w:rsidRDefault="00AB0E5E" w:rsidP="00B51C84">
    <w:pPr>
      <w:pStyle w:val="SidhuvudKantUdda"/>
      <w:framePr w:w="8732" w:h="567" w:hRule="exact" w:vSpace="0" w:wrap="around" w:vAnchor="page" w:y="341" w:anchorLock="0"/>
    </w:pPr>
    <w:r w:rsidRPr="008339AF">
      <w:rPr>
        <w:rStyle w:val="SidhuvudRubrikReferens"/>
        <w:smallCaps w:val="0"/>
      </w:rPr>
      <w:instrText xml:space="preserve"> </w:instrText>
    </w:r>
    <w:r w:rsidRPr="008339AF">
      <w:instrText xml:space="preserve">"  "  </w:instrText>
    </w:r>
    <w:r w:rsidRPr="008339AF">
      <w:rPr>
        <w:rStyle w:val="SidhuvudUtskott"/>
      </w:rPr>
      <w:fldChar w:fldCharType="begin" w:fldLock="1"/>
    </w:r>
    <w:r w:rsidRPr="008339AF">
      <w:rPr>
        <w:rStyle w:val="SidhuvudUtskott"/>
      </w:rPr>
      <w:instrText xml:space="preserve"> DOCPROPERTY BetänkandeÅr</w:instrText>
    </w:r>
    <w:r w:rsidRPr="008339AF">
      <w:rPr>
        <w:rStyle w:val="SidhuvudUtskott"/>
      </w:rPr>
      <w:fldChar w:fldCharType="separate"/>
    </w:r>
    <w:r w:rsidRPr="008339AF">
      <w:rPr>
        <w:rStyle w:val="SidhuvudUtskott"/>
      </w:rPr>
      <w:instrText>2005/06</w:instrText>
    </w:r>
    <w:r w:rsidRPr="008339AF">
      <w:rPr>
        <w:rStyle w:val="SidhuvudUtskott"/>
      </w:rPr>
      <w:fldChar w:fldCharType="end"/>
    </w:r>
    <w:r w:rsidRPr="008339AF">
      <w:rPr>
        <w:rStyle w:val="SidhuvudUtskott"/>
      </w:rPr>
      <w:instrText>:</w:instrText>
    </w:r>
    <w:r w:rsidRPr="008339AF">
      <w:rPr>
        <w:rStyle w:val="SidhuvudUtskott"/>
      </w:rPr>
      <w:fldChar w:fldCharType="begin" w:fldLock="1"/>
    </w:r>
    <w:r w:rsidRPr="008339AF">
      <w:rPr>
        <w:rStyle w:val="SidhuvudUtskott"/>
      </w:rPr>
      <w:instrText xml:space="preserve"> DOCPROPERTY Utskott</w:instrText>
    </w:r>
    <w:r w:rsidRPr="008339AF">
      <w:rPr>
        <w:rStyle w:val="SidhuvudUtskott"/>
      </w:rPr>
      <w:fldChar w:fldCharType="separate"/>
    </w:r>
    <w:r w:rsidRPr="008339AF">
      <w:rPr>
        <w:rStyle w:val="SidhuvudUtskott"/>
      </w:rPr>
      <w:instrText>RS</w:instrText>
    </w:r>
    <w:r w:rsidRPr="008339AF">
      <w:rPr>
        <w:rStyle w:val="SidhuvudUtskott"/>
      </w:rPr>
      <w:fldChar w:fldCharType="end"/>
    </w:r>
    <w:r w:rsidRPr="008339AF">
      <w:rPr>
        <w:rStyle w:val="SidhuvudUtskott"/>
      </w:rPr>
      <w:fldChar w:fldCharType="begin" w:fldLock="1"/>
    </w:r>
    <w:r w:rsidRPr="008339AF">
      <w:rPr>
        <w:rStyle w:val="SidhuvudUtskott"/>
      </w:rPr>
      <w:instrText xml:space="preserve"> DOCPROPERTY BetänkandeNr</w:instrText>
    </w:r>
    <w:r w:rsidRPr="008339AF">
      <w:rPr>
        <w:rStyle w:val="SidhuvudUtskott"/>
      </w:rPr>
      <w:fldChar w:fldCharType="separate"/>
    </w:r>
    <w:r w:rsidRPr="008339AF">
      <w:rPr>
        <w:rStyle w:val="SidhuvudUtskott"/>
      </w:rPr>
      <w:instrText>5</w:instrText>
    </w:r>
    <w:r w:rsidRPr="008339AF">
      <w:rPr>
        <w:rStyle w:val="SidhuvudUtskott"/>
      </w:rPr>
      <w:fldChar w:fldCharType="end"/>
    </w:r>
  </w:p>
  <w:p w:rsidR="00AB0E5E" w:rsidRPr="008339AF" w:rsidRDefault="00AB0E5E" w:rsidP="00B51C84">
    <w:pPr>
      <w:pStyle w:val="SidhuvudKantUdda"/>
      <w:framePr w:w="8732" w:h="567" w:hRule="exact" w:vSpace="0" w:wrap="around" w:vAnchor="page" w:y="341" w:anchorLock="0"/>
    </w:pPr>
    <w:r w:rsidRPr="008339AF">
      <w:rPr>
        <w:rStyle w:val="SidhuvudUtskott"/>
      </w:rPr>
      <w:fldChar w:fldCharType="begin" w:fldLock="1"/>
    </w:r>
    <w:r w:rsidRPr="008339AF">
      <w:rPr>
        <w:rStyle w:val="SidhuvudUtskott"/>
      </w:rPr>
      <w:instrText xml:space="preserve"> if </w:instrText>
    </w:r>
    <w:r w:rsidRPr="008339AF">
      <w:rPr>
        <w:rStyle w:val="SidhuvudUtskott"/>
      </w:rPr>
      <w:fldChar w:fldCharType="begin" w:fldLock="1"/>
    </w:r>
    <w:r w:rsidRPr="008339AF">
      <w:rPr>
        <w:rStyle w:val="SidhuvudUtskott"/>
      </w:rPr>
      <w:instrText xml:space="preserve"> DOCPROPERTY "UtkastDatum"</w:instrText>
    </w:r>
    <w:r w:rsidRPr="008339AF">
      <w:rPr>
        <w:rStyle w:val="SidhuvudUtskott"/>
      </w:rPr>
      <w:fldChar w:fldCharType="separate"/>
    </w:r>
    <w:r w:rsidRPr="008339AF">
      <w:rPr>
        <w:rStyle w:val="SidhuvudUtskott"/>
      </w:rPr>
      <w:instrText>Nej</w:instrText>
    </w:r>
    <w:r w:rsidRPr="008339AF">
      <w:rPr>
        <w:rStyle w:val="SidhuvudUtskott"/>
      </w:rPr>
      <w:fldChar w:fldCharType="end"/>
    </w:r>
    <w:r w:rsidRPr="008339AF">
      <w:rPr>
        <w:rStyle w:val="SidhuvudUtskott"/>
      </w:rPr>
      <w:instrText xml:space="preserve"> = "Ja" "</w:instrText>
    </w:r>
    <w:r w:rsidRPr="008339AF">
      <w:rPr>
        <w:rStyle w:val="SidhuvudUtskott"/>
      </w:rPr>
      <w:fldChar w:fldCharType="begin" w:fldLock="1"/>
    </w:r>
    <w:r w:rsidRPr="008339AF">
      <w:rPr>
        <w:rStyle w:val="SidhuvudUtskott"/>
      </w:rPr>
      <w:instrText xml:space="preserve"> PRINTDATE \@ "yyyy-MM-dd HH.mm    " </w:instrText>
    </w:r>
    <w:r w:rsidRPr="008339AF">
      <w:rPr>
        <w:rStyle w:val="SidhuvudUtskott"/>
      </w:rPr>
      <w:fldChar w:fldCharType="separate"/>
    </w:r>
    <w:r w:rsidRPr="008339AF">
      <w:rPr>
        <w:rStyle w:val="SidhuvudUtskott"/>
      </w:rPr>
      <w:instrText>2000-08-11 16.42</w:instrText>
    </w:r>
    <w:r w:rsidRPr="008339AF">
      <w:rPr>
        <w:rStyle w:val="SidhuvudUtskott"/>
      </w:rPr>
      <w:fldChar w:fldCharType="end"/>
    </w:r>
    <w:r w:rsidRPr="008339AF">
      <w:rPr>
        <w:rStyle w:val="SidhuvudUtskott"/>
      </w:rPr>
      <w:instrText xml:space="preserve">" </w:instrText>
    </w:r>
    <w:r w:rsidRPr="008339AF">
      <w:rPr>
        <w:rStyle w:val="SidhuvudUtskott"/>
      </w:rPr>
      <w:fldChar w:fldCharType="end"/>
    </w:r>
    <w:r w:rsidRPr="008339AF">
      <w:rPr>
        <w:rStyle w:val="SidhuvudUtskott"/>
      </w:rPr>
      <w:fldChar w:fldCharType="begin" w:fldLock="1"/>
    </w:r>
    <w:r w:rsidRPr="008339AF">
      <w:rPr>
        <w:rStyle w:val="SidhuvudUtskott"/>
      </w:rPr>
      <w:instrText xml:space="preserve"> DOCPR</w:instrText>
    </w:r>
    <w:r w:rsidRPr="008339AF">
      <w:rPr>
        <w:rStyle w:val="SidhuvudUtskott"/>
      </w:rPr>
      <w:instrText>O</w:instrText>
    </w:r>
    <w:r w:rsidRPr="008339AF">
      <w:rPr>
        <w:rStyle w:val="SidhuvudUtskott"/>
      </w:rPr>
      <w:instrText>PERTY Status</w:instrText>
    </w:r>
    <w:r w:rsidRPr="008339AF">
      <w:rPr>
        <w:rStyle w:val="SidhuvudUtskott"/>
      </w:rPr>
      <w:fldChar w:fldCharType="end"/>
    </w:r>
    <w:r w:rsidRPr="008339AF">
      <w:instrText>"</w:instrText>
    </w:r>
    <w:r w:rsidRPr="008339AF">
      <w:fldChar w:fldCharType="separate"/>
    </w:r>
    <w:r w:rsidRPr="008339AF">
      <w:instrText xml:space="preserve">  </w:instrText>
    </w:r>
    <w:r w:rsidRPr="008339AF">
      <w:rPr>
        <w:rStyle w:val="SidhuvudUtskott"/>
      </w:rPr>
      <w:instrText>2005/06:RS5</w:instrText>
    </w:r>
  </w:p>
  <w:p w:rsidR="00AB0E5E" w:rsidRPr="008339AF" w:rsidRDefault="00AB0E5E" w:rsidP="00B51C84">
    <w:pPr>
      <w:pStyle w:val="SidhuvudKantUdda"/>
      <w:framePr w:w="8732" w:h="567" w:hRule="exact" w:vSpace="0" w:wrap="around" w:vAnchor="page" w:y="341" w:anchorLock="0"/>
    </w:pPr>
    <w:r w:rsidRPr="008339AF">
      <w:fldChar w:fldCharType="end"/>
    </w:r>
    <w:r w:rsidRPr="008339AF">
      <w:instrText>" " "</w:instrText>
    </w:r>
    <w:r w:rsidRPr="008339AF">
      <w:fldChar w:fldCharType="separate"/>
    </w:r>
    <w:r w:rsidRPr="008339AF">
      <w:t xml:space="preserve">  </w:t>
    </w:r>
    <w:r w:rsidRPr="008339AF">
      <w:rPr>
        <w:rStyle w:val="SidhuvudUtskott"/>
      </w:rPr>
      <w:t>2005/06:RS5</w:t>
    </w:r>
  </w:p>
  <w:p w:rsidR="00AB0E5E" w:rsidRPr="008339AF" w:rsidRDefault="00AB0E5E" w:rsidP="00B51C84">
    <w:pPr>
      <w:pStyle w:val="SidhuvudKantUdda"/>
      <w:framePr w:w="8732" w:h="567" w:hRule="exact" w:vSpace="0" w:wrap="around" w:vAnchor="page" w:y="341" w:anchorLock="0"/>
    </w:pPr>
    <w:r w:rsidRPr="008339AF">
      <w:fldChar w:fldCharType="end"/>
    </w:r>
  </w:p>
  <w:p w:rsidR="00AB0E5E" w:rsidRPr="008339AF" w:rsidRDefault="00AB0E5E" w:rsidP="00B51C84">
    <w:pPr>
      <w:pStyle w:val="Sidhuvud"/>
      <w:rPr>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pPr>
      <w:pStyle w:val="SidhuvudKantUdda"/>
      <w:framePr w:w="8732" w:h="567" w:hRule="exact" w:vSpace="0" w:wrap="around" w:vAnchor="page" w:y="341" w:anchorLock="0"/>
    </w:pPr>
    <w:r w:rsidRPr="008339AF">
      <w:rPr>
        <w:rStyle w:val="SidhuvudRubrikReferens"/>
      </w:rPr>
      <w:fldChar w:fldCharType="begin" w:fldLock="1"/>
    </w:r>
    <w:r w:rsidRPr="008339AF">
      <w:rPr>
        <w:rStyle w:val="SidhuvudRubrikReferens"/>
      </w:rPr>
      <w:instrText xml:space="preserve"> StyleREF "Rubrik 1" </w:instrText>
    </w:r>
    <w:r w:rsidRPr="008339AF">
      <w:rPr>
        <w:rStyle w:val="SidhuvudRubrikReferens"/>
      </w:rPr>
      <w:fldChar w:fldCharType="separate"/>
    </w:r>
    <w:r w:rsidRPr="008339AF">
      <w:rPr>
        <w:rStyle w:val="SidhuvudRubrikReferens"/>
      </w:rPr>
      <w:t>Innehållsförteckning</w:t>
    </w:r>
    <w:r w:rsidRPr="008339AF">
      <w:rPr>
        <w:rStyle w:val="SidhuvudRubrikReferens"/>
      </w:rPr>
      <w:fldChar w:fldCharType="end"/>
    </w:r>
    <w:r w:rsidRPr="008339AF">
      <w:rPr>
        <w:rStyle w:val="SidhuvudBilaga"/>
      </w:rPr>
      <w:t xml:space="preserve"> </w:t>
    </w:r>
    <w:r w:rsidRPr="008339AF">
      <w:t xml:space="preserve">     </w:t>
    </w:r>
    <w:r w:rsidRPr="008339AF">
      <w:rPr>
        <w:rStyle w:val="SidhuvudUtskott"/>
      </w:rPr>
      <w:fldChar w:fldCharType="begin" w:fldLock="1"/>
    </w:r>
    <w:r w:rsidRPr="008339AF">
      <w:rPr>
        <w:rStyle w:val="SidhuvudUtskott"/>
      </w:rPr>
      <w:instrText xml:space="preserve"> DOCPROPERTY BetänkandeÅr</w:instrText>
    </w:r>
    <w:r w:rsidRPr="008339AF">
      <w:rPr>
        <w:rStyle w:val="SidhuvudUtskott"/>
      </w:rPr>
      <w:fldChar w:fldCharType="separate"/>
    </w:r>
    <w:r w:rsidRPr="008339AF">
      <w:rPr>
        <w:rStyle w:val="SidhuvudUtskott"/>
      </w:rPr>
      <w:t>2005/06</w:t>
    </w:r>
    <w:r w:rsidRPr="008339AF">
      <w:rPr>
        <w:rStyle w:val="SidhuvudUtskott"/>
      </w:rPr>
      <w:fldChar w:fldCharType="end"/>
    </w:r>
    <w:r w:rsidRPr="008339AF">
      <w:rPr>
        <w:rStyle w:val="SidhuvudUtskott"/>
      </w:rPr>
      <w:t>:</w:t>
    </w:r>
    <w:r w:rsidRPr="008339AF">
      <w:rPr>
        <w:rStyle w:val="SidhuvudUtskott"/>
      </w:rPr>
      <w:fldChar w:fldCharType="begin" w:fldLock="1"/>
    </w:r>
    <w:r w:rsidRPr="008339AF">
      <w:rPr>
        <w:rStyle w:val="SidhuvudUtskott"/>
      </w:rPr>
      <w:instrText xml:space="preserve"> DOCPROPERTY</w:instrText>
    </w:r>
    <w:r w:rsidRPr="008339AF">
      <w:instrText xml:space="preserve"> </w:instrText>
    </w:r>
    <w:r w:rsidRPr="008339AF">
      <w:rPr>
        <w:rStyle w:val="SidhuvudUtskott"/>
      </w:rPr>
      <w:instrText>Utskott</w:instrText>
    </w:r>
    <w:r w:rsidRPr="008339AF">
      <w:rPr>
        <w:rStyle w:val="SidhuvudUtskott"/>
      </w:rPr>
      <w:fldChar w:fldCharType="separate"/>
    </w:r>
    <w:r w:rsidRPr="008339AF">
      <w:rPr>
        <w:rStyle w:val="SidhuvudUtskott"/>
      </w:rPr>
      <w:t>RS</w:t>
    </w:r>
    <w:r w:rsidRPr="008339AF">
      <w:rPr>
        <w:rStyle w:val="SidhuvudUtskott"/>
      </w:rPr>
      <w:fldChar w:fldCharType="end"/>
    </w:r>
    <w:r w:rsidRPr="008339AF">
      <w:rPr>
        <w:rStyle w:val="SidhuvudUtskott"/>
      </w:rPr>
      <w:fldChar w:fldCharType="begin" w:fldLock="1"/>
    </w:r>
    <w:r w:rsidRPr="008339AF">
      <w:rPr>
        <w:rStyle w:val="SidhuvudUtskott"/>
      </w:rPr>
      <w:instrText xml:space="preserve"> DOCPROPERTY Betä</w:instrText>
    </w:r>
    <w:r w:rsidRPr="008339AF">
      <w:rPr>
        <w:rStyle w:val="SidhuvudUtskott"/>
      </w:rPr>
      <w:instrText>n</w:instrText>
    </w:r>
    <w:r w:rsidRPr="008339AF">
      <w:rPr>
        <w:rStyle w:val="SidhuvudUtskott"/>
      </w:rPr>
      <w:instrText>kandeNr</w:instrText>
    </w:r>
    <w:r w:rsidRPr="008339AF">
      <w:rPr>
        <w:rStyle w:val="SidhuvudUtskott"/>
      </w:rPr>
      <w:fldChar w:fldCharType="separate"/>
    </w:r>
    <w:r w:rsidRPr="008339AF">
      <w:rPr>
        <w:rStyle w:val="SidhuvudUtskott"/>
      </w:rPr>
      <w:t>5</w:t>
    </w:r>
    <w:r w:rsidRPr="008339AF">
      <w:rPr>
        <w:rStyle w:val="SidhuvudUtskott"/>
      </w:rPr>
      <w:fldChar w:fldCharType="end"/>
    </w:r>
  </w:p>
  <w:p w:rsidR="00AB0E5E" w:rsidRPr="008339AF" w:rsidRDefault="00AB0E5E">
    <w:pPr>
      <w:pStyle w:val="SidhuvudKantUdda"/>
      <w:framePr w:w="8732" w:h="567" w:hRule="exact" w:vSpace="0" w:wrap="around" w:vAnchor="page" w:y="341" w:anchorLock="0"/>
    </w:pPr>
    <w:r w:rsidRPr="008339AF">
      <w:rPr>
        <w:rStyle w:val="SidhuvudUtskott"/>
      </w:rPr>
      <w:fldChar w:fldCharType="begin" w:fldLock="1"/>
    </w:r>
    <w:r w:rsidRPr="008339AF">
      <w:rPr>
        <w:rStyle w:val="SidhuvudUtskott"/>
      </w:rPr>
      <w:instrText xml:space="preserve"> if </w:instrText>
    </w:r>
    <w:r w:rsidRPr="008339AF">
      <w:rPr>
        <w:rStyle w:val="SidhuvudUtskott"/>
      </w:rPr>
      <w:fldChar w:fldCharType="begin" w:fldLock="1"/>
    </w:r>
    <w:r w:rsidRPr="008339AF">
      <w:rPr>
        <w:rStyle w:val="SidhuvudUtskott"/>
      </w:rPr>
      <w:instrText xml:space="preserve"> DOCPROPERTY "UtkastDatum"</w:instrText>
    </w:r>
    <w:r w:rsidRPr="008339AF">
      <w:rPr>
        <w:rStyle w:val="SidhuvudUtskott"/>
      </w:rPr>
      <w:fldChar w:fldCharType="separate"/>
    </w:r>
    <w:r w:rsidRPr="008339AF">
      <w:rPr>
        <w:rStyle w:val="SidhuvudUtskott"/>
      </w:rPr>
      <w:instrText>Nej</w:instrText>
    </w:r>
    <w:r w:rsidRPr="008339AF">
      <w:rPr>
        <w:rStyle w:val="SidhuvudUtskott"/>
      </w:rPr>
      <w:fldChar w:fldCharType="end"/>
    </w:r>
    <w:r w:rsidRPr="008339AF">
      <w:rPr>
        <w:rStyle w:val="SidhuvudUtskott"/>
      </w:rPr>
      <w:instrText xml:space="preserve"> = "Ja" "</w:instrText>
    </w:r>
    <w:r w:rsidRPr="008339AF">
      <w:rPr>
        <w:rStyle w:val="SidhuvudUtskott"/>
      </w:rPr>
      <w:fldChar w:fldCharType="begin" w:fldLock="1"/>
    </w:r>
    <w:r w:rsidRPr="008339AF">
      <w:rPr>
        <w:rStyle w:val="SidhuvudUtskott"/>
      </w:rPr>
      <w:instrText xml:space="preserve"> PRINTDATE \@ "yyyy-MM-dd HH.mm    " </w:instrText>
    </w:r>
    <w:r w:rsidRPr="008339AF">
      <w:rPr>
        <w:rStyle w:val="SidhuvudUtskott"/>
      </w:rPr>
      <w:fldChar w:fldCharType="separate"/>
    </w:r>
    <w:r w:rsidRPr="008339AF">
      <w:rPr>
        <w:rStyle w:val="SidhuvudUtskott"/>
      </w:rPr>
      <w:instrText>2000-08-11 16.42</w:instrText>
    </w:r>
    <w:r w:rsidRPr="008339AF">
      <w:rPr>
        <w:rStyle w:val="SidhuvudUtskott"/>
      </w:rPr>
      <w:fldChar w:fldCharType="end"/>
    </w:r>
    <w:r w:rsidRPr="008339AF">
      <w:rPr>
        <w:rStyle w:val="SidhuvudUtskott"/>
      </w:rPr>
      <w:instrText xml:space="preserve">" </w:instrText>
    </w:r>
    <w:r w:rsidRPr="008339AF">
      <w:rPr>
        <w:rStyle w:val="SidhuvudUtskott"/>
      </w:rPr>
      <w:fldChar w:fldCharType="end"/>
    </w:r>
    <w:r w:rsidRPr="008339AF">
      <w:rPr>
        <w:rStyle w:val="SidhuvudUtskott"/>
      </w:rPr>
      <w:fldChar w:fldCharType="begin" w:fldLock="1"/>
    </w:r>
    <w:r w:rsidRPr="008339AF">
      <w:rPr>
        <w:rStyle w:val="SidhuvudUtskott"/>
      </w:rPr>
      <w:instrText xml:space="preserve"> DOCPR</w:instrText>
    </w:r>
    <w:r w:rsidRPr="008339AF">
      <w:rPr>
        <w:rStyle w:val="SidhuvudUtskott"/>
      </w:rPr>
      <w:instrText>O</w:instrText>
    </w:r>
    <w:r w:rsidRPr="008339AF">
      <w:rPr>
        <w:rStyle w:val="SidhuvudUtskott"/>
      </w:rPr>
      <w:instrText>PERTY Status</w:instrText>
    </w:r>
    <w:r w:rsidRPr="008339AF">
      <w:rPr>
        <w:rStyle w:val="SidhuvudUtskott"/>
      </w:rPr>
      <w:fldChar w:fldCharType="end"/>
    </w:r>
  </w:p>
  <w:p w:rsidR="00AB0E5E" w:rsidRPr="008339AF" w:rsidRDefault="00AB0E5E">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B4025E">
    <w:pPr>
      <w:pStyle w:val="SidhuvudKantUdda"/>
      <w:framePr w:w="8732" w:h="567" w:hRule="exact" w:vSpace="0" w:wrap="around" w:vAnchor="page" w:y="341" w:anchorLock="0"/>
    </w:pPr>
    <w:r w:rsidRPr="008339AF">
      <w:t xml:space="preserve"> </w:t>
    </w:r>
  </w:p>
  <w:p w:rsidR="00AB0E5E" w:rsidRPr="008339AF" w:rsidRDefault="00AB0E5E">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rsidP="00B51C84">
    <w:pPr>
      <w:pStyle w:val="SidhuvudKantJmn"/>
      <w:framePr w:w="8732" w:h="567" w:hRule="exact" w:vSpace="0" w:wrap="around" w:vAnchor="page" w:y="368" w:anchorLock="0"/>
    </w:pPr>
    <w:r w:rsidRPr="008339AF">
      <w:rPr>
        <w:rStyle w:val="SidhuvudUtskott"/>
      </w:rPr>
      <w:t>2005/06:RS5</w:t>
    </w:r>
    <w:r w:rsidRPr="008339AF">
      <w:t xml:space="preserve">     </w:t>
    </w:r>
    <w:r w:rsidRPr="008339AF">
      <w:rPr>
        <w:rStyle w:val="SidhuvudBilaga"/>
      </w:rPr>
      <w:t xml:space="preserve"> </w:t>
    </w:r>
    <w:r w:rsidR="00B4025E" w:rsidRPr="008339AF">
      <w:rPr>
        <w:rStyle w:val="SidhuvudRubrikReferens"/>
      </w:rPr>
      <w:t>Innehållsförteckning</w:t>
    </w:r>
  </w:p>
  <w:p w:rsidR="00AB0E5E" w:rsidRPr="008339AF" w:rsidRDefault="00AB0E5E" w:rsidP="00B51C84">
    <w:pPr>
      <w:pStyle w:val="SidhuvudKantJmn"/>
      <w:framePr w:w="8732" w:h="567" w:hRule="exact" w:vSpace="0" w:wrap="around" w:vAnchor="page" w:y="368" w:anchorLock="0"/>
    </w:pPr>
  </w:p>
  <w:p w:rsidR="00AB0E5E" w:rsidRPr="008339AF" w:rsidRDefault="00AB0E5E">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B4025E" w:rsidP="00B51C84">
    <w:pPr>
      <w:pStyle w:val="SidhuvudKantUdda"/>
      <w:framePr w:w="8732" w:h="567" w:hRule="exact" w:vSpace="0" w:wrap="around" w:vAnchor="page" w:y="341" w:anchorLock="0"/>
    </w:pPr>
    <w:r w:rsidRPr="008339AF">
      <w:rPr>
        <w:rStyle w:val="SidhuvudRubrikReferens"/>
      </w:rPr>
      <w:t>Innehållsförteckning</w:t>
    </w:r>
    <w:r w:rsidR="00AB0E5E" w:rsidRPr="008339AF">
      <w:rPr>
        <w:rStyle w:val="SidhuvudBilaga"/>
      </w:rPr>
      <w:t xml:space="preserve"> </w:t>
    </w:r>
    <w:r w:rsidR="00AB0E5E" w:rsidRPr="008339AF">
      <w:t xml:space="preserve">     </w:t>
    </w:r>
    <w:r w:rsidR="00AB0E5E" w:rsidRPr="008339AF">
      <w:rPr>
        <w:rStyle w:val="SidhuvudUtskott"/>
      </w:rPr>
      <w:t>2005/06:RS5</w:t>
    </w:r>
  </w:p>
  <w:p w:rsidR="00AB0E5E" w:rsidRPr="008339AF" w:rsidRDefault="00AB0E5E" w:rsidP="00B51C84">
    <w:pPr>
      <w:pStyle w:val="SidhuvudKantUdda"/>
      <w:framePr w:w="8732" w:h="567" w:hRule="exact" w:vSpace="0" w:wrap="around" w:vAnchor="page" w:y="341" w:anchorLock="0"/>
    </w:pPr>
  </w:p>
  <w:p w:rsidR="00AB0E5E" w:rsidRPr="008339AF" w:rsidRDefault="00AB0E5E">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025E" w:rsidRPr="008339AF" w:rsidRDefault="00B4025E" w:rsidP="00CD13C8">
    <w:pPr>
      <w:pStyle w:val="SidhuvudKantJmn"/>
      <w:framePr w:w="8731" w:h="567" w:hRule="exact" w:vSpace="0" w:wrap="around" w:vAnchor="page" w:y="341" w:anchorLock="0"/>
    </w:pPr>
    <w:r w:rsidRPr="008339AF">
      <w:rPr>
        <w:rStyle w:val="SidhuvudUtskott"/>
      </w:rPr>
      <w:t>2005/06:RS5</w:t>
    </w:r>
    <w:r w:rsidRPr="008339AF">
      <w:t xml:space="preserve">    </w:t>
    </w:r>
  </w:p>
  <w:p w:rsidR="00B4025E" w:rsidRPr="008339AF" w:rsidRDefault="00B4025E" w:rsidP="00CD13C8">
    <w:pPr>
      <w:pStyle w:val="SidhuvudKantJmn"/>
      <w:framePr w:w="8731" w:h="567" w:hRule="exact" w:vSpace="0" w:wrap="around" w:vAnchor="page" w:y="341" w:anchorLock="0"/>
    </w:pPr>
  </w:p>
  <w:p w:rsidR="00AB0E5E" w:rsidRPr="008339AF" w:rsidRDefault="00B4025E" w:rsidP="00CD13C8">
    <w:pPr>
      <w:pStyle w:val="SidhuvudKantUdda"/>
      <w:framePr w:w="8731" w:h="567" w:hRule="exact" w:vSpace="0" w:wrap="around" w:vAnchor="page" w:y="341" w:anchorLock="0"/>
    </w:pPr>
    <w:r w:rsidRPr="008339AF">
      <w:rPr>
        <w:rStyle w:val="SidhuvudRubrikReferens"/>
        <w:smallCaps w:val="0"/>
      </w:rPr>
      <w:t xml:space="preserve"> </w:t>
    </w:r>
  </w:p>
  <w:p w:rsidR="00AB0E5E" w:rsidRPr="008339AF" w:rsidRDefault="00AB0E5E" w:rsidP="00B51C84">
    <w:pPr>
      <w:pStyle w:val="Sidhuvud"/>
      <w:rPr>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rsidP="00071E09">
    <w:pPr>
      <w:pStyle w:val="SidhuvudKantJmn"/>
      <w:framePr w:w="0" w:vSpace="0" w:wrap="auto" w:vAnchor="margin" w:hAnchor="text" w:xAlign="left" w:yAlign="inline" w:anchorLock="0"/>
      <w:jc w:val="right"/>
    </w:pPr>
    <w:r w:rsidRPr="008339AF">
      <w:rPr>
        <w:rStyle w:val="SidhuvudUtskott"/>
      </w:rPr>
      <w:fldChar w:fldCharType="begin" w:fldLock="1"/>
    </w:r>
    <w:r w:rsidRPr="008339AF">
      <w:rPr>
        <w:rStyle w:val="SidhuvudUtskott"/>
      </w:rPr>
      <w:instrText xml:space="preserve"> DOCPROPERTY Status</w:instrText>
    </w:r>
    <w:r w:rsidRPr="008339AF">
      <w:rPr>
        <w:rStyle w:val="SidhuvudUtskott"/>
      </w:rPr>
      <w:fldChar w:fldCharType="end"/>
    </w:r>
    <w:r w:rsidRPr="008339AF">
      <w:rPr>
        <w:rStyle w:val="SidhuvudUtskott"/>
      </w:rPr>
      <w:fldChar w:fldCharType="begin" w:fldLock="1"/>
    </w:r>
    <w:r w:rsidRPr="008339AF">
      <w:rPr>
        <w:rStyle w:val="SidhuvudUtskott"/>
      </w:rPr>
      <w:instrText xml:space="preserve"> if </w:instrText>
    </w:r>
    <w:r w:rsidRPr="008339AF">
      <w:rPr>
        <w:rStyle w:val="SidhuvudUtskott"/>
      </w:rPr>
      <w:fldChar w:fldCharType="begin" w:fldLock="1"/>
    </w:r>
    <w:r w:rsidRPr="008339AF">
      <w:rPr>
        <w:rStyle w:val="SidhuvudUtskott"/>
      </w:rPr>
      <w:instrText xml:space="preserve"> DOCPROPERTY "UtkastDatum"</w:instrText>
    </w:r>
    <w:r w:rsidRPr="008339AF">
      <w:rPr>
        <w:rStyle w:val="SidhuvudUtskott"/>
      </w:rPr>
      <w:fldChar w:fldCharType="separate"/>
    </w:r>
    <w:r w:rsidRPr="008339AF">
      <w:rPr>
        <w:rStyle w:val="SidhuvudUtskott"/>
      </w:rPr>
      <w:instrText>Nej</w:instrText>
    </w:r>
    <w:r w:rsidRPr="008339AF">
      <w:rPr>
        <w:rStyle w:val="SidhuvudUtskott"/>
      </w:rPr>
      <w:fldChar w:fldCharType="end"/>
    </w:r>
    <w:r w:rsidRPr="008339AF">
      <w:rPr>
        <w:rStyle w:val="SidhuvudUtskott"/>
      </w:rPr>
      <w:instrText xml:space="preserve"> = "Ja" "    </w:instrText>
    </w:r>
    <w:r w:rsidRPr="008339AF">
      <w:rPr>
        <w:rStyle w:val="SidhuvudUtskott"/>
      </w:rPr>
      <w:fldChar w:fldCharType="begin" w:fldLock="1"/>
    </w:r>
    <w:r w:rsidRPr="008339AF">
      <w:rPr>
        <w:rStyle w:val="SidhuvudUtskott"/>
      </w:rPr>
      <w:instrText xml:space="preserve"> PRINTDATE \@ "yyyy-MM-dd HH.mm" </w:instrText>
    </w:r>
    <w:r w:rsidRPr="008339AF">
      <w:rPr>
        <w:rStyle w:val="SidhuvudUtskott"/>
      </w:rPr>
      <w:fldChar w:fldCharType="separate"/>
    </w:r>
    <w:r w:rsidRPr="008339AF">
      <w:rPr>
        <w:rStyle w:val="SidhuvudUtskott"/>
      </w:rPr>
      <w:instrText>2000-08-11 16.42</w:instrText>
    </w:r>
    <w:r w:rsidRPr="008339AF">
      <w:rPr>
        <w:rStyle w:val="SidhuvudUtskott"/>
      </w:rPr>
      <w:fldChar w:fldCharType="end"/>
    </w:r>
    <w:r w:rsidRPr="008339AF">
      <w:rPr>
        <w:rStyle w:val="SidhuvudUtskott"/>
      </w:rPr>
      <w:instrText xml:space="preserve">" </w:instrText>
    </w:r>
    <w:r w:rsidRPr="008339AF">
      <w:rPr>
        <w:rStyle w:val="SidhuvudUtskott"/>
      </w:rPr>
      <w:fldChar w:fldCharType="end"/>
    </w:r>
  </w:p>
  <w:p w:rsidR="00AB0E5E" w:rsidRPr="008339AF" w:rsidRDefault="00AB0E5E" w:rsidP="00922FC6">
    <w:pPr>
      <w:pStyle w:val="SidhuvudKantJmn"/>
      <w:framePr w:w="8731" w:h="567" w:hRule="exact" w:vSpace="0" w:wrap="around" w:vAnchor="page" w:y="341" w:anchorLock="0"/>
    </w:pPr>
    <w:r w:rsidRPr="008339AF">
      <w:rPr>
        <w:rStyle w:val="SidhuvudUtskott"/>
      </w:rPr>
      <w:fldChar w:fldCharType="begin" w:fldLock="1"/>
    </w:r>
    <w:r w:rsidRPr="008339AF">
      <w:rPr>
        <w:rStyle w:val="SidhuvudUtskott"/>
      </w:rPr>
      <w:instrText xml:space="preserve"> DOCPROPERTY BetänkandeÅr</w:instrText>
    </w:r>
    <w:r w:rsidRPr="008339AF">
      <w:rPr>
        <w:rStyle w:val="SidhuvudUtskott"/>
      </w:rPr>
      <w:fldChar w:fldCharType="separate"/>
    </w:r>
    <w:r w:rsidRPr="008339AF">
      <w:rPr>
        <w:rStyle w:val="SidhuvudUtskott"/>
      </w:rPr>
      <w:t>2005/06</w:t>
    </w:r>
    <w:r w:rsidRPr="008339AF">
      <w:rPr>
        <w:rStyle w:val="SidhuvudUtskott"/>
      </w:rPr>
      <w:fldChar w:fldCharType="end"/>
    </w:r>
    <w:r w:rsidRPr="008339AF">
      <w:rPr>
        <w:rStyle w:val="SidhuvudUtskott"/>
      </w:rPr>
      <w:t>:</w:t>
    </w:r>
    <w:r w:rsidRPr="008339AF">
      <w:rPr>
        <w:rStyle w:val="SidhuvudUtskott"/>
      </w:rPr>
      <w:fldChar w:fldCharType="begin" w:fldLock="1"/>
    </w:r>
    <w:r w:rsidRPr="008339AF">
      <w:rPr>
        <w:rStyle w:val="SidhuvudUtskott"/>
      </w:rPr>
      <w:instrText xml:space="preserve"> DOCPROPERTY Utskott</w:instrText>
    </w:r>
    <w:r w:rsidRPr="008339AF">
      <w:rPr>
        <w:rStyle w:val="SidhuvudUtskott"/>
      </w:rPr>
      <w:fldChar w:fldCharType="separate"/>
    </w:r>
    <w:r w:rsidRPr="008339AF">
      <w:rPr>
        <w:rStyle w:val="SidhuvudUtskott"/>
      </w:rPr>
      <w:t>RS</w:t>
    </w:r>
    <w:r w:rsidRPr="008339AF">
      <w:rPr>
        <w:rStyle w:val="SidhuvudUtskott"/>
      </w:rPr>
      <w:fldChar w:fldCharType="end"/>
    </w:r>
    <w:r w:rsidRPr="008339AF">
      <w:rPr>
        <w:rStyle w:val="SidhuvudUtskott"/>
      </w:rPr>
      <w:fldChar w:fldCharType="begin" w:fldLock="1"/>
    </w:r>
    <w:r w:rsidRPr="008339AF">
      <w:rPr>
        <w:rStyle w:val="SidhuvudUtskott"/>
      </w:rPr>
      <w:instrText xml:space="preserve"> DOCPROPERTY BetänkandeNr</w:instrText>
    </w:r>
    <w:r w:rsidRPr="008339AF">
      <w:rPr>
        <w:rStyle w:val="SidhuvudUtskott"/>
      </w:rPr>
      <w:fldChar w:fldCharType="separate"/>
    </w:r>
    <w:r w:rsidRPr="008339AF">
      <w:rPr>
        <w:rStyle w:val="SidhuvudUtskott"/>
      </w:rPr>
      <w:t>5</w:t>
    </w:r>
    <w:r w:rsidRPr="008339AF">
      <w:rPr>
        <w:rStyle w:val="SidhuvudUtskott"/>
      </w:rPr>
      <w:fldChar w:fldCharType="end"/>
    </w:r>
    <w:r w:rsidRPr="008339AF">
      <w:t xml:space="preserve">     </w:t>
    </w:r>
    <w:r w:rsidRPr="008339AF">
      <w:rPr>
        <w:rStyle w:val="SidhuvudBilaga"/>
      </w:rPr>
      <w:t xml:space="preserve"> </w:t>
    </w:r>
    <w:r w:rsidRPr="008339AF">
      <w:rPr>
        <w:rStyle w:val="SidhuvudRubrikReferens"/>
      </w:rPr>
      <w:fldChar w:fldCharType="begin" w:fldLock="1"/>
    </w:r>
    <w:r w:rsidRPr="008339AF">
      <w:rPr>
        <w:rStyle w:val="SidhuvudRubrikReferens"/>
      </w:rPr>
      <w:instrText xml:space="preserve"> StyleREF "Rubrik 1" </w:instrText>
    </w:r>
    <w:r w:rsidRPr="008339AF">
      <w:rPr>
        <w:rStyle w:val="SidhuvudRubrikReferens"/>
      </w:rPr>
      <w:fldChar w:fldCharType="separate"/>
    </w:r>
    <w:r w:rsidRPr="008339AF">
      <w:rPr>
        <w:rStyle w:val="SidhuvudRubrikReferens"/>
      </w:rPr>
      <w:t>8 Förvärv och överlåtelse av statens egendom</w:t>
    </w:r>
    <w:r w:rsidRPr="008339AF">
      <w:rPr>
        <w:rStyle w:val="SidhuvudRubrikReferens"/>
      </w:rPr>
      <w:fldChar w:fldCharType="end"/>
    </w:r>
  </w:p>
  <w:p w:rsidR="00AB0E5E" w:rsidRPr="008339AF" w:rsidRDefault="00AB0E5E" w:rsidP="00922FC6">
    <w:pPr>
      <w:pStyle w:val="SidhuvudKantJmn"/>
      <w:framePr w:w="8731" w:h="567" w:hRule="exact" w:vSpace="0" w:wrap="around" w:vAnchor="page" w:y="341" w:anchorLock="0"/>
    </w:pPr>
    <w:r w:rsidRPr="008339AF">
      <w:rPr>
        <w:rStyle w:val="SidhuvudUtskott"/>
      </w:rPr>
      <w:fldChar w:fldCharType="begin" w:fldLock="1"/>
    </w:r>
    <w:r w:rsidRPr="008339AF">
      <w:rPr>
        <w:rStyle w:val="SidhuvudUtskott"/>
      </w:rPr>
      <w:instrText xml:space="preserve"> DOCPROPERTY Status</w:instrText>
    </w:r>
    <w:r w:rsidRPr="008339AF">
      <w:rPr>
        <w:rStyle w:val="SidhuvudUtskott"/>
      </w:rPr>
      <w:fldChar w:fldCharType="end"/>
    </w:r>
    <w:r w:rsidRPr="008339AF">
      <w:rPr>
        <w:rStyle w:val="SidhuvudUtskott"/>
      </w:rPr>
      <w:fldChar w:fldCharType="begin" w:fldLock="1"/>
    </w:r>
    <w:r w:rsidRPr="008339AF">
      <w:rPr>
        <w:rStyle w:val="SidhuvudUtskott"/>
      </w:rPr>
      <w:instrText xml:space="preserve"> if </w:instrText>
    </w:r>
    <w:r w:rsidRPr="008339AF">
      <w:rPr>
        <w:rStyle w:val="SidhuvudUtskott"/>
      </w:rPr>
      <w:fldChar w:fldCharType="begin" w:fldLock="1"/>
    </w:r>
    <w:r w:rsidRPr="008339AF">
      <w:rPr>
        <w:rStyle w:val="SidhuvudUtskott"/>
      </w:rPr>
      <w:instrText xml:space="preserve"> DOCPROPERTY "UtkastDatum"</w:instrText>
    </w:r>
    <w:r w:rsidRPr="008339AF">
      <w:rPr>
        <w:rStyle w:val="SidhuvudUtskott"/>
      </w:rPr>
      <w:fldChar w:fldCharType="separate"/>
    </w:r>
    <w:r w:rsidRPr="008339AF">
      <w:rPr>
        <w:rStyle w:val="SidhuvudUtskott"/>
      </w:rPr>
      <w:instrText>Nej</w:instrText>
    </w:r>
    <w:r w:rsidRPr="008339AF">
      <w:rPr>
        <w:rStyle w:val="SidhuvudUtskott"/>
      </w:rPr>
      <w:fldChar w:fldCharType="end"/>
    </w:r>
    <w:r w:rsidRPr="008339AF">
      <w:rPr>
        <w:rStyle w:val="SidhuvudUtskott"/>
      </w:rPr>
      <w:instrText xml:space="preserve"> = "Ja" "    </w:instrText>
    </w:r>
    <w:r w:rsidRPr="008339AF">
      <w:rPr>
        <w:rStyle w:val="SidhuvudUtskott"/>
      </w:rPr>
      <w:fldChar w:fldCharType="begin" w:fldLock="1"/>
    </w:r>
    <w:r w:rsidRPr="008339AF">
      <w:rPr>
        <w:rStyle w:val="SidhuvudUtskott"/>
      </w:rPr>
      <w:instrText xml:space="preserve"> PRINTDATE \@ "yyyy-MM-dd HH.mm" </w:instrText>
    </w:r>
    <w:r w:rsidRPr="008339AF">
      <w:rPr>
        <w:rStyle w:val="SidhuvudUtskott"/>
      </w:rPr>
      <w:fldChar w:fldCharType="separate"/>
    </w:r>
    <w:r w:rsidRPr="008339AF">
      <w:rPr>
        <w:rStyle w:val="SidhuvudUtskott"/>
      </w:rPr>
      <w:instrText>2000-08-11 16.42</w:instrText>
    </w:r>
    <w:r w:rsidRPr="008339AF">
      <w:rPr>
        <w:rStyle w:val="SidhuvudUtskott"/>
      </w:rPr>
      <w:fldChar w:fldCharType="end"/>
    </w:r>
    <w:r w:rsidRPr="008339AF">
      <w:rPr>
        <w:rStyle w:val="SidhuvudUtskott"/>
      </w:rPr>
      <w:instrText xml:space="preserve">" </w:instrText>
    </w:r>
    <w:r w:rsidRPr="008339AF">
      <w:rPr>
        <w:rStyle w:val="SidhuvudUtskott"/>
      </w:rPr>
      <w:fldChar w:fldCharType="end"/>
    </w:r>
  </w:p>
  <w:p w:rsidR="00AB0E5E" w:rsidRPr="008339AF" w:rsidRDefault="00AB0E5E">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rsidP="00CD13C8">
    <w:pPr>
      <w:pStyle w:val="SidhuvudKantUdda"/>
      <w:framePr w:w="8731" w:h="567" w:hRule="exact" w:vSpace="0" w:wrap="around" w:vAnchor="page" w:y="341" w:anchorLock="0"/>
    </w:pPr>
    <w:r w:rsidRPr="008339AF">
      <w:rPr>
        <w:rStyle w:val="SidhuvudRubrikReferens"/>
      </w:rPr>
      <w:fldChar w:fldCharType="begin" w:fldLock="1"/>
    </w:r>
    <w:r w:rsidRPr="008339AF">
      <w:rPr>
        <w:rStyle w:val="SidhuvudRubrikReferens"/>
      </w:rPr>
      <w:instrText xml:space="preserve"> StyleREF "Rubrik 1" </w:instrText>
    </w:r>
    <w:r w:rsidRPr="008339AF">
      <w:rPr>
        <w:rStyle w:val="SidhuvudRubrikReferens"/>
      </w:rPr>
      <w:fldChar w:fldCharType="separate"/>
    </w:r>
    <w:r w:rsidRPr="008339AF">
      <w:rPr>
        <w:rStyle w:val="SidhuvudRubrikReferens"/>
      </w:rPr>
      <w:t>8 Förvärv och överlåtelse av statens egendom</w:t>
    </w:r>
    <w:r w:rsidRPr="008339AF">
      <w:rPr>
        <w:rStyle w:val="SidhuvudRubrikReferens"/>
      </w:rPr>
      <w:fldChar w:fldCharType="end"/>
    </w:r>
    <w:r w:rsidRPr="008339AF">
      <w:rPr>
        <w:rStyle w:val="SidhuvudBilaga"/>
      </w:rPr>
      <w:t xml:space="preserve"> </w:t>
    </w:r>
    <w:r w:rsidRPr="008339AF">
      <w:t xml:space="preserve">     </w:t>
    </w:r>
    <w:r w:rsidRPr="008339AF">
      <w:rPr>
        <w:rStyle w:val="SidhuvudUtskott"/>
      </w:rPr>
      <w:fldChar w:fldCharType="begin" w:fldLock="1"/>
    </w:r>
    <w:r w:rsidRPr="008339AF">
      <w:rPr>
        <w:rStyle w:val="SidhuvudUtskott"/>
      </w:rPr>
      <w:instrText xml:space="preserve"> DOCPROPERTY BetänkandeÅr</w:instrText>
    </w:r>
    <w:r w:rsidRPr="008339AF">
      <w:rPr>
        <w:rStyle w:val="SidhuvudUtskott"/>
      </w:rPr>
      <w:fldChar w:fldCharType="separate"/>
    </w:r>
    <w:r w:rsidRPr="008339AF">
      <w:rPr>
        <w:rStyle w:val="SidhuvudUtskott"/>
      </w:rPr>
      <w:t>2005/06</w:t>
    </w:r>
    <w:r w:rsidRPr="008339AF">
      <w:rPr>
        <w:rStyle w:val="SidhuvudUtskott"/>
      </w:rPr>
      <w:fldChar w:fldCharType="end"/>
    </w:r>
    <w:r w:rsidRPr="008339AF">
      <w:rPr>
        <w:rStyle w:val="SidhuvudUtskott"/>
      </w:rPr>
      <w:t>:</w:t>
    </w:r>
    <w:r w:rsidRPr="008339AF">
      <w:rPr>
        <w:rStyle w:val="SidhuvudUtskott"/>
      </w:rPr>
      <w:fldChar w:fldCharType="begin" w:fldLock="1"/>
    </w:r>
    <w:r w:rsidRPr="008339AF">
      <w:rPr>
        <w:rStyle w:val="SidhuvudUtskott"/>
      </w:rPr>
      <w:instrText xml:space="preserve"> DOCPROPERTY</w:instrText>
    </w:r>
    <w:r w:rsidRPr="008339AF">
      <w:instrText xml:space="preserve"> </w:instrText>
    </w:r>
    <w:r w:rsidRPr="008339AF">
      <w:rPr>
        <w:rStyle w:val="SidhuvudUtskott"/>
      </w:rPr>
      <w:instrText>Utskott</w:instrText>
    </w:r>
    <w:r w:rsidRPr="008339AF">
      <w:rPr>
        <w:rStyle w:val="SidhuvudUtskott"/>
      </w:rPr>
      <w:fldChar w:fldCharType="separate"/>
    </w:r>
    <w:r w:rsidRPr="008339AF">
      <w:rPr>
        <w:rStyle w:val="SidhuvudUtskott"/>
      </w:rPr>
      <w:t>RS</w:t>
    </w:r>
    <w:r w:rsidRPr="008339AF">
      <w:rPr>
        <w:rStyle w:val="SidhuvudUtskott"/>
      </w:rPr>
      <w:fldChar w:fldCharType="end"/>
    </w:r>
    <w:r w:rsidRPr="008339AF">
      <w:rPr>
        <w:rStyle w:val="SidhuvudUtskott"/>
      </w:rPr>
      <w:fldChar w:fldCharType="begin" w:fldLock="1"/>
    </w:r>
    <w:r w:rsidRPr="008339AF">
      <w:rPr>
        <w:rStyle w:val="SidhuvudUtskott"/>
      </w:rPr>
      <w:instrText xml:space="preserve"> DOCPROPERTY Betä</w:instrText>
    </w:r>
    <w:r w:rsidRPr="008339AF">
      <w:rPr>
        <w:rStyle w:val="SidhuvudUtskott"/>
      </w:rPr>
      <w:instrText>n</w:instrText>
    </w:r>
    <w:r w:rsidRPr="008339AF">
      <w:rPr>
        <w:rStyle w:val="SidhuvudUtskott"/>
      </w:rPr>
      <w:instrText>kandeNr</w:instrText>
    </w:r>
    <w:r w:rsidRPr="008339AF">
      <w:rPr>
        <w:rStyle w:val="SidhuvudUtskott"/>
      </w:rPr>
      <w:fldChar w:fldCharType="separate"/>
    </w:r>
    <w:r w:rsidRPr="008339AF">
      <w:rPr>
        <w:rStyle w:val="SidhuvudUtskott"/>
      </w:rPr>
      <w:t>5</w:t>
    </w:r>
    <w:r w:rsidRPr="008339AF">
      <w:rPr>
        <w:rStyle w:val="SidhuvudUtskott"/>
      </w:rPr>
      <w:fldChar w:fldCharType="end"/>
    </w:r>
  </w:p>
  <w:p w:rsidR="00AB0E5E" w:rsidRPr="008339AF" w:rsidRDefault="00AB0E5E" w:rsidP="00CD13C8">
    <w:pPr>
      <w:pStyle w:val="SidhuvudKantUdda"/>
      <w:framePr w:w="8731" w:h="567" w:hRule="exact" w:vSpace="0" w:wrap="around" w:vAnchor="page" w:y="341" w:anchorLock="0"/>
    </w:pPr>
    <w:r w:rsidRPr="008339AF">
      <w:rPr>
        <w:rStyle w:val="SidhuvudUtskott"/>
      </w:rPr>
      <w:fldChar w:fldCharType="begin" w:fldLock="1"/>
    </w:r>
    <w:r w:rsidRPr="008339AF">
      <w:rPr>
        <w:rStyle w:val="SidhuvudUtskott"/>
      </w:rPr>
      <w:instrText xml:space="preserve"> if </w:instrText>
    </w:r>
    <w:r w:rsidRPr="008339AF">
      <w:rPr>
        <w:rStyle w:val="SidhuvudUtskott"/>
      </w:rPr>
      <w:fldChar w:fldCharType="begin" w:fldLock="1"/>
    </w:r>
    <w:r w:rsidRPr="008339AF">
      <w:rPr>
        <w:rStyle w:val="SidhuvudUtskott"/>
      </w:rPr>
      <w:instrText xml:space="preserve"> DOCPROPERTY "UtkastDatum"</w:instrText>
    </w:r>
    <w:r w:rsidRPr="008339AF">
      <w:rPr>
        <w:rStyle w:val="SidhuvudUtskott"/>
      </w:rPr>
      <w:fldChar w:fldCharType="separate"/>
    </w:r>
    <w:r w:rsidRPr="008339AF">
      <w:rPr>
        <w:rStyle w:val="SidhuvudUtskott"/>
      </w:rPr>
      <w:instrText>Nej</w:instrText>
    </w:r>
    <w:r w:rsidRPr="008339AF">
      <w:rPr>
        <w:rStyle w:val="SidhuvudUtskott"/>
      </w:rPr>
      <w:fldChar w:fldCharType="end"/>
    </w:r>
    <w:r w:rsidRPr="008339AF">
      <w:rPr>
        <w:rStyle w:val="SidhuvudUtskott"/>
      </w:rPr>
      <w:instrText xml:space="preserve"> = "Ja" "</w:instrText>
    </w:r>
    <w:r w:rsidRPr="008339AF">
      <w:rPr>
        <w:rStyle w:val="SidhuvudUtskott"/>
      </w:rPr>
      <w:fldChar w:fldCharType="begin" w:fldLock="1"/>
    </w:r>
    <w:r w:rsidRPr="008339AF">
      <w:rPr>
        <w:rStyle w:val="SidhuvudUtskott"/>
      </w:rPr>
      <w:instrText xml:space="preserve"> PRINTDATE \@ "yyyy-MM-dd HH.mm    " </w:instrText>
    </w:r>
    <w:r w:rsidRPr="008339AF">
      <w:rPr>
        <w:rStyle w:val="SidhuvudUtskott"/>
      </w:rPr>
      <w:fldChar w:fldCharType="separate"/>
    </w:r>
    <w:r w:rsidRPr="008339AF">
      <w:rPr>
        <w:rStyle w:val="SidhuvudUtskott"/>
      </w:rPr>
      <w:instrText>2000-08-11 16.42</w:instrText>
    </w:r>
    <w:r w:rsidRPr="008339AF">
      <w:rPr>
        <w:rStyle w:val="SidhuvudUtskott"/>
      </w:rPr>
      <w:fldChar w:fldCharType="end"/>
    </w:r>
    <w:r w:rsidRPr="008339AF">
      <w:rPr>
        <w:rStyle w:val="SidhuvudUtskott"/>
      </w:rPr>
      <w:instrText xml:space="preserve">" </w:instrText>
    </w:r>
    <w:r w:rsidRPr="008339AF">
      <w:rPr>
        <w:rStyle w:val="SidhuvudUtskott"/>
      </w:rPr>
      <w:fldChar w:fldCharType="end"/>
    </w:r>
    <w:r w:rsidRPr="008339AF">
      <w:rPr>
        <w:rStyle w:val="SidhuvudUtskott"/>
      </w:rPr>
      <w:fldChar w:fldCharType="begin" w:fldLock="1"/>
    </w:r>
    <w:r w:rsidRPr="008339AF">
      <w:rPr>
        <w:rStyle w:val="SidhuvudUtskott"/>
      </w:rPr>
      <w:instrText xml:space="preserve"> DOCPR</w:instrText>
    </w:r>
    <w:r w:rsidRPr="008339AF">
      <w:rPr>
        <w:rStyle w:val="SidhuvudUtskott"/>
      </w:rPr>
      <w:instrText>O</w:instrText>
    </w:r>
    <w:r w:rsidRPr="008339AF">
      <w:rPr>
        <w:rStyle w:val="SidhuvudUtskott"/>
      </w:rPr>
      <w:instrText>PERTY Status</w:instrText>
    </w:r>
    <w:r w:rsidRPr="008339AF">
      <w:rPr>
        <w:rStyle w:val="SidhuvudUtskott"/>
      </w:rPr>
      <w:fldChar w:fldCharType="end"/>
    </w:r>
  </w:p>
  <w:p w:rsidR="00AB0E5E" w:rsidRPr="008339AF" w:rsidRDefault="00AB0E5E">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0E5E" w:rsidRPr="008339AF" w:rsidRDefault="00AB0E5E" w:rsidP="001863F3">
    <w:pPr>
      <w:pStyle w:val="SidhuvudKantJmn"/>
      <w:framePr w:w="8731" w:h="567" w:hRule="exact" w:vSpace="0" w:wrap="around" w:vAnchor="page" w:y="341" w:anchorLock="0"/>
    </w:pPr>
    <w:r w:rsidRPr="008339AF">
      <w:rPr>
        <w:rStyle w:val="SidhuvudUtskott"/>
      </w:rPr>
      <w:fldChar w:fldCharType="begin" w:fldLock="1"/>
    </w:r>
    <w:r w:rsidRPr="008339AF">
      <w:rPr>
        <w:rStyle w:val="SidhuvudUtskott"/>
      </w:rPr>
      <w:instrText xml:space="preserve"> DOCPROPERTY BetänkandeÅr</w:instrText>
    </w:r>
    <w:r w:rsidRPr="008339AF">
      <w:rPr>
        <w:rStyle w:val="SidhuvudUtskott"/>
      </w:rPr>
      <w:fldChar w:fldCharType="separate"/>
    </w:r>
    <w:r w:rsidRPr="008339AF">
      <w:rPr>
        <w:rStyle w:val="SidhuvudUtskott"/>
      </w:rPr>
      <w:t>2005/06</w:t>
    </w:r>
    <w:r w:rsidRPr="008339AF">
      <w:rPr>
        <w:rStyle w:val="SidhuvudUtskott"/>
      </w:rPr>
      <w:fldChar w:fldCharType="end"/>
    </w:r>
    <w:r w:rsidRPr="008339AF">
      <w:rPr>
        <w:rStyle w:val="SidhuvudUtskott"/>
      </w:rPr>
      <w:t>:</w:t>
    </w:r>
    <w:r w:rsidRPr="008339AF">
      <w:rPr>
        <w:rStyle w:val="SidhuvudUtskott"/>
      </w:rPr>
      <w:fldChar w:fldCharType="begin" w:fldLock="1"/>
    </w:r>
    <w:r w:rsidRPr="008339AF">
      <w:rPr>
        <w:rStyle w:val="SidhuvudUtskott"/>
      </w:rPr>
      <w:instrText xml:space="preserve"> DOCPROPERTY Utskott</w:instrText>
    </w:r>
    <w:r w:rsidRPr="008339AF">
      <w:rPr>
        <w:rStyle w:val="SidhuvudUtskott"/>
      </w:rPr>
      <w:fldChar w:fldCharType="separate"/>
    </w:r>
    <w:r w:rsidRPr="008339AF">
      <w:rPr>
        <w:rStyle w:val="SidhuvudUtskott"/>
      </w:rPr>
      <w:t>RS</w:t>
    </w:r>
    <w:r w:rsidRPr="008339AF">
      <w:rPr>
        <w:rStyle w:val="SidhuvudUtskott"/>
      </w:rPr>
      <w:fldChar w:fldCharType="end"/>
    </w:r>
    <w:r w:rsidRPr="008339AF">
      <w:rPr>
        <w:rStyle w:val="SidhuvudUtskott"/>
      </w:rPr>
      <w:fldChar w:fldCharType="begin" w:fldLock="1"/>
    </w:r>
    <w:r w:rsidRPr="008339AF">
      <w:rPr>
        <w:rStyle w:val="SidhuvudUtskott"/>
      </w:rPr>
      <w:instrText xml:space="preserve"> DOCPROPERTY BetänkandeNr</w:instrText>
    </w:r>
    <w:r w:rsidRPr="008339AF">
      <w:rPr>
        <w:rStyle w:val="SidhuvudUtskott"/>
      </w:rPr>
      <w:fldChar w:fldCharType="separate"/>
    </w:r>
    <w:r w:rsidRPr="008339AF">
      <w:rPr>
        <w:rStyle w:val="SidhuvudUtskott"/>
      </w:rPr>
      <w:t>5</w:t>
    </w:r>
    <w:r w:rsidRPr="008339AF">
      <w:rPr>
        <w:rStyle w:val="SidhuvudUtskott"/>
      </w:rPr>
      <w:fldChar w:fldCharType="end"/>
    </w:r>
    <w:r w:rsidRPr="008339AF">
      <w:t xml:space="preserve">     </w:t>
    </w:r>
    <w:r w:rsidRPr="008339AF">
      <w:rPr>
        <w:rStyle w:val="SidhuvudBilaga"/>
      </w:rPr>
      <w:t xml:space="preserve"> </w:t>
    </w:r>
    <w:r w:rsidRPr="008339AF">
      <w:rPr>
        <w:rStyle w:val="SidhuvudRubrikReferens"/>
      </w:rPr>
      <w:fldChar w:fldCharType="begin" w:fldLock="1"/>
    </w:r>
    <w:r w:rsidRPr="008339AF">
      <w:rPr>
        <w:rStyle w:val="SidhuvudRubrikReferens"/>
      </w:rPr>
      <w:instrText xml:space="preserve"> StyleREF "Rubrik 1" </w:instrText>
    </w:r>
    <w:r w:rsidRPr="008339AF">
      <w:rPr>
        <w:rStyle w:val="SidhuvudRubrikReferens"/>
      </w:rPr>
      <w:fldChar w:fldCharType="separate"/>
    </w:r>
    <w:r w:rsidRPr="008339AF">
      <w:rPr>
        <w:rStyle w:val="SidhuvudRubrikReferens"/>
      </w:rPr>
      <w:t>13 Författningskommentarer</w:t>
    </w:r>
    <w:r w:rsidRPr="008339AF">
      <w:rPr>
        <w:rStyle w:val="SidhuvudRubrikReferens"/>
      </w:rPr>
      <w:fldChar w:fldCharType="end"/>
    </w:r>
  </w:p>
  <w:p w:rsidR="00AB0E5E" w:rsidRPr="008339AF" w:rsidRDefault="00AB0E5E" w:rsidP="001863F3">
    <w:pPr>
      <w:pStyle w:val="SidhuvudKantJmn"/>
      <w:framePr w:w="8731" w:h="567" w:hRule="exact" w:vSpace="0" w:wrap="around" w:vAnchor="page" w:y="341" w:anchorLock="0"/>
    </w:pPr>
    <w:r w:rsidRPr="008339AF">
      <w:rPr>
        <w:rStyle w:val="SidhuvudUtskott"/>
      </w:rPr>
      <w:fldChar w:fldCharType="begin" w:fldLock="1"/>
    </w:r>
    <w:r w:rsidRPr="008339AF">
      <w:rPr>
        <w:rStyle w:val="SidhuvudUtskott"/>
      </w:rPr>
      <w:instrText xml:space="preserve"> DOCPROPERTY Status</w:instrText>
    </w:r>
    <w:r w:rsidRPr="008339AF">
      <w:rPr>
        <w:rStyle w:val="SidhuvudUtskott"/>
      </w:rPr>
      <w:fldChar w:fldCharType="end"/>
    </w:r>
    <w:r w:rsidRPr="008339AF">
      <w:rPr>
        <w:rStyle w:val="SidhuvudUtskott"/>
      </w:rPr>
      <w:fldChar w:fldCharType="begin" w:fldLock="1"/>
    </w:r>
    <w:r w:rsidRPr="008339AF">
      <w:rPr>
        <w:rStyle w:val="SidhuvudUtskott"/>
      </w:rPr>
      <w:instrText xml:space="preserve"> if </w:instrText>
    </w:r>
    <w:r w:rsidRPr="008339AF">
      <w:rPr>
        <w:rStyle w:val="SidhuvudUtskott"/>
      </w:rPr>
      <w:fldChar w:fldCharType="begin" w:fldLock="1"/>
    </w:r>
    <w:r w:rsidRPr="008339AF">
      <w:rPr>
        <w:rStyle w:val="SidhuvudUtskott"/>
      </w:rPr>
      <w:instrText xml:space="preserve"> DOCPROPERTY "UtkastDatum"</w:instrText>
    </w:r>
    <w:r w:rsidRPr="008339AF">
      <w:rPr>
        <w:rStyle w:val="SidhuvudUtskott"/>
      </w:rPr>
      <w:fldChar w:fldCharType="separate"/>
    </w:r>
    <w:r w:rsidRPr="008339AF">
      <w:rPr>
        <w:rStyle w:val="SidhuvudUtskott"/>
      </w:rPr>
      <w:instrText>Nej</w:instrText>
    </w:r>
    <w:r w:rsidRPr="008339AF">
      <w:rPr>
        <w:rStyle w:val="SidhuvudUtskott"/>
      </w:rPr>
      <w:fldChar w:fldCharType="end"/>
    </w:r>
    <w:r w:rsidRPr="008339AF">
      <w:rPr>
        <w:rStyle w:val="SidhuvudUtskott"/>
      </w:rPr>
      <w:instrText xml:space="preserve"> = "Ja" "    </w:instrText>
    </w:r>
    <w:r w:rsidRPr="008339AF">
      <w:rPr>
        <w:rStyle w:val="SidhuvudUtskott"/>
      </w:rPr>
      <w:fldChar w:fldCharType="begin" w:fldLock="1"/>
    </w:r>
    <w:r w:rsidRPr="008339AF">
      <w:rPr>
        <w:rStyle w:val="SidhuvudUtskott"/>
      </w:rPr>
      <w:instrText xml:space="preserve"> PRINTDATE \@ "yyyy-MM-dd HH.mm" </w:instrText>
    </w:r>
    <w:r w:rsidRPr="008339AF">
      <w:rPr>
        <w:rStyle w:val="SidhuvudUtskott"/>
      </w:rPr>
      <w:fldChar w:fldCharType="separate"/>
    </w:r>
    <w:r w:rsidRPr="008339AF">
      <w:rPr>
        <w:rStyle w:val="SidhuvudUtskott"/>
      </w:rPr>
      <w:instrText>2000-08-11 16.42</w:instrText>
    </w:r>
    <w:r w:rsidRPr="008339AF">
      <w:rPr>
        <w:rStyle w:val="SidhuvudUtskott"/>
      </w:rPr>
      <w:fldChar w:fldCharType="end"/>
    </w:r>
    <w:r w:rsidRPr="008339AF">
      <w:rPr>
        <w:rStyle w:val="SidhuvudUtskott"/>
      </w:rPr>
      <w:instrText xml:space="preserve">" </w:instrText>
    </w:r>
    <w:r w:rsidRPr="008339AF">
      <w:rPr>
        <w:rStyle w:val="SidhuvudUtskott"/>
      </w:rPr>
      <w:fldChar w:fldCharType="end"/>
    </w:r>
  </w:p>
  <w:p w:rsidR="00AB0E5E" w:rsidRPr="008339AF" w:rsidRDefault="00AB0E5E">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AC3009"/>
    <w:multiLevelType w:val="hybridMultilevel"/>
    <w:tmpl w:val="C2EC770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1" w15:restartNumberingAfterBreak="0">
    <w:nsid w:val="130F6D6E"/>
    <w:multiLevelType w:val="hybridMultilevel"/>
    <w:tmpl w:val="7086262E"/>
    <w:lvl w:ilvl="0" w:tplc="DE981628">
      <w:start w:val="32"/>
      <w:numFmt w:val="bullet"/>
      <w:lvlText w:val="-"/>
      <w:lvlJc w:val="left"/>
      <w:pPr>
        <w:tabs>
          <w:tab w:val="num" w:pos="473"/>
        </w:tabs>
        <w:ind w:left="473" w:hanging="360"/>
      </w:pPr>
      <w:rPr>
        <w:rFonts w:ascii="Times New Roman" w:eastAsia="Times New Roman" w:hAnsi="Times New Roman" w:cs="Times New Roman" w:hint="default"/>
      </w:rPr>
    </w:lvl>
    <w:lvl w:ilvl="1" w:tplc="041D0003" w:tentative="1">
      <w:start w:val="1"/>
      <w:numFmt w:val="bullet"/>
      <w:lvlText w:val="o"/>
      <w:lvlJc w:val="left"/>
      <w:pPr>
        <w:tabs>
          <w:tab w:val="num" w:pos="1193"/>
        </w:tabs>
        <w:ind w:left="1193" w:hanging="360"/>
      </w:pPr>
      <w:rPr>
        <w:rFonts w:ascii="Courier New" w:hAnsi="Courier New" w:cs="Courier New" w:hint="default"/>
      </w:rPr>
    </w:lvl>
    <w:lvl w:ilvl="2" w:tplc="041D0005" w:tentative="1">
      <w:start w:val="1"/>
      <w:numFmt w:val="bullet"/>
      <w:lvlText w:val=""/>
      <w:lvlJc w:val="left"/>
      <w:pPr>
        <w:tabs>
          <w:tab w:val="num" w:pos="1913"/>
        </w:tabs>
        <w:ind w:left="1913" w:hanging="360"/>
      </w:pPr>
      <w:rPr>
        <w:rFonts w:ascii="Wingdings" w:hAnsi="Wingdings" w:hint="default"/>
      </w:rPr>
    </w:lvl>
    <w:lvl w:ilvl="3" w:tplc="041D0001" w:tentative="1">
      <w:start w:val="1"/>
      <w:numFmt w:val="bullet"/>
      <w:lvlText w:val=""/>
      <w:lvlJc w:val="left"/>
      <w:pPr>
        <w:tabs>
          <w:tab w:val="num" w:pos="2633"/>
        </w:tabs>
        <w:ind w:left="2633" w:hanging="360"/>
      </w:pPr>
      <w:rPr>
        <w:rFonts w:ascii="Symbol" w:hAnsi="Symbol" w:hint="default"/>
      </w:rPr>
    </w:lvl>
    <w:lvl w:ilvl="4" w:tplc="041D0003" w:tentative="1">
      <w:start w:val="1"/>
      <w:numFmt w:val="bullet"/>
      <w:lvlText w:val="o"/>
      <w:lvlJc w:val="left"/>
      <w:pPr>
        <w:tabs>
          <w:tab w:val="num" w:pos="3353"/>
        </w:tabs>
        <w:ind w:left="3353" w:hanging="360"/>
      </w:pPr>
      <w:rPr>
        <w:rFonts w:ascii="Courier New" w:hAnsi="Courier New" w:cs="Courier New" w:hint="default"/>
      </w:rPr>
    </w:lvl>
    <w:lvl w:ilvl="5" w:tplc="041D0005" w:tentative="1">
      <w:start w:val="1"/>
      <w:numFmt w:val="bullet"/>
      <w:lvlText w:val=""/>
      <w:lvlJc w:val="left"/>
      <w:pPr>
        <w:tabs>
          <w:tab w:val="num" w:pos="4073"/>
        </w:tabs>
        <w:ind w:left="4073" w:hanging="360"/>
      </w:pPr>
      <w:rPr>
        <w:rFonts w:ascii="Wingdings" w:hAnsi="Wingdings" w:hint="default"/>
      </w:rPr>
    </w:lvl>
    <w:lvl w:ilvl="6" w:tplc="041D0001" w:tentative="1">
      <w:start w:val="1"/>
      <w:numFmt w:val="bullet"/>
      <w:lvlText w:val=""/>
      <w:lvlJc w:val="left"/>
      <w:pPr>
        <w:tabs>
          <w:tab w:val="num" w:pos="4793"/>
        </w:tabs>
        <w:ind w:left="4793" w:hanging="360"/>
      </w:pPr>
      <w:rPr>
        <w:rFonts w:ascii="Symbol" w:hAnsi="Symbol" w:hint="default"/>
      </w:rPr>
    </w:lvl>
    <w:lvl w:ilvl="7" w:tplc="041D0003" w:tentative="1">
      <w:start w:val="1"/>
      <w:numFmt w:val="bullet"/>
      <w:lvlText w:val="o"/>
      <w:lvlJc w:val="left"/>
      <w:pPr>
        <w:tabs>
          <w:tab w:val="num" w:pos="5513"/>
        </w:tabs>
        <w:ind w:left="5513" w:hanging="360"/>
      </w:pPr>
      <w:rPr>
        <w:rFonts w:ascii="Courier New" w:hAnsi="Courier New" w:cs="Courier New" w:hint="default"/>
      </w:rPr>
    </w:lvl>
    <w:lvl w:ilvl="8" w:tplc="041D0005" w:tentative="1">
      <w:start w:val="1"/>
      <w:numFmt w:val="bullet"/>
      <w:lvlText w:val=""/>
      <w:lvlJc w:val="left"/>
      <w:pPr>
        <w:tabs>
          <w:tab w:val="num" w:pos="6233"/>
        </w:tabs>
        <w:ind w:left="6233" w:hanging="360"/>
      </w:pPr>
      <w:rPr>
        <w:rFonts w:ascii="Wingdings" w:hAnsi="Wingdings" w:hint="default"/>
      </w:rPr>
    </w:lvl>
  </w:abstractNum>
  <w:abstractNum w:abstractNumId="12"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13" w15:restartNumberingAfterBreak="0">
    <w:nsid w:val="16130A77"/>
    <w:multiLevelType w:val="hybridMultilevel"/>
    <w:tmpl w:val="48BA9BCC"/>
    <w:lvl w:ilvl="0" w:tplc="7A5A2B80">
      <w:start w:val="41"/>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A1372B"/>
    <w:multiLevelType w:val="hybridMultilevel"/>
    <w:tmpl w:val="5156B086"/>
    <w:lvl w:ilvl="0" w:tplc="041D000F">
      <w:start w:val="1"/>
      <w:numFmt w:val="decimal"/>
      <w:lvlText w:val="%1."/>
      <w:lvlJc w:val="left"/>
      <w:pPr>
        <w:tabs>
          <w:tab w:val="num" w:pos="360"/>
        </w:tabs>
        <w:ind w:left="360" w:hanging="360"/>
      </w:pPr>
    </w:lvl>
    <w:lvl w:ilvl="1" w:tplc="041D0019" w:tentative="1">
      <w:start w:val="1"/>
      <w:numFmt w:val="lowerLetter"/>
      <w:lvlText w:val="%2."/>
      <w:lvlJc w:val="left"/>
      <w:pPr>
        <w:tabs>
          <w:tab w:val="num" w:pos="1080"/>
        </w:tabs>
        <w:ind w:left="1080" w:hanging="360"/>
      </w:pPr>
    </w:lvl>
    <w:lvl w:ilvl="2" w:tplc="041D001B" w:tentative="1">
      <w:start w:val="1"/>
      <w:numFmt w:val="lowerRoman"/>
      <w:lvlText w:val="%3."/>
      <w:lvlJc w:val="right"/>
      <w:pPr>
        <w:tabs>
          <w:tab w:val="num" w:pos="1800"/>
        </w:tabs>
        <w:ind w:left="1800" w:hanging="180"/>
      </w:pPr>
    </w:lvl>
    <w:lvl w:ilvl="3" w:tplc="041D000F" w:tentative="1">
      <w:start w:val="1"/>
      <w:numFmt w:val="decimal"/>
      <w:lvlText w:val="%4."/>
      <w:lvlJc w:val="left"/>
      <w:pPr>
        <w:tabs>
          <w:tab w:val="num" w:pos="2520"/>
        </w:tabs>
        <w:ind w:left="2520" w:hanging="360"/>
      </w:pPr>
    </w:lvl>
    <w:lvl w:ilvl="4" w:tplc="041D0019" w:tentative="1">
      <w:start w:val="1"/>
      <w:numFmt w:val="lowerLetter"/>
      <w:lvlText w:val="%5."/>
      <w:lvlJc w:val="left"/>
      <w:pPr>
        <w:tabs>
          <w:tab w:val="num" w:pos="3240"/>
        </w:tabs>
        <w:ind w:left="3240" w:hanging="360"/>
      </w:pPr>
    </w:lvl>
    <w:lvl w:ilvl="5" w:tplc="041D001B" w:tentative="1">
      <w:start w:val="1"/>
      <w:numFmt w:val="lowerRoman"/>
      <w:lvlText w:val="%6."/>
      <w:lvlJc w:val="right"/>
      <w:pPr>
        <w:tabs>
          <w:tab w:val="num" w:pos="3960"/>
        </w:tabs>
        <w:ind w:left="3960" w:hanging="180"/>
      </w:pPr>
    </w:lvl>
    <w:lvl w:ilvl="6" w:tplc="041D000F" w:tentative="1">
      <w:start w:val="1"/>
      <w:numFmt w:val="decimal"/>
      <w:lvlText w:val="%7."/>
      <w:lvlJc w:val="left"/>
      <w:pPr>
        <w:tabs>
          <w:tab w:val="num" w:pos="4680"/>
        </w:tabs>
        <w:ind w:left="4680" w:hanging="360"/>
      </w:pPr>
    </w:lvl>
    <w:lvl w:ilvl="7" w:tplc="041D0019" w:tentative="1">
      <w:start w:val="1"/>
      <w:numFmt w:val="lowerLetter"/>
      <w:lvlText w:val="%8."/>
      <w:lvlJc w:val="left"/>
      <w:pPr>
        <w:tabs>
          <w:tab w:val="num" w:pos="5400"/>
        </w:tabs>
        <w:ind w:left="5400" w:hanging="360"/>
      </w:pPr>
    </w:lvl>
    <w:lvl w:ilvl="8" w:tplc="041D001B" w:tentative="1">
      <w:start w:val="1"/>
      <w:numFmt w:val="lowerRoman"/>
      <w:lvlText w:val="%9."/>
      <w:lvlJc w:val="right"/>
      <w:pPr>
        <w:tabs>
          <w:tab w:val="num" w:pos="6120"/>
        </w:tabs>
        <w:ind w:left="6120" w:hanging="180"/>
      </w:pPr>
    </w:lvl>
  </w:abstractNum>
  <w:abstractNum w:abstractNumId="15" w15:restartNumberingAfterBreak="0">
    <w:nsid w:val="22526154"/>
    <w:multiLevelType w:val="hybridMultilevel"/>
    <w:tmpl w:val="481E0E5E"/>
    <w:lvl w:ilvl="0" w:tplc="041D000F">
      <w:start w:val="1"/>
      <w:numFmt w:val="decimal"/>
      <w:lvlText w:val="%1."/>
      <w:lvlJc w:val="left"/>
      <w:pPr>
        <w:tabs>
          <w:tab w:val="num" w:pos="833"/>
        </w:tabs>
        <w:ind w:left="833" w:hanging="360"/>
      </w:pPr>
    </w:lvl>
    <w:lvl w:ilvl="1" w:tplc="041D0019" w:tentative="1">
      <w:start w:val="1"/>
      <w:numFmt w:val="lowerLetter"/>
      <w:lvlText w:val="%2."/>
      <w:lvlJc w:val="left"/>
      <w:pPr>
        <w:tabs>
          <w:tab w:val="num" w:pos="1553"/>
        </w:tabs>
        <w:ind w:left="1553" w:hanging="360"/>
      </w:pPr>
    </w:lvl>
    <w:lvl w:ilvl="2" w:tplc="041D001B" w:tentative="1">
      <w:start w:val="1"/>
      <w:numFmt w:val="lowerRoman"/>
      <w:lvlText w:val="%3."/>
      <w:lvlJc w:val="right"/>
      <w:pPr>
        <w:tabs>
          <w:tab w:val="num" w:pos="2273"/>
        </w:tabs>
        <w:ind w:left="2273" w:hanging="180"/>
      </w:pPr>
    </w:lvl>
    <w:lvl w:ilvl="3" w:tplc="041D000F" w:tentative="1">
      <w:start w:val="1"/>
      <w:numFmt w:val="decimal"/>
      <w:lvlText w:val="%4."/>
      <w:lvlJc w:val="left"/>
      <w:pPr>
        <w:tabs>
          <w:tab w:val="num" w:pos="2993"/>
        </w:tabs>
        <w:ind w:left="2993" w:hanging="360"/>
      </w:pPr>
    </w:lvl>
    <w:lvl w:ilvl="4" w:tplc="041D0019" w:tentative="1">
      <w:start w:val="1"/>
      <w:numFmt w:val="lowerLetter"/>
      <w:lvlText w:val="%5."/>
      <w:lvlJc w:val="left"/>
      <w:pPr>
        <w:tabs>
          <w:tab w:val="num" w:pos="3713"/>
        </w:tabs>
        <w:ind w:left="3713" w:hanging="360"/>
      </w:pPr>
    </w:lvl>
    <w:lvl w:ilvl="5" w:tplc="041D001B" w:tentative="1">
      <w:start w:val="1"/>
      <w:numFmt w:val="lowerRoman"/>
      <w:lvlText w:val="%6."/>
      <w:lvlJc w:val="right"/>
      <w:pPr>
        <w:tabs>
          <w:tab w:val="num" w:pos="4433"/>
        </w:tabs>
        <w:ind w:left="4433" w:hanging="180"/>
      </w:pPr>
    </w:lvl>
    <w:lvl w:ilvl="6" w:tplc="041D000F" w:tentative="1">
      <w:start w:val="1"/>
      <w:numFmt w:val="decimal"/>
      <w:lvlText w:val="%7."/>
      <w:lvlJc w:val="left"/>
      <w:pPr>
        <w:tabs>
          <w:tab w:val="num" w:pos="5153"/>
        </w:tabs>
        <w:ind w:left="5153" w:hanging="360"/>
      </w:pPr>
    </w:lvl>
    <w:lvl w:ilvl="7" w:tplc="041D0019" w:tentative="1">
      <w:start w:val="1"/>
      <w:numFmt w:val="lowerLetter"/>
      <w:lvlText w:val="%8."/>
      <w:lvlJc w:val="left"/>
      <w:pPr>
        <w:tabs>
          <w:tab w:val="num" w:pos="5873"/>
        </w:tabs>
        <w:ind w:left="5873" w:hanging="360"/>
      </w:pPr>
    </w:lvl>
    <w:lvl w:ilvl="8" w:tplc="041D001B" w:tentative="1">
      <w:start w:val="1"/>
      <w:numFmt w:val="lowerRoman"/>
      <w:lvlText w:val="%9."/>
      <w:lvlJc w:val="right"/>
      <w:pPr>
        <w:tabs>
          <w:tab w:val="num" w:pos="6593"/>
        </w:tabs>
        <w:ind w:left="6593" w:hanging="180"/>
      </w:pPr>
    </w:lvl>
  </w:abstractNum>
  <w:abstractNum w:abstractNumId="16" w15:restartNumberingAfterBreak="0">
    <w:nsid w:val="2C445EB1"/>
    <w:multiLevelType w:val="hybridMultilevel"/>
    <w:tmpl w:val="D74C1CFA"/>
    <w:lvl w:ilvl="0" w:tplc="388A8222">
      <w:start w:val="33"/>
      <w:numFmt w:val="bullet"/>
      <w:lvlText w:val="–"/>
      <w:lvlJc w:val="left"/>
      <w:pPr>
        <w:tabs>
          <w:tab w:val="num" w:pos="473"/>
        </w:tabs>
        <w:ind w:left="473" w:hanging="360"/>
      </w:pPr>
      <w:rPr>
        <w:rFonts w:ascii="Times New Roman" w:eastAsia="Times New Roman" w:hAnsi="Times New Roman" w:cs="Times New Roman" w:hint="default"/>
      </w:rPr>
    </w:lvl>
    <w:lvl w:ilvl="1" w:tplc="041D0003" w:tentative="1">
      <w:start w:val="1"/>
      <w:numFmt w:val="bullet"/>
      <w:lvlText w:val="o"/>
      <w:lvlJc w:val="left"/>
      <w:pPr>
        <w:tabs>
          <w:tab w:val="num" w:pos="1193"/>
        </w:tabs>
        <w:ind w:left="1193" w:hanging="360"/>
      </w:pPr>
      <w:rPr>
        <w:rFonts w:ascii="Courier New" w:hAnsi="Courier New" w:cs="Courier New" w:hint="default"/>
      </w:rPr>
    </w:lvl>
    <w:lvl w:ilvl="2" w:tplc="041D0005" w:tentative="1">
      <w:start w:val="1"/>
      <w:numFmt w:val="bullet"/>
      <w:lvlText w:val=""/>
      <w:lvlJc w:val="left"/>
      <w:pPr>
        <w:tabs>
          <w:tab w:val="num" w:pos="1913"/>
        </w:tabs>
        <w:ind w:left="1913" w:hanging="360"/>
      </w:pPr>
      <w:rPr>
        <w:rFonts w:ascii="Wingdings" w:hAnsi="Wingdings" w:hint="default"/>
      </w:rPr>
    </w:lvl>
    <w:lvl w:ilvl="3" w:tplc="041D0001" w:tentative="1">
      <w:start w:val="1"/>
      <w:numFmt w:val="bullet"/>
      <w:lvlText w:val=""/>
      <w:lvlJc w:val="left"/>
      <w:pPr>
        <w:tabs>
          <w:tab w:val="num" w:pos="2633"/>
        </w:tabs>
        <w:ind w:left="2633" w:hanging="360"/>
      </w:pPr>
      <w:rPr>
        <w:rFonts w:ascii="Symbol" w:hAnsi="Symbol" w:hint="default"/>
      </w:rPr>
    </w:lvl>
    <w:lvl w:ilvl="4" w:tplc="041D0003" w:tentative="1">
      <w:start w:val="1"/>
      <w:numFmt w:val="bullet"/>
      <w:lvlText w:val="o"/>
      <w:lvlJc w:val="left"/>
      <w:pPr>
        <w:tabs>
          <w:tab w:val="num" w:pos="3353"/>
        </w:tabs>
        <w:ind w:left="3353" w:hanging="360"/>
      </w:pPr>
      <w:rPr>
        <w:rFonts w:ascii="Courier New" w:hAnsi="Courier New" w:cs="Courier New" w:hint="default"/>
      </w:rPr>
    </w:lvl>
    <w:lvl w:ilvl="5" w:tplc="041D0005" w:tentative="1">
      <w:start w:val="1"/>
      <w:numFmt w:val="bullet"/>
      <w:lvlText w:val=""/>
      <w:lvlJc w:val="left"/>
      <w:pPr>
        <w:tabs>
          <w:tab w:val="num" w:pos="4073"/>
        </w:tabs>
        <w:ind w:left="4073" w:hanging="360"/>
      </w:pPr>
      <w:rPr>
        <w:rFonts w:ascii="Wingdings" w:hAnsi="Wingdings" w:hint="default"/>
      </w:rPr>
    </w:lvl>
    <w:lvl w:ilvl="6" w:tplc="041D0001" w:tentative="1">
      <w:start w:val="1"/>
      <w:numFmt w:val="bullet"/>
      <w:lvlText w:val=""/>
      <w:lvlJc w:val="left"/>
      <w:pPr>
        <w:tabs>
          <w:tab w:val="num" w:pos="4793"/>
        </w:tabs>
        <w:ind w:left="4793" w:hanging="360"/>
      </w:pPr>
      <w:rPr>
        <w:rFonts w:ascii="Symbol" w:hAnsi="Symbol" w:hint="default"/>
      </w:rPr>
    </w:lvl>
    <w:lvl w:ilvl="7" w:tplc="041D0003" w:tentative="1">
      <w:start w:val="1"/>
      <w:numFmt w:val="bullet"/>
      <w:lvlText w:val="o"/>
      <w:lvlJc w:val="left"/>
      <w:pPr>
        <w:tabs>
          <w:tab w:val="num" w:pos="5513"/>
        </w:tabs>
        <w:ind w:left="5513" w:hanging="360"/>
      </w:pPr>
      <w:rPr>
        <w:rFonts w:ascii="Courier New" w:hAnsi="Courier New" w:cs="Courier New" w:hint="default"/>
      </w:rPr>
    </w:lvl>
    <w:lvl w:ilvl="8" w:tplc="041D0005" w:tentative="1">
      <w:start w:val="1"/>
      <w:numFmt w:val="bullet"/>
      <w:lvlText w:val=""/>
      <w:lvlJc w:val="left"/>
      <w:pPr>
        <w:tabs>
          <w:tab w:val="num" w:pos="6233"/>
        </w:tabs>
        <w:ind w:left="6233" w:hanging="360"/>
      </w:pPr>
      <w:rPr>
        <w:rFonts w:ascii="Wingdings" w:hAnsi="Wingdings" w:hint="default"/>
      </w:rPr>
    </w:lvl>
  </w:abstractNum>
  <w:abstractNum w:abstractNumId="17" w15:restartNumberingAfterBreak="0">
    <w:nsid w:val="313621B5"/>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8" w15:restartNumberingAfterBreak="0">
    <w:nsid w:val="34377298"/>
    <w:multiLevelType w:val="hybridMultilevel"/>
    <w:tmpl w:val="693ED214"/>
    <w:lvl w:ilvl="0" w:tplc="041D000F">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9" w15:restartNumberingAfterBreak="0">
    <w:nsid w:val="4453791F"/>
    <w:multiLevelType w:val="hybridMultilevel"/>
    <w:tmpl w:val="1C4CDCDA"/>
    <w:lvl w:ilvl="0" w:tplc="DFCE61BE">
      <w:start w:val="1"/>
      <w:numFmt w:val="decimal"/>
      <w:lvlText w:val="%1."/>
      <w:lvlJc w:val="left"/>
      <w:pPr>
        <w:tabs>
          <w:tab w:val="num" w:pos="587"/>
        </w:tabs>
        <w:ind w:left="587" w:hanging="360"/>
      </w:pPr>
      <w:rPr>
        <w:rFonts w:hint="default"/>
      </w:rPr>
    </w:lvl>
    <w:lvl w:ilvl="1" w:tplc="041D0019" w:tentative="1">
      <w:start w:val="1"/>
      <w:numFmt w:val="lowerLetter"/>
      <w:lvlText w:val="%2."/>
      <w:lvlJc w:val="left"/>
      <w:pPr>
        <w:tabs>
          <w:tab w:val="num" w:pos="1307"/>
        </w:tabs>
        <w:ind w:left="1307" w:hanging="360"/>
      </w:pPr>
    </w:lvl>
    <w:lvl w:ilvl="2" w:tplc="041D001B" w:tentative="1">
      <w:start w:val="1"/>
      <w:numFmt w:val="lowerRoman"/>
      <w:lvlText w:val="%3."/>
      <w:lvlJc w:val="right"/>
      <w:pPr>
        <w:tabs>
          <w:tab w:val="num" w:pos="2027"/>
        </w:tabs>
        <w:ind w:left="2027" w:hanging="180"/>
      </w:pPr>
    </w:lvl>
    <w:lvl w:ilvl="3" w:tplc="041D000F" w:tentative="1">
      <w:start w:val="1"/>
      <w:numFmt w:val="decimal"/>
      <w:lvlText w:val="%4."/>
      <w:lvlJc w:val="left"/>
      <w:pPr>
        <w:tabs>
          <w:tab w:val="num" w:pos="2747"/>
        </w:tabs>
        <w:ind w:left="2747" w:hanging="360"/>
      </w:pPr>
    </w:lvl>
    <w:lvl w:ilvl="4" w:tplc="041D0019" w:tentative="1">
      <w:start w:val="1"/>
      <w:numFmt w:val="lowerLetter"/>
      <w:lvlText w:val="%5."/>
      <w:lvlJc w:val="left"/>
      <w:pPr>
        <w:tabs>
          <w:tab w:val="num" w:pos="3467"/>
        </w:tabs>
        <w:ind w:left="3467" w:hanging="360"/>
      </w:pPr>
    </w:lvl>
    <w:lvl w:ilvl="5" w:tplc="041D001B" w:tentative="1">
      <w:start w:val="1"/>
      <w:numFmt w:val="lowerRoman"/>
      <w:lvlText w:val="%6."/>
      <w:lvlJc w:val="right"/>
      <w:pPr>
        <w:tabs>
          <w:tab w:val="num" w:pos="4187"/>
        </w:tabs>
        <w:ind w:left="4187" w:hanging="180"/>
      </w:pPr>
    </w:lvl>
    <w:lvl w:ilvl="6" w:tplc="041D000F" w:tentative="1">
      <w:start w:val="1"/>
      <w:numFmt w:val="decimal"/>
      <w:lvlText w:val="%7."/>
      <w:lvlJc w:val="left"/>
      <w:pPr>
        <w:tabs>
          <w:tab w:val="num" w:pos="4907"/>
        </w:tabs>
        <w:ind w:left="4907" w:hanging="360"/>
      </w:pPr>
    </w:lvl>
    <w:lvl w:ilvl="7" w:tplc="041D0019" w:tentative="1">
      <w:start w:val="1"/>
      <w:numFmt w:val="lowerLetter"/>
      <w:lvlText w:val="%8."/>
      <w:lvlJc w:val="left"/>
      <w:pPr>
        <w:tabs>
          <w:tab w:val="num" w:pos="5627"/>
        </w:tabs>
        <w:ind w:left="5627" w:hanging="360"/>
      </w:pPr>
    </w:lvl>
    <w:lvl w:ilvl="8" w:tplc="041D001B" w:tentative="1">
      <w:start w:val="1"/>
      <w:numFmt w:val="lowerRoman"/>
      <w:lvlText w:val="%9."/>
      <w:lvlJc w:val="right"/>
      <w:pPr>
        <w:tabs>
          <w:tab w:val="num" w:pos="6347"/>
        </w:tabs>
        <w:ind w:left="6347" w:hanging="180"/>
      </w:pPr>
    </w:lvl>
  </w:abstractNum>
  <w:abstractNum w:abstractNumId="20" w15:restartNumberingAfterBreak="0">
    <w:nsid w:val="466258E5"/>
    <w:multiLevelType w:val="hybridMultilevel"/>
    <w:tmpl w:val="7772EA9E"/>
    <w:lvl w:ilvl="0" w:tplc="3EA24632">
      <w:start w:val="1"/>
      <w:numFmt w:val="decimal"/>
      <w:lvlText w:val="%1."/>
      <w:lvlJc w:val="left"/>
      <w:pPr>
        <w:tabs>
          <w:tab w:val="num" w:pos="473"/>
        </w:tabs>
        <w:ind w:left="473" w:hanging="360"/>
      </w:pPr>
      <w:rPr>
        <w:rFonts w:hint="default"/>
      </w:rPr>
    </w:lvl>
    <w:lvl w:ilvl="1" w:tplc="041D0019" w:tentative="1">
      <w:start w:val="1"/>
      <w:numFmt w:val="lowerLetter"/>
      <w:lvlText w:val="%2."/>
      <w:lvlJc w:val="left"/>
      <w:pPr>
        <w:tabs>
          <w:tab w:val="num" w:pos="1193"/>
        </w:tabs>
        <w:ind w:left="1193" w:hanging="360"/>
      </w:pPr>
    </w:lvl>
    <w:lvl w:ilvl="2" w:tplc="041D001B" w:tentative="1">
      <w:start w:val="1"/>
      <w:numFmt w:val="lowerRoman"/>
      <w:lvlText w:val="%3."/>
      <w:lvlJc w:val="right"/>
      <w:pPr>
        <w:tabs>
          <w:tab w:val="num" w:pos="1913"/>
        </w:tabs>
        <w:ind w:left="1913" w:hanging="180"/>
      </w:pPr>
    </w:lvl>
    <w:lvl w:ilvl="3" w:tplc="041D000F" w:tentative="1">
      <w:start w:val="1"/>
      <w:numFmt w:val="decimal"/>
      <w:lvlText w:val="%4."/>
      <w:lvlJc w:val="left"/>
      <w:pPr>
        <w:tabs>
          <w:tab w:val="num" w:pos="2633"/>
        </w:tabs>
        <w:ind w:left="2633" w:hanging="360"/>
      </w:pPr>
    </w:lvl>
    <w:lvl w:ilvl="4" w:tplc="041D0019" w:tentative="1">
      <w:start w:val="1"/>
      <w:numFmt w:val="lowerLetter"/>
      <w:lvlText w:val="%5."/>
      <w:lvlJc w:val="left"/>
      <w:pPr>
        <w:tabs>
          <w:tab w:val="num" w:pos="3353"/>
        </w:tabs>
        <w:ind w:left="3353" w:hanging="360"/>
      </w:pPr>
    </w:lvl>
    <w:lvl w:ilvl="5" w:tplc="041D001B" w:tentative="1">
      <w:start w:val="1"/>
      <w:numFmt w:val="lowerRoman"/>
      <w:lvlText w:val="%6."/>
      <w:lvlJc w:val="right"/>
      <w:pPr>
        <w:tabs>
          <w:tab w:val="num" w:pos="4073"/>
        </w:tabs>
        <w:ind w:left="4073" w:hanging="180"/>
      </w:pPr>
    </w:lvl>
    <w:lvl w:ilvl="6" w:tplc="041D000F" w:tentative="1">
      <w:start w:val="1"/>
      <w:numFmt w:val="decimal"/>
      <w:lvlText w:val="%7."/>
      <w:lvlJc w:val="left"/>
      <w:pPr>
        <w:tabs>
          <w:tab w:val="num" w:pos="4793"/>
        </w:tabs>
        <w:ind w:left="4793" w:hanging="360"/>
      </w:pPr>
    </w:lvl>
    <w:lvl w:ilvl="7" w:tplc="041D0019" w:tentative="1">
      <w:start w:val="1"/>
      <w:numFmt w:val="lowerLetter"/>
      <w:lvlText w:val="%8."/>
      <w:lvlJc w:val="left"/>
      <w:pPr>
        <w:tabs>
          <w:tab w:val="num" w:pos="5513"/>
        </w:tabs>
        <w:ind w:left="5513" w:hanging="360"/>
      </w:pPr>
    </w:lvl>
    <w:lvl w:ilvl="8" w:tplc="041D001B" w:tentative="1">
      <w:start w:val="1"/>
      <w:numFmt w:val="lowerRoman"/>
      <w:lvlText w:val="%9."/>
      <w:lvlJc w:val="right"/>
      <w:pPr>
        <w:tabs>
          <w:tab w:val="num" w:pos="6233"/>
        </w:tabs>
        <w:ind w:left="6233" w:hanging="180"/>
      </w:pPr>
    </w:lvl>
  </w:abstractNum>
  <w:abstractNum w:abstractNumId="21" w15:restartNumberingAfterBreak="0">
    <w:nsid w:val="480A69B5"/>
    <w:multiLevelType w:val="hybridMultilevel"/>
    <w:tmpl w:val="39DAD4C8"/>
    <w:lvl w:ilvl="0" w:tplc="3408A72E">
      <w:start w:val="1"/>
      <w:numFmt w:val="decimal"/>
      <w:lvlText w:val="%1."/>
      <w:lvlJc w:val="left"/>
      <w:pPr>
        <w:tabs>
          <w:tab w:val="num" w:pos="473"/>
        </w:tabs>
        <w:ind w:left="473" w:hanging="360"/>
      </w:pPr>
      <w:rPr>
        <w:rFonts w:hint="default"/>
      </w:rPr>
    </w:lvl>
    <w:lvl w:ilvl="1" w:tplc="041D0019" w:tentative="1">
      <w:start w:val="1"/>
      <w:numFmt w:val="lowerLetter"/>
      <w:lvlText w:val="%2."/>
      <w:lvlJc w:val="left"/>
      <w:pPr>
        <w:tabs>
          <w:tab w:val="num" w:pos="1193"/>
        </w:tabs>
        <w:ind w:left="1193" w:hanging="360"/>
      </w:pPr>
    </w:lvl>
    <w:lvl w:ilvl="2" w:tplc="041D001B" w:tentative="1">
      <w:start w:val="1"/>
      <w:numFmt w:val="lowerRoman"/>
      <w:lvlText w:val="%3."/>
      <w:lvlJc w:val="right"/>
      <w:pPr>
        <w:tabs>
          <w:tab w:val="num" w:pos="1913"/>
        </w:tabs>
        <w:ind w:left="1913" w:hanging="180"/>
      </w:pPr>
    </w:lvl>
    <w:lvl w:ilvl="3" w:tplc="041D000F" w:tentative="1">
      <w:start w:val="1"/>
      <w:numFmt w:val="decimal"/>
      <w:lvlText w:val="%4."/>
      <w:lvlJc w:val="left"/>
      <w:pPr>
        <w:tabs>
          <w:tab w:val="num" w:pos="2633"/>
        </w:tabs>
        <w:ind w:left="2633" w:hanging="360"/>
      </w:pPr>
    </w:lvl>
    <w:lvl w:ilvl="4" w:tplc="041D0019" w:tentative="1">
      <w:start w:val="1"/>
      <w:numFmt w:val="lowerLetter"/>
      <w:lvlText w:val="%5."/>
      <w:lvlJc w:val="left"/>
      <w:pPr>
        <w:tabs>
          <w:tab w:val="num" w:pos="3353"/>
        </w:tabs>
        <w:ind w:left="3353" w:hanging="360"/>
      </w:pPr>
    </w:lvl>
    <w:lvl w:ilvl="5" w:tplc="041D001B" w:tentative="1">
      <w:start w:val="1"/>
      <w:numFmt w:val="lowerRoman"/>
      <w:lvlText w:val="%6."/>
      <w:lvlJc w:val="right"/>
      <w:pPr>
        <w:tabs>
          <w:tab w:val="num" w:pos="4073"/>
        </w:tabs>
        <w:ind w:left="4073" w:hanging="180"/>
      </w:pPr>
    </w:lvl>
    <w:lvl w:ilvl="6" w:tplc="041D000F" w:tentative="1">
      <w:start w:val="1"/>
      <w:numFmt w:val="decimal"/>
      <w:lvlText w:val="%7."/>
      <w:lvlJc w:val="left"/>
      <w:pPr>
        <w:tabs>
          <w:tab w:val="num" w:pos="4793"/>
        </w:tabs>
        <w:ind w:left="4793" w:hanging="360"/>
      </w:pPr>
    </w:lvl>
    <w:lvl w:ilvl="7" w:tplc="041D0019" w:tentative="1">
      <w:start w:val="1"/>
      <w:numFmt w:val="lowerLetter"/>
      <w:lvlText w:val="%8."/>
      <w:lvlJc w:val="left"/>
      <w:pPr>
        <w:tabs>
          <w:tab w:val="num" w:pos="5513"/>
        </w:tabs>
        <w:ind w:left="5513" w:hanging="360"/>
      </w:pPr>
    </w:lvl>
    <w:lvl w:ilvl="8" w:tplc="041D001B" w:tentative="1">
      <w:start w:val="1"/>
      <w:numFmt w:val="lowerRoman"/>
      <w:lvlText w:val="%9."/>
      <w:lvlJc w:val="right"/>
      <w:pPr>
        <w:tabs>
          <w:tab w:val="num" w:pos="6233"/>
        </w:tabs>
        <w:ind w:left="6233" w:hanging="180"/>
      </w:pPr>
    </w:lvl>
  </w:abstractNum>
  <w:abstractNum w:abstractNumId="22" w15:restartNumberingAfterBreak="0">
    <w:nsid w:val="603D50D6"/>
    <w:multiLevelType w:val="hybridMultilevel"/>
    <w:tmpl w:val="C6761D36"/>
    <w:lvl w:ilvl="0" w:tplc="3F2E2780">
      <w:start w:val="18"/>
      <w:numFmt w:val="bullet"/>
      <w:lvlText w:val="-"/>
      <w:lvlJc w:val="left"/>
      <w:pPr>
        <w:tabs>
          <w:tab w:val="num" w:pos="587"/>
        </w:tabs>
        <w:ind w:left="587" w:hanging="360"/>
      </w:pPr>
      <w:rPr>
        <w:rFonts w:ascii="Times New Roman" w:eastAsia="Times New Roman" w:hAnsi="Times New Roman" w:cs="Times New Roman" w:hint="default"/>
      </w:rPr>
    </w:lvl>
    <w:lvl w:ilvl="1" w:tplc="041D0003" w:tentative="1">
      <w:start w:val="1"/>
      <w:numFmt w:val="bullet"/>
      <w:lvlText w:val="o"/>
      <w:lvlJc w:val="left"/>
      <w:pPr>
        <w:tabs>
          <w:tab w:val="num" w:pos="1307"/>
        </w:tabs>
        <w:ind w:left="1307" w:hanging="360"/>
      </w:pPr>
      <w:rPr>
        <w:rFonts w:ascii="Courier New" w:hAnsi="Courier New" w:cs="Courier New" w:hint="default"/>
      </w:rPr>
    </w:lvl>
    <w:lvl w:ilvl="2" w:tplc="041D0005" w:tentative="1">
      <w:start w:val="1"/>
      <w:numFmt w:val="bullet"/>
      <w:lvlText w:val=""/>
      <w:lvlJc w:val="left"/>
      <w:pPr>
        <w:tabs>
          <w:tab w:val="num" w:pos="2027"/>
        </w:tabs>
        <w:ind w:left="2027" w:hanging="360"/>
      </w:pPr>
      <w:rPr>
        <w:rFonts w:ascii="Wingdings" w:hAnsi="Wingdings" w:hint="default"/>
      </w:rPr>
    </w:lvl>
    <w:lvl w:ilvl="3" w:tplc="041D0001" w:tentative="1">
      <w:start w:val="1"/>
      <w:numFmt w:val="bullet"/>
      <w:lvlText w:val=""/>
      <w:lvlJc w:val="left"/>
      <w:pPr>
        <w:tabs>
          <w:tab w:val="num" w:pos="2747"/>
        </w:tabs>
        <w:ind w:left="2747" w:hanging="360"/>
      </w:pPr>
      <w:rPr>
        <w:rFonts w:ascii="Symbol" w:hAnsi="Symbol" w:hint="default"/>
      </w:rPr>
    </w:lvl>
    <w:lvl w:ilvl="4" w:tplc="041D0003" w:tentative="1">
      <w:start w:val="1"/>
      <w:numFmt w:val="bullet"/>
      <w:lvlText w:val="o"/>
      <w:lvlJc w:val="left"/>
      <w:pPr>
        <w:tabs>
          <w:tab w:val="num" w:pos="3467"/>
        </w:tabs>
        <w:ind w:left="3467" w:hanging="360"/>
      </w:pPr>
      <w:rPr>
        <w:rFonts w:ascii="Courier New" w:hAnsi="Courier New" w:cs="Courier New" w:hint="default"/>
      </w:rPr>
    </w:lvl>
    <w:lvl w:ilvl="5" w:tplc="041D0005" w:tentative="1">
      <w:start w:val="1"/>
      <w:numFmt w:val="bullet"/>
      <w:lvlText w:val=""/>
      <w:lvlJc w:val="left"/>
      <w:pPr>
        <w:tabs>
          <w:tab w:val="num" w:pos="4187"/>
        </w:tabs>
        <w:ind w:left="4187" w:hanging="360"/>
      </w:pPr>
      <w:rPr>
        <w:rFonts w:ascii="Wingdings" w:hAnsi="Wingdings" w:hint="default"/>
      </w:rPr>
    </w:lvl>
    <w:lvl w:ilvl="6" w:tplc="041D0001" w:tentative="1">
      <w:start w:val="1"/>
      <w:numFmt w:val="bullet"/>
      <w:lvlText w:val=""/>
      <w:lvlJc w:val="left"/>
      <w:pPr>
        <w:tabs>
          <w:tab w:val="num" w:pos="4907"/>
        </w:tabs>
        <w:ind w:left="4907" w:hanging="360"/>
      </w:pPr>
      <w:rPr>
        <w:rFonts w:ascii="Symbol" w:hAnsi="Symbol" w:hint="default"/>
      </w:rPr>
    </w:lvl>
    <w:lvl w:ilvl="7" w:tplc="041D0003" w:tentative="1">
      <w:start w:val="1"/>
      <w:numFmt w:val="bullet"/>
      <w:lvlText w:val="o"/>
      <w:lvlJc w:val="left"/>
      <w:pPr>
        <w:tabs>
          <w:tab w:val="num" w:pos="5627"/>
        </w:tabs>
        <w:ind w:left="5627" w:hanging="360"/>
      </w:pPr>
      <w:rPr>
        <w:rFonts w:ascii="Courier New" w:hAnsi="Courier New" w:cs="Courier New" w:hint="default"/>
      </w:rPr>
    </w:lvl>
    <w:lvl w:ilvl="8" w:tplc="041D0005" w:tentative="1">
      <w:start w:val="1"/>
      <w:numFmt w:val="bullet"/>
      <w:lvlText w:val=""/>
      <w:lvlJc w:val="left"/>
      <w:pPr>
        <w:tabs>
          <w:tab w:val="num" w:pos="6347"/>
        </w:tabs>
        <w:ind w:left="6347" w:hanging="360"/>
      </w:pPr>
      <w:rPr>
        <w:rFonts w:ascii="Wingdings" w:hAnsi="Wingdings" w:hint="default"/>
      </w:rPr>
    </w:lvl>
  </w:abstractNum>
  <w:abstractNum w:abstractNumId="23" w15:restartNumberingAfterBreak="0">
    <w:nsid w:val="61387BD9"/>
    <w:multiLevelType w:val="multilevel"/>
    <w:tmpl w:val="0CBCF21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72173C92"/>
    <w:multiLevelType w:val="hybridMultilevel"/>
    <w:tmpl w:val="BC38507C"/>
    <w:lvl w:ilvl="0" w:tplc="CF76730A">
      <w:start w:val="1"/>
      <w:numFmt w:val="decimal"/>
      <w:lvlText w:val="%1."/>
      <w:lvlJc w:val="left"/>
      <w:pPr>
        <w:tabs>
          <w:tab w:val="num" w:pos="677"/>
        </w:tabs>
        <w:ind w:left="677" w:hanging="450"/>
      </w:pPr>
      <w:rPr>
        <w:rFonts w:hint="default"/>
      </w:rPr>
    </w:lvl>
    <w:lvl w:ilvl="1" w:tplc="041D0019" w:tentative="1">
      <w:start w:val="1"/>
      <w:numFmt w:val="lowerLetter"/>
      <w:lvlText w:val="%2."/>
      <w:lvlJc w:val="left"/>
      <w:pPr>
        <w:tabs>
          <w:tab w:val="num" w:pos="1307"/>
        </w:tabs>
        <w:ind w:left="1307" w:hanging="360"/>
      </w:pPr>
    </w:lvl>
    <w:lvl w:ilvl="2" w:tplc="041D001B" w:tentative="1">
      <w:start w:val="1"/>
      <w:numFmt w:val="lowerRoman"/>
      <w:lvlText w:val="%3."/>
      <w:lvlJc w:val="right"/>
      <w:pPr>
        <w:tabs>
          <w:tab w:val="num" w:pos="2027"/>
        </w:tabs>
        <w:ind w:left="2027" w:hanging="180"/>
      </w:pPr>
    </w:lvl>
    <w:lvl w:ilvl="3" w:tplc="041D000F" w:tentative="1">
      <w:start w:val="1"/>
      <w:numFmt w:val="decimal"/>
      <w:lvlText w:val="%4."/>
      <w:lvlJc w:val="left"/>
      <w:pPr>
        <w:tabs>
          <w:tab w:val="num" w:pos="2747"/>
        </w:tabs>
        <w:ind w:left="2747" w:hanging="360"/>
      </w:pPr>
    </w:lvl>
    <w:lvl w:ilvl="4" w:tplc="041D0019" w:tentative="1">
      <w:start w:val="1"/>
      <w:numFmt w:val="lowerLetter"/>
      <w:lvlText w:val="%5."/>
      <w:lvlJc w:val="left"/>
      <w:pPr>
        <w:tabs>
          <w:tab w:val="num" w:pos="3467"/>
        </w:tabs>
        <w:ind w:left="3467" w:hanging="360"/>
      </w:pPr>
    </w:lvl>
    <w:lvl w:ilvl="5" w:tplc="041D001B" w:tentative="1">
      <w:start w:val="1"/>
      <w:numFmt w:val="lowerRoman"/>
      <w:lvlText w:val="%6."/>
      <w:lvlJc w:val="right"/>
      <w:pPr>
        <w:tabs>
          <w:tab w:val="num" w:pos="4187"/>
        </w:tabs>
        <w:ind w:left="4187" w:hanging="180"/>
      </w:pPr>
    </w:lvl>
    <w:lvl w:ilvl="6" w:tplc="041D000F" w:tentative="1">
      <w:start w:val="1"/>
      <w:numFmt w:val="decimal"/>
      <w:lvlText w:val="%7."/>
      <w:lvlJc w:val="left"/>
      <w:pPr>
        <w:tabs>
          <w:tab w:val="num" w:pos="4907"/>
        </w:tabs>
        <w:ind w:left="4907" w:hanging="360"/>
      </w:pPr>
    </w:lvl>
    <w:lvl w:ilvl="7" w:tplc="041D0019" w:tentative="1">
      <w:start w:val="1"/>
      <w:numFmt w:val="lowerLetter"/>
      <w:lvlText w:val="%8."/>
      <w:lvlJc w:val="left"/>
      <w:pPr>
        <w:tabs>
          <w:tab w:val="num" w:pos="5627"/>
        </w:tabs>
        <w:ind w:left="5627" w:hanging="360"/>
      </w:pPr>
    </w:lvl>
    <w:lvl w:ilvl="8" w:tplc="041D001B" w:tentative="1">
      <w:start w:val="1"/>
      <w:numFmt w:val="lowerRoman"/>
      <w:lvlText w:val="%9."/>
      <w:lvlJc w:val="right"/>
      <w:pPr>
        <w:tabs>
          <w:tab w:val="num" w:pos="6347"/>
        </w:tabs>
        <w:ind w:left="6347" w:hanging="180"/>
      </w:pPr>
    </w:lvl>
  </w:abstractNum>
  <w:abstractNum w:abstractNumId="25" w15:restartNumberingAfterBreak="0">
    <w:nsid w:val="768E0832"/>
    <w:multiLevelType w:val="hybridMultilevel"/>
    <w:tmpl w:val="4484CE4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num w:numId="1" w16cid:durableId="1818061713">
    <w:abstractNumId w:val="12"/>
  </w:num>
  <w:num w:numId="2" w16cid:durableId="1931693240">
    <w:abstractNumId w:val="8"/>
  </w:num>
  <w:num w:numId="3" w16cid:durableId="2146046839">
    <w:abstractNumId w:val="3"/>
  </w:num>
  <w:num w:numId="4" w16cid:durableId="1944338319">
    <w:abstractNumId w:val="2"/>
  </w:num>
  <w:num w:numId="5" w16cid:durableId="78257792">
    <w:abstractNumId w:val="1"/>
  </w:num>
  <w:num w:numId="6" w16cid:durableId="1249778480">
    <w:abstractNumId w:val="0"/>
  </w:num>
  <w:num w:numId="7" w16cid:durableId="755512839">
    <w:abstractNumId w:val="9"/>
  </w:num>
  <w:num w:numId="8" w16cid:durableId="1804538808">
    <w:abstractNumId w:val="7"/>
  </w:num>
  <w:num w:numId="9" w16cid:durableId="960258441">
    <w:abstractNumId w:val="6"/>
  </w:num>
  <w:num w:numId="10" w16cid:durableId="2117602432">
    <w:abstractNumId w:val="5"/>
  </w:num>
  <w:num w:numId="11" w16cid:durableId="931279694">
    <w:abstractNumId w:val="4"/>
  </w:num>
  <w:num w:numId="12" w16cid:durableId="2142457007">
    <w:abstractNumId w:val="23"/>
  </w:num>
  <w:num w:numId="13" w16cid:durableId="151023741">
    <w:abstractNumId w:val="20"/>
  </w:num>
  <w:num w:numId="14" w16cid:durableId="1178234643">
    <w:abstractNumId w:val="18"/>
  </w:num>
  <w:num w:numId="15" w16cid:durableId="222637878">
    <w:abstractNumId w:val="22"/>
  </w:num>
  <w:num w:numId="16" w16cid:durableId="1594783120">
    <w:abstractNumId w:val="24"/>
  </w:num>
  <w:num w:numId="17" w16cid:durableId="1574390178">
    <w:abstractNumId w:val="17"/>
  </w:num>
  <w:num w:numId="18" w16cid:durableId="160896166">
    <w:abstractNumId w:val="13"/>
  </w:num>
  <w:num w:numId="19" w16cid:durableId="1713648151">
    <w:abstractNumId w:val="19"/>
  </w:num>
  <w:num w:numId="20" w16cid:durableId="1227110162">
    <w:abstractNumId w:val="14"/>
  </w:num>
  <w:num w:numId="21" w16cid:durableId="1843399634">
    <w:abstractNumId w:val="10"/>
  </w:num>
  <w:num w:numId="22" w16cid:durableId="433477978">
    <w:abstractNumId w:val="25"/>
  </w:num>
  <w:num w:numId="23" w16cid:durableId="557278554">
    <w:abstractNumId w:val="11"/>
  </w:num>
  <w:num w:numId="24" w16cid:durableId="1931161640">
    <w:abstractNumId w:val="16"/>
  </w:num>
  <w:num w:numId="25" w16cid:durableId="441918897">
    <w:abstractNumId w:val="15"/>
  </w:num>
  <w:num w:numId="26" w16cid:durableId="57586939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00"/>
  <w:evenAndOddHeaders/>
  <w:drawingGridHorizontalSpacing w:val="95"/>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riksdagsförvaltningens"/>
    <w:docVar w:name="Skapår" w:val="0506"/>
  </w:docVars>
  <w:rsids>
    <w:rsidRoot w:val="00172F5C"/>
    <w:rsid w:val="00003C05"/>
    <w:rsid w:val="00004835"/>
    <w:rsid w:val="00004C11"/>
    <w:rsid w:val="00005587"/>
    <w:rsid w:val="000064A8"/>
    <w:rsid w:val="000147F4"/>
    <w:rsid w:val="0001749A"/>
    <w:rsid w:val="000178A2"/>
    <w:rsid w:val="0002032A"/>
    <w:rsid w:val="0002115F"/>
    <w:rsid w:val="00023F32"/>
    <w:rsid w:val="000250D8"/>
    <w:rsid w:val="00026440"/>
    <w:rsid w:val="00030114"/>
    <w:rsid w:val="000352E4"/>
    <w:rsid w:val="0003788A"/>
    <w:rsid w:val="000407C2"/>
    <w:rsid w:val="00040941"/>
    <w:rsid w:val="00044C2A"/>
    <w:rsid w:val="00045F7F"/>
    <w:rsid w:val="00051359"/>
    <w:rsid w:val="000526A9"/>
    <w:rsid w:val="000530AB"/>
    <w:rsid w:val="00055F7C"/>
    <w:rsid w:val="00057FD1"/>
    <w:rsid w:val="000609B1"/>
    <w:rsid w:val="000618CC"/>
    <w:rsid w:val="00061D19"/>
    <w:rsid w:val="000622DD"/>
    <w:rsid w:val="0006482E"/>
    <w:rsid w:val="00065F51"/>
    <w:rsid w:val="000700C7"/>
    <w:rsid w:val="00070707"/>
    <w:rsid w:val="0007088C"/>
    <w:rsid w:val="00070ADF"/>
    <w:rsid w:val="00071E09"/>
    <w:rsid w:val="00074701"/>
    <w:rsid w:val="00075E5D"/>
    <w:rsid w:val="000770C6"/>
    <w:rsid w:val="000777E2"/>
    <w:rsid w:val="00077F04"/>
    <w:rsid w:val="0009039A"/>
    <w:rsid w:val="000906EA"/>
    <w:rsid w:val="0009586B"/>
    <w:rsid w:val="00097A0A"/>
    <w:rsid w:val="00097C8A"/>
    <w:rsid w:val="000A0A6F"/>
    <w:rsid w:val="000A30F3"/>
    <w:rsid w:val="000A7AE6"/>
    <w:rsid w:val="000B1478"/>
    <w:rsid w:val="000B3046"/>
    <w:rsid w:val="000B3C3D"/>
    <w:rsid w:val="000B6155"/>
    <w:rsid w:val="000B766B"/>
    <w:rsid w:val="000C3B13"/>
    <w:rsid w:val="000C41C1"/>
    <w:rsid w:val="000C5C72"/>
    <w:rsid w:val="000C7B9A"/>
    <w:rsid w:val="000D0AD0"/>
    <w:rsid w:val="000D117C"/>
    <w:rsid w:val="000D1590"/>
    <w:rsid w:val="000D2F75"/>
    <w:rsid w:val="000D66C9"/>
    <w:rsid w:val="000D7D0E"/>
    <w:rsid w:val="000E27E2"/>
    <w:rsid w:val="000F088D"/>
    <w:rsid w:val="00100F8A"/>
    <w:rsid w:val="001016D6"/>
    <w:rsid w:val="00107379"/>
    <w:rsid w:val="00110F8D"/>
    <w:rsid w:val="001110F0"/>
    <w:rsid w:val="00112EBB"/>
    <w:rsid w:val="00113C70"/>
    <w:rsid w:val="00114C0C"/>
    <w:rsid w:val="00117C60"/>
    <w:rsid w:val="00120AE1"/>
    <w:rsid w:val="00121B83"/>
    <w:rsid w:val="001235C1"/>
    <w:rsid w:val="00123CB3"/>
    <w:rsid w:val="00125205"/>
    <w:rsid w:val="001269D1"/>
    <w:rsid w:val="00126FD4"/>
    <w:rsid w:val="00127410"/>
    <w:rsid w:val="00132AEB"/>
    <w:rsid w:val="001350FB"/>
    <w:rsid w:val="001367C8"/>
    <w:rsid w:val="00137214"/>
    <w:rsid w:val="00140B55"/>
    <w:rsid w:val="00142B64"/>
    <w:rsid w:val="00143ACE"/>
    <w:rsid w:val="00145E93"/>
    <w:rsid w:val="001471A4"/>
    <w:rsid w:val="0015037A"/>
    <w:rsid w:val="00162E7A"/>
    <w:rsid w:val="00162EB3"/>
    <w:rsid w:val="0016387D"/>
    <w:rsid w:val="00165688"/>
    <w:rsid w:val="00165738"/>
    <w:rsid w:val="00171B9D"/>
    <w:rsid w:val="00172ACC"/>
    <w:rsid w:val="00172F5C"/>
    <w:rsid w:val="001817F6"/>
    <w:rsid w:val="001830B2"/>
    <w:rsid w:val="0018344C"/>
    <w:rsid w:val="001839DF"/>
    <w:rsid w:val="0018608F"/>
    <w:rsid w:val="001863F3"/>
    <w:rsid w:val="00186A7A"/>
    <w:rsid w:val="00191FB1"/>
    <w:rsid w:val="00195237"/>
    <w:rsid w:val="001A0803"/>
    <w:rsid w:val="001A3AFB"/>
    <w:rsid w:val="001A48B6"/>
    <w:rsid w:val="001B0E6E"/>
    <w:rsid w:val="001B2C06"/>
    <w:rsid w:val="001B7CDC"/>
    <w:rsid w:val="001C1C26"/>
    <w:rsid w:val="001C4822"/>
    <w:rsid w:val="001C6384"/>
    <w:rsid w:val="001D2500"/>
    <w:rsid w:val="001D6C4B"/>
    <w:rsid w:val="001E68C1"/>
    <w:rsid w:val="001F18E8"/>
    <w:rsid w:val="001F4610"/>
    <w:rsid w:val="001F55C7"/>
    <w:rsid w:val="001F5A66"/>
    <w:rsid w:val="001F5DB0"/>
    <w:rsid w:val="001F67AF"/>
    <w:rsid w:val="00201064"/>
    <w:rsid w:val="0020229B"/>
    <w:rsid w:val="00203934"/>
    <w:rsid w:val="00205BB4"/>
    <w:rsid w:val="0022053D"/>
    <w:rsid w:val="00224112"/>
    <w:rsid w:val="002243A9"/>
    <w:rsid w:val="00225E7E"/>
    <w:rsid w:val="00227173"/>
    <w:rsid w:val="00233005"/>
    <w:rsid w:val="0023309B"/>
    <w:rsid w:val="00234CAC"/>
    <w:rsid w:val="00235754"/>
    <w:rsid w:val="002377B7"/>
    <w:rsid w:val="002402C7"/>
    <w:rsid w:val="00251B65"/>
    <w:rsid w:val="002524F3"/>
    <w:rsid w:val="00256516"/>
    <w:rsid w:val="002605C6"/>
    <w:rsid w:val="002651D9"/>
    <w:rsid w:val="002664DB"/>
    <w:rsid w:val="002716FA"/>
    <w:rsid w:val="00272F3B"/>
    <w:rsid w:val="00276898"/>
    <w:rsid w:val="00281C49"/>
    <w:rsid w:val="002856DF"/>
    <w:rsid w:val="00285B3C"/>
    <w:rsid w:val="002928CF"/>
    <w:rsid w:val="002A04AD"/>
    <w:rsid w:val="002A4D71"/>
    <w:rsid w:val="002A4DAF"/>
    <w:rsid w:val="002A50F9"/>
    <w:rsid w:val="002A6790"/>
    <w:rsid w:val="002A6F24"/>
    <w:rsid w:val="002B038A"/>
    <w:rsid w:val="002B0924"/>
    <w:rsid w:val="002B0E31"/>
    <w:rsid w:val="002B0E38"/>
    <w:rsid w:val="002B1BA5"/>
    <w:rsid w:val="002B1C98"/>
    <w:rsid w:val="002B2C78"/>
    <w:rsid w:val="002B741B"/>
    <w:rsid w:val="002C052D"/>
    <w:rsid w:val="002C108E"/>
    <w:rsid w:val="002C2FC7"/>
    <w:rsid w:val="002C4220"/>
    <w:rsid w:val="002C4287"/>
    <w:rsid w:val="002C6128"/>
    <w:rsid w:val="002C7408"/>
    <w:rsid w:val="002D1BF8"/>
    <w:rsid w:val="002D1E67"/>
    <w:rsid w:val="002D2428"/>
    <w:rsid w:val="002D32AE"/>
    <w:rsid w:val="002D4518"/>
    <w:rsid w:val="002D624D"/>
    <w:rsid w:val="002E01EC"/>
    <w:rsid w:val="002E156A"/>
    <w:rsid w:val="002E23DE"/>
    <w:rsid w:val="002E2545"/>
    <w:rsid w:val="002E3D19"/>
    <w:rsid w:val="002E5011"/>
    <w:rsid w:val="002E527E"/>
    <w:rsid w:val="002F0B82"/>
    <w:rsid w:val="002F349C"/>
    <w:rsid w:val="002F3DD8"/>
    <w:rsid w:val="002F487F"/>
    <w:rsid w:val="00305445"/>
    <w:rsid w:val="003109F0"/>
    <w:rsid w:val="003118FC"/>
    <w:rsid w:val="00317614"/>
    <w:rsid w:val="00322F97"/>
    <w:rsid w:val="00324291"/>
    <w:rsid w:val="00332561"/>
    <w:rsid w:val="00332EB7"/>
    <w:rsid w:val="00334D8E"/>
    <w:rsid w:val="00335F67"/>
    <w:rsid w:val="00337069"/>
    <w:rsid w:val="00337370"/>
    <w:rsid w:val="00337AAD"/>
    <w:rsid w:val="00340165"/>
    <w:rsid w:val="00341BBA"/>
    <w:rsid w:val="00344731"/>
    <w:rsid w:val="00344F57"/>
    <w:rsid w:val="00345C65"/>
    <w:rsid w:val="0034670F"/>
    <w:rsid w:val="00346FB9"/>
    <w:rsid w:val="003504E0"/>
    <w:rsid w:val="00354098"/>
    <w:rsid w:val="003612F0"/>
    <w:rsid w:val="003662D7"/>
    <w:rsid w:val="003704DD"/>
    <w:rsid w:val="00371780"/>
    <w:rsid w:val="003722D3"/>
    <w:rsid w:val="003747D1"/>
    <w:rsid w:val="00381624"/>
    <w:rsid w:val="00382804"/>
    <w:rsid w:val="00385519"/>
    <w:rsid w:val="00385A92"/>
    <w:rsid w:val="00391D02"/>
    <w:rsid w:val="00391D9C"/>
    <w:rsid w:val="00393AC0"/>
    <w:rsid w:val="00397F2F"/>
    <w:rsid w:val="003A0A93"/>
    <w:rsid w:val="003A25F7"/>
    <w:rsid w:val="003A62AA"/>
    <w:rsid w:val="003A7ECA"/>
    <w:rsid w:val="003B2726"/>
    <w:rsid w:val="003B3216"/>
    <w:rsid w:val="003B3739"/>
    <w:rsid w:val="003B48AD"/>
    <w:rsid w:val="003B526D"/>
    <w:rsid w:val="003C0FCD"/>
    <w:rsid w:val="003D05D9"/>
    <w:rsid w:val="003D14F2"/>
    <w:rsid w:val="003D2EF7"/>
    <w:rsid w:val="003D6E38"/>
    <w:rsid w:val="003E349A"/>
    <w:rsid w:val="003E55D9"/>
    <w:rsid w:val="003F1252"/>
    <w:rsid w:val="003F2534"/>
    <w:rsid w:val="003F2940"/>
    <w:rsid w:val="003F546B"/>
    <w:rsid w:val="003F6CAF"/>
    <w:rsid w:val="0041015F"/>
    <w:rsid w:val="004112D2"/>
    <w:rsid w:val="00412460"/>
    <w:rsid w:val="00412985"/>
    <w:rsid w:val="004174D8"/>
    <w:rsid w:val="00421AD0"/>
    <w:rsid w:val="0042238F"/>
    <w:rsid w:val="004248CD"/>
    <w:rsid w:val="00425137"/>
    <w:rsid w:val="00425BDD"/>
    <w:rsid w:val="00430662"/>
    <w:rsid w:val="00430EFF"/>
    <w:rsid w:val="00430FC1"/>
    <w:rsid w:val="004312C1"/>
    <w:rsid w:val="00431547"/>
    <w:rsid w:val="00433810"/>
    <w:rsid w:val="004374E6"/>
    <w:rsid w:val="00441046"/>
    <w:rsid w:val="00442130"/>
    <w:rsid w:val="0044256E"/>
    <w:rsid w:val="004431B9"/>
    <w:rsid w:val="00443A24"/>
    <w:rsid w:val="0045240C"/>
    <w:rsid w:val="00453732"/>
    <w:rsid w:val="0045731D"/>
    <w:rsid w:val="0046047D"/>
    <w:rsid w:val="00465436"/>
    <w:rsid w:val="00467102"/>
    <w:rsid w:val="004676B3"/>
    <w:rsid w:val="00481226"/>
    <w:rsid w:val="00482064"/>
    <w:rsid w:val="00482578"/>
    <w:rsid w:val="004849F0"/>
    <w:rsid w:val="00492747"/>
    <w:rsid w:val="00492DE8"/>
    <w:rsid w:val="004935DD"/>
    <w:rsid w:val="004B0C94"/>
    <w:rsid w:val="004B7689"/>
    <w:rsid w:val="004C098A"/>
    <w:rsid w:val="004C17AB"/>
    <w:rsid w:val="004C1E33"/>
    <w:rsid w:val="004C1EB7"/>
    <w:rsid w:val="004C3A15"/>
    <w:rsid w:val="004C3A9A"/>
    <w:rsid w:val="004C528D"/>
    <w:rsid w:val="004D4DB7"/>
    <w:rsid w:val="004D7763"/>
    <w:rsid w:val="004E2548"/>
    <w:rsid w:val="004E4B4A"/>
    <w:rsid w:val="004E5D69"/>
    <w:rsid w:val="004E75DC"/>
    <w:rsid w:val="004E7F43"/>
    <w:rsid w:val="004F0D02"/>
    <w:rsid w:val="004F13C8"/>
    <w:rsid w:val="004F18CF"/>
    <w:rsid w:val="004F5707"/>
    <w:rsid w:val="004F5AB2"/>
    <w:rsid w:val="00500127"/>
    <w:rsid w:val="005007FB"/>
    <w:rsid w:val="0050094F"/>
    <w:rsid w:val="00505D52"/>
    <w:rsid w:val="00506AB3"/>
    <w:rsid w:val="00506CA9"/>
    <w:rsid w:val="00513190"/>
    <w:rsid w:val="00513213"/>
    <w:rsid w:val="00515943"/>
    <w:rsid w:val="005174AA"/>
    <w:rsid w:val="00521478"/>
    <w:rsid w:val="005227C6"/>
    <w:rsid w:val="00525BF5"/>
    <w:rsid w:val="0052791E"/>
    <w:rsid w:val="00527A75"/>
    <w:rsid w:val="00527EF9"/>
    <w:rsid w:val="00530893"/>
    <w:rsid w:val="005325A8"/>
    <w:rsid w:val="00534BBE"/>
    <w:rsid w:val="0053528F"/>
    <w:rsid w:val="00535AB0"/>
    <w:rsid w:val="0053759E"/>
    <w:rsid w:val="00540B06"/>
    <w:rsid w:val="00540C85"/>
    <w:rsid w:val="005440CF"/>
    <w:rsid w:val="00544122"/>
    <w:rsid w:val="00546C2F"/>
    <w:rsid w:val="00547800"/>
    <w:rsid w:val="00552B14"/>
    <w:rsid w:val="00555010"/>
    <w:rsid w:val="0055597D"/>
    <w:rsid w:val="00565D34"/>
    <w:rsid w:val="00567291"/>
    <w:rsid w:val="00575421"/>
    <w:rsid w:val="00575819"/>
    <w:rsid w:val="00576BCD"/>
    <w:rsid w:val="00577470"/>
    <w:rsid w:val="005818AB"/>
    <w:rsid w:val="00581E58"/>
    <w:rsid w:val="00583C8F"/>
    <w:rsid w:val="00585187"/>
    <w:rsid w:val="005923D1"/>
    <w:rsid w:val="00596918"/>
    <w:rsid w:val="005A2334"/>
    <w:rsid w:val="005A4473"/>
    <w:rsid w:val="005A6380"/>
    <w:rsid w:val="005A64EE"/>
    <w:rsid w:val="005A6777"/>
    <w:rsid w:val="005A6AE2"/>
    <w:rsid w:val="005B0239"/>
    <w:rsid w:val="005B41DE"/>
    <w:rsid w:val="005B4CEE"/>
    <w:rsid w:val="005B5D93"/>
    <w:rsid w:val="005B6DF7"/>
    <w:rsid w:val="005C2096"/>
    <w:rsid w:val="005C2682"/>
    <w:rsid w:val="005C2C6D"/>
    <w:rsid w:val="005C6DD8"/>
    <w:rsid w:val="005C6E2D"/>
    <w:rsid w:val="005D4953"/>
    <w:rsid w:val="005D5DC8"/>
    <w:rsid w:val="005D71E9"/>
    <w:rsid w:val="005D7BF2"/>
    <w:rsid w:val="005E2841"/>
    <w:rsid w:val="005E2EBF"/>
    <w:rsid w:val="005F28B2"/>
    <w:rsid w:val="005F2A1F"/>
    <w:rsid w:val="005F36A4"/>
    <w:rsid w:val="005F4AEA"/>
    <w:rsid w:val="006013CD"/>
    <w:rsid w:val="00613B07"/>
    <w:rsid w:val="00627D69"/>
    <w:rsid w:val="00630DE2"/>
    <w:rsid w:val="00640178"/>
    <w:rsid w:val="006437E3"/>
    <w:rsid w:val="00655EEF"/>
    <w:rsid w:val="00656268"/>
    <w:rsid w:val="0067139B"/>
    <w:rsid w:val="0067316D"/>
    <w:rsid w:val="00673216"/>
    <w:rsid w:val="006738C4"/>
    <w:rsid w:val="00674DF1"/>
    <w:rsid w:val="00677758"/>
    <w:rsid w:val="00677A0F"/>
    <w:rsid w:val="00681FB9"/>
    <w:rsid w:val="0068761D"/>
    <w:rsid w:val="006A04D5"/>
    <w:rsid w:val="006A062E"/>
    <w:rsid w:val="006A0BA9"/>
    <w:rsid w:val="006A1377"/>
    <w:rsid w:val="006A3279"/>
    <w:rsid w:val="006A3E9A"/>
    <w:rsid w:val="006B5692"/>
    <w:rsid w:val="006B764E"/>
    <w:rsid w:val="006C04D2"/>
    <w:rsid w:val="006C4FC4"/>
    <w:rsid w:val="006C541F"/>
    <w:rsid w:val="006D010D"/>
    <w:rsid w:val="006D306E"/>
    <w:rsid w:val="006D3C6D"/>
    <w:rsid w:val="006D3CF3"/>
    <w:rsid w:val="006D448B"/>
    <w:rsid w:val="006E1913"/>
    <w:rsid w:val="006E1FAB"/>
    <w:rsid w:val="006E3CBC"/>
    <w:rsid w:val="006E446C"/>
    <w:rsid w:val="006E5BF7"/>
    <w:rsid w:val="006F4F30"/>
    <w:rsid w:val="006F78D0"/>
    <w:rsid w:val="007010C9"/>
    <w:rsid w:val="0070144C"/>
    <w:rsid w:val="00704728"/>
    <w:rsid w:val="00704B77"/>
    <w:rsid w:val="00705260"/>
    <w:rsid w:val="00705770"/>
    <w:rsid w:val="007074B4"/>
    <w:rsid w:val="007118F3"/>
    <w:rsid w:val="00711A75"/>
    <w:rsid w:val="00711E8D"/>
    <w:rsid w:val="007121A8"/>
    <w:rsid w:val="0071370B"/>
    <w:rsid w:val="0071442A"/>
    <w:rsid w:val="00714912"/>
    <w:rsid w:val="007176D9"/>
    <w:rsid w:val="00717B32"/>
    <w:rsid w:val="00720041"/>
    <w:rsid w:val="00723688"/>
    <w:rsid w:val="007247FB"/>
    <w:rsid w:val="00726497"/>
    <w:rsid w:val="007279F5"/>
    <w:rsid w:val="00730DF7"/>
    <w:rsid w:val="0073462D"/>
    <w:rsid w:val="00736C2E"/>
    <w:rsid w:val="00743F80"/>
    <w:rsid w:val="00744B21"/>
    <w:rsid w:val="00744D91"/>
    <w:rsid w:val="007462A2"/>
    <w:rsid w:val="00753569"/>
    <w:rsid w:val="00754738"/>
    <w:rsid w:val="00754891"/>
    <w:rsid w:val="00756115"/>
    <w:rsid w:val="0075782F"/>
    <w:rsid w:val="0076282C"/>
    <w:rsid w:val="0076530F"/>
    <w:rsid w:val="0076653E"/>
    <w:rsid w:val="00771A2F"/>
    <w:rsid w:val="00772013"/>
    <w:rsid w:val="00772196"/>
    <w:rsid w:val="00777DAA"/>
    <w:rsid w:val="007817CF"/>
    <w:rsid w:val="00783A41"/>
    <w:rsid w:val="007844F8"/>
    <w:rsid w:val="00786675"/>
    <w:rsid w:val="00787377"/>
    <w:rsid w:val="00787FEF"/>
    <w:rsid w:val="007900A7"/>
    <w:rsid w:val="007900F9"/>
    <w:rsid w:val="0079456B"/>
    <w:rsid w:val="007A05E9"/>
    <w:rsid w:val="007A1204"/>
    <w:rsid w:val="007B0AA9"/>
    <w:rsid w:val="007B0DD9"/>
    <w:rsid w:val="007B1F96"/>
    <w:rsid w:val="007B31BB"/>
    <w:rsid w:val="007B39E6"/>
    <w:rsid w:val="007B405B"/>
    <w:rsid w:val="007B7CDD"/>
    <w:rsid w:val="007C1C62"/>
    <w:rsid w:val="007C565C"/>
    <w:rsid w:val="007C5BD5"/>
    <w:rsid w:val="007C7248"/>
    <w:rsid w:val="007C7406"/>
    <w:rsid w:val="007C79E8"/>
    <w:rsid w:val="007C7FD2"/>
    <w:rsid w:val="007D1C38"/>
    <w:rsid w:val="007D3F4B"/>
    <w:rsid w:val="007D3FC2"/>
    <w:rsid w:val="007E0E03"/>
    <w:rsid w:val="007E2EF8"/>
    <w:rsid w:val="007F02B9"/>
    <w:rsid w:val="007F612D"/>
    <w:rsid w:val="007F75FA"/>
    <w:rsid w:val="008002E5"/>
    <w:rsid w:val="00801A31"/>
    <w:rsid w:val="00802BE3"/>
    <w:rsid w:val="008038C2"/>
    <w:rsid w:val="00803C3D"/>
    <w:rsid w:val="0080430E"/>
    <w:rsid w:val="00806311"/>
    <w:rsid w:val="008107ED"/>
    <w:rsid w:val="0081287D"/>
    <w:rsid w:val="00821D09"/>
    <w:rsid w:val="00823C7B"/>
    <w:rsid w:val="008250EE"/>
    <w:rsid w:val="00825266"/>
    <w:rsid w:val="0083341F"/>
    <w:rsid w:val="008339AF"/>
    <w:rsid w:val="00842EB1"/>
    <w:rsid w:val="00847F69"/>
    <w:rsid w:val="008509D7"/>
    <w:rsid w:val="00851198"/>
    <w:rsid w:val="008516E2"/>
    <w:rsid w:val="00857423"/>
    <w:rsid w:val="00860A1C"/>
    <w:rsid w:val="008642B1"/>
    <w:rsid w:val="008708F4"/>
    <w:rsid w:val="008717E7"/>
    <w:rsid w:val="008719DC"/>
    <w:rsid w:val="0087399B"/>
    <w:rsid w:val="00875D0D"/>
    <w:rsid w:val="0087712D"/>
    <w:rsid w:val="00880673"/>
    <w:rsid w:val="00891F10"/>
    <w:rsid w:val="0089235F"/>
    <w:rsid w:val="0089247F"/>
    <w:rsid w:val="00896CB6"/>
    <w:rsid w:val="008A61F0"/>
    <w:rsid w:val="008B4ABE"/>
    <w:rsid w:val="008B7B31"/>
    <w:rsid w:val="008C03AB"/>
    <w:rsid w:val="008C7CEB"/>
    <w:rsid w:val="008D60B5"/>
    <w:rsid w:val="008E274D"/>
    <w:rsid w:val="008E3B1C"/>
    <w:rsid w:val="008E4012"/>
    <w:rsid w:val="008E6307"/>
    <w:rsid w:val="008E64B1"/>
    <w:rsid w:val="008F6AE9"/>
    <w:rsid w:val="009008AA"/>
    <w:rsid w:val="00902BA2"/>
    <w:rsid w:val="00904FFA"/>
    <w:rsid w:val="00906486"/>
    <w:rsid w:val="00910BB4"/>
    <w:rsid w:val="00912632"/>
    <w:rsid w:val="009143BD"/>
    <w:rsid w:val="00915DE2"/>
    <w:rsid w:val="0091608F"/>
    <w:rsid w:val="00917753"/>
    <w:rsid w:val="0092134B"/>
    <w:rsid w:val="00922FC6"/>
    <w:rsid w:val="00933DFB"/>
    <w:rsid w:val="00934251"/>
    <w:rsid w:val="00935207"/>
    <w:rsid w:val="00935C39"/>
    <w:rsid w:val="00941F4A"/>
    <w:rsid w:val="00943B4B"/>
    <w:rsid w:val="00943C61"/>
    <w:rsid w:val="00945C0A"/>
    <w:rsid w:val="00952356"/>
    <w:rsid w:val="00955894"/>
    <w:rsid w:val="00956A1F"/>
    <w:rsid w:val="009610CE"/>
    <w:rsid w:val="00967D5D"/>
    <w:rsid w:val="009714B3"/>
    <w:rsid w:val="00971712"/>
    <w:rsid w:val="00971ECB"/>
    <w:rsid w:val="00977F40"/>
    <w:rsid w:val="0098134D"/>
    <w:rsid w:val="00984356"/>
    <w:rsid w:val="00986E68"/>
    <w:rsid w:val="00995DA1"/>
    <w:rsid w:val="00997608"/>
    <w:rsid w:val="009A2252"/>
    <w:rsid w:val="009A28DF"/>
    <w:rsid w:val="009A4829"/>
    <w:rsid w:val="009B01F3"/>
    <w:rsid w:val="009B12A9"/>
    <w:rsid w:val="009B2489"/>
    <w:rsid w:val="009B282B"/>
    <w:rsid w:val="009B5898"/>
    <w:rsid w:val="009C2874"/>
    <w:rsid w:val="009D32EC"/>
    <w:rsid w:val="009D53FB"/>
    <w:rsid w:val="009D6FD7"/>
    <w:rsid w:val="009E12D1"/>
    <w:rsid w:val="009E198A"/>
    <w:rsid w:val="009E2B62"/>
    <w:rsid w:val="009E580C"/>
    <w:rsid w:val="009E7323"/>
    <w:rsid w:val="009F1CC6"/>
    <w:rsid w:val="009F2AE8"/>
    <w:rsid w:val="009F3122"/>
    <w:rsid w:val="009F3850"/>
    <w:rsid w:val="009F6D93"/>
    <w:rsid w:val="00A01A02"/>
    <w:rsid w:val="00A0261F"/>
    <w:rsid w:val="00A04A0C"/>
    <w:rsid w:val="00A04E3F"/>
    <w:rsid w:val="00A13149"/>
    <w:rsid w:val="00A149B2"/>
    <w:rsid w:val="00A156B0"/>
    <w:rsid w:val="00A16FFA"/>
    <w:rsid w:val="00A17987"/>
    <w:rsid w:val="00A2113A"/>
    <w:rsid w:val="00A236DD"/>
    <w:rsid w:val="00A237C0"/>
    <w:rsid w:val="00A3620A"/>
    <w:rsid w:val="00A37472"/>
    <w:rsid w:val="00A402F8"/>
    <w:rsid w:val="00A4050C"/>
    <w:rsid w:val="00A430B8"/>
    <w:rsid w:val="00A431D5"/>
    <w:rsid w:val="00A43452"/>
    <w:rsid w:val="00A46379"/>
    <w:rsid w:val="00A52B1A"/>
    <w:rsid w:val="00A5487C"/>
    <w:rsid w:val="00A55E2A"/>
    <w:rsid w:val="00A618AC"/>
    <w:rsid w:val="00A6304E"/>
    <w:rsid w:val="00A703D0"/>
    <w:rsid w:val="00A7342B"/>
    <w:rsid w:val="00A73D4A"/>
    <w:rsid w:val="00A74FC8"/>
    <w:rsid w:val="00A776D5"/>
    <w:rsid w:val="00A77BE9"/>
    <w:rsid w:val="00A82E9B"/>
    <w:rsid w:val="00A8511D"/>
    <w:rsid w:val="00A87C8C"/>
    <w:rsid w:val="00A904EC"/>
    <w:rsid w:val="00A907FC"/>
    <w:rsid w:val="00A92F03"/>
    <w:rsid w:val="00A93FFD"/>
    <w:rsid w:val="00A95719"/>
    <w:rsid w:val="00A9604C"/>
    <w:rsid w:val="00AA2288"/>
    <w:rsid w:val="00AA286A"/>
    <w:rsid w:val="00AB0E5E"/>
    <w:rsid w:val="00AB0E72"/>
    <w:rsid w:val="00AB411B"/>
    <w:rsid w:val="00AB7076"/>
    <w:rsid w:val="00AB7BB6"/>
    <w:rsid w:val="00AB7CC8"/>
    <w:rsid w:val="00AC3655"/>
    <w:rsid w:val="00AC3F55"/>
    <w:rsid w:val="00AC4A65"/>
    <w:rsid w:val="00AC5F0D"/>
    <w:rsid w:val="00AD10AF"/>
    <w:rsid w:val="00AD1480"/>
    <w:rsid w:val="00AD28E3"/>
    <w:rsid w:val="00AD3129"/>
    <w:rsid w:val="00AD341A"/>
    <w:rsid w:val="00AE15DC"/>
    <w:rsid w:val="00AE3C42"/>
    <w:rsid w:val="00AE64D8"/>
    <w:rsid w:val="00AF25E1"/>
    <w:rsid w:val="00AF2E75"/>
    <w:rsid w:val="00AF6A8D"/>
    <w:rsid w:val="00AF72F4"/>
    <w:rsid w:val="00B019DF"/>
    <w:rsid w:val="00B0230C"/>
    <w:rsid w:val="00B03733"/>
    <w:rsid w:val="00B11B59"/>
    <w:rsid w:val="00B25B3E"/>
    <w:rsid w:val="00B35FE1"/>
    <w:rsid w:val="00B36773"/>
    <w:rsid w:val="00B36870"/>
    <w:rsid w:val="00B37E97"/>
    <w:rsid w:val="00B4025E"/>
    <w:rsid w:val="00B42334"/>
    <w:rsid w:val="00B42571"/>
    <w:rsid w:val="00B51C84"/>
    <w:rsid w:val="00B54BF2"/>
    <w:rsid w:val="00B54FCE"/>
    <w:rsid w:val="00B55A85"/>
    <w:rsid w:val="00B563FF"/>
    <w:rsid w:val="00B56C4F"/>
    <w:rsid w:val="00B62A1C"/>
    <w:rsid w:val="00B64D9A"/>
    <w:rsid w:val="00B650D0"/>
    <w:rsid w:val="00B65F43"/>
    <w:rsid w:val="00B73DD8"/>
    <w:rsid w:val="00B77E99"/>
    <w:rsid w:val="00B801AD"/>
    <w:rsid w:val="00B82B85"/>
    <w:rsid w:val="00B848A1"/>
    <w:rsid w:val="00B87DED"/>
    <w:rsid w:val="00B90C5F"/>
    <w:rsid w:val="00B9437D"/>
    <w:rsid w:val="00BA075D"/>
    <w:rsid w:val="00BA07DB"/>
    <w:rsid w:val="00BA4D1A"/>
    <w:rsid w:val="00BA7322"/>
    <w:rsid w:val="00BB0470"/>
    <w:rsid w:val="00BB4C02"/>
    <w:rsid w:val="00BC0F62"/>
    <w:rsid w:val="00BC2C9C"/>
    <w:rsid w:val="00BD1ABA"/>
    <w:rsid w:val="00BD2F48"/>
    <w:rsid w:val="00BD4496"/>
    <w:rsid w:val="00BD745B"/>
    <w:rsid w:val="00BE236F"/>
    <w:rsid w:val="00BE34C5"/>
    <w:rsid w:val="00BE6CE2"/>
    <w:rsid w:val="00BF00EC"/>
    <w:rsid w:val="00BF2292"/>
    <w:rsid w:val="00BF2945"/>
    <w:rsid w:val="00BF3355"/>
    <w:rsid w:val="00C01D23"/>
    <w:rsid w:val="00C01F69"/>
    <w:rsid w:val="00C05A7C"/>
    <w:rsid w:val="00C147A9"/>
    <w:rsid w:val="00C17B29"/>
    <w:rsid w:val="00C2147B"/>
    <w:rsid w:val="00C227C2"/>
    <w:rsid w:val="00C24D1A"/>
    <w:rsid w:val="00C27BA2"/>
    <w:rsid w:val="00C27FBC"/>
    <w:rsid w:val="00C35DD9"/>
    <w:rsid w:val="00C43612"/>
    <w:rsid w:val="00C47D38"/>
    <w:rsid w:val="00C47F7D"/>
    <w:rsid w:val="00C514BD"/>
    <w:rsid w:val="00C57D0F"/>
    <w:rsid w:val="00C614F0"/>
    <w:rsid w:val="00C62118"/>
    <w:rsid w:val="00C635E3"/>
    <w:rsid w:val="00C6673C"/>
    <w:rsid w:val="00C667A6"/>
    <w:rsid w:val="00C72B97"/>
    <w:rsid w:val="00C72F74"/>
    <w:rsid w:val="00C759CF"/>
    <w:rsid w:val="00C7784B"/>
    <w:rsid w:val="00C84CEA"/>
    <w:rsid w:val="00C8671E"/>
    <w:rsid w:val="00C90F75"/>
    <w:rsid w:val="00C92DDD"/>
    <w:rsid w:val="00C93B8B"/>
    <w:rsid w:val="00C93C42"/>
    <w:rsid w:val="00C94395"/>
    <w:rsid w:val="00C95400"/>
    <w:rsid w:val="00CA05F3"/>
    <w:rsid w:val="00CA1055"/>
    <w:rsid w:val="00CA759F"/>
    <w:rsid w:val="00CB07C2"/>
    <w:rsid w:val="00CB4128"/>
    <w:rsid w:val="00CC3CA1"/>
    <w:rsid w:val="00CC4856"/>
    <w:rsid w:val="00CD13C8"/>
    <w:rsid w:val="00CD2EDA"/>
    <w:rsid w:val="00CD3626"/>
    <w:rsid w:val="00CD626F"/>
    <w:rsid w:val="00CD73DB"/>
    <w:rsid w:val="00CE0DD7"/>
    <w:rsid w:val="00CE0EA4"/>
    <w:rsid w:val="00CE3FE9"/>
    <w:rsid w:val="00CE42FD"/>
    <w:rsid w:val="00CF4476"/>
    <w:rsid w:val="00CF5B19"/>
    <w:rsid w:val="00D02780"/>
    <w:rsid w:val="00D02DC6"/>
    <w:rsid w:val="00D034F0"/>
    <w:rsid w:val="00D13176"/>
    <w:rsid w:val="00D144FA"/>
    <w:rsid w:val="00D14AFA"/>
    <w:rsid w:val="00D20B58"/>
    <w:rsid w:val="00D23C21"/>
    <w:rsid w:val="00D24E8A"/>
    <w:rsid w:val="00D311ED"/>
    <w:rsid w:val="00D33778"/>
    <w:rsid w:val="00D34477"/>
    <w:rsid w:val="00D35342"/>
    <w:rsid w:val="00D36BA6"/>
    <w:rsid w:val="00D408F2"/>
    <w:rsid w:val="00D40A11"/>
    <w:rsid w:val="00D40B1A"/>
    <w:rsid w:val="00D42A71"/>
    <w:rsid w:val="00D46674"/>
    <w:rsid w:val="00D503B8"/>
    <w:rsid w:val="00D5045B"/>
    <w:rsid w:val="00D52CDD"/>
    <w:rsid w:val="00D547A5"/>
    <w:rsid w:val="00D554FB"/>
    <w:rsid w:val="00D601AC"/>
    <w:rsid w:val="00D60B78"/>
    <w:rsid w:val="00D62404"/>
    <w:rsid w:val="00D6507A"/>
    <w:rsid w:val="00D66683"/>
    <w:rsid w:val="00D670E2"/>
    <w:rsid w:val="00D70C89"/>
    <w:rsid w:val="00D7498B"/>
    <w:rsid w:val="00D7644B"/>
    <w:rsid w:val="00D76474"/>
    <w:rsid w:val="00D76B78"/>
    <w:rsid w:val="00D8222A"/>
    <w:rsid w:val="00D83D38"/>
    <w:rsid w:val="00D85714"/>
    <w:rsid w:val="00D9432D"/>
    <w:rsid w:val="00D95616"/>
    <w:rsid w:val="00DA334F"/>
    <w:rsid w:val="00DA359D"/>
    <w:rsid w:val="00DA568A"/>
    <w:rsid w:val="00DB0C28"/>
    <w:rsid w:val="00DC6812"/>
    <w:rsid w:val="00DC7E96"/>
    <w:rsid w:val="00DD00D3"/>
    <w:rsid w:val="00DD0C07"/>
    <w:rsid w:val="00DD1A30"/>
    <w:rsid w:val="00DD4231"/>
    <w:rsid w:val="00DD7D07"/>
    <w:rsid w:val="00DE00DE"/>
    <w:rsid w:val="00DE23E3"/>
    <w:rsid w:val="00DE295C"/>
    <w:rsid w:val="00DE5765"/>
    <w:rsid w:val="00DE6CBB"/>
    <w:rsid w:val="00DE6CE0"/>
    <w:rsid w:val="00DE79CF"/>
    <w:rsid w:val="00DF395D"/>
    <w:rsid w:val="00DF5028"/>
    <w:rsid w:val="00DF54B6"/>
    <w:rsid w:val="00DF6546"/>
    <w:rsid w:val="00E01C00"/>
    <w:rsid w:val="00E02133"/>
    <w:rsid w:val="00E04C6D"/>
    <w:rsid w:val="00E127C9"/>
    <w:rsid w:val="00E12F8B"/>
    <w:rsid w:val="00E1306E"/>
    <w:rsid w:val="00E13CA1"/>
    <w:rsid w:val="00E173B9"/>
    <w:rsid w:val="00E21096"/>
    <w:rsid w:val="00E2406A"/>
    <w:rsid w:val="00E24C3B"/>
    <w:rsid w:val="00E24F84"/>
    <w:rsid w:val="00E26571"/>
    <w:rsid w:val="00E27AA4"/>
    <w:rsid w:val="00E35541"/>
    <w:rsid w:val="00E360B9"/>
    <w:rsid w:val="00E401D8"/>
    <w:rsid w:val="00E413B7"/>
    <w:rsid w:val="00E44417"/>
    <w:rsid w:val="00E47F0F"/>
    <w:rsid w:val="00E514BA"/>
    <w:rsid w:val="00E57569"/>
    <w:rsid w:val="00E61907"/>
    <w:rsid w:val="00E645B1"/>
    <w:rsid w:val="00E64FCD"/>
    <w:rsid w:val="00E66698"/>
    <w:rsid w:val="00E66F4B"/>
    <w:rsid w:val="00E70413"/>
    <w:rsid w:val="00E70D3C"/>
    <w:rsid w:val="00E73AB9"/>
    <w:rsid w:val="00E75B6C"/>
    <w:rsid w:val="00E75BA6"/>
    <w:rsid w:val="00E75EEE"/>
    <w:rsid w:val="00E81281"/>
    <w:rsid w:val="00E85611"/>
    <w:rsid w:val="00E8587E"/>
    <w:rsid w:val="00E91DDD"/>
    <w:rsid w:val="00E933EA"/>
    <w:rsid w:val="00E93DD7"/>
    <w:rsid w:val="00E94335"/>
    <w:rsid w:val="00E9495A"/>
    <w:rsid w:val="00E97BE7"/>
    <w:rsid w:val="00EA29EC"/>
    <w:rsid w:val="00EA5DBC"/>
    <w:rsid w:val="00EA6C99"/>
    <w:rsid w:val="00EB16AC"/>
    <w:rsid w:val="00EB4E28"/>
    <w:rsid w:val="00EB5222"/>
    <w:rsid w:val="00EC12C4"/>
    <w:rsid w:val="00EC4056"/>
    <w:rsid w:val="00EC4072"/>
    <w:rsid w:val="00EC7781"/>
    <w:rsid w:val="00EC7F06"/>
    <w:rsid w:val="00ED0C7E"/>
    <w:rsid w:val="00EE0C7D"/>
    <w:rsid w:val="00EE1576"/>
    <w:rsid w:val="00EE59A1"/>
    <w:rsid w:val="00EE7579"/>
    <w:rsid w:val="00EF1368"/>
    <w:rsid w:val="00EF1421"/>
    <w:rsid w:val="00EF43ED"/>
    <w:rsid w:val="00EF6C09"/>
    <w:rsid w:val="00EF7663"/>
    <w:rsid w:val="00F010DC"/>
    <w:rsid w:val="00F05976"/>
    <w:rsid w:val="00F07661"/>
    <w:rsid w:val="00F12E2D"/>
    <w:rsid w:val="00F13A3A"/>
    <w:rsid w:val="00F16E37"/>
    <w:rsid w:val="00F16E8E"/>
    <w:rsid w:val="00F21145"/>
    <w:rsid w:val="00F31733"/>
    <w:rsid w:val="00F3741B"/>
    <w:rsid w:val="00F4357A"/>
    <w:rsid w:val="00F51879"/>
    <w:rsid w:val="00F518FC"/>
    <w:rsid w:val="00F53A97"/>
    <w:rsid w:val="00F547F8"/>
    <w:rsid w:val="00F561D8"/>
    <w:rsid w:val="00F5729C"/>
    <w:rsid w:val="00F57E8A"/>
    <w:rsid w:val="00F622A9"/>
    <w:rsid w:val="00F6684F"/>
    <w:rsid w:val="00F66BEB"/>
    <w:rsid w:val="00F673BB"/>
    <w:rsid w:val="00F72670"/>
    <w:rsid w:val="00F758AC"/>
    <w:rsid w:val="00F8030D"/>
    <w:rsid w:val="00F81177"/>
    <w:rsid w:val="00F84C6C"/>
    <w:rsid w:val="00F859D6"/>
    <w:rsid w:val="00F85E9C"/>
    <w:rsid w:val="00F910F9"/>
    <w:rsid w:val="00F9140B"/>
    <w:rsid w:val="00F941E3"/>
    <w:rsid w:val="00F942FE"/>
    <w:rsid w:val="00F97D6F"/>
    <w:rsid w:val="00FA107D"/>
    <w:rsid w:val="00FA1B8B"/>
    <w:rsid w:val="00FA2BCE"/>
    <w:rsid w:val="00FA30B1"/>
    <w:rsid w:val="00FA31A1"/>
    <w:rsid w:val="00FA3458"/>
    <w:rsid w:val="00FA6F19"/>
    <w:rsid w:val="00FB76EF"/>
    <w:rsid w:val="00FC02AE"/>
    <w:rsid w:val="00FC0F34"/>
    <w:rsid w:val="00FC5A99"/>
    <w:rsid w:val="00FC61D6"/>
    <w:rsid w:val="00FD7BF2"/>
    <w:rsid w:val="00FE0C76"/>
    <w:rsid w:val="00FE1083"/>
    <w:rsid w:val="00FE15B5"/>
    <w:rsid w:val="00FE1DAD"/>
    <w:rsid w:val="00FE3C2F"/>
    <w:rsid w:val="00FE767B"/>
    <w:rsid w:val="00FF3A19"/>
    <w:rsid w:val="00FF6EFD"/>
    <w:rsid w:val="00FF7DFB"/>
    <w:rsid w:val="00FF7FD2"/>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5:chartTrackingRefBased/>
  <w15:docId w15:val="{79E093C2-3060-4A6E-89B9-5F892F6BD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altindrag"/>
    <w:qFormat/>
    <w:pPr>
      <w:spacing w:before="62" w:line="250" w:lineRule="atLeast"/>
      <w:jc w:val="both"/>
    </w:pPr>
    <w:rPr>
      <w:sz w:val="19"/>
      <w:lang w:val="sv-SE" w:eastAsia="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link w:val="Rubrik2Char"/>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styleId="Normaltindrag">
    <w:name w:val="Normal Indent"/>
    <w:basedOn w:val="Normal"/>
    <w:link w:val="NormaltindragChar"/>
    <w:pPr>
      <w:spacing w:before="0"/>
      <w:ind w:firstLine="227"/>
    </w:pPr>
  </w:style>
  <w:style w:type="character" w:customStyle="1" w:styleId="Rubrik2Char">
    <w:name w:val="Rubrik 2 Char"/>
    <w:basedOn w:val="Standardstycketeckensnitt"/>
    <w:link w:val="Rubrik2"/>
    <w:rsid w:val="00172F5C"/>
    <w:rPr>
      <w:sz w:val="27"/>
      <w:lang w:val="sv-SE" w:eastAsia="sv-SE" w:bidi="ar-SA"/>
    </w:rPr>
  </w:style>
  <w:style w:type="paragraph" w:customStyle="1" w:styleId="Bilaga">
    <w:name w:val="Bilaga"/>
    <w:basedOn w:val="Rubrik2"/>
    <w:pPr>
      <w:spacing w:before="0" w:after="40" w:line="190" w:lineRule="exact"/>
      <w:outlineLvl w:val="9"/>
    </w:pPr>
    <w:rPr>
      <w:caps/>
      <w:sz w:val="19"/>
      <w:u w:val="single"/>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Tabelltext">
    <w:name w:val="Tabelltext"/>
    <w:basedOn w:val="Normal"/>
    <w:pPr>
      <w:spacing w:before="0" w:line="200" w:lineRule="exact"/>
      <w:jc w:val="left"/>
    </w:pPr>
    <w:rPr>
      <w:sz w:val="16"/>
    </w:rPr>
  </w:style>
  <w:style w:type="paragraph" w:customStyle="1" w:styleId="Bildrubrik">
    <w:name w:val="Bildrubrik"/>
    <w:basedOn w:val="Tabellrubrik"/>
    <w:next w:val="Normal"/>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customStyle="1" w:styleId="Diagramrubrik">
    <w:name w:val="Diagramrubrik"/>
    <w:basedOn w:val="Tabellrubrik"/>
    <w:next w:val="Normal"/>
  </w:style>
  <w:style w:type="paragraph" w:customStyle="1" w:styleId="DokumentRubrik">
    <w:name w:val="DokumentRubrik"/>
    <w:basedOn w:val="Normal"/>
    <w:pPr>
      <w:spacing w:before="0" w:after="20" w:line="240" w:lineRule="atLeast"/>
      <w:jc w:val="left"/>
    </w:pPr>
    <w:rPr>
      <w:noProof/>
      <w:sz w:val="36"/>
    </w:rPr>
  </w:style>
  <w:style w:type="paragraph" w:styleId="Dokumentversikt">
    <w:name w:val="Document Map"/>
    <w:basedOn w:val="Normal"/>
    <w:semiHidden/>
    <w:pPr>
      <w:shd w:val="clear" w:color="auto" w:fill="000080"/>
    </w:pPr>
    <w:rPr>
      <w:rFonts w:ascii="Tahoma" w:hAnsi="Tahoma"/>
    </w:rPr>
  </w:style>
  <w:style w:type="paragraph" w:styleId="Figurfrteckning">
    <w:name w:val="table of figures"/>
    <w:basedOn w:val="Normal"/>
    <w:next w:val="Normal"/>
    <w:semiHidden/>
    <w:pPr>
      <w:ind w:left="380" w:hanging="380"/>
    </w:pPr>
  </w:style>
  <w:style w:type="paragraph" w:customStyle="1" w:styleId="Frslagspunkt">
    <w:name w:val="Förslagspunkt"/>
    <w:basedOn w:val="Rubrik3"/>
    <w:pPr>
      <w:spacing w:before="250"/>
      <w:ind w:left="340" w:hanging="340"/>
      <w:outlineLvl w:val="9"/>
    </w:pPr>
  </w:style>
  <w:style w:type="paragraph" w:customStyle="1" w:styleId="Reservationspunkt">
    <w:name w:val="Reservationspunkt"/>
    <w:basedOn w:val="Frslagspunkt"/>
    <w:next w:val="Reservanter"/>
    <w:pPr>
      <w:spacing w:before="360"/>
      <w:outlineLvl w:val="1"/>
    </w:pPr>
  </w:style>
  <w:style w:type="paragraph" w:customStyle="1" w:styleId="Reservanter">
    <w:name w:val="Reservanter"/>
    <w:basedOn w:val="Normaltindrag"/>
    <w:pPr>
      <w:ind w:left="340" w:firstLine="0"/>
    </w:pPr>
  </w:style>
  <w:style w:type="paragraph" w:customStyle="1" w:styleId="Formatmall1">
    <w:name w:val="Formatmall1"/>
    <w:basedOn w:val="Reservationspunkt"/>
    <w:next w:val="Reservanter"/>
  </w:style>
  <w:style w:type="character" w:styleId="Fotnotsreferens">
    <w:name w:val="footnote reference"/>
    <w:basedOn w:val="Standardstycketeckensnitt"/>
    <w:semiHidden/>
    <w:rPr>
      <w:vertAlign w:val="superscript"/>
    </w:rPr>
  </w:style>
  <w:style w:type="paragraph" w:styleId="Fotnotstext">
    <w:name w:val="footnote text"/>
    <w:basedOn w:val="Normal"/>
    <w:next w:val="Fotnotstextindrag"/>
    <w:link w:val="FotnotstextChar"/>
    <w:semiHidden/>
    <w:pPr>
      <w:spacing w:before="0" w:line="170" w:lineRule="exact"/>
    </w:pPr>
    <w:rPr>
      <w:sz w:val="17"/>
    </w:rPr>
  </w:style>
  <w:style w:type="paragraph" w:customStyle="1" w:styleId="Fotnotstextindrag">
    <w:name w:val="Fotnotstext indrag"/>
    <w:basedOn w:val="Fotnotstext"/>
    <w:link w:val="FotnotstextindragChar"/>
    <w:pPr>
      <w:ind w:left="113"/>
    </w:pPr>
  </w:style>
  <w:style w:type="character" w:customStyle="1" w:styleId="FotnotstextindragChar">
    <w:name w:val="Fotnotstext indrag Char"/>
    <w:basedOn w:val="FotnotstextChar"/>
    <w:link w:val="Fotnotstextindrag"/>
    <w:rsid w:val="00172F5C"/>
    <w:rPr>
      <w:sz w:val="17"/>
      <w:lang w:val="sv-SE" w:eastAsia="sv-SE" w:bidi="ar-SA"/>
    </w:rPr>
  </w:style>
  <w:style w:type="character" w:customStyle="1" w:styleId="FotnotstextChar">
    <w:name w:val="Fotnotstext Char"/>
    <w:basedOn w:val="Standardstycketeckensnitt"/>
    <w:link w:val="Fotnotstext"/>
    <w:rsid w:val="00172F5C"/>
    <w:rPr>
      <w:sz w:val="17"/>
      <w:lang w:val="sv-SE" w:eastAsia="sv-SE" w:bidi="ar-SA"/>
    </w:rPr>
  </w:style>
  <w:style w:type="paragraph" w:customStyle="1" w:styleId="Frslagstext">
    <w:name w:val="Förslagstext"/>
    <w:basedOn w:val="Normal"/>
    <w:pPr>
      <w:spacing w:before="0"/>
      <w:ind w:left="340"/>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HuvudRubrikRad2">
    <w:name w:val="HuvudRubrikRad2"/>
    <w:basedOn w:val="HuvudRubrik"/>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rsid w:val="00977F40"/>
    <w:pPr>
      <w:ind w:left="454" w:hanging="170"/>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paragraph" w:styleId="Kommentarer">
    <w:name w:val="annotation text"/>
    <w:basedOn w:val="Normal"/>
    <w:semiHidden/>
    <w:pPr>
      <w:spacing w:before="0"/>
    </w:pPr>
    <w:rPr>
      <w:sz w:val="20"/>
    </w:rPr>
  </w:style>
  <w:style w:type="character" w:styleId="Kommentarsreferens">
    <w:name w:val="annotation reference"/>
    <w:basedOn w:val="Standardstycketeckensnitt"/>
    <w:semiHidden/>
    <w:rPr>
      <w:sz w:val="16"/>
    </w:rPr>
  </w:style>
  <w:style w:type="paragraph" w:customStyle="1" w:styleId="Lagtext">
    <w:name w:val="Lagtext"/>
    <w:basedOn w:val="Normal"/>
    <w:link w:val="LagtextChar"/>
    <w:rsid w:val="00A904EC"/>
    <w:pPr>
      <w:spacing w:before="120" w:line="220" w:lineRule="exact"/>
    </w:pPr>
  </w:style>
  <w:style w:type="paragraph" w:customStyle="1" w:styleId="LagtextIndrag">
    <w:name w:val="LagtextIndrag"/>
    <w:basedOn w:val="Lagtext"/>
    <w:rsid w:val="00A904EC"/>
    <w:pPr>
      <w:spacing w:before="0"/>
      <w:ind w:firstLine="170"/>
    </w:pPr>
  </w:style>
  <w:style w:type="paragraph" w:customStyle="1" w:styleId="LagtextRubrik">
    <w:name w:val="LagtextRubrik"/>
    <w:basedOn w:val="Normal"/>
    <w:next w:val="LagtextIndrag"/>
    <w:rsid w:val="00A904EC"/>
    <w:pPr>
      <w:spacing w:before="240" w:line="220" w:lineRule="exact"/>
    </w:pPr>
    <w:rPr>
      <w:i/>
    </w:r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eastAsia="sv-SE"/>
    </w:rPr>
  </w:style>
  <w:style w:type="paragraph" w:customStyle="1" w:styleId="Motioner">
    <w:name w:val="Motioner"/>
    <w:basedOn w:val="Normal"/>
    <w:pPr>
      <w:spacing w:before="188"/>
      <w:jc w:val="left"/>
    </w:pPr>
    <w:rPr>
      <w:i/>
    </w:rPr>
  </w:style>
  <w:style w:type="paragraph" w:styleId="Oformateradtext">
    <w:name w:val="Plain Text"/>
    <w:basedOn w:val="Normal"/>
    <w:pPr>
      <w:widowControl w:val="0"/>
      <w:spacing w:line="240" w:lineRule="auto"/>
      <w:jc w:val="left"/>
    </w:pPr>
    <w:rPr>
      <w:rFonts w:ascii="Courier New" w:hAnsi="Courier New"/>
      <w:sz w:val="20"/>
    </w:rPr>
  </w:style>
  <w:style w:type="paragraph" w:customStyle="1" w:styleId="Ordfranden">
    <w:name w:val="Ordföranden"/>
    <w:basedOn w:val="Normal"/>
    <w:next w:val="Deltagare"/>
    <w:pPr>
      <w:keepNext/>
      <w:spacing w:before="500"/>
    </w:pPr>
    <w:rPr>
      <w:i/>
      <w:noProof/>
    </w:rPr>
  </w:style>
  <w:style w:type="paragraph" w:customStyle="1" w:styleId="OrtochDatum">
    <w:name w:val="Ort och Datum"/>
    <w:basedOn w:val="Normal"/>
    <w:next w:val="Normal"/>
    <w:pPr>
      <w:keepNext/>
      <w:spacing w:before="0"/>
    </w:pPr>
  </w:style>
  <w:style w:type="paragraph" w:customStyle="1" w:styleId="Pxx-utskottetsvgnar">
    <w:name w:val="På xx-utskottets vägnar"/>
    <w:basedOn w:val="Normal"/>
    <w:next w:val="Ordfranden"/>
    <w:pPr>
      <w:keepNext/>
      <w:spacing w:before="250"/>
    </w:pPr>
  </w:style>
  <w:style w:type="paragraph" w:customStyle="1" w:styleId="R1">
    <w:name w:val="R1"/>
    <w:basedOn w:val="Normal"/>
    <w:next w:val="Normal"/>
    <w:link w:val="R1Char"/>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link w:val="R4Char"/>
    <w:pPr>
      <w:keepNext/>
      <w:keepLines/>
      <w:suppressAutoHyphens/>
      <w:spacing w:before="250" w:line="250" w:lineRule="exact"/>
      <w:jc w:val="left"/>
    </w:pPr>
    <w:rPr>
      <w:i/>
      <w:sz w:val="21"/>
    </w:rPr>
  </w:style>
  <w:style w:type="character" w:customStyle="1" w:styleId="R4Char">
    <w:name w:val="R4 Char"/>
    <w:basedOn w:val="Standardstycketeckensnitt"/>
    <w:link w:val="R4"/>
    <w:rsid w:val="00172F5C"/>
    <w:rPr>
      <w:i/>
      <w:sz w:val="21"/>
      <w:lang w:val="sv-SE" w:eastAsia="sv-SE" w:bidi="ar-SA"/>
    </w:rPr>
  </w:style>
  <w:style w:type="character" w:styleId="Radnummer">
    <w:name w:val="line number"/>
    <w:basedOn w:val="Standardstycketeckensnitt"/>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RubrikBetNrDeldokument">
    <w:name w:val="Rubrik BetNr Deldokument"/>
    <w:basedOn w:val="Normal"/>
    <w:pPr>
      <w:spacing w:before="0" w:line="240" w:lineRule="auto"/>
      <w:jc w:val="left"/>
    </w:pPr>
    <w:rPr>
      <w:sz w:val="28"/>
    </w:rP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styleId="Sidfot">
    <w:name w:val="footer"/>
    <w:basedOn w:val="Normal"/>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styleId="Sidhuvud">
    <w:name w:val="header"/>
    <w:basedOn w:val="Normal"/>
    <w:pPr>
      <w:tabs>
        <w:tab w:val="center" w:pos="4252"/>
        <w:tab w:val="right" w:pos="8504"/>
      </w:tabs>
      <w:spacing w:before="0"/>
      <w:ind w:left="-851"/>
      <w:jc w:val="left"/>
    </w:pPr>
  </w:style>
  <w:style w:type="character" w:customStyle="1" w:styleId="SidhuvudRubrikReferens">
    <w:name w:val="SidhuvudRubrikReferens"/>
    <w:basedOn w:val="Standardstycketeckensnitt"/>
    <w:rPr>
      <w:smallCaps/>
      <w:spacing w:val="14"/>
      <w:sz w:val="16"/>
    </w:rPr>
  </w:style>
  <w:style w:type="character" w:customStyle="1" w:styleId="SidhuvudBilaga">
    <w:name w:val="SidhuvudBilaga"/>
    <w:basedOn w:val="SidhuvudRubrikReferens"/>
    <w:rPr>
      <w:smallCaps/>
      <w:spacing w:val="14"/>
      <w:sz w:val="16"/>
    </w:rPr>
  </w:style>
  <w:style w:type="paragraph" w:customStyle="1" w:styleId="SidhuvudKant">
    <w:name w:val="SidhuvudKant"/>
    <w:basedOn w:val="Sidhuvud"/>
    <w:pPr>
      <w:framePr w:w="8789" w:vSpace="142" w:wrap="around" w:vAnchor="text" w:hAnchor="page" w:xAlign="inside" w:y="1" w:anchorLock="1"/>
      <w:ind w:left="0"/>
    </w:pPr>
  </w:style>
  <w:style w:type="paragraph" w:customStyle="1" w:styleId="SidhuvudKantJmn">
    <w:name w:val="SidhuvudKantJämn"/>
    <w:basedOn w:val="SidhuvudKant"/>
    <w:pPr>
      <w:framePr w:wrap="around"/>
    </w:pPr>
  </w:style>
  <w:style w:type="paragraph" w:customStyle="1" w:styleId="SidhuvudKantUdda">
    <w:name w:val="SidhuvudKantUdda"/>
    <w:basedOn w:val="SidhuvudKant"/>
    <w:pPr>
      <w:framePr w:wrap="around"/>
      <w:jc w:val="right"/>
    </w:pPr>
  </w:style>
  <w:style w:type="character" w:customStyle="1" w:styleId="SidhuvudUtskott">
    <w:name w:val="SidhuvudUtskott"/>
    <w:basedOn w:val="Standardstycketeckensnitt"/>
    <w:rPr>
      <w:spacing w:val="14"/>
      <w:sz w:val="16"/>
    </w:rPr>
  </w:style>
  <w:style w:type="character" w:styleId="Sidnummer">
    <w:name w:val="page number"/>
    <w:basedOn w:val="Standardstycketeckensnitt"/>
    <w:rPr>
      <w:rFonts w:ascii="Times New Roman" w:hAnsi="Times New Roman"/>
      <w:sz w:val="19"/>
    </w:rPr>
  </w:style>
  <w:style w:type="paragraph" w:customStyle="1" w:styleId="StatusSida1">
    <w:name w:val="Status Sida1"/>
    <w:basedOn w:val="Normal"/>
    <w:pPr>
      <w:spacing w:before="0" w:line="240" w:lineRule="auto"/>
      <w:jc w:val="center"/>
    </w:pPr>
    <w:rPr>
      <w:sz w:val="24"/>
    </w:rPr>
  </w:style>
  <w:style w:type="paragraph" w:customStyle="1" w:styleId="Tabellfrklaring">
    <w:name w:val="Tabellförklaring"/>
    <w:basedOn w:val="Normal"/>
    <w:pPr>
      <w:keepNext/>
      <w:keepLines/>
      <w:spacing w:before="60" w:after="60" w:line="240" w:lineRule="auto"/>
    </w:pPr>
    <w:rPr>
      <w:sz w:val="14"/>
    </w:rPr>
  </w:style>
  <w:style w:type="paragraph" w:customStyle="1" w:styleId="TabellNot">
    <w:name w:val="TabellNot"/>
    <w:basedOn w:val="Tabelltext"/>
    <w:rPr>
      <w:sz w:val="12"/>
    </w:r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Tabelltextsiffror">
    <w:name w:val="Tabelltext siffror"/>
    <w:basedOn w:val="Tabelltext"/>
    <w:pPr>
      <w:jc w:val="right"/>
    </w:p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riftsdatum">
    <w:name w:val="Utskriftsdatum"/>
    <w:basedOn w:val="Normal"/>
    <w:next w:val="Normal"/>
    <w:pPr>
      <w:keepNext/>
      <w:spacing w:before="0" w:after="125"/>
    </w:pPr>
  </w:style>
  <w:style w:type="paragraph" w:customStyle="1" w:styleId="UtskriftsdatumSida1">
    <w:name w:val="Utskriftsdatum Sida1"/>
    <w:basedOn w:val="SidhuvudKant"/>
    <w:pPr>
      <w:framePr w:wrap="around"/>
      <w:spacing w:line="240" w:lineRule="auto"/>
      <w:jc w:val="center"/>
    </w:pPr>
  </w:style>
  <w:style w:type="paragraph" w:customStyle="1" w:styleId="Yrkanden">
    <w:name w:val="Yrkanden"/>
    <w:basedOn w:val="Normal"/>
    <w:pPr>
      <w:ind w:left="227" w:hanging="227"/>
    </w:pPr>
  </w:style>
  <w:style w:type="paragraph" w:customStyle="1" w:styleId="Yttrandepunkt">
    <w:name w:val="Yttrandepunkt"/>
    <w:basedOn w:val="Reservationspunkt"/>
    <w:next w:val="Reservanter"/>
  </w:style>
  <w:style w:type="table" w:styleId="Tabellrutnt">
    <w:name w:val="Table Grid"/>
    <w:basedOn w:val="Normaltabell"/>
    <w:rsid w:val="00172F5C"/>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b">
    <w:name w:val="Normal (Web)"/>
    <w:aliases w:val=" webb"/>
    <w:basedOn w:val="Normal"/>
    <w:rsid w:val="00172F5C"/>
    <w:pPr>
      <w:spacing w:before="100" w:beforeAutospacing="1" w:after="100" w:afterAutospacing="1" w:line="240" w:lineRule="auto"/>
      <w:jc w:val="left"/>
    </w:pPr>
    <w:rPr>
      <w:color w:val="000000"/>
      <w:sz w:val="24"/>
      <w:szCs w:val="24"/>
    </w:rPr>
  </w:style>
  <w:style w:type="paragraph" w:styleId="Brdtext">
    <w:name w:val="Body Text"/>
    <w:basedOn w:val="Normal"/>
    <w:rsid w:val="00172F5C"/>
    <w:pPr>
      <w:spacing w:after="120"/>
    </w:pPr>
  </w:style>
  <w:style w:type="paragraph" w:styleId="Brdtextmedindrag">
    <w:name w:val="Body Text Indent"/>
    <w:basedOn w:val="Normal"/>
    <w:rsid w:val="00172F5C"/>
    <w:pPr>
      <w:spacing w:after="120"/>
      <w:ind w:left="283"/>
    </w:pPr>
  </w:style>
  <w:style w:type="paragraph" w:styleId="Ballongtext">
    <w:name w:val="Balloon Text"/>
    <w:basedOn w:val="Normal"/>
    <w:semiHidden/>
    <w:rsid w:val="00723688"/>
    <w:rPr>
      <w:rFonts w:ascii="Tahoma" w:hAnsi="Tahoma" w:cs="Tahoma"/>
      <w:sz w:val="16"/>
      <w:szCs w:val="16"/>
    </w:rPr>
  </w:style>
  <w:style w:type="character" w:customStyle="1" w:styleId="R1Char">
    <w:name w:val="R1 Char"/>
    <w:basedOn w:val="Standardstycketeckensnitt"/>
    <w:link w:val="R1"/>
    <w:rsid w:val="000906EA"/>
    <w:rPr>
      <w:sz w:val="32"/>
      <w:lang w:val="sv-SE" w:eastAsia="sv-SE" w:bidi="ar-SA"/>
    </w:rPr>
  </w:style>
  <w:style w:type="character" w:customStyle="1" w:styleId="LagtextChar">
    <w:name w:val="Lagtext Char"/>
    <w:basedOn w:val="Standardstycketeckensnitt"/>
    <w:link w:val="Lagtext"/>
    <w:rsid w:val="00A904EC"/>
    <w:rPr>
      <w:sz w:val="19"/>
      <w:lang w:val="sv-SE" w:eastAsia="sv-SE" w:bidi="ar-SA"/>
    </w:rPr>
  </w:style>
  <w:style w:type="character" w:customStyle="1" w:styleId="NormaltindragChar">
    <w:name w:val="Normalt indrag Char"/>
    <w:basedOn w:val="Standardstycketeckensnitt"/>
    <w:link w:val="Normaltindrag"/>
    <w:rsid w:val="00581E58"/>
    <w:rPr>
      <w:sz w:val="19"/>
      <w:lang w:val="sv-SE" w:eastAsia="sv-SE" w:bidi="ar-SA"/>
    </w:rPr>
  </w:style>
  <w:style w:type="paragraph" w:customStyle="1" w:styleId="Lagtextrubrikfet">
    <w:name w:val="Lagtext_rubrik_fet"/>
    <w:basedOn w:val="Lagtext"/>
    <w:rsid w:val="00A904EC"/>
    <w:pPr>
      <w:spacing w:before="240"/>
    </w:pPr>
    <w:rPr>
      <w:b/>
      <w:bCs/>
    </w:rPr>
  </w:style>
  <w:style w:type="paragraph" w:customStyle="1" w:styleId="LagtextParagraf">
    <w:name w:val="LagtextParagraf"/>
    <w:basedOn w:val="Lagtext"/>
    <w:rsid w:val="00754891"/>
    <w:pPr>
      <w:jc w:val="center"/>
    </w:pPr>
    <w:rPr>
      <w:b/>
    </w:rPr>
  </w:style>
  <w:style w:type="character" w:customStyle="1" w:styleId="CharChar1">
    <w:name w:val="Char Char1"/>
    <w:basedOn w:val="Standardstycketeckensnitt"/>
    <w:locked/>
    <w:rsid w:val="00513213"/>
    <w:rPr>
      <w:sz w:val="19"/>
      <w:lang w:val="sv-SE" w:eastAsia="sv-SE" w:bidi="ar-SA"/>
    </w:rPr>
  </w:style>
  <w:style w:type="character" w:customStyle="1" w:styleId="CharChar">
    <w:name w:val="Char Char"/>
    <w:basedOn w:val="Standardstycketeckensnitt"/>
    <w:locked/>
    <w:rsid w:val="00513213"/>
    <w:rPr>
      <w:sz w:val="17"/>
      <w:lang w:val="sv-SE" w:eastAsia="sv-S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header" Target="header8.xml"/><Relationship Id="rId42" Type="http://schemas.openxmlformats.org/officeDocument/2006/relationships/image" Target="media/image7.png"/><Relationship Id="rId47" Type="http://schemas.openxmlformats.org/officeDocument/2006/relationships/footer" Target="footer20.xml"/><Relationship Id="rId63" Type="http://schemas.openxmlformats.org/officeDocument/2006/relationships/image" Target="media/image22.png"/><Relationship Id="rId68" Type="http://schemas.openxmlformats.org/officeDocument/2006/relationships/footer" Target="footer22.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4.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9.xml"/><Relationship Id="rId37" Type="http://schemas.openxmlformats.org/officeDocument/2006/relationships/footer" Target="footer18.xml"/><Relationship Id="rId40" Type="http://schemas.openxmlformats.org/officeDocument/2006/relationships/image" Target="media/image5.png"/><Relationship Id="rId45" Type="http://schemas.openxmlformats.org/officeDocument/2006/relationships/header" Target="header13.xml"/><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header" Target="header15.xml"/><Relationship Id="rId5" Type="http://schemas.openxmlformats.org/officeDocument/2006/relationships/footnotes" Target="footnotes.xml"/><Relationship Id="rId61" Type="http://schemas.openxmlformats.org/officeDocument/2006/relationships/image" Target="media/image20.png"/><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footer" Target="footer17.xml"/><Relationship Id="rId43" Type="http://schemas.openxmlformats.org/officeDocument/2006/relationships/image" Target="media/image8.png"/><Relationship Id="rId48" Type="http://schemas.openxmlformats.org/officeDocument/2006/relationships/header" Target="header14.xml"/><Relationship Id="rId56" Type="http://schemas.openxmlformats.org/officeDocument/2006/relationships/image" Target="media/image15.png"/><Relationship Id="rId64" Type="http://schemas.openxmlformats.org/officeDocument/2006/relationships/image" Target="media/image23.png"/><Relationship Id="rId69" Type="http://schemas.openxmlformats.org/officeDocument/2006/relationships/footer" Target="footer23.xml"/><Relationship Id="rId8" Type="http://schemas.openxmlformats.org/officeDocument/2006/relationships/header" Target="header1.xml"/><Relationship Id="rId51" Type="http://schemas.openxmlformats.org/officeDocument/2006/relationships/image" Target="media/image10.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10.xml"/><Relationship Id="rId33" Type="http://schemas.openxmlformats.org/officeDocument/2006/relationships/header" Target="header10.xml"/><Relationship Id="rId38" Type="http://schemas.openxmlformats.org/officeDocument/2006/relationships/image" Target="media/image3.png"/><Relationship Id="rId46" Type="http://schemas.openxmlformats.org/officeDocument/2006/relationships/footer" Target="footer19.xml"/><Relationship Id="rId59" Type="http://schemas.openxmlformats.org/officeDocument/2006/relationships/image" Target="media/image18.png"/><Relationship Id="rId67" Type="http://schemas.openxmlformats.org/officeDocument/2006/relationships/header" Target="header16.xml"/><Relationship Id="rId20" Type="http://schemas.openxmlformats.org/officeDocument/2006/relationships/header" Target="header7.xml"/><Relationship Id="rId41" Type="http://schemas.openxmlformats.org/officeDocument/2006/relationships/image" Target="media/image6.png"/><Relationship Id="rId54" Type="http://schemas.openxmlformats.org/officeDocument/2006/relationships/image" Target="media/image13.png"/><Relationship Id="rId62" Type="http://schemas.openxmlformats.org/officeDocument/2006/relationships/image" Target="media/image21.png"/><Relationship Id="rId70"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header" Target="header11.xml"/><Relationship Id="rId49" Type="http://schemas.openxmlformats.org/officeDocument/2006/relationships/footer" Target="footer21.xml"/><Relationship Id="rId57" Type="http://schemas.openxmlformats.org/officeDocument/2006/relationships/image" Target="media/image16.png"/><Relationship Id="rId10" Type="http://schemas.openxmlformats.org/officeDocument/2006/relationships/footer" Target="footer1.xml"/><Relationship Id="rId31" Type="http://schemas.openxmlformats.org/officeDocument/2006/relationships/image" Target="media/image2.emf"/><Relationship Id="rId44" Type="http://schemas.openxmlformats.org/officeDocument/2006/relationships/header" Target="header12.xml"/><Relationship Id="rId52"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4.png"/><Relationship Id="rId34" Type="http://schemas.openxmlformats.org/officeDocument/2006/relationships/footer" Target="footer16.xml"/><Relationship Id="rId50" Type="http://schemas.openxmlformats.org/officeDocument/2006/relationships/image" Target="media/image9.png"/><Relationship Id="rId55" Type="http://schemas.openxmlformats.org/officeDocument/2006/relationships/image" Target="media/image14.png"/><Relationship Id="rId7" Type="http://schemas.openxmlformats.org/officeDocument/2006/relationships/image" Target="media/image1.wmf"/><Relationship Id="rId71" Type="http://schemas.openxmlformats.org/officeDocument/2006/relationships/footer" Target="footer24.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41408</Words>
  <Characters>263773</Characters>
  <Application>Microsoft Office Word</Application>
  <DocSecurity>4</DocSecurity>
  <Lines>5275</Lines>
  <Paragraphs>1503</Paragraphs>
  <ScaleCrop>false</ScaleCrop>
  <HeadingPairs>
    <vt:vector size="2" baseType="variant">
      <vt:variant>
        <vt:lpstr>Rubrik</vt:lpstr>
      </vt:variant>
      <vt:variant>
        <vt:i4>1</vt:i4>
      </vt:variant>
    </vt:vector>
  </HeadingPairs>
  <TitlesOfParts>
    <vt:vector size="1" baseType="lpstr">
      <vt:lpstr>Utredningar från riksdagsförvaltningen</vt:lpstr>
    </vt:vector>
  </TitlesOfParts>
  <Company>Riksdagen</Company>
  <LinksUpToDate>false</LinksUpToDate>
  <CharactersWithSpaces>303678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Utredningar från riksdagsförvaltningen</dc:title>
  <dc:subject>Utredningar från riksdagsförvaltningen</dc:subject>
  <dc:creator>Riksdagen</dc:creator>
  <cp:keywords>Riksdagen</cp:keywords>
  <dc:description/>
  <cp:lastModifiedBy>Lars Brink</cp:lastModifiedBy>
  <cp:revision>2</cp:revision>
  <cp:lastPrinted>2006-03-31T06:56:00Z</cp:lastPrinted>
  <dcterms:created xsi:type="dcterms:W3CDTF">2025-12-16T22:26:00Z</dcterms:created>
  <dcterms:modified xsi:type="dcterms:W3CDTF">2025-12-16T22:26:00Z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5</vt:lpwstr>
  </property>
  <property fmtid="{D5CDD505-2E9C-101B-9397-08002B2CF9AE}" pid="3" name="Utskott">
    <vt:lpwstr>RS</vt:lpwstr>
  </property>
  <property fmtid="{D5CDD505-2E9C-101B-9397-08002B2CF9AE}" pid="4" name="BetänkandeÅr">
    <vt:lpwstr>2005/06</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