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C6B79" w:rsidR="00C57C2E" w:rsidP="00C57C2E" w:rsidRDefault="001F4293" w14:paraId="3C4DB387" w14:textId="77777777">
      <w:pPr>
        <w:pStyle w:val="Normalutanindragellerluft"/>
      </w:pPr>
      <w:r w:rsidRPr="004C6B79">
        <w:t xml:space="preserve"> </w:t>
      </w:r>
    </w:p>
    <w:sdt>
      <w:sdtPr>
        <w:alias w:val="CC_Boilerplate_4"/>
        <w:tag w:val="CC_Boilerplate_4"/>
        <w:id w:val="-1644581176"/>
        <w:lock w:val="sdtLocked"/>
        <w:placeholder>
          <w:docPart w:val="B3B57592ECDF4B3DB56DB8D6DDC78E99"/>
        </w:placeholder>
        <w15:appearance w15:val="hidden"/>
        <w:text/>
      </w:sdtPr>
      <w:sdtEndPr/>
      <w:sdtContent>
        <w:p w:rsidRPr="004C6B79" w:rsidR="00AF30DD" w:rsidP="00CC4C93" w:rsidRDefault="00AF30DD" w14:paraId="3C4DB388" w14:textId="77777777">
          <w:pPr>
            <w:pStyle w:val="Rubrik1"/>
          </w:pPr>
          <w:r w:rsidRPr="004C6B79">
            <w:t>Förslag till riksdagsbeslut</w:t>
          </w:r>
        </w:p>
      </w:sdtContent>
    </w:sdt>
    <w:sdt>
      <w:sdtPr>
        <w:alias w:val="Yrkande 1"/>
        <w:tag w:val="4a8e9823-bb4c-480b-a3c3-fdd39f19c6c7"/>
        <w:id w:val="1446268231"/>
        <w:lock w:val="sdtLocked"/>
      </w:sdtPr>
      <w:sdtEndPr/>
      <w:sdtContent>
        <w:p w:rsidR="00C21DFA" w:rsidRDefault="00AA6A23" w14:paraId="3C4DB389" w14:textId="77777777">
          <w:pPr>
            <w:pStyle w:val="Frslagstext"/>
          </w:pPr>
          <w:r>
            <w:t>Riksdagen ställer sig bakom det som anförs i motionen om att infrastruktur i form av kraftledningar ska samordnas med väg- och järnvägsdragningar för att minimera det totala markintrånget och tillkännager detta för regeringen.</w:t>
          </w:r>
        </w:p>
      </w:sdtContent>
    </w:sdt>
    <w:sdt>
      <w:sdtPr>
        <w:alias w:val="Yrkande 2"/>
        <w:tag w:val="590b0afc-c6fe-4c7e-b347-5ffeb0dc9930"/>
        <w:id w:val="-395129183"/>
        <w:lock w:val="sdtLocked"/>
      </w:sdtPr>
      <w:sdtEndPr/>
      <w:sdtContent>
        <w:p w:rsidR="00C21DFA" w:rsidRDefault="00AA6A23" w14:paraId="3C4DB38A" w14:textId="4F99C2EB">
          <w:pPr>
            <w:pStyle w:val="Frslagstext"/>
          </w:pPr>
          <w:r>
            <w:t>Riksdagen ställer sig bakom det som anförs i motionen om att översikt och planering för all infrastruktur för alla aktörer på marknaden måste samordnas regionalt för att säkerställa en effektiv markanvändning och tillkännager detta för regeringen.</w:t>
          </w:r>
        </w:p>
      </w:sdtContent>
    </w:sdt>
    <w:sdt>
      <w:sdtPr>
        <w:alias w:val="Yrkande 3"/>
        <w:tag w:val="987333ed-109f-4ab2-bbe3-6fb568a76e5b"/>
        <w:id w:val="1874265998"/>
        <w:lock w:val="sdtLocked"/>
      </w:sdtPr>
      <w:sdtEndPr/>
      <w:sdtContent>
        <w:p w:rsidR="00C21DFA" w:rsidRDefault="00AA6A23" w14:paraId="3C4DB38B" w14:textId="77777777">
          <w:pPr>
            <w:pStyle w:val="Frslagstext"/>
          </w:pPr>
          <w:r>
            <w:t>Riksdagen ställer sig bakom det som anförs i motionen om att teknikval och vägval vid beslut om kraftledningar ska bygga på en samhällsekonomisk bedömning och ske i en transparent process och tillkännager detta för regeringen.</w:t>
          </w:r>
        </w:p>
      </w:sdtContent>
    </w:sdt>
    <w:sdt>
      <w:sdtPr>
        <w:alias w:val="Yrkande 4"/>
        <w:tag w:val="bcd4a685-1d8f-456f-a008-665f6f7a5df5"/>
        <w:id w:val="733737431"/>
        <w:lock w:val="sdtLocked"/>
      </w:sdtPr>
      <w:sdtEndPr/>
      <w:sdtContent>
        <w:p w:rsidR="00C21DFA" w:rsidRDefault="00AA6A23" w14:paraId="3C4DB38C" w14:textId="58D79FBD">
          <w:pPr>
            <w:pStyle w:val="Frslagstext"/>
          </w:pPr>
          <w:r>
            <w:t>Riksdagen ställer sig bakom det som anförs i motionen om att ersättningssystemet till markägare måste reformeras så att det bygger på vinstdelning mellan markägare och exploatörer och tillkännager detta för regeringen.</w:t>
          </w:r>
        </w:p>
      </w:sdtContent>
    </w:sdt>
    <w:sdt>
      <w:sdtPr>
        <w:alias w:val="Yrkande 5"/>
        <w:tag w:val="e0339b00-46c7-4e2a-8f74-584351fbab2a"/>
        <w:id w:val="1075238372"/>
        <w:lock w:val="sdtLocked"/>
      </w:sdtPr>
      <w:sdtEndPr/>
      <w:sdtContent>
        <w:p w:rsidR="00C21DFA" w:rsidRDefault="00AA6A23" w14:paraId="3C4DB38D" w14:textId="77777777">
          <w:pPr>
            <w:pStyle w:val="Frslagstext"/>
          </w:pPr>
          <w:r>
            <w:t>Riksdagen ställer sig bakom det som anförs i motionen om att ge statliga myndigheter och bolag riktlinjer för att värna våra gemensamma mark- och skogsresurser och tillkännager detta för regeringen.</w:t>
          </w:r>
        </w:p>
      </w:sdtContent>
    </w:sdt>
    <w:p w:rsidRPr="004C6B79" w:rsidR="00AF30DD" w:rsidP="00AF30DD" w:rsidRDefault="000156D9" w14:paraId="3C4DB38E" w14:textId="77777777">
      <w:pPr>
        <w:pStyle w:val="Rubrik1"/>
      </w:pPr>
      <w:bookmarkStart w:name="MotionsStart" w:id="0"/>
      <w:bookmarkEnd w:id="0"/>
      <w:r w:rsidRPr="004C6B79">
        <w:t>Motivering</w:t>
      </w:r>
    </w:p>
    <w:p w:rsidRPr="004C6B79" w:rsidR="007F02D4" w:rsidP="007F02D4" w:rsidRDefault="007F02D4" w14:paraId="3C4DB38F" w14:textId="48DAACE2">
      <w:pPr>
        <w:pStyle w:val="Normalutanindragellerluft"/>
      </w:pPr>
      <w:r w:rsidRPr="004C6B79">
        <w:t>Det planeras för att förstärka stamnätet med en ny 400 kilovolts ledning mellan Stenkullen i Lerums kommun och Skogssäter i Trollhättan. Förslaget i nuläget är ännu en ledningsgata fast där redan finns två. Med den nya ledningen kommer ingen av de andra att försvinna, utan alla tre ska vara kvar. Att både boende och markägare ifrågasätter behovet och val av teknik</w:t>
      </w:r>
      <w:r w:rsidR="00C12170">
        <w:t xml:space="preserve"> borde också gälla för Svenska k</w:t>
      </w:r>
      <w:r w:rsidRPr="004C6B79">
        <w:t>raftnät, som i detta fall är exploatören. De boende oroar sig mycket för skogens värden, inte bara de ekonomiska, utan även den biologiska mångfalden och naturvärdet. Strålningen som en ny ledning avger är ytterl</w:t>
      </w:r>
      <w:r w:rsidR="00C12170">
        <w:t>igare en riskfaktor. H</w:t>
      </w:r>
      <w:r w:rsidRPr="004C6B79">
        <w:t xml:space="preserve">usen och den intilliggande marken kommer att tappa i värde är annat som oroar. </w:t>
      </w:r>
    </w:p>
    <w:p w:rsidRPr="004C6B79" w:rsidR="007F02D4" w:rsidP="007F02D4" w:rsidRDefault="007F02D4" w14:paraId="3C4DB390" w14:textId="60874FA3">
      <w:pPr>
        <w:pStyle w:val="Normalutanindragellerluft"/>
      </w:pPr>
      <w:r w:rsidRPr="004C6B79">
        <w:t xml:space="preserve">Det här är bara en av många planer som just nu bereds och skapar stor oro runt om </w:t>
      </w:r>
      <w:r w:rsidR="00C12170">
        <w:t>i landet. Behovet av ny</w:t>
      </w:r>
      <w:r w:rsidRPr="004C6B79">
        <w:t xml:space="preserve"> infrastruktur finns och ifrågasätts inte men processen fram till beslut och val av teknik är under all </w:t>
      </w:r>
      <w:r w:rsidR="00C12170">
        <w:t>kritik och behöver uppdateras e</w:t>
      </w:r>
      <w:r w:rsidRPr="004C6B79">
        <w:t xml:space="preserve">ftersom de ingrepp som nu görs får man sedan leva med i överskådlig tid.  </w:t>
      </w:r>
    </w:p>
    <w:p w:rsidRPr="004C6B79" w:rsidR="007F02D4" w:rsidP="007F02D4" w:rsidRDefault="007F02D4" w14:paraId="3C4DB391" w14:textId="217FD394">
      <w:pPr>
        <w:pStyle w:val="Normalutanindragellerluft"/>
      </w:pPr>
      <w:r w:rsidRPr="004C6B79">
        <w:lastRenderedPageBreak/>
        <w:t>Det sker oerhört stora satsningar runt om i hela landet på infrastruktur av alla sorter. Nya resmönster kräver högre kapacitet på vägar och järnvägar och det är en annan elmarknad som kräver nya ledningar för kraftöverföring och för att minska sårbarheten. All infrastruktur har det geme</w:t>
      </w:r>
      <w:r w:rsidR="00C12170">
        <w:t>nsamt att den är förutsättningen</w:t>
      </w:r>
      <w:bookmarkStart w:name="_GoBack" w:id="1"/>
      <w:bookmarkEnd w:id="1"/>
      <w:r w:rsidRPr="004C6B79">
        <w:t xml:space="preserve"> för att samhället ska fungera och utvecklas idag och imorgon. </w:t>
      </w:r>
    </w:p>
    <w:p w:rsidRPr="004C6B79" w:rsidR="007F02D4" w:rsidP="007F02D4" w:rsidRDefault="007F02D4" w14:paraId="3C4DB392" w14:textId="77777777">
      <w:pPr>
        <w:pStyle w:val="Normalutanindragellerluft"/>
      </w:pPr>
      <w:r w:rsidRPr="004C6B79">
        <w:t xml:space="preserve">Planerade och genomförda investeringar tar tusentals och åter tusentals hektar jord- och skogsmark i anspråk. Det är investeringar som sker över tid och det är olika aktörer, både myndigheter, statliga affärsverk och privata bolag som är inblandade i olika projekt. Ingen har idag uppdraget att samordna sina projekt eller att ha en översikt. Och därför finns heller ingen som med den kunskapen och perspektiv eller ansvaret kan påverka teknikval, dragning eller samordning. Vi anser att varje statlig myndighet som Trafikverket eller affärsbolag som Svenska kraftnät ska vara skyldiga att samordna sina infrastrukturprojekt. </w:t>
      </w:r>
    </w:p>
    <w:p w:rsidRPr="004C6B79" w:rsidR="00AF30DD" w:rsidP="00AF30DD" w:rsidRDefault="00AF30DD" w14:paraId="3C4DB393" w14:textId="77777777">
      <w:pPr>
        <w:pStyle w:val="Normalutanindragellerluft"/>
      </w:pPr>
    </w:p>
    <w:sdt>
      <w:sdtPr>
        <w:rPr>
          <w:i/>
        </w:rPr>
        <w:alias w:val="CC_Underskrifter"/>
        <w:tag w:val="CC_Underskrifter"/>
        <w:id w:val="583496634"/>
        <w:lock w:val="sdtContentLocked"/>
        <w:placeholder>
          <w:docPart w:val="5117640250584BD1AC7C9D25C40A690F"/>
        </w:placeholder>
        <w15:appearance w15:val="hidden"/>
      </w:sdtPr>
      <w:sdtEndPr/>
      <w:sdtContent>
        <w:p w:rsidRPr="00ED19F0" w:rsidR="00865E70" w:rsidP="005424F9" w:rsidRDefault="00C12170" w14:paraId="3C4DB3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Fredrik Christensson (C)</w:t>
            </w:r>
          </w:p>
        </w:tc>
      </w:tr>
    </w:tbl>
    <w:p w:rsidR="00915CB1" w:rsidRDefault="00915CB1" w14:paraId="3C4DB398" w14:textId="77777777"/>
    <w:sectPr w:rsidR="00915CB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DB39A" w14:textId="77777777" w:rsidR="00E77537" w:rsidRDefault="00E77537" w:rsidP="000C1CAD">
      <w:pPr>
        <w:spacing w:line="240" w:lineRule="auto"/>
      </w:pPr>
      <w:r>
        <w:separator/>
      </w:r>
    </w:p>
  </w:endnote>
  <w:endnote w:type="continuationSeparator" w:id="0">
    <w:p w14:paraId="3C4DB39B" w14:textId="77777777" w:rsidR="00E77537" w:rsidRDefault="00E77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DB3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21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DB3A6" w14:textId="77777777" w:rsidR="006765CB" w:rsidRDefault="006765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201509300919</w:instrText>
    </w:r>
    <w:r>
      <w:fldChar w:fldCharType="end"/>
    </w:r>
    <w:r>
      <w:instrText xml:space="preserve"> &gt; </w:instrText>
    </w:r>
    <w:r>
      <w:fldChar w:fldCharType="begin"/>
    </w:r>
    <w:r>
      <w:instrText xml:space="preserve"> PRINTDATE \@ "yyyyMMddHHmm" </w:instrText>
    </w:r>
    <w:r>
      <w:fldChar w:fldCharType="separate"/>
    </w:r>
    <w:r>
      <w:rPr>
        <w:noProof/>
      </w:rPr>
      <w:instrText>201510011320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13:20</w:instrText>
    </w:r>
    <w:r>
      <w:fldChar w:fldCharType="end"/>
    </w:r>
    <w:r>
      <w:instrText xml:space="preserve"> </w:instrText>
    </w:r>
    <w:r>
      <w:fldChar w:fldCharType="separate"/>
    </w:r>
    <w:r>
      <w:rPr>
        <w:noProof/>
      </w:rPr>
      <w:t>2015-10-01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DB398" w14:textId="77777777" w:rsidR="00E77537" w:rsidRDefault="00E77537" w:rsidP="000C1CAD">
      <w:pPr>
        <w:spacing w:line="240" w:lineRule="auto"/>
      </w:pPr>
      <w:r>
        <w:separator/>
      </w:r>
    </w:p>
  </w:footnote>
  <w:footnote w:type="continuationSeparator" w:id="0">
    <w:p w14:paraId="3C4DB399" w14:textId="77777777" w:rsidR="00E77537" w:rsidRDefault="00E775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4DB3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2170" w14:paraId="3C4DB3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:2363</w:t>
        </w:r>
      </w:sdtContent>
    </w:sdt>
  </w:p>
  <w:p w:rsidR="00A42228" w:rsidP="00283E0F" w:rsidRDefault="00C12170" w14:paraId="3C4DB3A3" w14:textId="77777777">
    <w:pPr>
      <w:pStyle w:val="FSHRub2"/>
    </w:pPr>
    <w:sdt>
      <w:sdtPr>
        <w:alias w:val="CC_Noformat_Avtext"/>
        <w:tag w:val="CC_Noformat_Avtext"/>
        <w:id w:val="1389603703"/>
        <w:lock w:val="sdtContentLocked"/>
        <w15:appearance w15:val="hidden"/>
        <w:text/>
      </w:sdtPr>
      <w:sdtEndPr/>
      <w:sdtContent>
        <w:r>
          <w:t>av Annika Qarlsson och Fredrik Christensson (båda C)</w:t>
        </w:r>
      </w:sdtContent>
    </w:sdt>
  </w:p>
  <w:sdt>
    <w:sdtPr>
      <w:alias w:val="CC_Noformat_Rubtext"/>
      <w:tag w:val="CC_Noformat_Rubtext"/>
      <w:id w:val="1800419874"/>
      <w:lock w:val="sdtLocked"/>
      <w15:appearance w15:val="hidden"/>
      <w:text/>
    </w:sdtPr>
    <w:sdtEndPr/>
    <w:sdtContent>
      <w:p w:rsidR="00A42228" w:rsidP="00283E0F" w:rsidRDefault="004C6B79" w14:paraId="3C4DB3A4" w14:textId="77777777">
        <w:pPr>
          <w:pStyle w:val="FSHRub2"/>
        </w:pPr>
        <w:r>
          <w:t>Effektiv användning av marken</w:t>
        </w:r>
      </w:p>
    </w:sdtContent>
  </w:sdt>
  <w:sdt>
    <w:sdtPr>
      <w:alias w:val="CC_Boilerplate_3"/>
      <w:tag w:val="CC_Boilerplate_3"/>
      <w:id w:val="-1567486118"/>
      <w:lock w:val="sdtContentLocked"/>
      <w15:appearance w15:val="hidden"/>
      <w:text w:multiLine="1"/>
    </w:sdtPr>
    <w:sdtEndPr/>
    <w:sdtContent>
      <w:p w:rsidR="00A42228" w:rsidP="00283E0F" w:rsidRDefault="00A42228" w14:paraId="3C4DB3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02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B4D"/>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2E06"/>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5E7A"/>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2D1E"/>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8E2"/>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B79"/>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4F9"/>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65CB"/>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02D4"/>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CB1"/>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A23"/>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FB8"/>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170"/>
    <w:rsid w:val="00C13086"/>
    <w:rsid w:val="00C13168"/>
    <w:rsid w:val="00C168DA"/>
    <w:rsid w:val="00C1782C"/>
    <w:rsid w:val="00C17BE9"/>
    <w:rsid w:val="00C17EB4"/>
    <w:rsid w:val="00C21DFA"/>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537"/>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3F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DB387"/>
  <w15:chartTrackingRefBased/>
  <w15:docId w15:val="{DB145F73-CD5A-4E5B-95CD-5C3BF12E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webb">
    <w:name w:val="Normal (Web)"/>
    <w:basedOn w:val="Normal"/>
    <w:uiPriority w:val="99"/>
    <w:semiHidden/>
    <w:unhideWhenUsed/>
    <w:locked/>
    <w:rsid w:val="007F02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B57592ECDF4B3DB56DB8D6DDC78E99"/>
        <w:category>
          <w:name w:val="Allmänt"/>
          <w:gallery w:val="placeholder"/>
        </w:category>
        <w:types>
          <w:type w:val="bbPlcHdr"/>
        </w:types>
        <w:behaviors>
          <w:behavior w:val="content"/>
        </w:behaviors>
        <w:guid w:val="{BFE172FE-96D8-450F-9AA8-B47BB6497CDD}"/>
      </w:docPartPr>
      <w:docPartBody>
        <w:p w:rsidR="001C38EC" w:rsidRDefault="007F5E1F">
          <w:pPr>
            <w:pStyle w:val="B3B57592ECDF4B3DB56DB8D6DDC78E99"/>
          </w:pPr>
          <w:r w:rsidRPr="009A726D">
            <w:rPr>
              <w:rStyle w:val="Platshllartext"/>
            </w:rPr>
            <w:t>Klicka här för att ange text.</w:t>
          </w:r>
        </w:p>
      </w:docPartBody>
    </w:docPart>
    <w:docPart>
      <w:docPartPr>
        <w:name w:val="5117640250584BD1AC7C9D25C40A690F"/>
        <w:category>
          <w:name w:val="Allmänt"/>
          <w:gallery w:val="placeholder"/>
        </w:category>
        <w:types>
          <w:type w:val="bbPlcHdr"/>
        </w:types>
        <w:behaviors>
          <w:behavior w:val="content"/>
        </w:behaviors>
        <w:guid w:val="{D65151F3-8BDC-428D-904C-86A103DCECAC}"/>
      </w:docPartPr>
      <w:docPartBody>
        <w:p w:rsidR="001C38EC" w:rsidRDefault="007F5E1F">
          <w:pPr>
            <w:pStyle w:val="5117640250584BD1AC7C9D25C40A69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90"/>
    <w:rsid w:val="001C38EC"/>
    <w:rsid w:val="005A3890"/>
    <w:rsid w:val="007F5E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3890"/>
    <w:rPr>
      <w:color w:val="808080"/>
    </w:rPr>
  </w:style>
  <w:style w:type="paragraph" w:customStyle="1" w:styleId="B3B57592ECDF4B3DB56DB8D6DDC78E99">
    <w:name w:val="B3B57592ECDF4B3DB56DB8D6DDC78E99"/>
  </w:style>
  <w:style w:type="paragraph" w:customStyle="1" w:styleId="301DDA5B1ED9444191C01BA5A029D151">
    <w:name w:val="301DDA5B1ED9444191C01BA5A029D151"/>
  </w:style>
  <w:style w:type="paragraph" w:customStyle="1" w:styleId="5117640250584BD1AC7C9D25C40A690F">
    <w:name w:val="5117640250584BD1AC7C9D25C40A690F"/>
  </w:style>
  <w:style w:type="paragraph" w:customStyle="1" w:styleId="1624BF4697DA4911994219DE24E766F2">
    <w:name w:val="1624BF4697DA4911994219DE24E766F2"/>
    <w:rsid w:val="005A3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5471</RubrikLookup>
    <MotionGuid xmlns="00d11361-0b92-4bae-a181-288d6a55b763">c26b43a5-a0f1-4de7-a877-6fbd1c198eb2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0B6E3-845D-400D-A99E-44BB07E3D932}"/>
</file>

<file path=customXml/itemProps2.xml><?xml version="1.0" encoding="utf-8"?>
<ds:datastoreItem xmlns:ds="http://schemas.openxmlformats.org/officeDocument/2006/customXml" ds:itemID="{0BE58DED-5698-4FE8-869B-9C8B52BF9FB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BB3965F-222E-40C9-97F3-AA6E148D006A}"/>
</file>

<file path=customXml/itemProps5.xml><?xml version="1.0" encoding="utf-8"?>
<ds:datastoreItem xmlns:ds="http://schemas.openxmlformats.org/officeDocument/2006/customXml" ds:itemID="{D97B54C5-4CC4-4CCB-B067-89095632E8AA}"/>
</file>

<file path=docProps/app.xml><?xml version="1.0" encoding="utf-8"?>
<Properties xmlns="http://schemas.openxmlformats.org/officeDocument/2006/extended-properties" xmlns:vt="http://schemas.openxmlformats.org/officeDocument/2006/docPropsVTypes">
  <Template>GranskaMot</Template>
  <TotalTime>29</TotalTime>
  <Pages>2</Pages>
  <Words>507</Words>
  <Characters>2754</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Effektiv användning av marken</vt:lpstr>
      <vt:lpstr/>
    </vt:vector>
  </TitlesOfParts>
  <Company>Sveriges riksdag</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Effektiv användning av marken</dc:title>
  <dc:subject/>
  <dc:creator>Elin Sköldulf</dc:creator>
  <cp:keywords/>
  <dc:description/>
  <cp:lastModifiedBy>Kerstin Carlqvist</cp:lastModifiedBy>
  <cp:revision>8</cp:revision>
  <cp:lastPrinted>2015-10-01T11:20:00Z</cp:lastPrinted>
  <dcterms:created xsi:type="dcterms:W3CDTF">2015-09-30T07:19:00Z</dcterms:created>
  <dcterms:modified xsi:type="dcterms:W3CDTF">2016-06-09T12:50:00Z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*K015318E2EDFC*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https://filur.riksdagen.se/drop/DropOffLibrary/K015318E2EDFC.docx</vt:lpwstr>
  </property>
  <property fmtid="{D5CDD505-2E9C-101B-9397-08002B2CF9AE}" pid="11" name="RevisionsOn">
    <vt:lpwstr>1</vt:lpwstr>
  </property>
</Properties>
</file>