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67F" w:rsidRPr="006C1008" w:rsidRDefault="0049567F" w:rsidP="00580EFD">
      <w:pPr>
        <w:pStyle w:val="Hemstlrubrik"/>
      </w:pPr>
      <w:r w:rsidRPr="006C1008">
        <w:t>Förslag till riksdagsbeslut</w:t>
      </w:r>
    </w:p>
    <w:p w:rsidR="00AF3AE4" w:rsidRPr="006C1008" w:rsidRDefault="0049567F" w:rsidP="00580EFD">
      <w:pPr>
        <w:pStyle w:val="Hemstlatt"/>
      </w:pPr>
      <w:r w:rsidRPr="006C1008">
        <w:t xml:space="preserve">Riksdagen avslår regeringens förslag </w:t>
      </w:r>
      <w:r w:rsidR="00471200" w:rsidRPr="006C1008">
        <w:t xml:space="preserve">om delat barnbidrag vid växelvis boende samt vårdbidrag </w:t>
      </w:r>
      <w:r w:rsidR="00AF3AE4" w:rsidRPr="006C1008">
        <w:t>i enlighet med vad i motionen anförs.</w:t>
      </w:r>
    </w:p>
    <w:p w:rsidR="00AF3AE4" w:rsidRPr="006C1008" w:rsidRDefault="00AF3AE4" w:rsidP="00580EFD">
      <w:pPr>
        <w:pStyle w:val="Hemstlatt"/>
      </w:pPr>
      <w:r w:rsidRPr="006C1008">
        <w:t>Riksdagen begär att regeringen återkommer med förslag till ändring i lagen (1947:529) om allmänna barnbidrag samt lagen (1998:703) om hand</w:t>
      </w:r>
      <w:r w:rsidRPr="006C1008">
        <w:t>i</w:t>
      </w:r>
      <w:r w:rsidRPr="006C1008">
        <w:t>kappersättning</w:t>
      </w:r>
      <w:r w:rsidR="00DA1E39" w:rsidRPr="006C1008">
        <w:t xml:space="preserve"> </w:t>
      </w:r>
      <w:r w:rsidR="00EE306F" w:rsidRPr="006C1008">
        <w:t xml:space="preserve">och vårdbidrag </w:t>
      </w:r>
      <w:r w:rsidR="00DA1E39" w:rsidRPr="006C1008">
        <w:t xml:space="preserve">i enlighet med vad i motionen anförs om </w:t>
      </w:r>
      <w:r w:rsidR="00577685" w:rsidRPr="006C1008">
        <w:t>obl</w:t>
      </w:r>
      <w:r w:rsidR="00577685" w:rsidRPr="006C1008">
        <w:t>i</w:t>
      </w:r>
      <w:r w:rsidR="00577685" w:rsidRPr="006C1008">
        <w:t xml:space="preserve">gatorisk </w:t>
      </w:r>
      <w:r w:rsidR="00DA1E39" w:rsidRPr="006C1008">
        <w:t>gemensam anmälan</w:t>
      </w:r>
      <w:r w:rsidR="00F02887" w:rsidRPr="006C1008">
        <w:t xml:space="preserve"> vid växelvis boende</w:t>
      </w:r>
      <w:r w:rsidRPr="006C1008">
        <w:t>.</w:t>
      </w:r>
    </w:p>
    <w:p w:rsidR="005A26EE" w:rsidRPr="006C1008" w:rsidRDefault="005A26EE" w:rsidP="00580EFD">
      <w:pPr>
        <w:pStyle w:val="Hemstlatt"/>
      </w:pPr>
      <w:r w:rsidRPr="006C1008">
        <w:t xml:space="preserve">Riksdagen tillkännager för regeringen som sin mening vad i motionen anförs </w:t>
      </w:r>
      <w:r w:rsidR="001755FD" w:rsidRPr="006C1008">
        <w:t xml:space="preserve">om </w:t>
      </w:r>
      <w:r w:rsidR="002A4A5D" w:rsidRPr="006C1008">
        <w:t xml:space="preserve">att </w:t>
      </w:r>
      <w:r w:rsidR="001755FD" w:rsidRPr="006C1008">
        <w:t>se över hur ett motsvarande förfarande som det för u</w:t>
      </w:r>
      <w:r w:rsidR="001755FD" w:rsidRPr="006C1008">
        <w:t>m</w:t>
      </w:r>
      <w:r w:rsidR="001755FD" w:rsidRPr="006C1008">
        <w:t>gänge</w:t>
      </w:r>
      <w:r w:rsidR="001755FD" w:rsidRPr="006C1008">
        <w:t>s</w:t>
      </w:r>
      <w:r w:rsidR="001755FD" w:rsidRPr="006C1008">
        <w:t>avdrag skulle kunna utformas gällande barnbidraget.</w:t>
      </w:r>
    </w:p>
    <w:p w:rsidR="00D76855" w:rsidRPr="006C1008" w:rsidRDefault="00427119" w:rsidP="00E22893">
      <w:pPr>
        <w:pStyle w:val="Rubrik1"/>
      </w:pPr>
      <w:r w:rsidRPr="006C1008">
        <w:t>Inledning</w:t>
      </w:r>
    </w:p>
    <w:p w:rsidR="003B24A7" w:rsidRPr="006C1008" w:rsidRDefault="003B24A7" w:rsidP="003B24A7">
      <w:pPr>
        <w:rPr>
          <w:szCs w:val="24"/>
        </w:rPr>
      </w:pPr>
      <w:r w:rsidRPr="006C1008">
        <w:rPr>
          <w:snapToGrid w:val="0"/>
        </w:rPr>
        <w:t>Barnbidraget kom till för att utjämna den ekonomiska skillnaden mellan f</w:t>
      </w:r>
      <w:r w:rsidRPr="006C1008">
        <w:rPr>
          <w:snapToGrid w:val="0"/>
        </w:rPr>
        <w:t>a</w:t>
      </w:r>
      <w:r w:rsidRPr="006C1008">
        <w:rPr>
          <w:snapToGrid w:val="0"/>
        </w:rPr>
        <w:t xml:space="preserve">miljer med och utan barn, och har förutom detta till syfte att </w:t>
      </w:r>
      <w:r w:rsidRPr="006C1008">
        <w:rPr>
          <w:szCs w:val="24"/>
        </w:rPr>
        <w:t>garantera en viss minimistandard. Genom barnbidraget kom försörjni</w:t>
      </w:r>
      <w:r w:rsidR="00214834" w:rsidRPr="006C1008">
        <w:rPr>
          <w:szCs w:val="24"/>
        </w:rPr>
        <w:t>ngsbördan för barn att utjämnas</w:t>
      </w:r>
      <w:r w:rsidRPr="006C1008">
        <w:rPr>
          <w:szCs w:val="24"/>
        </w:rPr>
        <w:t>, dels mellan barnfamiljer och hushåll utan barn, dels över tid för barnfamiljerna. I syfte att säkerställa att barnbidraget skulle fylla dessa syften och gå till barnets försörjning – även efter en separation – utbetalas barnb</w:t>
      </w:r>
      <w:r w:rsidRPr="006C1008">
        <w:rPr>
          <w:szCs w:val="24"/>
        </w:rPr>
        <w:t>i</w:t>
      </w:r>
      <w:r w:rsidRPr="006C1008">
        <w:rPr>
          <w:szCs w:val="24"/>
        </w:rPr>
        <w:t>draget till mamman.</w:t>
      </w:r>
    </w:p>
    <w:p w:rsidR="00D76855" w:rsidRPr="006C1008" w:rsidRDefault="00427119" w:rsidP="003B24A7">
      <w:pPr>
        <w:pStyle w:val="Normaltindrag"/>
        <w:rPr>
          <w:szCs w:val="24"/>
        </w:rPr>
      </w:pPr>
      <w:r w:rsidRPr="006C1008">
        <w:t>N</w:t>
      </w:r>
      <w:r w:rsidR="00D76855" w:rsidRPr="006C1008">
        <w:t>är föräldrar har gemensam vårdnad utbetalas i dag barnb</w:t>
      </w:r>
      <w:r w:rsidRPr="006C1008">
        <w:t>idraget autom</w:t>
      </w:r>
      <w:r w:rsidRPr="006C1008">
        <w:t>a</w:t>
      </w:r>
      <w:r w:rsidRPr="006C1008">
        <w:t xml:space="preserve">tiskt till </w:t>
      </w:r>
      <w:r w:rsidR="00F91617" w:rsidRPr="006C1008">
        <w:t>mamman</w:t>
      </w:r>
      <w:r w:rsidRPr="006C1008">
        <w:t xml:space="preserve">. Detta under förutsättning att </w:t>
      </w:r>
      <w:r w:rsidR="00D76855" w:rsidRPr="006C1008">
        <w:t xml:space="preserve">föräldrarna </w:t>
      </w:r>
      <w:r w:rsidRPr="006C1008">
        <w:t xml:space="preserve">inte </w:t>
      </w:r>
      <w:r w:rsidR="00D76855" w:rsidRPr="006C1008">
        <w:t xml:space="preserve">gemensamt anmäler till Försäkringskassan att </w:t>
      </w:r>
      <w:r w:rsidR="00F91617" w:rsidRPr="006C1008">
        <w:t xml:space="preserve">pappan </w:t>
      </w:r>
      <w:r w:rsidR="00D76855" w:rsidRPr="006C1008">
        <w:t>skall ta emot bar</w:t>
      </w:r>
      <w:r w:rsidR="00D76855" w:rsidRPr="006C1008">
        <w:t>n</w:t>
      </w:r>
      <w:r w:rsidR="00D76855" w:rsidRPr="006C1008">
        <w:t>bidraget i stället. Om barnet endast är folkbokfört på samma adress som en av vår</w:t>
      </w:r>
      <w:r w:rsidR="00D76855" w:rsidRPr="006C1008">
        <w:t>d</w:t>
      </w:r>
      <w:r w:rsidR="00D76855" w:rsidRPr="006C1008">
        <w:t>nadshavarna vid gemensam vårdnad, utbetalas barnbidraget till den adress där barnet är folkbokförd. Vid enskild vårdnad utgår bidraget till vårdnadshavaren.</w:t>
      </w:r>
      <w:r w:rsidR="00214834" w:rsidRPr="006C1008">
        <w:t xml:space="preserve"> Det finns i dag alltså inte någon möjlighet för föräldrarna att med stöd av lagstif</w:t>
      </w:r>
      <w:r w:rsidR="00214834" w:rsidRPr="006C1008">
        <w:t>t</w:t>
      </w:r>
      <w:r w:rsidR="00214834" w:rsidRPr="006C1008">
        <w:t>ning dela barnbidraget.</w:t>
      </w:r>
    </w:p>
    <w:p w:rsidR="00E84F25" w:rsidRPr="006C1008" w:rsidRDefault="00D76855" w:rsidP="00E22893">
      <w:pPr>
        <w:pStyle w:val="Rubrik1"/>
      </w:pPr>
      <w:r w:rsidRPr="006C1008">
        <w:lastRenderedPageBreak/>
        <w:t>Propositionen</w:t>
      </w:r>
    </w:p>
    <w:p w:rsidR="00505077" w:rsidRPr="006C1008" w:rsidRDefault="00421223" w:rsidP="00FD4E28">
      <w:pPr>
        <w:rPr>
          <w:snapToGrid w:val="0"/>
        </w:rPr>
      </w:pPr>
      <w:r w:rsidRPr="006C1008">
        <w:rPr>
          <w:snapToGrid w:val="0"/>
        </w:rPr>
        <w:t xml:space="preserve">Regeringen har lämnat förslag </w:t>
      </w:r>
      <w:r w:rsidR="002A4A5D" w:rsidRPr="006C1008">
        <w:rPr>
          <w:snapToGrid w:val="0"/>
        </w:rPr>
        <w:t xml:space="preserve">om </w:t>
      </w:r>
      <w:r w:rsidRPr="006C1008">
        <w:rPr>
          <w:snapToGrid w:val="0"/>
        </w:rPr>
        <w:t xml:space="preserve">att för särlevande föräldrar med gemensam vårdnad </w:t>
      </w:r>
      <w:r w:rsidR="00091A05" w:rsidRPr="006C1008">
        <w:rPr>
          <w:snapToGrid w:val="0"/>
        </w:rPr>
        <w:t>om ett</w:t>
      </w:r>
      <w:r w:rsidRPr="006C1008">
        <w:rPr>
          <w:snapToGrid w:val="0"/>
        </w:rPr>
        <w:t xml:space="preserve"> barn som har växelvis boende </w:t>
      </w:r>
      <w:r w:rsidR="00091A05" w:rsidRPr="006C1008">
        <w:rPr>
          <w:snapToGrid w:val="0"/>
        </w:rPr>
        <w:t xml:space="preserve">införa en möjlighet att dela barnbidraget så att hälften utbetalas till vardera föräldern. Denna delning av barnbidraget kan enligt förslaget ske om det finns en lagakraftvunnen dom eller ett av socialnämnden godkänt avtal om växelvis boende, såvida den andra föräldern </w:t>
      </w:r>
      <w:r w:rsidR="009C2747" w:rsidRPr="006C1008">
        <w:rPr>
          <w:snapToGrid w:val="0"/>
        </w:rPr>
        <w:t xml:space="preserve">kan visa på </w:t>
      </w:r>
      <w:r w:rsidR="00091A05" w:rsidRPr="006C1008">
        <w:rPr>
          <w:snapToGrid w:val="0"/>
        </w:rPr>
        <w:t xml:space="preserve">att </w:t>
      </w:r>
      <w:r w:rsidR="00EE306F" w:rsidRPr="006C1008">
        <w:rPr>
          <w:snapToGrid w:val="0"/>
        </w:rPr>
        <w:t xml:space="preserve">ett </w:t>
      </w:r>
      <w:r w:rsidR="00091A05" w:rsidRPr="006C1008">
        <w:rPr>
          <w:snapToGrid w:val="0"/>
        </w:rPr>
        <w:t>sådant boende inte föreligger. Vidare för</w:t>
      </w:r>
      <w:r w:rsidR="00091A05" w:rsidRPr="006C1008">
        <w:rPr>
          <w:snapToGrid w:val="0"/>
        </w:rPr>
        <w:t>e</w:t>
      </w:r>
      <w:r w:rsidR="00091A05" w:rsidRPr="006C1008">
        <w:rPr>
          <w:snapToGrid w:val="0"/>
        </w:rPr>
        <w:t>slår regeringen en möjlighet till delat vårdbidrag med motsvarande kriterier som för de</w:t>
      </w:r>
      <w:r w:rsidR="00D24D6F" w:rsidRPr="006C1008">
        <w:rPr>
          <w:snapToGrid w:val="0"/>
        </w:rPr>
        <w:t>m</w:t>
      </w:r>
      <w:r w:rsidR="00091A05" w:rsidRPr="006C1008">
        <w:rPr>
          <w:snapToGrid w:val="0"/>
        </w:rPr>
        <w:t xml:space="preserve"> som föreslås gällande delat barnbidrag.</w:t>
      </w:r>
    </w:p>
    <w:p w:rsidR="00505077" w:rsidRPr="006C1008" w:rsidRDefault="00505077" w:rsidP="00505077">
      <w:pPr>
        <w:pStyle w:val="Normaltindrag"/>
        <w:rPr>
          <w:snapToGrid w:val="0"/>
        </w:rPr>
      </w:pPr>
      <w:r w:rsidRPr="006C1008">
        <w:rPr>
          <w:snapToGrid w:val="0"/>
        </w:rPr>
        <w:t xml:space="preserve">Enligt regeringens förslag skall barnbidraget kunna delas </w:t>
      </w:r>
      <w:r w:rsidR="009C2747" w:rsidRPr="006C1008">
        <w:rPr>
          <w:snapToGrid w:val="0"/>
        </w:rPr>
        <w:t>vid växelvis b</w:t>
      </w:r>
      <w:r w:rsidR="009C2747" w:rsidRPr="006C1008">
        <w:rPr>
          <w:snapToGrid w:val="0"/>
        </w:rPr>
        <w:t>o</w:t>
      </w:r>
      <w:r w:rsidR="009C2747" w:rsidRPr="006C1008">
        <w:rPr>
          <w:snapToGrid w:val="0"/>
        </w:rPr>
        <w:t>ende</w:t>
      </w:r>
      <w:r w:rsidR="00A809AB" w:rsidRPr="006C1008">
        <w:rPr>
          <w:snapToGrid w:val="0"/>
        </w:rPr>
        <w:t xml:space="preserve"> om en av föräldrarna begär det och mot den andra förälderns vilja.</w:t>
      </w:r>
    </w:p>
    <w:p w:rsidR="00D76855" w:rsidRPr="006C1008" w:rsidRDefault="00727812" w:rsidP="00727812">
      <w:pPr>
        <w:pStyle w:val="Rubrik1"/>
        <w:rPr>
          <w:snapToGrid w:val="0"/>
        </w:rPr>
      </w:pPr>
      <w:r w:rsidRPr="006C1008">
        <w:rPr>
          <w:snapToGrid w:val="0"/>
        </w:rPr>
        <w:t>Vänsterpartiets invändningar mot förslaget</w:t>
      </w:r>
    </w:p>
    <w:p w:rsidR="00F91617" w:rsidRPr="006C1008" w:rsidRDefault="00580EA0" w:rsidP="003B24A7">
      <w:r w:rsidRPr="006C1008">
        <w:t xml:space="preserve">Sedan barnbidraget infördes för </w:t>
      </w:r>
      <w:r w:rsidR="00145169" w:rsidRPr="006C1008">
        <w:t>ca 60</w:t>
      </w:r>
      <w:r w:rsidRPr="006C1008">
        <w:t xml:space="preserve"> år sedan har mycket </w:t>
      </w:r>
      <w:r w:rsidR="003B24A7" w:rsidRPr="006C1008">
        <w:t xml:space="preserve">förändrats i </w:t>
      </w:r>
      <w:r w:rsidRPr="006C1008">
        <w:t>det svenska samhället. Exempelvis förvärvsarbetar kvinnor i</w:t>
      </w:r>
      <w:r w:rsidR="00A809AB" w:rsidRPr="006C1008">
        <w:t xml:space="preserve"> </w:t>
      </w:r>
      <w:r w:rsidRPr="006C1008">
        <w:t>dag i högre u</w:t>
      </w:r>
      <w:r w:rsidRPr="006C1008">
        <w:t>t</w:t>
      </w:r>
      <w:r w:rsidRPr="006C1008">
        <w:t xml:space="preserve">sträckning </w:t>
      </w:r>
      <w:r w:rsidR="00145169" w:rsidRPr="006C1008">
        <w:t xml:space="preserve">än på </w:t>
      </w:r>
      <w:r w:rsidR="008310E4" w:rsidRPr="006C1008">
        <w:t>1940-talet</w:t>
      </w:r>
      <w:r w:rsidR="00F91617" w:rsidRPr="006C1008">
        <w:t xml:space="preserve"> och har i</w:t>
      </w:r>
      <w:r w:rsidR="00A809AB" w:rsidRPr="006C1008">
        <w:t xml:space="preserve"> </w:t>
      </w:r>
      <w:r w:rsidR="00F91617" w:rsidRPr="006C1008">
        <w:t>dag ett betydande större försörjningsa</w:t>
      </w:r>
      <w:r w:rsidR="00F91617" w:rsidRPr="006C1008">
        <w:t>n</w:t>
      </w:r>
      <w:r w:rsidR="00F91617" w:rsidRPr="006C1008">
        <w:t xml:space="preserve">svar. </w:t>
      </w:r>
      <w:r w:rsidR="00A809AB" w:rsidRPr="006C1008">
        <w:t>D</w:t>
      </w:r>
      <w:r w:rsidR="00145169" w:rsidRPr="006C1008">
        <w:t>et resonemang som förs i propositionen angående kvinnors ökade tillträde till arbetsmarknaden och mäns växande omsorgsansvar för barn</w:t>
      </w:r>
      <w:r w:rsidR="00A809AB" w:rsidRPr="006C1008">
        <w:t>,</w:t>
      </w:r>
      <w:r w:rsidR="00145169" w:rsidRPr="006C1008">
        <w:t xml:space="preserve"> saknar </w:t>
      </w:r>
      <w:r w:rsidR="00A809AB" w:rsidRPr="006C1008">
        <w:t xml:space="preserve">dock </w:t>
      </w:r>
      <w:r w:rsidR="00145169" w:rsidRPr="006C1008">
        <w:t xml:space="preserve">helt en analys av det faktum att </w:t>
      </w:r>
      <w:r w:rsidR="00DA1E39" w:rsidRPr="006C1008">
        <w:t xml:space="preserve">kvinnor </w:t>
      </w:r>
      <w:r w:rsidR="00580EFD" w:rsidRPr="006C1008">
        <w:t>i dag</w:t>
      </w:r>
      <w:r w:rsidR="00DA1E39" w:rsidRPr="006C1008">
        <w:t xml:space="preserve"> konsekvent </w:t>
      </w:r>
      <w:r w:rsidR="00145169" w:rsidRPr="006C1008">
        <w:t xml:space="preserve">har </w:t>
      </w:r>
      <w:r w:rsidR="00A809AB" w:rsidRPr="006C1008">
        <w:t>lägre lön</w:t>
      </w:r>
      <w:r w:rsidR="00DA1E39" w:rsidRPr="006C1008">
        <w:t xml:space="preserve"> än män, liksom sämre arbetsvillkor och arbetsmiljö samt mindre inflytande över sin arbetssituation. </w:t>
      </w:r>
      <w:r w:rsidR="00145169" w:rsidRPr="006C1008">
        <w:t xml:space="preserve">Kvinnor </w:t>
      </w:r>
      <w:r w:rsidR="0064023D" w:rsidRPr="006C1008">
        <w:t>subventionerar fortfarande mäns lönearbete genom sitt eget obetalda arbete.</w:t>
      </w:r>
    </w:p>
    <w:p w:rsidR="00F91617" w:rsidRPr="006C1008" w:rsidRDefault="00F91617" w:rsidP="00F91617">
      <w:pPr>
        <w:pStyle w:val="Normaltindrag"/>
        <w:rPr>
          <w:snapToGrid w:val="0"/>
        </w:rPr>
      </w:pPr>
      <w:r w:rsidRPr="006C1008">
        <w:rPr>
          <w:snapToGrid w:val="0"/>
        </w:rPr>
        <w:t xml:space="preserve">Vänsterpartiet delar </w:t>
      </w:r>
      <w:r w:rsidR="00A809AB" w:rsidRPr="006C1008">
        <w:rPr>
          <w:snapToGrid w:val="0"/>
        </w:rPr>
        <w:t xml:space="preserve">regeringens uppfattning </w:t>
      </w:r>
      <w:r w:rsidRPr="006C1008">
        <w:rPr>
          <w:snapToGrid w:val="0"/>
        </w:rPr>
        <w:t>att det är viktigt att samhället sänder ut signaler som handlar om att kvinnor och män har ett lika stort fö</w:t>
      </w:r>
      <w:r w:rsidRPr="006C1008">
        <w:rPr>
          <w:snapToGrid w:val="0"/>
        </w:rPr>
        <w:t>r</w:t>
      </w:r>
      <w:r w:rsidRPr="006C1008">
        <w:rPr>
          <w:snapToGrid w:val="0"/>
        </w:rPr>
        <w:t>äldraansvar, avseende såväl omsorg som försörjning. Till skillnad från rege</w:t>
      </w:r>
      <w:r w:rsidRPr="006C1008">
        <w:rPr>
          <w:snapToGrid w:val="0"/>
        </w:rPr>
        <w:t>r</w:t>
      </w:r>
      <w:r w:rsidRPr="006C1008">
        <w:rPr>
          <w:snapToGrid w:val="0"/>
        </w:rPr>
        <w:t xml:space="preserve">ingen anser </w:t>
      </w:r>
      <w:r w:rsidR="00DA1E39" w:rsidRPr="006C1008">
        <w:rPr>
          <w:snapToGrid w:val="0"/>
        </w:rPr>
        <w:t xml:space="preserve">vi </w:t>
      </w:r>
      <w:r w:rsidRPr="006C1008">
        <w:rPr>
          <w:snapToGrid w:val="0"/>
        </w:rPr>
        <w:t xml:space="preserve">dock att det finns verktyg som är betydligt mer träffsäkra och som med betydande kraft verkligen skulle kunna medföra avsedda </w:t>
      </w:r>
      <w:r w:rsidR="00DA1E39" w:rsidRPr="006C1008">
        <w:rPr>
          <w:snapToGrid w:val="0"/>
        </w:rPr>
        <w:t>jämställ</w:t>
      </w:r>
      <w:r w:rsidR="00DA1E39" w:rsidRPr="006C1008">
        <w:rPr>
          <w:snapToGrid w:val="0"/>
        </w:rPr>
        <w:t>d</w:t>
      </w:r>
      <w:r w:rsidR="00DA1E39" w:rsidRPr="006C1008">
        <w:rPr>
          <w:snapToGrid w:val="0"/>
        </w:rPr>
        <w:t xml:space="preserve">hetspolitiska </w:t>
      </w:r>
      <w:r w:rsidRPr="006C1008">
        <w:rPr>
          <w:snapToGrid w:val="0"/>
        </w:rPr>
        <w:t>förändringar om de genomfördes</w:t>
      </w:r>
      <w:r w:rsidR="00DA1E39" w:rsidRPr="006C1008">
        <w:rPr>
          <w:snapToGrid w:val="0"/>
        </w:rPr>
        <w:t xml:space="preserve"> – avseende ett jämställt föräl</w:t>
      </w:r>
      <w:r w:rsidR="00DA1E39" w:rsidRPr="006C1008">
        <w:rPr>
          <w:snapToGrid w:val="0"/>
        </w:rPr>
        <w:t>d</w:t>
      </w:r>
      <w:r w:rsidR="00DA1E39" w:rsidRPr="006C1008">
        <w:rPr>
          <w:snapToGrid w:val="0"/>
        </w:rPr>
        <w:t>raansvar såväl som jämställda villkor i övrigt</w:t>
      </w:r>
      <w:r w:rsidRPr="006C1008">
        <w:rPr>
          <w:snapToGrid w:val="0"/>
        </w:rPr>
        <w:t>. Att individualisera föräldrafö</w:t>
      </w:r>
      <w:r w:rsidRPr="006C1008">
        <w:rPr>
          <w:snapToGrid w:val="0"/>
        </w:rPr>
        <w:t>r</w:t>
      </w:r>
      <w:r w:rsidRPr="006C1008">
        <w:rPr>
          <w:snapToGrid w:val="0"/>
        </w:rPr>
        <w:t xml:space="preserve">säkringen är ett sådant </w:t>
      </w:r>
      <w:r w:rsidR="003B24A7" w:rsidRPr="006C1008">
        <w:rPr>
          <w:snapToGrid w:val="0"/>
        </w:rPr>
        <w:t xml:space="preserve">verktyg, delat barnbidrag är det </w:t>
      </w:r>
      <w:r w:rsidR="00DA1E39" w:rsidRPr="006C1008">
        <w:rPr>
          <w:snapToGrid w:val="0"/>
        </w:rPr>
        <w:t xml:space="preserve">enligt vår mening </w:t>
      </w:r>
      <w:r w:rsidR="003B24A7" w:rsidRPr="006C1008">
        <w:rPr>
          <w:snapToGrid w:val="0"/>
        </w:rPr>
        <w:t>inte.</w:t>
      </w:r>
    </w:p>
    <w:p w:rsidR="00577685" w:rsidRPr="006C1008" w:rsidRDefault="003B24A7" w:rsidP="00577685">
      <w:pPr>
        <w:pStyle w:val="Normaltindrag"/>
      </w:pPr>
      <w:r w:rsidRPr="006C1008">
        <w:rPr>
          <w:snapToGrid w:val="0"/>
        </w:rPr>
        <w:t>Vår huvudinvändning mot att dela barnbidraget vid växelvis boende han</w:t>
      </w:r>
      <w:r w:rsidRPr="006C1008">
        <w:rPr>
          <w:snapToGrid w:val="0"/>
        </w:rPr>
        <w:t>d</w:t>
      </w:r>
      <w:r w:rsidRPr="006C1008">
        <w:rPr>
          <w:snapToGrid w:val="0"/>
        </w:rPr>
        <w:t xml:space="preserve">lar </w:t>
      </w:r>
      <w:r w:rsidR="00A809AB" w:rsidRPr="006C1008">
        <w:rPr>
          <w:snapToGrid w:val="0"/>
        </w:rPr>
        <w:t xml:space="preserve">emellertid </w:t>
      </w:r>
      <w:r w:rsidR="00DA1E39" w:rsidRPr="006C1008">
        <w:rPr>
          <w:snapToGrid w:val="0"/>
        </w:rPr>
        <w:t xml:space="preserve">inte om hur omsorgsansvaret fördelar sig utan om fördelningen av kostnaderna för barnet. </w:t>
      </w:r>
      <w:r w:rsidR="009C2747" w:rsidRPr="006C1008">
        <w:rPr>
          <w:snapToGrid w:val="0"/>
        </w:rPr>
        <w:t xml:space="preserve">Barnbidraget är inte en belöning till den som tar omsorgsansvar, utan är till för att möta barnets materiella behov. </w:t>
      </w:r>
      <w:r w:rsidRPr="006C1008">
        <w:t>Vid en situ</w:t>
      </w:r>
      <w:r w:rsidRPr="006C1008">
        <w:t>a</w:t>
      </w:r>
      <w:r w:rsidRPr="006C1008">
        <w:t xml:space="preserve">tion där växelvis boende föreligger finns också ett aktivt delat omsorgsansvar. Däremot ger det växelvisa boendet </w:t>
      </w:r>
      <w:r w:rsidR="00DA1E39" w:rsidRPr="006C1008">
        <w:t xml:space="preserve">i sig </w:t>
      </w:r>
      <w:r w:rsidRPr="006C1008">
        <w:t xml:space="preserve">inga garantier för att </w:t>
      </w:r>
      <w:r w:rsidR="00DA1E39" w:rsidRPr="006C1008">
        <w:t xml:space="preserve">även </w:t>
      </w:r>
      <w:r w:rsidRPr="006C1008">
        <w:t>kostnad</w:t>
      </w:r>
      <w:r w:rsidRPr="006C1008">
        <w:t>s</w:t>
      </w:r>
      <w:r w:rsidRPr="006C1008">
        <w:t>ansvaret de</w:t>
      </w:r>
      <w:r w:rsidR="00DA1E39" w:rsidRPr="006C1008">
        <w:t xml:space="preserve">las lika mellan vårdnadshavarna. </w:t>
      </w:r>
      <w:r w:rsidR="008310E4" w:rsidRPr="006C1008">
        <w:t>Till exempel</w:t>
      </w:r>
      <w:r w:rsidR="00A809AB" w:rsidRPr="006C1008">
        <w:t xml:space="preserve"> </w:t>
      </w:r>
      <w:r w:rsidR="00A82D4B" w:rsidRPr="006C1008">
        <w:t>medger med myc</w:t>
      </w:r>
      <w:r w:rsidR="00A82D4B" w:rsidRPr="006C1008">
        <w:t>k</w:t>
      </w:r>
      <w:r w:rsidR="00A82D4B" w:rsidRPr="006C1008">
        <w:t>et få undantag kommuner att fakturan för barnomsorgen delas och skickas till två adresser. I stället skickas fakturan till den adress på vilken barnet är fol</w:t>
      </w:r>
      <w:r w:rsidR="00A82D4B" w:rsidRPr="006C1008">
        <w:t>k</w:t>
      </w:r>
      <w:r w:rsidR="00A82D4B" w:rsidRPr="006C1008">
        <w:t xml:space="preserve">bokfört, </w:t>
      </w:r>
      <w:r w:rsidR="00A809AB" w:rsidRPr="006C1008">
        <w:t xml:space="preserve">vilket </w:t>
      </w:r>
      <w:r w:rsidR="00A82D4B" w:rsidRPr="006C1008">
        <w:t xml:space="preserve">oftast </w:t>
      </w:r>
      <w:r w:rsidR="00A809AB" w:rsidRPr="006C1008">
        <w:t xml:space="preserve">är </w:t>
      </w:r>
      <w:r w:rsidR="00577685" w:rsidRPr="006C1008">
        <w:t>hos mamman.</w:t>
      </w:r>
    </w:p>
    <w:p w:rsidR="0064023D" w:rsidRPr="006C1008" w:rsidRDefault="00DA1E39" w:rsidP="00577685">
      <w:pPr>
        <w:pStyle w:val="Normaltindrag"/>
      </w:pPr>
      <w:r w:rsidRPr="006C1008">
        <w:t xml:space="preserve">Flera remissinstanser, </w:t>
      </w:r>
      <w:r w:rsidR="00A809AB" w:rsidRPr="006C1008">
        <w:t xml:space="preserve">t.ex. </w:t>
      </w:r>
      <w:r w:rsidRPr="006C1008">
        <w:t>Jämställdhetsombudsmannen, Barnombud</w:t>
      </w:r>
      <w:r w:rsidRPr="006C1008">
        <w:t>s</w:t>
      </w:r>
      <w:r w:rsidRPr="006C1008">
        <w:t>mannen, Makalösa föräldrar och Enastående föräldrar,</w:t>
      </w:r>
      <w:r w:rsidR="00A82D4B" w:rsidRPr="006C1008">
        <w:t xml:space="preserve"> lyfter fram denna problematik i sina remissvar. </w:t>
      </w:r>
      <w:r w:rsidR="00A809AB" w:rsidRPr="006C1008">
        <w:t>D</w:t>
      </w:r>
      <w:r w:rsidR="0064023D" w:rsidRPr="006C1008">
        <w:t>et finns anledning att uppehålla sig vid denna fördelning av inkomster och utgifter. I dag har ensamstående kvinnor med barn en ekonomiskt svårare situation än andra hushåll. Statistiska centralb</w:t>
      </w:r>
      <w:r w:rsidR="0064023D" w:rsidRPr="006C1008">
        <w:t>y</w:t>
      </w:r>
      <w:r w:rsidR="0064023D" w:rsidRPr="006C1008">
        <w:t>råns (SCB) senaste undersökning Hushållens ekonomi (HEK) visar att gru</w:t>
      </w:r>
      <w:r w:rsidR="0064023D" w:rsidRPr="006C1008">
        <w:t>p</w:t>
      </w:r>
      <w:r w:rsidR="0064023D" w:rsidRPr="006C1008">
        <w:t>pen ensamstående föräldrar har den lägsta ekonomiska standarden jämfört med efter övriga grupper. SCB:s undersökning visar också att ensamstående kvinnor med barn har betydligt lägre standard än ensamstående män med barn. Ensamstående kvinnor med barn har som grupp</w:t>
      </w:r>
      <w:r w:rsidR="00EE306F" w:rsidRPr="006C1008">
        <w:t>,</w:t>
      </w:r>
      <w:r w:rsidR="0064023D" w:rsidRPr="006C1008">
        <w:t xml:space="preserve"> också väsentligt högre arbetslöshet som andel av befolkningen än andra grupper</w:t>
      </w:r>
      <w:r w:rsidR="00003B5C" w:rsidRPr="006C1008">
        <w:t>,</w:t>
      </w:r>
      <w:r w:rsidR="0064023D" w:rsidRPr="006C1008">
        <w:t xml:space="preserve"> och enbart 58 pr</w:t>
      </w:r>
      <w:r w:rsidR="0064023D" w:rsidRPr="006C1008">
        <w:t>o</w:t>
      </w:r>
      <w:r w:rsidR="0064023D" w:rsidRPr="006C1008">
        <w:t xml:space="preserve">cent av gruppen ensamstående mödrar med ett barn arbetar heltid. </w:t>
      </w:r>
      <w:r w:rsidR="00952464" w:rsidRPr="006C1008">
        <w:t>Enligt budgetpropositionen för 2006 motsvarar förvärvsinkomsten för ensamstående kvinnor med barn 60</w:t>
      </w:r>
      <w:r w:rsidR="007D12D0" w:rsidRPr="006C1008">
        <w:t>–</w:t>
      </w:r>
      <w:r w:rsidR="00952464" w:rsidRPr="006C1008">
        <w:t>70 procent av förvärvsinkomsten för ensamstående pappor (</w:t>
      </w:r>
      <w:r w:rsidR="00EE306F" w:rsidRPr="006C1008">
        <w:t>prop</w:t>
      </w:r>
      <w:r w:rsidR="00952464" w:rsidRPr="006C1008">
        <w:t xml:space="preserve">. </w:t>
      </w:r>
      <w:r w:rsidR="00A809AB" w:rsidRPr="006C1008">
        <w:t>2005/06:1)</w:t>
      </w:r>
      <w:r w:rsidR="0064023D" w:rsidRPr="006C1008">
        <w:t xml:space="preserve">. </w:t>
      </w:r>
      <w:r w:rsidR="00577685" w:rsidRPr="006C1008">
        <w:t>Dessa ekonomiska förutsättningar tydliggör vikten av att barnbidragets ursprungliga syfte bibehålls, nämligen att bidra till kos</w:t>
      </w:r>
      <w:r w:rsidR="00577685" w:rsidRPr="006C1008">
        <w:t>t</w:t>
      </w:r>
      <w:r w:rsidR="00577685" w:rsidRPr="006C1008">
        <w:t xml:space="preserve">naderna för barnets försörjning. </w:t>
      </w:r>
      <w:r w:rsidR="005A26EE" w:rsidRPr="006C1008">
        <w:t>Precis som flera remissinstanser påpekar riskerar d</w:t>
      </w:r>
      <w:r w:rsidR="00577685" w:rsidRPr="006C1008">
        <w:t xml:space="preserve">en utformning av ett delat </w:t>
      </w:r>
      <w:r w:rsidR="00EE306F" w:rsidRPr="006C1008">
        <w:t>barnbidrag som regeringen</w:t>
      </w:r>
      <w:r w:rsidR="00577685" w:rsidRPr="006C1008">
        <w:t xml:space="preserve"> för</w:t>
      </w:r>
      <w:r w:rsidR="005A26EE" w:rsidRPr="006C1008">
        <w:t xml:space="preserve">eslår, där det räcker att en av föräldrarna gör en anmälan, </w:t>
      </w:r>
      <w:r w:rsidR="00577685" w:rsidRPr="006C1008">
        <w:t xml:space="preserve">att minska ensamstående mödrars disponibla inkomst och därmed </w:t>
      </w:r>
      <w:r w:rsidR="005A26EE" w:rsidRPr="006C1008">
        <w:t xml:space="preserve">även </w:t>
      </w:r>
      <w:r w:rsidR="00577685" w:rsidRPr="006C1008">
        <w:t xml:space="preserve">möjligheterna att ge barnet en tillfredsställande försörjning. </w:t>
      </w:r>
      <w:r w:rsidR="005A26EE" w:rsidRPr="006C1008">
        <w:t>Motsvarande gäller avseende regeringens fö</w:t>
      </w:r>
      <w:r w:rsidR="005A26EE" w:rsidRPr="006C1008">
        <w:t>r</w:t>
      </w:r>
      <w:r w:rsidR="005A26EE" w:rsidRPr="006C1008">
        <w:t xml:space="preserve">slag om att dela rätten till vårdbidrag. </w:t>
      </w:r>
      <w:r w:rsidR="00577685" w:rsidRPr="006C1008">
        <w:t xml:space="preserve">Mot denna bakgrund bör </w:t>
      </w:r>
      <w:r w:rsidR="005A26EE" w:rsidRPr="006C1008">
        <w:t>regeringens förslag om delat barnbidrag vid växelvis boende samt vårdbidrag avslås.</w:t>
      </w:r>
    </w:p>
    <w:p w:rsidR="005A26EE" w:rsidRPr="006C1008" w:rsidRDefault="00A82D4B" w:rsidP="00A82D4B">
      <w:pPr>
        <w:pStyle w:val="Normaltindrag"/>
      </w:pPr>
      <w:r w:rsidRPr="006C1008">
        <w:t>V</w:t>
      </w:r>
      <w:r w:rsidR="00A809AB" w:rsidRPr="006C1008">
        <w:t>år mening är</w:t>
      </w:r>
      <w:r w:rsidRPr="006C1008">
        <w:t xml:space="preserve"> att barnbidraget </w:t>
      </w:r>
      <w:r w:rsidR="009C2747" w:rsidRPr="006C1008">
        <w:t>skall kunna</w:t>
      </w:r>
      <w:r w:rsidRPr="006C1008">
        <w:t xml:space="preserve"> delas vid växelvis boende u</w:t>
      </w:r>
      <w:r w:rsidRPr="006C1008">
        <w:t>n</w:t>
      </w:r>
      <w:r w:rsidRPr="006C1008">
        <w:t>der förutsättning att även försörjningsansvaret delas rättvist mellan vårdnad</w:t>
      </w:r>
      <w:r w:rsidRPr="006C1008">
        <w:t>s</w:t>
      </w:r>
      <w:r w:rsidRPr="006C1008">
        <w:t xml:space="preserve">havarna. </w:t>
      </w:r>
      <w:r w:rsidR="00145169" w:rsidRPr="006C1008">
        <w:rPr>
          <w:color w:val="000000"/>
        </w:rPr>
        <w:t xml:space="preserve">Om föräldrarna, oavsett kön, gemensamt </w:t>
      </w:r>
      <w:r w:rsidR="00577685" w:rsidRPr="006C1008">
        <w:rPr>
          <w:color w:val="000000"/>
        </w:rPr>
        <w:t xml:space="preserve">gör en </w:t>
      </w:r>
      <w:r w:rsidR="00145169" w:rsidRPr="006C1008">
        <w:rPr>
          <w:color w:val="000000"/>
        </w:rPr>
        <w:t xml:space="preserve">obligatorisk </w:t>
      </w:r>
      <w:r w:rsidR="00577685" w:rsidRPr="006C1008">
        <w:rPr>
          <w:color w:val="000000"/>
        </w:rPr>
        <w:t>anm</w:t>
      </w:r>
      <w:r w:rsidR="00577685" w:rsidRPr="006C1008">
        <w:rPr>
          <w:color w:val="000000"/>
        </w:rPr>
        <w:t>ä</w:t>
      </w:r>
      <w:r w:rsidR="00577685" w:rsidRPr="006C1008">
        <w:rPr>
          <w:color w:val="000000"/>
        </w:rPr>
        <w:t xml:space="preserve">lan </w:t>
      </w:r>
      <w:r w:rsidR="00145169" w:rsidRPr="006C1008">
        <w:rPr>
          <w:color w:val="000000"/>
        </w:rPr>
        <w:t xml:space="preserve">om delat barnbidrag vid växelvis boende, bör </w:t>
      </w:r>
      <w:r w:rsidR="009C2747" w:rsidRPr="006C1008">
        <w:rPr>
          <w:color w:val="000000"/>
        </w:rPr>
        <w:t>detta</w:t>
      </w:r>
      <w:r w:rsidR="00145169" w:rsidRPr="006C1008">
        <w:rPr>
          <w:color w:val="000000"/>
        </w:rPr>
        <w:t xml:space="preserve"> betraktas som en </w:t>
      </w:r>
      <w:r w:rsidR="00A809AB" w:rsidRPr="006C1008">
        <w:rPr>
          <w:color w:val="000000"/>
        </w:rPr>
        <w:t>til</w:t>
      </w:r>
      <w:r w:rsidR="00A809AB" w:rsidRPr="006C1008">
        <w:rPr>
          <w:color w:val="000000"/>
        </w:rPr>
        <w:t>l</w:t>
      </w:r>
      <w:r w:rsidR="00A809AB" w:rsidRPr="006C1008">
        <w:rPr>
          <w:color w:val="000000"/>
        </w:rPr>
        <w:t xml:space="preserve">räcklig </w:t>
      </w:r>
      <w:r w:rsidR="00145169" w:rsidRPr="006C1008">
        <w:rPr>
          <w:color w:val="000000"/>
        </w:rPr>
        <w:t>garanti för att även utgifter delas lika mellan föräldrarna.</w:t>
      </w:r>
      <w:r w:rsidR="00C177BD" w:rsidRPr="006C1008">
        <w:rPr>
          <w:color w:val="000000"/>
        </w:rPr>
        <w:t xml:space="preserve"> </w:t>
      </w:r>
      <w:r w:rsidR="005A26EE" w:rsidRPr="006C1008">
        <w:t>Samma utformning bör gälla för bestämmelserna om utbetalning av vårdbidrag. R</w:t>
      </w:r>
      <w:r w:rsidR="005A26EE" w:rsidRPr="006C1008">
        <w:t>e</w:t>
      </w:r>
      <w:r w:rsidR="005A26EE" w:rsidRPr="006C1008">
        <w:t xml:space="preserve">geringen bör </w:t>
      </w:r>
      <w:r w:rsidR="00C177BD" w:rsidRPr="006C1008">
        <w:t xml:space="preserve">därför </w:t>
      </w:r>
      <w:r w:rsidR="005A26EE" w:rsidRPr="006C1008">
        <w:t>återkomma med ett sådant förslag till ändring av lagen (1947:529) om allmänna barnbidrag samt lagen (1998:703) om handikappe</w:t>
      </w:r>
      <w:r w:rsidR="005A26EE" w:rsidRPr="006C1008">
        <w:t>r</w:t>
      </w:r>
      <w:r w:rsidR="005A26EE" w:rsidRPr="006C1008">
        <w:t xml:space="preserve">sättning. </w:t>
      </w:r>
      <w:r w:rsidR="00577685" w:rsidRPr="006C1008">
        <w:t>Detta bör riksdagen begära.</w:t>
      </w:r>
    </w:p>
    <w:p w:rsidR="00D24D6F" w:rsidRPr="006C1008" w:rsidRDefault="00A82D4B" w:rsidP="00580EFD">
      <w:pPr>
        <w:pStyle w:val="Normaltindrag"/>
      </w:pPr>
      <w:r w:rsidRPr="006C1008">
        <w:t xml:space="preserve">För att bättre säkerställa hur kostnaderna </w:t>
      </w:r>
      <w:r w:rsidR="005A26EE" w:rsidRPr="006C1008">
        <w:t xml:space="preserve">för barnets försörjning </w:t>
      </w:r>
      <w:r w:rsidRPr="006C1008">
        <w:t xml:space="preserve">fördelar sig </w:t>
      </w:r>
      <w:r w:rsidR="00C177BD" w:rsidRPr="006C1008">
        <w:t xml:space="preserve">skulle </w:t>
      </w:r>
      <w:r w:rsidRPr="006C1008">
        <w:t xml:space="preserve">ett förfarande </w:t>
      </w:r>
      <w:r w:rsidR="00C177BD" w:rsidRPr="006C1008">
        <w:t xml:space="preserve">motsvarande </w:t>
      </w:r>
      <w:r w:rsidRPr="006C1008">
        <w:t>det som i dag finns gällande umgänge</w:t>
      </w:r>
      <w:r w:rsidRPr="006C1008">
        <w:t>s</w:t>
      </w:r>
      <w:r w:rsidRPr="006C1008">
        <w:t>avdrag kunna införas. Detta förfarande innebär att umgängesföräldern fyller i en blankett och anger hur mång</w:t>
      </w:r>
      <w:r w:rsidR="001755FD" w:rsidRPr="006C1008">
        <w:t>a dagar barnen vistats hos denne</w:t>
      </w:r>
      <w:r w:rsidRPr="006C1008">
        <w:t xml:space="preserve"> och</w:t>
      </w:r>
      <w:r w:rsidR="00EE306F" w:rsidRPr="006C1008">
        <w:t xml:space="preserve"> därefter</w:t>
      </w:r>
      <w:r w:rsidRPr="006C1008">
        <w:t xml:space="preserve"> skickar blanketten till </w:t>
      </w:r>
      <w:r w:rsidR="001F08E6" w:rsidRPr="006C1008">
        <w:t>boföräldern</w:t>
      </w:r>
      <w:r w:rsidRPr="006C1008">
        <w:t xml:space="preserve"> att verifiera. Boföräldern skickar därefter in blanketten till Försäkringskassan som</w:t>
      </w:r>
      <w:r w:rsidR="001755FD" w:rsidRPr="006C1008">
        <w:t xml:space="preserve"> beslutar om eventuellt umgängesa</w:t>
      </w:r>
      <w:r w:rsidR="001755FD" w:rsidRPr="006C1008">
        <w:t>v</w:t>
      </w:r>
      <w:r w:rsidR="001755FD" w:rsidRPr="006C1008">
        <w:t xml:space="preserve">drag. </w:t>
      </w:r>
      <w:r w:rsidR="00BD3800" w:rsidRPr="006C1008">
        <w:t xml:space="preserve">Därmed uppges hur </w:t>
      </w:r>
      <w:r w:rsidRPr="006C1008">
        <w:t>utgifter</w:t>
      </w:r>
      <w:r w:rsidR="00BD3800" w:rsidRPr="006C1008">
        <w:t xml:space="preserve">na </w:t>
      </w:r>
      <w:r w:rsidR="00C177BD" w:rsidRPr="006C1008">
        <w:t xml:space="preserve">vid umgänge </w:t>
      </w:r>
      <w:r w:rsidR="00BD3800" w:rsidRPr="006C1008">
        <w:t>fördelat sig</w:t>
      </w:r>
      <w:r w:rsidR="00EE306F" w:rsidRPr="006C1008">
        <w:t>,</w:t>
      </w:r>
      <w:r w:rsidR="00BD3800" w:rsidRPr="006C1008">
        <w:t xml:space="preserve"> vilket ligger till grund för Försäkringskassans beslut om bidraget skall delas eller inte.</w:t>
      </w:r>
      <w:r w:rsidR="001755FD" w:rsidRPr="006C1008">
        <w:t xml:space="preserve"> </w:t>
      </w:r>
      <w:r w:rsidR="001755FD" w:rsidRPr="006C1008">
        <w:rPr>
          <w:color w:val="000000"/>
          <w:szCs w:val="24"/>
        </w:rPr>
        <w:t>I de f</w:t>
      </w:r>
      <w:r w:rsidR="00EE306F" w:rsidRPr="006C1008">
        <w:rPr>
          <w:color w:val="000000"/>
          <w:szCs w:val="24"/>
        </w:rPr>
        <w:t>all där konflikten inte är allt</w:t>
      </w:r>
      <w:r w:rsidR="001755FD" w:rsidRPr="006C1008">
        <w:rPr>
          <w:color w:val="000000"/>
          <w:szCs w:val="24"/>
        </w:rPr>
        <w:t xml:space="preserve">för djup sköter föräldrarna redovisningen själva. I de fall där detta inte fungerar hjälper Försäkringskassan till. </w:t>
      </w:r>
      <w:r w:rsidR="00BD3800" w:rsidRPr="006C1008">
        <w:t xml:space="preserve">I syfte att finna en lämplig metod för en redovisning av hur kostnadsansvaret fördelar sig mellan föräldrarna vid växelvis boende bör regeringen se över hur ett motsvarande förfarande </w:t>
      </w:r>
      <w:r w:rsidR="001755FD" w:rsidRPr="006C1008">
        <w:t xml:space="preserve">som det för umgängesavdrag skulle </w:t>
      </w:r>
      <w:r w:rsidR="00BD3800" w:rsidRPr="006C1008">
        <w:t>kunna utformas gällande bar</w:t>
      </w:r>
      <w:r w:rsidR="00BD3800" w:rsidRPr="006C1008">
        <w:t>n</w:t>
      </w:r>
      <w:r w:rsidR="00BD3800" w:rsidRPr="006C1008">
        <w:t>bidraget. Detta bör riksdagen som sin mening ge regeringen till känna</w:t>
      </w:r>
    </w:p>
    <w:p w:rsidR="00D24D6F" w:rsidRPr="006C1008" w:rsidRDefault="00D24D6F" w:rsidP="00580EFD">
      <w:pPr>
        <w:pStyle w:val="Normaltindrag"/>
      </w:pPr>
    </w:p>
    <w:p w:rsidR="00D24D6F" w:rsidRPr="006C1008" w:rsidRDefault="00D24D6F" w:rsidP="00580EF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4D6F" w:rsidRPr="006C1008">
        <w:tblPrEx>
          <w:tblCellMar>
            <w:top w:w="0" w:type="dxa"/>
            <w:bottom w:w="0" w:type="dxa"/>
          </w:tblCellMar>
        </w:tblPrEx>
        <w:trPr>
          <w:cantSplit/>
        </w:trPr>
        <w:tc>
          <w:tcPr>
            <w:tcW w:w="3046" w:type="dxa"/>
          </w:tcPr>
          <w:p w:rsidR="00D24D6F" w:rsidRPr="006C1008" w:rsidRDefault="00D24D6F" w:rsidP="00D24D6F">
            <w:pPr>
              <w:pStyle w:val="UnderskriftDatum"/>
              <w:spacing w:before="0"/>
            </w:pPr>
            <w:r w:rsidRPr="006C1008">
              <w:t>Stockholm den 15 december 2005</w:t>
            </w:r>
          </w:p>
        </w:tc>
        <w:tc>
          <w:tcPr>
            <w:tcW w:w="3047" w:type="dxa"/>
          </w:tcPr>
          <w:p w:rsidR="00D24D6F" w:rsidRPr="006C1008" w:rsidRDefault="00D24D6F" w:rsidP="00D24D6F">
            <w:pPr>
              <w:pStyle w:val="Underskrifter"/>
            </w:pPr>
          </w:p>
        </w:tc>
      </w:tr>
      <w:tr w:rsidR="00D24D6F" w:rsidRPr="006C1008">
        <w:tblPrEx>
          <w:tblCellMar>
            <w:top w:w="0" w:type="dxa"/>
            <w:bottom w:w="0" w:type="dxa"/>
          </w:tblCellMar>
        </w:tblPrEx>
        <w:trPr>
          <w:cantSplit/>
        </w:trPr>
        <w:tc>
          <w:tcPr>
            <w:tcW w:w="3046" w:type="dxa"/>
          </w:tcPr>
          <w:p w:rsidR="00D24D6F" w:rsidRPr="006C1008" w:rsidRDefault="00D24D6F" w:rsidP="00D24D6F">
            <w:pPr>
              <w:pStyle w:val="Underskrifter"/>
            </w:pPr>
            <w:r w:rsidRPr="006C1008">
              <w:t>Ulla Hoffmann (v)</w:t>
            </w:r>
          </w:p>
        </w:tc>
        <w:tc>
          <w:tcPr>
            <w:tcW w:w="3047" w:type="dxa"/>
          </w:tcPr>
          <w:p w:rsidR="00D24D6F" w:rsidRPr="006C1008" w:rsidRDefault="00D24D6F" w:rsidP="00D24D6F">
            <w:pPr>
              <w:pStyle w:val="Underskrifter"/>
            </w:pPr>
            <w:r w:rsidRPr="006C1008">
              <w:t>Kalle Larsson (v)</w:t>
            </w:r>
          </w:p>
        </w:tc>
      </w:tr>
    </w:tbl>
    <w:p w:rsidR="00AA1A2D" w:rsidRPr="006C1008" w:rsidRDefault="00AA1A2D" w:rsidP="00D24D6F">
      <w:pPr>
        <w:pStyle w:val="Normaltindrag"/>
      </w:pPr>
    </w:p>
    <w:sectPr w:rsidR="00AA1A2D" w:rsidRPr="006C1008" w:rsidSect="00D24D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D12" w:rsidRPr="006C1008" w:rsidRDefault="00020D12">
      <w:r w:rsidRPr="006C1008">
        <w:separator/>
      </w:r>
    </w:p>
  </w:endnote>
  <w:endnote w:type="continuationSeparator" w:id="0">
    <w:p w:rsidR="00020D12" w:rsidRPr="006C1008" w:rsidRDefault="00020D12">
      <w:r w:rsidRPr="006C1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6F" w:rsidRPr="006C1008" w:rsidRDefault="006C1008" w:rsidP="00D24D6F">
    <w:pPr>
      <w:pStyle w:val="Sidfot"/>
    </w:pPr>
    <w:r w:rsidRPr="006C10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1177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6F" w:rsidRDefault="00D24D6F">
                          <w:pPr>
                            <w:pStyle w:val="NormalS5sidnrV"/>
                          </w:pPr>
                          <w:r>
                            <w:fldChar w:fldCharType="begin"/>
                          </w:r>
                          <w:r>
                            <w:instrText xml:space="preserve"> PAGE *\charformat</w:instrText>
                          </w:r>
                          <w:r>
                            <w:fldChar w:fldCharType="separate"/>
                          </w:r>
                          <w:r w:rsidR="00003B5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D6F" w:rsidRDefault="00D24D6F">
                    <w:pPr>
                      <w:pStyle w:val="NormalS5sidnrV"/>
                    </w:pPr>
                    <w:r>
                      <w:fldChar w:fldCharType="begin"/>
                    </w:r>
                    <w:r>
                      <w:instrText xml:space="preserve"> PAGE *\charformat</w:instrText>
                    </w:r>
                    <w:r>
                      <w:fldChar w:fldCharType="separate"/>
                    </w:r>
                    <w:r w:rsidR="00003B5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767" w:rsidRPr="006C1008" w:rsidRDefault="006C1008" w:rsidP="00D24D6F">
    <w:pPr>
      <w:pStyle w:val="Sidfot"/>
    </w:pPr>
    <w:r w:rsidRPr="006C10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81535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6F" w:rsidRDefault="00D24D6F">
                          <w:pPr>
                            <w:pStyle w:val="NormalS5sidnrH"/>
                            <w:ind w:right="0"/>
                          </w:pPr>
                          <w:r>
                            <w:fldChar w:fldCharType="begin"/>
                          </w:r>
                          <w:r>
                            <w:instrText xml:space="preserve"> PAGE *\charformat</w:instrText>
                          </w:r>
                          <w:r>
                            <w:fldChar w:fldCharType="separate"/>
                          </w:r>
                          <w:r w:rsidR="00003B5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D6F" w:rsidRDefault="00D24D6F">
                    <w:pPr>
                      <w:pStyle w:val="NormalS5sidnrH"/>
                      <w:ind w:right="0"/>
                    </w:pPr>
                    <w:r>
                      <w:fldChar w:fldCharType="begin"/>
                    </w:r>
                    <w:r>
                      <w:instrText xml:space="preserve"> PAGE *\charformat</w:instrText>
                    </w:r>
                    <w:r>
                      <w:fldChar w:fldCharType="separate"/>
                    </w:r>
                    <w:r w:rsidR="00003B5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767" w:rsidRPr="006C1008" w:rsidRDefault="006C1008" w:rsidP="00D24D6F">
    <w:pPr>
      <w:pStyle w:val="Sidfot"/>
    </w:pPr>
    <w:r w:rsidRPr="006C10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52828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6F" w:rsidRDefault="00D24D6F">
                          <w:pPr>
                            <w:pStyle w:val="NormalS5sidnrH"/>
                            <w:ind w:right="0"/>
                          </w:pPr>
                          <w:r>
                            <w:fldChar w:fldCharType="begin"/>
                          </w:r>
                          <w:r>
                            <w:instrText xml:space="preserve"> PAGE *\charformat</w:instrText>
                          </w:r>
                          <w:r>
                            <w:fldChar w:fldCharType="separate"/>
                          </w:r>
                          <w:r w:rsidR="00003B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D6F" w:rsidRDefault="00D24D6F">
                    <w:pPr>
                      <w:pStyle w:val="NormalS5sidnrH"/>
                      <w:ind w:right="0"/>
                    </w:pPr>
                    <w:r>
                      <w:fldChar w:fldCharType="begin"/>
                    </w:r>
                    <w:r>
                      <w:instrText xml:space="preserve"> PAGE *\charformat</w:instrText>
                    </w:r>
                    <w:r>
                      <w:fldChar w:fldCharType="separate"/>
                    </w:r>
                    <w:r w:rsidR="00003B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D12" w:rsidRPr="006C1008" w:rsidRDefault="00020D12">
      <w:r w:rsidRPr="006C1008">
        <w:separator/>
      </w:r>
    </w:p>
  </w:footnote>
  <w:footnote w:type="continuationSeparator" w:id="0">
    <w:p w:rsidR="00020D12" w:rsidRPr="006C1008" w:rsidRDefault="00020D12">
      <w:r w:rsidRPr="006C1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06F" w:rsidRPr="006C1008" w:rsidRDefault="006C1008" w:rsidP="00D24D6F">
    <w:pPr>
      <w:pStyle w:val="Sidhuvud"/>
    </w:pPr>
    <w:r w:rsidRPr="006C10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42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6F" w:rsidRDefault="00D24D6F">
                          <w:pPr>
                            <w:pStyle w:val="KantRubrikS5V"/>
                          </w:pPr>
                          <w:r>
                            <w:fldChar w:fldCharType="begin"/>
                          </w:r>
                          <w:r>
                            <w:instrText xml:space="preserve"> DOCPROPERTY "YearUser" *\charformat </w:instrText>
                          </w:r>
                          <w:r>
                            <w:fldChar w:fldCharType="separate"/>
                          </w:r>
                          <w:r w:rsidR="00003B5C">
                            <w:t>2005/06</w:t>
                          </w:r>
                          <w:r>
                            <w:fldChar w:fldCharType="end"/>
                          </w:r>
                          <w:r>
                            <w:t>:</w:t>
                          </w:r>
                          <w:r>
                            <w:fldChar w:fldCharType="begin"/>
                          </w:r>
                          <w:r>
                            <w:instrText xml:space="preserve"> DOCPROPERTY "Motionsnummer" *\charformat </w:instrText>
                          </w:r>
                          <w:r>
                            <w:fldChar w:fldCharType="separate"/>
                          </w:r>
                          <w:r w:rsidR="00003B5C">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D6F" w:rsidRDefault="00D24D6F">
                    <w:pPr>
                      <w:pStyle w:val="KantRubrikS5V"/>
                    </w:pPr>
                    <w:r>
                      <w:fldChar w:fldCharType="begin"/>
                    </w:r>
                    <w:r>
                      <w:instrText xml:space="preserve"> DOCPROPERTY "YearUser" *\charformat </w:instrText>
                    </w:r>
                    <w:r>
                      <w:fldChar w:fldCharType="separate"/>
                    </w:r>
                    <w:r w:rsidR="00003B5C">
                      <w:t>2005/06</w:t>
                    </w:r>
                    <w:r>
                      <w:fldChar w:fldCharType="end"/>
                    </w:r>
                    <w:r>
                      <w:t>:</w:t>
                    </w:r>
                    <w:r>
                      <w:fldChar w:fldCharType="begin"/>
                    </w:r>
                    <w:r>
                      <w:instrText xml:space="preserve"> DOCPROPERTY "Motionsnummer" *\charformat </w:instrText>
                    </w:r>
                    <w:r>
                      <w:fldChar w:fldCharType="separate"/>
                    </w:r>
                    <w:r w:rsidR="00003B5C">
                      <w:t>Sf16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767" w:rsidRPr="006C1008" w:rsidRDefault="006C1008" w:rsidP="00D24D6F">
    <w:pPr>
      <w:pStyle w:val="Sidhuvud"/>
    </w:pPr>
    <w:r w:rsidRPr="006C10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47486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D6F" w:rsidRDefault="00D24D6F">
                          <w:pPr>
                            <w:pStyle w:val="KantRubrikS5H"/>
                            <w:ind w:right="0"/>
                          </w:pPr>
                          <w:r>
                            <w:fldChar w:fldCharType="begin"/>
                          </w:r>
                          <w:r>
                            <w:instrText xml:space="preserve"> DOCPROPERTY "YearUser" *\charformat </w:instrText>
                          </w:r>
                          <w:r>
                            <w:fldChar w:fldCharType="separate"/>
                          </w:r>
                          <w:r w:rsidR="00003B5C">
                            <w:t>2005/06</w:t>
                          </w:r>
                          <w:r>
                            <w:fldChar w:fldCharType="end"/>
                          </w:r>
                          <w:r>
                            <w:t>:</w:t>
                          </w:r>
                          <w:r>
                            <w:fldChar w:fldCharType="begin"/>
                          </w:r>
                          <w:r>
                            <w:instrText xml:space="preserve"> DOCPROPERTY "Motionsnummer" *\charformat </w:instrText>
                          </w:r>
                          <w:r>
                            <w:fldChar w:fldCharType="separate"/>
                          </w:r>
                          <w:r w:rsidR="00003B5C">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D6F" w:rsidRDefault="00D24D6F">
                    <w:pPr>
                      <w:pStyle w:val="KantRubrikS5H"/>
                      <w:ind w:right="0"/>
                    </w:pPr>
                    <w:r>
                      <w:fldChar w:fldCharType="begin"/>
                    </w:r>
                    <w:r>
                      <w:instrText xml:space="preserve"> DOCPROPERTY "YearUser" *\charformat </w:instrText>
                    </w:r>
                    <w:r>
                      <w:fldChar w:fldCharType="separate"/>
                    </w:r>
                    <w:r w:rsidR="00003B5C">
                      <w:t>2005/06</w:t>
                    </w:r>
                    <w:r>
                      <w:fldChar w:fldCharType="end"/>
                    </w:r>
                    <w:r>
                      <w:t>:</w:t>
                    </w:r>
                    <w:r>
                      <w:fldChar w:fldCharType="begin"/>
                    </w:r>
                    <w:r>
                      <w:instrText xml:space="preserve"> DOCPROPERTY "Motionsnummer" *\charformat </w:instrText>
                    </w:r>
                    <w:r>
                      <w:fldChar w:fldCharType="separate"/>
                    </w:r>
                    <w:r w:rsidR="00003B5C">
                      <w:t>Sf16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D6F" w:rsidRPr="006C1008" w:rsidRDefault="00D24D6F">
    <w:pPr>
      <w:pStyle w:val="FSHNormal"/>
      <w:tabs>
        <w:tab w:val="right" w:pos="5840"/>
      </w:tabs>
    </w:pPr>
    <w:r w:rsidRPr="006C1008">
      <w:br/>
    </w:r>
    <w:r w:rsidRPr="006C1008">
      <w:fldChar w:fldCharType="begin" w:fldLock="1"/>
    </w:r>
    <w:r w:rsidRPr="006C1008">
      <w:instrText xml:space="preserve"> DOCPROPERTY</w:instrText>
    </w:r>
    <w:r w:rsidRPr="006C1008">
      <w:rPr>
        <w:sz w:val="18"/>
      </w:rPr>
      <w:instrText xml:space="preserve"> "YearUser" *\charformat </w:instrText>
    </w:r>
    <w:r w:rsidRPr="006C1008">
      <w:fldChar w:fldCharType="separate"/>
    </w:r>
    <w:r w:rsidR="00003B5C" w:rsidRPr="006C1008">
      <w:t>2005/06</w:t>
    </w:r>
    <w:r w:rsidRPr="006C1008">
      <w:fldChar w:fldCharType="end"/>
    </w:r>
    <w:r w:rsidRPr="006C1008">
      <w:t xml:space="preserve"> </w:t>
    </w:r>
    <w:r w:rsidRPr="006C1008">
      <w:tab/>
      <w:t xml:space="preserve">mnr: </w:t>
    </w:r>
    <w:r w:rsidRPr="006C1008">
      <w:fldChar w:fldCharType="begin" w:fldLock="1"/>
    </w:r>
    <w:r w:rsidRPr="006C1008">
      <w:instrText xml:space="preserve"> DOCPROPERTY</w:instrText>
    </w:r>
    <w:r w:rsidRPr="006C1008">
      <w:rPr>
        <w:sz w:val="18"/>
      </w:rPr>
      <w:instrText xml:space="preserve"> "Motionsnummer" *\charformat </w:instrText>
    </w:r>
    <w:r w:rsidRPr="006C1008">
      <w:fldChar w:fldCharType="separate"/>
    </w:r>
    <w:r w:rsidR="00003B5C" w:rsidRPr="006C1008">
      <w:t>Sf16</w:t>
    </w:r>
    <w:r w:rsidRPr="006C1008">
      <w:fldChar w:fldCharType="end"/>
    </w:r>
    <w:r w:rsidRPr="006C1008">
      <w:br/>
    </w:r>
    <w:r w:rsidRPr="006C1008">
      <w:fldChar w:fldCharType="begin" w:fldLock="1"/>
    </w:r>
    <w:r w:rsidRPr="006C1008">
      <w:instrText xml:space="preserve"> DOCPROPERTY</w:instrText>
    </w:r>
    <w:r w:rsidRPr="006C1008">
      <w:rPr>
        <w:sz w:val="18"/>
      </w:rPr>
      <w:instrText xml:space="preserve"> "Samling" *\charformat </w:instrText>
    </w:r>
    <w:r w:rsidRPr="006C1008">
      <w:fldChar w:fldCharType="end"/>
    </w:r>
    <w:r w:rsidRPr="006C1008">
      <w:tab/>
      <w:t xml:space="preserve">pnr: </w:t>
    </w:r>
    <w:r w:rsidRPr="006C1008">
      <w:fldChar w:fldCharType="begin" w:fldLock="1"/>
    </w:r>
    <w:r w:rsidRPr="006C1008">
      <w:instrText xml:space="preserve"> DOCPROPERTY</w:instrText>
    </w:r>
    <w:r w:rsidRPr="006C1008">
      <w:rPr>
        <w:sz w:val="18"/>
      </w:rPr>
      <w:instrText xml:space="preserve"> "Partinummer" *\charformat </w:instrText>
    </w:r>
    <w:r w:rsidRPr="006C1008">
      <w:fldChar w:fldCharType="separate"/>
    </w:r>
    <w:r w:rsidR="00003B5C" w:rsidRPr="006C1008">
      <w:t>v007</w:t>
    </w:r>
    <w:r w:rsidRPr="006C1008">
      <w:fldChar w:fldCharType="end"/>
    </w:r>
  </w:p>
  <w:p w:rsidR="00D24D6F" w:rsidRPr="006C1008" w:rsidRDefault="00D24D6F">
    <w:pPr>
      <w:pStyle w:val="FSHRub1"/>
    </w:pPr>
    <w:r w:rsidRPr="006C1008">
      <w:t>Motion till riksdagen</w:t>
    </w:r>
    <w:r w:rsidRPr="006C1008">
      <w:br/>
    </w:r>
    <w:r w:rsidRPr="006C1008">
      <w:fldChar w:fldCharType="begin" w:fldLock="1"/>
    </w:r>
    <w:r w:rsidRPr="006C1008">
      <w:instrText xml:space="preserve"> DOCPROPERTY "YearUser" *\charformat </w:instrText>
    </w:r>
    <w:r w:rsidRPr="006C1008">
      <w:fldChar w:fldCharType="separate"/>
    </w:r>
    <w:r w:rsidR="00003B5C" w:rsidRPr="006C1008">
      <w:t>2005/06</w:t>
    </w:r>
    <w:r w:rsidRPr="006C1008">
      <w:fldChar w:fldCharType="end"/>
    </w:r>
    <w:r w:rsidRPr="006C1008">
      <w:t>:</w:t>
    </w:r>
    <w:r w:rsidRPr="006C1008">
      <w:fldChar w:fldCharType="begin" w:fldLock="1"/>
    </w:r>
    <w:r w:rsidRPr="006C1008">
      <w:instrText xml:space="preserve"> DOCPROPERTY "Motionsnummer" *\charformat </w:instrText>
    </w:r>
    <w:r w:rsidRPr="006C1008">
      <w:fldChar w:fldCharType="separate"/>
    </w:r>
    <w:r w:rsidR="00003B5C" w:rsidRPr="006C1008">
      <w:t>Sf16</w:t>
    </w:r>
    <w:r w:rsidRPr="006C1008">
      <w:fldChar w:fldCharType="end"/>
    </w:r>
  </w:p>
  <w:p w:rsidR="00D24D6F" w:rsidRPr="006C1008" w:rsidRDefault="00D24D6F">
    <w:pPr>
      <w:pStyle w:val="FSHNormalS5"/>
    </w:pPr>
    <w:r w:rsidRPr="006C1008">
      <w:fldChar w:fldCharType="begin" w:fldLock="1"/>
    </w:r>
    <w:r w:rsidRPr="006C1008">
      <w:instrText xml:space="preserve"> DOCPROPERTY "MotionarText" *\charformat </w:instrText>
    </w:r>
    <w:r w:rsidRPr="006C1008">
      <w:fldChar w:fldCharType="separate"/>
    </w:r>
    <w:r w:rsidR="00003B5C" w:rsidRPr="006C1008">
      <w:t>av Ulla Hoffmann och Kalle Larsson (v)</w:t>
    </w:r>
    <w:r w:rsidRPr="006C1008">
      <w:fldChar w:fldCharType="end"/>
    </w:r>
    <w:r w:rsidRPr="006C1008">
      <w:br/>
    </w:r>
    <w:r w:rsidRPr="006C1008">
      <w:fldChar w:fldCharType="begin" w:fldLock="1"/>
    </w:r>
    <w:r w:rsidRPr="006C1008">
      <w:instrText xml:space="preserve"> DOCPROPERTY "SvarFrasKort" *\charformat </w:instrText>
    </w:r>
    <w:r w:rsidRPr="006C1008">
      <w:fldChar w:fldCharType="separate"/>
    </w:r>
    <w:r w:rsidR="00003B5C" w:rsidRPr="006C1008">
      <w:t>med anledning av prop. 2005/06:20</w:t>
    </w:r>
    <w:r w:rsidRPr="006C1008">
      <w:fldChar w:fldCharType="end"/>
    </w:r>
  </w:p>
  <w:p w:rsidR="00D24D6F" w:rsidRPr="006C1008" w:rsidRDefault="00D24D6F">
    <w:pPr>
      <w:pStyle w:val="FSHTitel"/>
    </w:pPr>
    <w:r w:rsidRPr="006C1008">
      <w:fldChar w:fldCharType="begin" w:fldLock="1"/>
    </w:r>
    <w:r w:rsidRPr="006C1008">
      <w:instrText xml:space="preserve"> DOCPROPERTY</w:instrText>
    </w:r>
    <w:r w:rsidRPr="006C1008">
      <w:rPr>
        <w:sz w:val="18"/>
      </w:rPr>
      <w:instrText xml:space="preserve"> "RubrikSvar" *\charformat </w:instrText>
    </w:r>
    <w:r w:rsidRPr="006C1008">
      <w:fldChar w:fldCharType="separate"/>
    </w:r>
    <w:r w:rsidR="00003B5C" w:rsidRPr="006C1008">
      <w:t>Delat barnbidrag vid växelvis boende, m.m.</w:t>
    </w:r>
    <w:r w:rsidRPr="006C1008">
      <w:fldChar w:fldCharType="end"/>
    </w:r>
  </w:p>
  <w:p w:rsidR="00D24D6F" w:rsidRPr="006C1008" w:rsidRDefault="00D24D6F" w:rsidP="00D24D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705A4A"/>
    <w:multiLevelType w:val="hybridMultilevel"/>
    <w:tmpl w:val="54548CB0"/>
    <w:lvl w:ilvl="0" w:tplc="EBF6CE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E9B2311"/>
    <w:multiLevelType w:val="hybridMultilevel"/>
    <w:tmpl w:val="07803B18"/>
    <w:lvl w:ilvl="0" w:tplc="DB722B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930BC3"/>
    <w:multiLevelType w:val="hybridMultilevel"/>
    <w:tmpl w:val="EFD8F476"/>
    <w:lvl w:ilvl="0" w:tplc="7E0E3C6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5263410">
    <w:abstractNumId w:val="16"/>
  </w:num>
  <w:num w:numId="2" w16cid:durableId="373389100">
    <w:abstractNumId w:val="10"/>
  </w:num>
  <w:num w:numId="3" w16cid:durableId="728923929">
    <w:abstractNumId w:val="11"/>
  </w:num>
  <w:num w:numId="4" w16cid:durableId="819157417">
    <w:abstractNumId w:val="14"/>
  </w:num>
  <w:num w:numId="5" w16cid:durableId="1604024088">
    <w:abstractNumId w:val="8"/>
  </w:num>
  <w:num w:numId="6" w16cid:durableId="775830828">
    <w:abstractNumId w:val="3"/>
  </w:num>
  <w:num w:numId="7" w16cid:durableId="219286331">
    <w:abstractNumId w:val="2"/>
  </w:num>
  <w:num w:numId="8" w16cid:durableId="148911151">
    <w:abstractNumId w:val="1"/>
  </w:num>
  <w:num w:numId="9" w16cid:durableId="1005858556">
    <w:abstractNumId w:val="0"/>
  </w:num>
  <w:num w:numId="10" w16cid:durableId="1007513233">
    <w:abstractNumId w:val="9"/>
  </w:num>
  <w:num w:numId="11" w16cid:durableId="1913735038">
    <w:abstractNumId w:val="7"/>
  </w:num>
  <w:num w:numId="12" w16cid:durableId="1946886731">
    <w:abstractNumId w:val="6"/>
  </w:num>
  <w:num w:numId="13" w16cid:durableId="1223716251">
    <w:abstractNumId w:val="5"/>
  </w:num>
  <w:num w:numId="14" w16cid:durableId="304429976">
    <w:abstractNumId w:val="4"/>
  </w:num>
  <w:num w:numId="15" w16cid:durableId="1698461525">
    <w:abstractNumId w:val="15"/>
  </w:num>
  <w:num w:numId="16" w16cid:durableId="1205217145">
    <w:abstractNumId w:val="13"/>
  </w:num>
  <w:num w:numId="17" w16cid:durableId="56099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5574E3"/>
    <w:rsid w:val="00003B5C"/>
    <w:rsid w:val="000171F1"/>
    <w:rsid w:val="00020D12"/>
    <w:rsid w:val="0004381F"/>
    <w:rsid w:val="00064BC3"/>
    <w:rsid w:val="00066775"/>
    <w:rsid w:val="00072FB9"/>
    <w:rsid w:val="00091A05"/>
    <w:rsid w:val="00100531"/>
    <w:rsid w:val="00145169"/>
    <w:rsid w:val="0016416C"/>
    <w:rsid w:val="001755FD"/>
    <w:rsid w:val="001E0043"/>
    <w:rsid w:val="001F08E6"/>
    <w:rsid w:val="001F52B9"/>
    <w:rsid w:val="00201DFB"/>
    <w:rsid w:val="00204A63"/>
    <w:rsid w:val="00212FF1"/>
    <w:rsid w:val="00214834"/>
    <w:rsid w:val="00230193"/>
    <w:rsid w:val="0025068A"/>
    <w:rsid w:val="002818D3"/>
    <w:rsid w:val="002943C8"/>
    <w:rsid w:val="002A2032"/>
    <w:rsid w:val="002A4A5D"/>
    <w:rsid w:val="002D11A8"/>
    <w:rsid w:val="003B24A7"/>
    <w:rsid w:val="00412272"/>
    <w:rsid w:val="00421223"/>
    <w:rsid w:val="00427119"/>
    <w:rsid w:val="00445271"/>
    <w:rsid w:val="00447A04"/>
    <w:rsid w:val="00471200"/>
    <w:rsid w:val="0049567F"/>
    <w:rsid w:val="004A0504"/>
    <w:rsid w:val="004E38D9"/>
    <w:rsid w:val="00505077"/>
    <w:rsid w:val="005574E3"/>
    <w:rsid w:val="00577685"/>
    <w:rsid w:val="00580EA0"/>
    <w:rsid w:val="00580EFD"/>
    <w:rsid w:val="005A26EE"/>
    <w:rsid w:val="005B145B"/>
    <w:rsid w:val="00631767"/>
    <w:rsid w:val="0064023D"/>
    <w:rsid w:val="006C1008"/>
    <w:rsid w:val="00727812"/>
    <w:rsid w:val="00740D6D"/>
    <w:rsid w:val="00743F76"/>
    <w:rsid w:val="00794149"/>
    <w:rsid w:val="007B67A7"/>
    <w:rsid w:val="007C6092"/>
    <w:rsid w:val="007D12D0"/>
    <w:rsid w:val="008136C9"/>
    <w:rsid w:val="008310E4"/>
    <w:rsid w:val="00952464"/>
    <w:rsid w:val="009C2747"/>
    <w:rsid w:val="009C4E67"/>
    <w:rsid w:val="00A053C6"/>
    <w:rsid w:val="00A11611"/>
    <w:rsid w:val="00A65541"/>
    <w:rsid w:val="00A809AB"/>
    <w:rsid w:val="00A82D4B"/>
    <w:rsid w:val="00AA1A2D"/>
    <w:rsid w:val="00AC5577"/>
    <w:rsid w:val="00AF3AE4"/>
    <w:rsid w:val="00B13BF0"/>
    <w:rsid w:val="00B33C81"/>
    <w:rsid w:val="00B56073"/>
    <w:rsid w:val="00B64811"/>
    <w:rsid w:val="00B66D97"/>
    <w:rsid w:val="00BD2FC5"/>
    <w:rsid w:val="00BD3800"/>
    <w:rsid w:val="00C1285C"/>
    <w:rsid w:val="00C177BD"/>
    <w:rsid w:val="00C27B7D"/>
    <w:rsid w:val="00C70F9B"/>
    <w:rsid w:val="00CF7A43"/>
    <w:rsid w:val="00D01775"/>
    <w:rsid w:val="00D1174F"/>
    <w:rsid w:val="00D24D6F"/>
    <w:rsid w:val="00D76855"/>
    <w:rsid w:val="00DA1E39"/>
    <w:rsid w:val="00DC6C70"/>
    <w:rsid w:val="00DD52D5"/>
    <w:rsid w:val="00E22893"/>
    <w:rsid w:val="00E349C2"/>
    <w:rsid w:val="00E360DE"/>
    <w:rsid w:val="00E75D28"/>
    <w:rsid w:val="00E7731C"/>
    <w:rsid w:val="00E84F25"/>
    <w:rsid w:val="00ED66E3"/>
    <w:rsid w:val="00EE306F"/>
    <w:rsid w:val="00F02887"/>
    <w:rsid w:val="00F21B30"/>
    <w:rsid w:val="00F47010"/>
    <w:rsid w:val="00F91617"/>
    <w:rsid w:val="00FA3374"/>
    <w:rsid w:val="00FC3176"/>
    <w:rsid w:val="00FD4E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BCE45-6E2B-49B1-B802-80CACB7F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80EFD"/>
    <w:pPr>
      <w:spacing w:before="125" w:line="250" w:lineRule="atLeast"/>
      <w:jc w:val="both"/>
    </w:pPr>
    <w:rPr>
      <w:sz w:val="19"/>
      <w:lang w:val="sv-SE" w:eastAsia="sv-SE"/>
    </w:rPr>
  </w:style>
  <w:style w:type="paragraph" w:styleId="Rubrik1">
    <w:name w:val="heading 1"/>
    <w:basedOn w:val="Normal"/>
    <w:next w:val="Normal"/>
    <w:qFormat/>
    <w:rsid w:val="00580E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80EFD"/>
    <w:pPr>
      <w:spacing w:before="500" w:line="250" w:lineRule="exact"/>
      <w:outlineLvl w:val="1"/>
    </w:pPr>
    <w:rPr>
      <w:sz w:val="27"/>
    </w:rPr>
  </w:style>
  <w:style w:type="paragraph" w:styleId="Rubrik3">
    <w:name w:val="heading 3"/>
    <w:aliases w:val="Mellanrubrik"/>
    <w:basedOn w:val="Rubrik2"/>
    <w:next w:val="Normal"/>
    <w:qFormat/>
    <w:rsid w:val="00580EFD"/>
    <w:pPr>
      <w:spacing w:before="250" w:after="0"/>
      <w:outlineLvl w:val="2"/>
    </w:pPr>
    <w:rPr>
      <w:b/>
      <w:sz w:val="21"/>
    </w:rPr>
  </w:style>
  <w:style w:type="paragraph" w:styleId="Rubrik4">
    <w:name w:val="heading 4"/>
    <w:aliases w:val="KursivRubrik"/>
    <w:basedOn w:val="Rubrik3"/>
    <w:next w:val="Normal"/>
    <w:qFormat/>
    <w:rsid w:val="00580EFD"/>
    <w:pPr>
      <w:outlineLvl w:val="3"/>
    </w:pPr>
    <w:rPr>
      <w:b w:val="0"/>
      <w:i/>
    </w:rPr>
  </w:style>
  <w:style w:type="paragraph" w:styleId="Rubrik5">
    <w:name w:val="heading 5"/>
    <w:aliases w:val="PackadFetRubrik,PackadKursivRubrik"/>
    <w:basedOn w:val="Rubrik4"/>
    <w:next w:val="Normal"/>
    <w:qFormat/>
    <w:rsid w:val="00580EFD"/>
    <w:pPr>
      <w:spacing w:before="125"/>
      <w:outlineLvl w:val="4"/>
    </w:pPr>
    <w:rPr>
      <w:i w:val="0"/>
      <w:sz w:val="19"/>
    </w:rPr>
  </w:style>
  <w:style w:type="paragraph" w:styleId="Rubrik6">
    <w:name w:val="heading 6"/>
    <w:basedOn w:val="Rubrik5"/>
    <w:next w:val="Normal"/>
    <w:qFormat/>
    <w:rsid w:val="00580EFD"/>
    <w:pPr>
      <w:spacing w:before="50" w:line="200" w:lineRule="exact"/>
      <w:outlineLvl w:val="5"/>
    </w:pPr>
    <w:rPr>
      <w:caps/>
      <w:sz w:val="14"/>
    </w:rPr>
  </w:style>
  <w:style w:type="paragraph" w:styleId="Rubrik7">
    <w:name w:val="heading 7"/>
    <w:basedOn w:val="Rubrik6"/>
    <w:next w:val="Normal"/>
    <w:qFormat/>
    <w:rsid w:val="00580EFD"/>
    <w:pPr>
      <w:spacing w:before="0"/>
      <w:outlineLvl w:val="6"/>
    </w:pPr>
  </w:style>
  <w:style w:type="paragraph" w:styleId="Rubrik8">
    <w:name w:val="heading 8"/>
    <w:basedOn w:val="Rubrik7"/>
    <w:next w:val="Normal"/>
    <w:qFormat/>
    <w:rsid w:val="00580EFD"/>
    <w:pPr>
      <w:outlineLvl w:val="7"/>
    </w:pPr>
  </w:style>
  <w:style w:type="paragraph" w:styleId="Rubrik9">
    <w:name w:val="heading 9"/>
    <w:basedOn w:val="Rubrik8"/>
    <w:next w:val="Normal"/>
    <w:qFormat/>
    <w:rsid w:val="00580EFD"/>
    <w:pPr>
      <w:outlineLvl w:val="8"/>
    </w:pPr>
  </w:style>
  <w:style w:type="character" w:default="1" w:styleId="Standardstycketeckensnitt">
    <w:name w:val="Default Paragraph Font"/>
    <w:rsid w:val="00580E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80EFD"/>
  </w:style>
  <w:style w:type="paragraph" w:styleId="Normaltindrag">
    <w:name w:val="Normal Indent"/>
    <w:aliases w:val="Normal_indrag,Normal Indrag"/>
    <w:basedOn w:val="Normal"/>
    <w:rsid w:val="00580EFD"/>
    <w:pPr>
      <w:spacing w:before="0"/>
      <w:ind w:firstLine="227"/>
    </w:pPr>
  </w:style>
  <w:style w:type="paragraph" w:styleId="Citat">
    <w:name w:val="Quote"/>
    <w:basedOn w:val="Normal"/>
    <w:next w:val="Normal"/>
    <w:qFormat/>
    <w:rsid w:val="00580EFD"/>
    <w:pPr>
      <w:spacing w:line="200" w:lineRule="exact"/>
      <w:ind w:left="340"/>
    </w:pPr>
  </w:style>
  <w:style w:type="paragraph" w:customStyle="1" w:styleId="Citatindrag">
    <w:name w:val="Citat_indrag"/>
    <w:aliases w:val="Packad"/>
    <w:basedOn w:val="Citat"/>
    <w:rsid w:val="00580EFD"/>
    <w:pPr>
      <w:spacing w:before="0"/>
      <w:ind w:firstLine="227"/>
    </w:pPr>
  </w:style>
  <w:style w:type="paragraph" w:customStyle="1" w:styleId="FSHNormal">
    <w:name w:val="FSH_Normal"/>
    <w:semiHidden/>
    <w:rsid w:val="00580E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80EFD"/>
    <w:pPr>
      <w:spacing w:line="240" w:lineRule="auto"/>
    </w:pPr>
  </w:style>
  <w:style w:type="paragraph" w:customStyle="1" w:styleId="FSHNormalS5">
    <w:name w:val="FSH_NormalS5"/>
    <w:basedOn w:val="FSHNormal"/>
    <w:next w:val="FSHNormal"/>
    <w:semiHidden/>
    <w:rsid w:val="00580EFD"/>
    <w:pPr>
      <w:keepNext/>
      <w:keepLines/>
      <w:widowControl/>
      <w:spacing w:before="230" w:after="520" w:line="250" w:lineRule="exact"/>
    </w:pPr>
    <w:rPr>
      <w:b/>
      <w:sz w:val="27"/>
    </w:rPr>
  </w:style>
  <w:style w:type="paragraph" w:customStyle="1" w:styleId="FSHNormL">
    <w:name w:val="FSH_NormLÖ"/>
    <w:basedOn w:val="FSHNormal"/>
    <w:next w:val="FSHNormal"/>
    <w:semiHidden/>
    <w:rsid w:val="00580EFD"/>
    <w:pPr>
      <w:pBdr>
        <w:top w:val="single" w:sz="12" w:space="1" w:color="auto"/>
      </w:pBdr>
    </w:pPr>
  </w:style>
  <w:style w:type="paragraph" w:customStyle="1" w:styleId="FSHRub1">
    <w:name w:val="FSH_Rub1"/>
    <w:aliases w:val="Rubrik1_S5,Huvudrubrik"/>
    <w:basedOn w:val="FSHNormal"/>
    <w:next w:val="FSHNormal"/>
    <w:semiHidden/>
    <w:rsid w:val="00580E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80EFD"/>
    <w:pPr>
      <w:spacing w:before="240" w:after="80" w:line="360" w:lineRule="exact"/>
    </w:pPr>
    <w:rPr>
      <w:sz w:val="36"/>
    </w:rPr>
  </w:style>
  <w:style w:type="paragraph" w:customStyle="1" w:styleId="FSHTitel">
    <w:name w:val="FSH_Titel"/>
    <w:aliases w:val="Dokumentrubrik"/>
    <w:basedOn w:val="FSHRub1"/>
    <w:next w:val="FSHNormal"/>
    <w:semiHidden/>
    <w:rsid w:val="00580EFD"/>
    <w:pPr>
      <w:pBdr>
        <w:bottom w:val="single" w:sz="4" w:space="3" w:color="auto"/>
      </w:pBdr>
      <w:spacing w:before="0" w:after="80" w:line="400" w:lineRule="exact"/>
    </w:pPr>
    <w:rPr>
      <w:sz w:val="40"/>
    </w:rPr>
  </w:style>
  <w:style w:type="paragraph" w:customStyle="1" w:styleId="Hemstlrubrik">
    <w:name w:val="Hemstl_rubrik"/>
    <w:basedOn w:val="Rubrik1"/>
    <w:next w:val="Normal"/>
    <w:rsid w:val="00580EFD"/>
    <w:pPr>
      <w:spacing w:after="250"/>
    </w:pPr>
  </w:style>
  <w:style w:type="paragraph" w:customStyle="1" w:styleId="Propmedindrag">
    <w:name w:val="Prop. med indrag"/>
    <w:basedOn w:val="Normal"/>
    <w:rsid w:val="0064023D"/>
    <w:pPr>
      <w:tabs>
        <w:tab w:val="left" w:pos="2835"/>
      </w:tabs>
      <w:overflowPunct w:val="0"/>
      <w:autoSpaceDE w:val="0"/>
      <w:autoSpaceDN w:val="0"/>
      <w:adjustRightInd w:val="0"/>
      <w:spacing w:line="240" w:lineRule="auto"/>
      <w:ind w:firstLine="227"/>
      <w:textAlignment w:val="baseline"/>
    </w:pPr>
    <w:rPr>
      <w:sz w:val="25"/>
      <w:lang w:eastAsia="en-US"/>
    </w:rPr>
  </w:style>
  <w:style w:type="paragraph" w:styleId="Ballongtext">
    <w:name w:val="Balloon Text"/>
    <w:basedOn w:val="Normal"/>
    <w:semiHidden/>
    <w:rsid w:val="000171F1"/>
    <w:rPr>
      <w:rFonts w:ascii="Tahoma" w:hAnsi="Tahoma" w:cs="Tahoma"/>
      <w:sz w:val="16"/>
      <w:szCs w:val="16"/>
    </w:rPr>
  </w:style>
  <w:style w:type="paragraph" w:customStyle="1" w:styleId="KantRubrikS5H">
    <w:name w:val="KantRubrikS5H"/>
    <w:semiHidden/>
    <w:rsid w:val="00580E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80EFD"/>
    <w:pPr>
      <w:spacing w:line="200" w:lineRule="exact"/>
    </w:pPr>
  </w:style>
  <w:style w:type="paragraph" w:customStyle="1" w:styleId="KantRubrikS5V">
    <w:name w:val="KantRubrikS5V"/>
    <w:basedOn w:val="KantRubrikS5H"/>
    <w:semiHidden/>
    <w:rsid w:val="00580EFD"/>
    <w:pPr>
      <w:tabs>
        <w:tab w:val="right" w:pos="1814"/>
        <w:tab w:val="left" w:pos="1899"/>
      </w:tabs>
      <w:ind w:right="0"/>
      <w:jc w:val="left"/>
    </w:pPr>
  </w:style>
  <w:style w:type="paragraph" w:customStyle="1" w:styleId="KantRubrikS5Vrad2">
    <w:name w:val="KantRubrikS5Vrad2"/>
    <w:basedOn w:val="KantRubrikS5V"/>
    <w:semiHidden/>
    <w:rsid w:val="00580EFD"/>
    <w:pPr>
      <w:tabs>
        <w:tab w:val="clear" w:pos="1814"/>
        <w:tab w:val="clear" w:pos="1899"/>
        <w:tab w:val="right" w:pos="1418"/>
        <w:tab w:val="left" w:pos="1503"/>
      </w:tabs>
    </w:pPr>
  </w:style>
  <w:style w:type="paragraph" w:customStyle="1" w:styleId="Lagtext">
    <w:name w:val="Lagtext"/>
    <w:basedOn w:val="Lagtextrubrik"/>
    <w:next w:val="Lagtextindrag"/>
    <w:rsid w:val="00580EFD"/>
    <w:pPr>
      <w:spacing w:before="0"/>
    </w:pPr>
    <w:rPr>
      <w:sz w:val="19"/>
    </w:rPr>
  </w:style>
  <w:style w:type="paragraph" w:customStyle="1" w:styleId="Lagtextrubrik">
    <w:name w:val="Lagtext_rubrik"/>
    <w:basedOn w:val="Normal"/>
    <w:next w:val="Normal"/>
    <w:rsid w:val="00580EFD"/>
    <w:pPr>
      <w:suppressAutoHyphens/>
      <w:spacing w:line="220" w:lineRule="exact"/>
    </w:pPr>
    <w:rPr>
      <w:i/>
      <w:sz w:val="21"/>
    </w:rPr>
  </w:style>
  <w:style w:type="paragraph" w:customStyle="1" w:styleId="Lagtextindrag">
    <w:name w:val="Lagtext_indrag"/>
    <w:basedOn w:val="Lagtext"/>
    <w:rsid w:val="00580EFD"/>
    <w:pPr>
      <w:ind w:firstLine="170"/>
    </w:pPr>
  </w:style>
  <w:style w:type="paragraph" w:customStyle="1" w:styleId="NormalA4fot">
    <w:name w:val="Normal_A4fot"/>
    <w:basedOn w:val="Normal"/>
    <w:semiHidden/>
    <w:rsid w:val="00580EFD"/>
    <w:pPr>
      <w:spacing w:before="240" w:line="240" w:lineRule="auto"/>
      <w:jc w:val="center"/>
    </w:pPr>
  </w:style>
  <w:style w:type="paragraph" w:customStyle="1" w:styleId="NormalA4sidnr">
    <w:name w:val="Normal_A4sidnr"/>
    <w:basedOn w:val="Normal"/>
    <w:semiHidden/>
    <w:rsid w:val="00580EFD"/>
    <w:pPr>
      <w:spacing w:after="240"/>
      <w:jc w:val="center"/>
    </w:pPr>
  </w:style>
  <w:style w:type="paragraph" w:customStyle="1" w:styleId="NormalS5sidnrH">
    <w:name w:val="Normal_S5sidnrH"/>
    <w:basedOn w:val="Normal"/>
    <w:semiHidden/>
    <w:rsid w:val="00580EFD"/>
    <w:pPr>
      <w:spacing w:before="0" w:line="240" w:lineRule="auto"/>
      <w:ind w:right="57"/>
      <w:jc w:val="right"/>
    </w:pPr>
  </w:style>
  <w:style w:type="paragraph" w:customStyle="1" w:styleId="NormalS5sidnrV">
    <w:name w:val="Normal_S5sidnrV"/>
    <w:basedOn w:val="NormalS5sidnrH"/>
    <w:semiHidden/>
    <w:rsid w:val="00580EFD"/>
    <w:pPr>
      <w:tabs>
        <w:tab w:val="right" w:pos="1814"/>
        <w:tab w:val="left" w:pos="1899"/>
      </w:tabs>
      <w:ind w:right="0"/>
      <w:jc w:val="left"/>
    </w:pPr>
  </w:style>
  <w:style w:type="paragraph" w:customStyle="1" w:styleId="Normal00">
    <w:name w:val="Normal00"/>
    <w:basedOn w:val="Normal"/>
    <w:semiHidden/>
    <w:rsid w:val="00580EFD"/>
    <w:pPr>
      <w:spacing w:before="0" w:line="240" w:lineRule="auto"/>
      <w:jc w:val="left"/>
    </w:pPr>
  </w:style>
  <w:style w:type="paragraph" w:customStyle="1" w:styleId="PunktlistaBomb">
    <w:name w:val="Punktlista_Bomb"/>
    <w:aliases w:val="Bomb"/>
    <w:basedOn w:val="Normal"/>
    <w:rsid w:val="00580EFD"/>
    <w:pPr>
      <w:numPr>
        <w:numId w:val="2"/>
      </w:numPr>
    </w:pPr>
  </w:style>
  <w:style w:type="paragraph" w:customStyle="1" w:styleId="PunktlistaNummer">
    <w:name w:val="Punktlista_Nummer"/>
    <w:aliases w:val="Nummerlista"/>
    <w:basedOn w:val="Normal"/>
    <w:rsid w:val="00580EFD"/>
    <w:pPr>
      <w:numPr>
        <w:numId w:val="3"/>
      </w:numPr>
    </w:pPr>
  </w:style>
  <w:style w:type="paragraph" w:customStyle="1" w:styleId="PunktlistaTankstreck">
    <w:name w:val="Punktlista_Tankstreck"/>
    <w:aliases w:val="Tankstreck"/>
    <w:basedOn w:val="Normal"/>
    <w:rsid w:val="00580EFD"/>
    <w:pPr>
      <w:numPr>
        <w:numId w:val="4"/>
      </w:numPr>
    </w:pPr>
  </w:style>
  <w:style w:type="paragraph" w:customStyle="1" w:styleId="RubrikSammanf">
    <w:name w:val="RubrikSammanf"/>
    <w:basedOn w:val="Rubrik1"/>
    <w:next w:val="Normal"/>
    <w:rsid w:val="00580EFD"/>
  </w:style>
  <w:style w:type="paragraph" w:customStyle="1" w:styleId="RubrikInnehllsf">
    <w:name w:val="RubrikInnehållsf"/>
    <w:basedOn w:val="RubrikSammanf"/>
    <w:next w:val="Normal"/>
    <w:rsid w:val="00580EFD"/>
  </w:style>
  <w:style w:type="paragraph" w:customStyle="1" w:styleId="Tabellochbildrubrik">
    <w:name w:val="Tabell och bildrubrik"/>
    <w:basedOn w:val="Normal"/>
    <w:next w:val="Normal"/>
    <w:rsid w:val="00580EFD"/>
    <w:pPr>
      <w:suppressAutoHyphens/>
      <w:spacing w:before="300" w:line="200" w:lineRule="exact"/>
      <w:jc w:val="left"/>
    </w:pPr>
    <w:rPr>
      <w:caps/>
      <w:sz w:val="14"/>
    </w:rPr>
  </w:style>
  <w:style w:type="paragraph" w:customStyle="1" w:styleId="Underskrifter">
    <w:name w:val="Underskrifter"/>
    <w:basedOn w:val="Normal"/>
    <w:rsid w:val="00580EFD"/>
    <w:pPr>
      <w:keepNext/>
      <w:keepLines/>
      <w:suppressAutoHyphens/>
      <w:spacing w:before="0" w:after="40" w:line="250" w:lineRule="exact"/>
    </w:pPr>
    <w:rPr>
      <w:i/>
    </w:rPr>
  </w:style>
  <w:style w:type="paragraph" w:customStyle="1" w:styleId="UnderskriftDatum">
    <w:name w:val="UnderskriftDatum"/>
    <w:basedOn w:val="Underskrifter"/>
    <w:next w:val="Underskrifter"/>
    <w:rsid w:val="00580EFD"/>
    <w:pPr>
      <w:spacing w:before="250" w:after="125"/>
    </w:pPr>
    <w:rPr>
      <w:i w:val="0"/>
    </w:rPr>
  </w:style>
  <w:style w:type="paragraph" w:styleId="Sidhuvud">
    <w:name w:val="header"/>
    <w:basedOn w:val="Normal"/>
    <w:semiHidden/>
    <w:rsid w:val="00580EFD"/>
    <w:pPr>
      <w:tabs>
        <w:tab w:val="center" w:pos="4536"/>
        <w:tab w:val="right" w:pos="9072"/>
      </w:tabs>
    </w:pPr>
  </w:style>
  <w:style w:type="paragraph" w:styleId="Sidfot">
    <w:name w:val="footer"/>
    <w:basedOn w:val="Normal"/>
    <w:semiHidden/>
    <w:rsid w:val="00580EFD"/>
    <w:pPr>
      <w:tabs>
        <w:tab w:val="center" w:pos="4536"/>
        <w:tab w:val="right" w:pos="9072"/>
      </w:tabs>
    </w:pPr>
  </w:style>
  <w:style w:type="paragraph" w:styleId="Innehll1">
    <w:name w:val="toc 1"/>
    <w:basedOn w:val="Normal"/>
    <w:next w:val="Innehll2"/>
    <w:semiHidden/>
    <w:rsid w:val="00580EFD"/>
    <w:pPr>
      <w:tabs>
        <w:tab w:val="right" w:leader="dot" w:pos="5953"/>
      </w:tabs>
      <w:suppressAutoHyphens/>
      <w:spacing w:before="0"/>
      <w:ind w:right="567"/>
      <w:jc w:val="left"/>
    </w:pPr>
  </w:style>
  <w:style w:type="paragraph" w:styleId="Innehll2">
    <w:name w:val="toc 2"/>
    <w:basedOn w:val="Innehll1"/>
    <w:next w:val="Innehll3"/>
    <w:semiHidden/>
    <w:rsid w:val="00580EFD"/>
    <w:pPr>
      <w:ind w:left="284"/>
    </w:pPr>
  </w:style>
  <w:style w:type="paragraph" w:styleId="Innehll3">
    <w:name w:val="toc 3"/>
    <w:basedOn w:val="Innehll2"/>
    <w:next w:val="Innehll4"/>
    <w:semiHidden/>
    <w:rsid w:val="00580EFD"/>
    <w:pPr>
      <w:ind w:left="567"/>
    </w:pPr>
  </w:style>
  <w:style w:type="paragraph" w:styleId="Innehll4">
    <w:name w:val="toc 4"/>
    <w:basedOn w:val="Innehll3"/>
    <w:next w:val="Normal"/>
    <w:semiHidden/>
    <w:rsid w:val="00580EFD"/>
  </w:style>
  <w:style w:type="paragraph" w:customStyle="1" w:styleId="Hemstlatt">
    <w:name w:val="Hemstl_att"/>
    <w:aliases w:val="HemstPunkt,HemstPunktFlera,HemställansPunkt,Förslagstext"/>
    <w:basedOn w:val="Normal"/>
    <w:next w:val="Normal"/>
    <w:rsid w:val="00D24D6F"/>
    <w:pPr>
      <w:keepLines/>
      <w:numPr>
        <w:numId w:val="17"/>
      </w:numPr>
      <w:spacing w:before="0"/>
    </w:pPr>
  </w:style>
  <w:style w:type="paragraph" w:styleId="Datum">
    <w:name w:val="Date"/>
    <w:basedOn w:val="Normal"/>
    <w:next w:val="Normal"/>
    <w:semiHidden/>
    <w:rsid w:val="00580EFD"/>
  </w:style>
  <w:style w:type="character" w:styleId="Hyperlnk">
    <w:name w:val="Hyperlink"/>
    <w:basedOn w:val="Standardstycketeckensnitt"/>
    <w:semiHidden/>
    <w:rsid w:val="00580EFD"/>
    <w:rPr>
      <w:color w:val="0000FF"/>
      <w:u w:val="single"/>
    </w:rPr>
  </w:style>
  <w:style w:type="paragraph" w:styleId="Indragetstycke">
    <w:name w:val="Block Text"/>
    <w:basedOn w:val="Normal"/>
    <w:semiHidden/>
    <w:rsid w:val="00580EFD"/>
    <w:pPr>
      <w:spacing w:after="120"/>
      <w:ind w:left="1440" w:right="1440"/>
    </w:pPr>
  </w:style>
  <w:style w:type="paragraph" w:styleId="Innehll5">
    <w:name w:val="toc 5"/>
    <w:basedOn w:val="Innehll4"/>
    <w:next w:val="Normal"/>
    <w:semiHidden/>
    <w:rsid w:val="00580EFD"/>
  </w:style>
  <w:style w:type="paragraph" w:styleId="Lista">
    <w:name w:val="List"/>
    <w:basedOn w:val="Normal"/>
    <w:semiHidden/>
    <w:rsid w:val="00580EFD"/>
    <w:pPr>
      <w:ind w:left="283" w:hanging="283"/>
    </w:pPr>
  </w:style>
  <w:style w:type="paragraph" w:styleId="Normalwebb">
    <w:name w:val="Normal (Web)"/>
    <w:basedOn w:val="Normal"/>
    <w:semiHidden/>
    <w:rsid w:val="00580EFD"/>
    <w:rPr>
      <w:szCs w:val="24"/>
    </w:rPr>
  </w:style>
  <w:style w:type="paragraph" w:styleId="Numreradlista">
    <w:name w:val="List Number"/>
    <w:basedOn w:val="Normal"/>
    <w:semiHidden/>
    <w:rsid w:val="00580EFD"/>
    <w:pPr>
      <w:numPr>
        <w:numId w:val="5"/>
      </w:numPr>
    </w:pPr>
  </w:style>
  <w:style w:type="paragraph" w:styleId="Punktlista">
    <w:name w:val="List Bullet"/>
    <w:basedOn w:val="Normal"/>
    <w:semiHidden/>
    <w:rsid w:val="00580EFD"/>
    <w:pPr>
      <w:numPr>
        <w:numId w:val="10"/>
      </w:numPr>
    </w:pPr>
  </w:style>
  <w:style w:type="character" w:styleId="Radnummer">
    <w:name w:val="line number"/>
    <w:basedOn w:val="Standardstycketeckensnitt"/>
    <w:semiHidden/>
    <w:rsid w:val="00580EFD"/>
  </w:style>
  <w:style w:type="character" w:styleId="Sidnummer">
    <w:name w:val="page number"/>
    <w:basedOn w:val="Standardstycketeckensnitt"/>
    <w:semiHidden/>
    <w:rsid w:val="00580EFD"/>
  </w:style>
  <w:style w:type="paragraph" w:styleId="Signatur">
    <w:name w:val="Signature"/>
    <w:basedOn w:val="Normal"/>
    <w:semiHidden/>
    <w:rsid w:val="00580EFD"/>
    <w:pPr>
      <w:ind w:left="4252"/>
    </w:pPr>
  </w:style>
  <w:style w:type="paragraph" w:styleId="Underrubrik">
    <w:name w:val="Subtitle"/>
    <w:basedOn w:val="Normal"/>
    <w:qFormat/>
    <w:rsid w:val="00580EF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172">
      <w:bodyDiv w:val="1"/>
      <w:marLeft w:val="0"/>
      <w:marRight w:val="0"/>
      <w:marTop w:val="0"/>
      <w:marBottom w:val="0"/>
      <w:divBdr>
        <w:top w:val="none" w:sz="0" w:space="0" w:color="auto"/>
        <w:left w:val="none" w:sz="0" w:space="0" w:color="auto"/>
        <w:bottom w:val="none" w:sz="0" w:space="0" w:color="auto"/>
        <w:right w:val="none" w:sz="0" w:space="0" w:color="auto"/>
      </w:divBdr>
      <w:divsChild>
        <w:div w:id="163983617">
          <w:marLeft w:val="-15"/>
          <w:marRight w:val="-15"/>
          <w:marTop w:val="0"/>
          <w:marBottom w:val="0"/>
          <w:divBdr>
            <w:top w:val="none" w:sz="0" w:space="0" w:color="auto"/>
            <w:left w:val="single" w:sz="6" w:space="0" w:color="DADADA"/>
            <w:bottom w:val="none" w:sz="0" w:space="0" w:color="auto"/>
            <w:right w:val="single" w:sz="6" w:space="0" w:color="DADADA"/>
          </w:divBdr>
          <w:divsChild>
            <w:div w:id="1966081732">
              <w:marLeft w:val="0"/>
              <w:marRight w:val="0"/>
              <w:marTop w:val="0"/>
              <w:marBottom w:val="0"/>
              <w:divBdr>
                <w:top w:val="none" w:sz="0" w:space="0" w:color="auto"/>
                <w:left w:val="single" w:sz="48" w:space="0" w:color="FFFFFF"/>
                <w:bottom w:val="none" w:sz="0" w:space="0" w:color="auto"/>
                <w:right w:val="none" w:sz="0" w:space="0" w:color="auto"/>
              </w:divBdr>
              <w:divsChild>
                <w:div w:id="1265651781">
                  <w:marLeft w:val="-15"/>
                  <w:marRight w:val="-15"/>
                  <w:marTop w:val="0"/>
                  <w:marBottom w:val="0"/>
                  <w:divBdr>
                    <w:top w:val="none" w:sz="0" w:space="0" w:color="auto"/>
                    <w:left w:val="single" w:sz="6" w:space="0" w:color="F9C661"/>
                    <w:bottom w:val="none" w:sz="0" w:space="0" w:color="auto"/>
                    <w:right w:val="single" w:sz="6" w:space="0" w:color="DADADA"/>
                  </w:divBdr>
                  <w:divsChild>
                    <w:div w:id="810560457">
                      <w:marLeft w:val="-30"/>
                      <w:marRight w:val="-45"/>
                      <w:marTop w:val="0"/>
                      <w:marBottom w:val="0"/>
                      <w:divBdr>
                        <w:top w:val="none" w:sz="0" w:space="0" w:color="auto"/>
                        <w:left w:val="none" w:sz="0" w:space="0" w:color="auto"/>
                        <w:bottom w:val="none" w:sz="0" w:space="0" w:color="auto"/>
                        <w:right w:val="none" w:sz="0" w:space="0" w:color="auto"/>
                      </w:divBdr>
                      <w:divsChild>
                        <w:div w:id="1254826891">
                          <w:marLeft w:val="0"/>
                          <w:marRight w:val="0"/>
                          <w:marTop w:val="0"/>
                          <w:marBottom w:val="0"/>
                          <w:divBdr>
                            <w:top w:val="none" w:sz="0" w:space="0" w:color="auto"/>
                            <w:left w:val="none" w:sz="0" w:space="0" w:color="auto"/>
                            <w:bottom w:val="none" w:sz="0" w:space="0" w:color="auto"/>
                            <w:right w:val="none" w:sz="0" w:space="0" w:color="auto"/>
                          </w:divBdr>
                          <w:divsChild>
                            <w:div w:id="254170876">
                              <w:marLeft w:val="0"/>
                              <w:marRight w:val="0"/>
                              <w:marTop w:val="0"/>
                              <w:marBottom w:val="0"/>
                              <w:divBdr>
                                <w:top w:val="none" w:sz="0" w:space="0" w:color="auto"/>
                                <w:left w:val="none" w:sz="0" w:space="0" w:color="auto"/>
                                <w:bottom w:val="none" w:sz="0" w:space="0" w:color="auto"/>
                                <w:right w:val="none" w:sz="0" w:space="0" w:color="auto"/>
                              </w:divBdr>
                            </w:div>
                            <w:div w:id="481703023">
                              <w:marLeft w:val="0"/>
                              <w:marRight w:val="0"/>
                              <w:marTop w:val="0"/>
                              <w:marBottom w:val="0"/>
                              <w:divBdr>
                                <w:top w:val="none" w:sz="0" w:space="0" w:color="auto"/>
                                <w:left w:val="none" w:sz="0" w:space="0" w:color="auto"/>
                                <w:bottom w:val="none" w:sz="0" w:space="0" w:color="auto"/>
                                <w:right w:val="none" w:sz="0" w:space="0" w:color="auto"/>
                              </w:divBdr>
                            </w:div>
                            <w:div w:id="522550493">
                              <w:marLeft w:val="0"/>
                              <w:marRight w:val="0"/>
                              <w:marTop w:val="0"/>
                              <w:marBottom w:val="0"/>
                              <w:divBdr>
                                <w:top w:val="none" w:sz="0" w:space="0" w:color="auto"/>
                                <w:left w:val="none" w:sz="0" w:space="0" w:color="auto"/>
                                <w:bottom w:val="none" w:sz="0" w:space="0" w:color="auto"/>
                                <w:right w:val="none" w:sz="0" w:space="0" w:color="auto"/>
                              </w:divBdr>
                            </w:div>
                            <w:div w:id="5879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272883">
      <w:bodyDiv w:val="1"/>
      <w:marLeft w:val="0"/>
      <w:marRight w:val="0"/>
      <w:marTop w:val="0"/>
      <w:marBottom w:val="0"/>
      <w:divBdr>
        <w:top w:val="none" w:sz="0" w:space="0" w:color="auto"/>
        <w:left w:val="none" w:sz="0" w:space="0" w:color="auto"/>
        <w:bottom w:val="none" w:sz="0" w:space="0" w:color="auto"/>
        <w:right w:val="none" w:sz="0" w:space="0" w:color="auto"/>
      </w:divBdr>
      <w:divsChild>
        <w:div w:id="840581382">
          <w:marLeft w:val="-15"/>
          <w:marRight w:val="-15"/>
          <w:marTop w:val="0"/>
          <w:marBottom w:val="0"/>
          <w:divBdr>
            <w:top w:val="none" w:sz="0" w:space="0" w:color="auto"/>
            <w:left w:val="single" w:sz="6" w:space="0" w:color="DADADA"/>
            <w:bottom w:val="none" w:sz="0" w:space="0" w:color="auto"/>
            <w:right w:val="single" w:sz="6" w:space="0" w:color="DADADA"/>
          </w:divBdr>
          <w:divsChild>
            <w:div w:id="1060248876">
              <w:marLeft w:val="0"/>
              <w:marRight w:val="0"/>
              <w:marTop w:val="0"/>
              <w:marBottom w:val="0"/>
              <w:divBdr>
                <w:top w:val="none" w:sz="0" w:space="0" w:color="auto"/>
                <w:left w:val="single" w:sz="48" w:space="0" w:color="FFFFFF"/>
                <w:bottom w:val="none" w:sz="0" w:space="0" w:color="auto"/>
                <w:right w:val="none" w:sz="0" w:space="0" w:color="auto"/>
              </w:divBdr>
              <w:divsChild>
                <w:div w:id="537743144">
                  <w:marLeft w:val="-15"/>
                  <w:marRight w:val="-15"/>
                  <w:marTop w:val="0"/>
                  <w:marBottom w:val="0"/>
                  <w:divBdr>
                    <w:top w:val="none" w:sz="0" w:space="0" w:color="auto"/>
                    <w:left w:val="single" w:sz="6" w:space="0" w:color="F9C661"/>
                    <w:bottom w:val="none" w:sz="0" w:space="0" w:color="auto"/>
                    <w:right w:val="single" w:sz="6" w:space="0" w:color="DADADA"/>
                  </w:divBdr>
                  <w:divsChild>
                    <w:div w:id="429130800">
                      <w:marLeft w:val="-30"/>
                      <w:marRight w:val="-45"/>
                      <w:marTop w:val="0"/>
                      <w:marBottom w:val="0"/>
                      <w:divBdr>
                        <w:top w:val="none" w:sz="0" w:space="0" w:color="auto"/>
                        <w:left w:val="none" w:sz="0" w:space="0" w:color="auto"/>
                        <w:bottom w:val="none" w:sz="0" w:space="0" w:color="auto"/>
                        <w:right w:val="none" w:sz="0" w:space="0" w:color="auto"/>
                      </w:divBdr>
                      <w:divsChild>
                        <w:div w:id="430783192">
                          <w:marLeft w:val="0"/>
                          <w:marRight w:val="0"/>
                          <w:marTop w:val="0"/>
                          <w:marBottom w:val="0"/>
                          <w:divBdr>
                            <w:top w:val="none" w:sz="0" w:space="0" w:color="auto"/>
                            <w:left w:val="none" w:sz="0" w:space="0" w:color="auto"/>
                            <w:bottom w:val="none" w:sz="0" w:space="0" w:color="auto"/>
                            <w:right w:val="none" w:sz="0" w:space="0" w:color="auto"/>
                          </w:divBdr>
                          <w:divsChild>
                            <w:div w:id="23799510">
                              <w:marLeft w:val="0"/>
                              <w:marRight w:val="0"/>
                              <w:marTop w:val="0"/>
                              <w:marBottom w:val="0"/>
                              <w:divBdr>
                                <w:top w:val="none" w:sz="0" w:space="0" w:color="auto"/>
                                <w:left w:val="none" w:sz="0" w:space="0" w:color="auto"/>
                                <w:bottom w:val="none" w:sz="0" w:space="0" w:color="auto"/>
                                <w:right w:val="none" w:sz="0" w:space="0" w:color="auto"/>
                              </w:divBdr>
                            </w:div>
                            <w:div w:id="32926042">
                              <w:marLeft w:val="0"/>
                              <w:marRight w:val="0"/>
                              <w:marTop w:val="0"/>
                              <w:marBottom w:val="0"/>
                              <w:divBdr>
                                <w:top w:val="none" w:sz="0" w:space="0" w:color="auto"/>
                                <w:left w:val="none" w:sz="0" w:space="0" w:color="auto"/>
                                <w:bottom w:val="none" w:sz="0" w:space="0" w:color="auto"/>
                                <w:right w:val="none" w:sz="0" w:space="0" w:color="auto"/>
                              </w:divBdr>
                            </w:div>
                            <w:div w:id="106511673">
                              <w:marLeft w:val="0"/>
                              <w:marRight w:val="0"/>
                              <w:marTop w:val="0"/>
                              <w:marBottom w:val="0"/>
                              <w:divBdr>
                                <w:top w:val="none" w:sz="0" w:space="0" w:color="auto"/>
                                <w:left w:val="none" w:sz="0" w:space="0" w:color="auto"/>
                                <w:bottom w:val="none" w:sz="0" w:space="0" w:color="auto"/>
                                <w:right w:val="none" w:sz="0" w:space="0" w:color="auto"/>
                              </w:divBdr>
                            </w:div>
                            <w:div w:id="118689340">
                              <w:marLeft w:val="0"/>
                              <w:marRight w:val="0"/>
                              <w:marTop w:val="0"/>
                              <w:marBottom w:val="0"/>
                              <w:divBdr>
                                <w:top w:val="none" w:sz="0" w:space="0" w:color="auto"/>
                                <w:left w:val="none" w:sz="0" w:space="0" w:color="auto"/>
                                <w:bottom w:val="none" w:sz="0" w:space="0" w:color="auto"/>
                                <w:right w:val="none" w:sz="0" w:space="0" w:color="auto"/>
                              </w:divBdr>
                            </w:div>
                            <w:div w:id="126516305">
                              <w:marLeft w:val="0"/>
                              <w:marRight w:val="0"/>
                              <w:marTop w:val="0"/>
                              <w:marBottom w:val="0"/>
                              <w:divBdr>
                                <w:top w:val="none" w:sz="0" w:space="0" w:color="auto"/>
                                <w:left w:val="none" w:sz="0" w:space="0" w:color="auto"/>
                                <w:bottom w:val="none" w:sz="0" w:space="0" w:color="auto"/>
                                <w:right w:val="none" w:sz="0" w:space="0" w:color="auto"/>
                              </w:divBdr>
                            </w:div>
                            <w:div w:id="172652079">
                              <w:marLeft w:val="0"/>
                              <w:marRight w:val="0"/>
                              <w:marTop w:val="0"/>
                              <w:marBottom w:val="0"/>
                              <w:divBdr>
                                <w:top w:val="none" w:sz="0" w:space="0" w:color="auto"/>
                                <w:left w:val="none" w:sz="0" w:space="0" w:color="auto"/>
                                <w:bottom w:val="none" w:sz="0" w:space="0" w:color="auto"/>
                                <w:right w:val="none" w:sz="0" w:space="0" w:color="auto"/>
                              </w:divBdr>
                            </w:div>
                            <w:div w:id="175004535">
                              <w:marLeft w:val="0"/>
                              <w:marRight w:val="0"/>
                              <w:marTop w:val="0"/>
                              <w:marBottom w:val="0"/>
                              <w:divBdr>
                                <w:top w:val="none" w:sz="0" w:space="0" w:color="auto"/>
                                <w:left w:val="none" w:sz="0" w:space="0" w:color="auto"/>
                                <w:bottom w:val="none" w:sz="0" w:space="0" w:color="auto"/>
                                <w:right w:val="none" w:sz="0" w:space="0" w:color="auto"/>
                              </w:divBdr>
                            </w:div>
                            <w:div w:id="238835031">
                              <w:marLeft w:val="0"/>
                              <w:marRight w:val="0"/>
                              <w:marTop w:val="0"/>
                              <w:marBottom w:val="0"/>
                              <w:divBdr>
                                <w:top w:val="none" w:sz="0" w:space="0" w:color="auto"/>
                                <w:left w:val="none" w:sz="0" w:space="0" w:color="auto"/>
                                <w:bottom w:val="none" w:sz="0" w:space="0" w:color="auto"/>
                                <w:right w:val="none" w:sz="0" w:space="0" w:color="auto"/>
                              </w:divBdr>
                            </w:div>
                            <w:div w:id="244804266">
                              <w:marLeft w:val="0"/>
                              <w:marRight w:val="0"/>
                              <w:marTop w:val="0"/>
                              <w:marBottom w:val="0"/>
                              <w:divBdr>
                                <w:top w:val="none" w:sz="0" w:space="0" w:color="auto"/>
                                <w:left w:val="none" w:sz="0" w:space="0" w:color="auto"/>
                                <w:bottom w:val="none" w:sz="0" w:space="0" w:color="auto"/>
                                <w:right w:val="none" w:sz="0" w:space="0" w:color="auto"/>
                              </w:divBdr>
                            </w:div>
                            <w:div w:id="263656543">
                              <w:marLeft w:val="0"/>
                              <w:marRight w:val="0"/>
                              <w:marTop w:val="0"/>
                              <w:marBottom w:val="0"/>
                              <w:divBdr>
                                <w:top w:val="none" w:sz="0" w:space="0" w:color="auto"/>
                                <w:left w:val="none" w:sz="0" w:space="0" w:color="auto"/>
                                <w:bottom w:val="none" w:sz="0" w:space="0" w:color="auto"/>
                                <w:right w:val="none" w:sz="0" w:space="0" w:color="auto"/>
                              </w:divBdr>
                            </w:div>
                            <w:div w:id="275256043">
                              <w:marLeft w:val="0"/>
                              <w:marRight w:val="0"/>
                              <w:marTop w:val="0"/>
                              <w:marBottom w:val="0"/>
                              <w:divBdr>
                                <w:top w:val="none" w:sz="0" w:space="0" w:color="auto"/>
                                <w:left w:val="none" w:sz="0" w:space="0" w:color="auto"/>
                                <w:bottom w:val="none" w:sz="0" w:space="0" w:color="auto"/>
                                <w:right w:val="none" w:sz="0" w:space="0" w:color="auto"/>
                              </w:divBdr>
                            </w:div>
                            <w:div w:id="299842360">
                              <w:marLeft w:val="0"/>
                              <w:marRight w:val="0"/>
                              <w:marTop w:val="0"/>
                              <w:marBottom w:val="0"/>
                              <w:divBdr>
                                <w:top w:val="none" w:sz="0" w:space="0" w:color="auto"/>
                                <w:left w:val="none" w:sz="0" w:space="0" w:color="auto"/>
                                <w:bottom w:val="none" w:sz="0" w:space="0" w:color="auto"/>
                                <w:right w:val="none" w:sz="0" w:space="0" w:color="auto"/>
                              </w:divBdr>
                            </w:div>
                            <w:div w:id="349382569">
                              <w:marLeft w:val="0"/>
                              <w:marRight w:val="0"/>
                              <w:marTop w:val="0"/>
                              <w:marBottom w:val="0"/>
                              <w:divBdr>
                                <w:top w:val="none" w:sz="0" w:space="0" w:color="auto"/>
                                <w:left w:val="none" w:sz="0" w:space="0" w:color="auto"/>
                                <w:bottom w:val="none" w:sz="0" w:space="0" w:color="auto"/>
                                <w:right w:val="none" w:sz="0" w:space="0" w:color="auto"/>
                              </w:divBdr>
                            </w:div>
                            <w:div w:id="349450053">
                              <w:marLeft w:val="0"/>
                              <w:marRight w:val="0"/>
                              <w:marTop w:val="0"/>
                              <w:marBottom w:val="0"/>
                              <w:divBdr>
                                <w:top w:val="none" w:sz="0" w:space="0" w:color="auto"/>
                                <w:left w:val="none" w:sz="0" w:space="0" w:color="auto"/>
                                <w:bottom w:val="none" w:sz="0" w:space="0" w:color="auto"/>
                                <w:right w:val="none" w:sz="0" w:space="0" w:color="auto"/>
                              </w:divBdr>
                            </w:div>
                            <w:div w:id="366294331">
                              <w:marLeft w:val="0"/>
                              <w:marRight w:val="0"/>
                              <w:marTop w:val="0"/>
                              <w:marBottom w:val="0"/>
                              <w:divBdr>
                                <w:top w:val="none" w:sz="0" w:space="0" w:color="auto"/>
                                <w:left w:val="none" w:sz="0" w:space="0" w:color="auto"/>
                                <w:bottom w:val="none" w:sz="0" w:space="0" w:color="auto"/>
                                <w:right w:val="none" w:sz="0" w:space="0" w:color="auto"/>
                              </w:divBdr>
                            </w:div>
                            <w:div w:id="390346999">
                              <w:marLeft w:val="0"/>
                              <w:marRight w:val="0"/>
                              <w:marTop w:val="0"/>
                              <w:marBottom w:val="0"/>
                              <w:divBdr>
                                <w:top w:val="none" w:sz="0" w:space="0" w:color="auto"/>
                                <w:left w:val="none" w:sz="0" w:space="0" w:color="auto"/>
                                <w:bottom w:val="none" w:sz="0" w:space="0" w:color="auto"/>
                                <w:right w:val="none" w:sz="0" w:space="0" w:color="auto"/>
                              </w:divBdr>
                            </w:div>
                            <w:div w:id="398746325">
                              <w:marLeft w:val="0"/>
                              <w:marRight w:val="0"/>
                              <w:marTop w:val="0"/>
                              <w:marBottom w:val="0"/>
                              <w:divBdr>
                                <w:top w:val="none" w:sz="0" w:space="0" w:color="auto"/>
                                <w:left w:val="none" w:sz="0" w:space="0" w:color="auto"/>
                                <w:bottom w:val="none" w:sz="0" w:space="0" w:color="auto"/>
                                <w:right w:val="none" w:sz="0" w:space="0" w:color="auto"/>
                              </w:divBdr>
                            </w:div>
                            <w:div w:id="412121325">
                              <w:marLeft w:val="0"/>
                              <w:marRight w:val="0"/>
                              <w:marTop w:val="0"/>
                              <w:marBottom w:val="0"/>
                              <w:divBdr>
                                <w:top w:val="none" w:sz="0" w:space="0" w:color="auto"/>
                                <w:left w:val="none" w:sz="0" w:space="0" w:color="auto"/>
                                <w:bottom w:val="none" w:sz="0" w:space="0" w:color="auto"/>
                                <w:right w:val="none" w:sz="0" w:space="0" w:color="auto"/>
                              </w:divBdr>
                            </w:div>
                            <w:div w:id="571694986">
                              <w:marLeft w:val="0"/>
                              <w:marRight w:val="0"/>
                              <w:marTop w:val="0"/>
                              <w:marBottom w:val="0"/>
                              <w:divBdr>
                                <w:top w:val="none" w:sz="0" w:space="0" w:color="auto"/>
                                <w:left w:val="none" w:sz="0" w:space="0" w:color="auto"/>
                                <w:bottom w:val="none" w:sz="0" w:space="0" w:color="auto"/>
                                <w:right w:val="none" w:sz="0" w:space="0" w:color="auto"/>
                              </w:divBdr>
                            </w:div>
                            <w:div w:id="578054978">
                              <w:marLeft w:val="0"/>
                              <w:marRight w:val="0"/>
                              <w:marTop w:val="0"/>
                              <w:marBottom w:val="0"/>
                              <w:divBdr>
                                <w:top w:val="none" w:sz="0" w:space="0" w:color="auto"/>
                                <w:left w:val="none" w:sz="0" w:space="0" w:color="auto"/>
                                <w:bottom w:val="none" w:sz="0" w:space="0" w:color="auto"/>
                                <w:right w:val="none" w:sz="0" w:space="0" w:color="auto"/>
                              </w:divBdr>
                            </w:div>
                            <w:div w:id="593980910">
                              <w:marLeft w:val="0"/>
                              <w:marRight w:val="0"/>
                              <w:marTop w:val="0"/>
                              <w:marBottom w:val="0"/>
                              <w:divBdr>
                                <w:top w:val="none" w:sz="0" w:space="0" w:color="auto"/>
                                <w:left w:val="none" w:sz="0" w:space="0" w:color="auto"/>
                                <w:bottom w:val="none" w:sz="0" w:space="0" w:color="auto"/>
                                <w:right w:val="none" w:sz="0" w:space="0" w:color="auto"/>
                              </w:divBdr>
                            </w:div>
                            <w:div w:id="646664414">
                              <w:marLeft w:val="0"/>
                              <w:marRight w:val="0"/>
                              <w:marTop w:val="0"/>
                              <w:marBottom w:val="0"/>
                              <w:divBdr>
                                <w:top w:val="none" w:sz="0" w:space="0" w:color="auto"/>
                                <w:left w:val="none" w:sz="0" w:space="0" w:color="auto"/>
                                <w:bottom w:val="none" w:sz="0" w:space="0" w:color="auto"/>
                                <w:right w:val="none" w:sz="0" w:space="0" w:color="auto"/>
                              </w:divBdr>
                            </w:div>
                            <w:div w:id="650599981">
                              <w:marLeft w:val="0"/>
                              <w:marRight w:val="0"/>
                              <w:marTop w:val="0"/>
                              <w:marBottom w:val="0"/>
                              <w:divBdr>
                                <w:top w:val="none" w:sz="0" w:space="0" w:color="auto"/>
                                <w:left w:val="none" w:sz="0" w:space="0" w:color="auto"/>
                                <w:bottom w:val="none" w:sz="0" w:space="0" w:color="auto"/>
                                <w:right w:val="none" w:sz="0" w:space="0" w:color="auto"/>
                              </w:divBdr>
                            </w:div>
                            <w:div w:id="738527092">
                              <w:marLeft w:val="0"/>
                              <w:marRight w:val="0"/>
                              <w:marTop w:val="0"/>
                              <w:marBottom w:val="0"/>
                              <w:divBdr>
                                <w:top w:val="none" w:sz="0" w:space="0" w:color="auto"/>
                                <w:left w:val="none" w:sz="0" w:space="0" w:color="auto"/>
                                <w:bottom w:val="none" w:sz="0" w:space="0" w:color="auto"/>
                                <w:right w:val="none" w:sz="0" w:space="0" w:color="auto"/>
                              </w:divBdr>
                            </w:div>
                            <w:div w:id="755831894">
                              <w:marLeft w:val="0"/>
                              <w:marRight w:val="0"/>
                              <w:marTop w:val="0"/>
                              <w:marBottom w:val="0"/>
                              <w:divBdr>
                                <w:top w:val="none" w:sz="0" w:space="0" w:color="auto"/>
                                <w:left w:val="none" w:sz="0" w:space="0" w:color="auto"/>
                                <w:bottom w:val="none" w:sz="0" w:space="0" w:color="auto"/>
                                <w:right w:val="none" w:sz="0" w:space="0" w:color="auto"/>
                              </w:divBdr>
                            </w:div>
                            <w:div w:id="759565239">
                              <w:marLeft w:val="0"/>
                              <w:marRight w:val="0"/>
                              <w:marTop w:val="0"/>
                              <w:marBottom w:val="0"/>
                              <w:divBdr>
                                <w:top w:val="none" w:sz="0" w:space="0" w:color="auto"/>
                                <w:left w:val="none" w:sz="0" w:space="0" w:color="auto"/>
                                <w:bottom w:val="none" w:sz="0" w:space="0" w:color="auto"/>
                                <w:right w:val="none" w:sz="0" w:space="0" w:color="auto"/>
                              </w:divBdr>
                            </w:div>
                            <w:div w:id="775902839">
                              <w:marLeft w:val="0"/>
                              <w:marRight w:val="0"/>
                              <w:marTop w:val="0"/>
                              <w:marBottom w:val="0"/>
                              <w:divBdr>
                                <w:top w:val="none" w:sz="0" w:space="0" w:color="auto"/>
                                <w:left w:val="none" w:sz="0" w:space="0" w:color="auto"/>
                                <w:bottom w:val="none" w:sz="0" w:space="0" w:color="auto"/>
                                <w:right w:val="none" w:sz="0" w:space="0" w:color="auto"/>
                              </w:divBdr>
                            </w:div>
                            <w:div w:id="783035323">
                              <w:marLeft w:val="0"/>
                              <w:marRight w:val="0"/>
                              <w:marTop w:val="0"/>
                              <w:marBottom w:val="0"/>
                              <w:divBdr>
                                <w:top w:val="none" w:sz="0" w:space="0" w:color="auto"/>
                                <w:left w:val="none" w:sz="0" w:space="0" w:color="auto"/>
                                <w:bottom w:val="none" w:sz="0" w:space="0" w:color="auto"/>
                                <w:right w:val="none" w:sz="0" w:space="0" w:color="auto"/>
                              </w:divBdr>
                            </w:div>
                            <w:div w:id="815025858">
                              <w:marLeft w:val="0"/>
                              <w:marRight w:val="0"/>
                              <w:marTop w:val="0"/>
                              <w:marBottom w:val="0"/>
                              <w:divBdr>
                                <w:top w:val="none" w:sz="0" w:space="0" w:color="auto"/>
                                <w:left w:val="none" w:sz="0" w:space="0" w:color="auto"/>
                                <w:bottom w:val="none" w:sz="0" w:space="0" w:color="auto"/>
                                <w:right w:val="none" w:sz="0" w:space="0" w:color="auto"/>
                              </w:divBdr>
                            </w:div>
                            <w:div w:id="929891022">
                              <w:marLeft w:val="0"/>
                              <w:marRight w:val="0"/>
                              <w:marTop w:val="0"/>
                              <w:marBottom w:val="0"/>
                              <w:divBdr>
                                <w:top w:val="none" w:sz="0" w:space="0" w:color="auto"/>
                                <w:left w:val="none" w:sz="0" w:space="0" w:color="auto"/>
                                <w:bottom w:val="none" w:sz="0" w:space="0" w:color="auto"/>
                                <w:right w:val="none" w:sz="0" w:space="0" w:color="auto"/>
                              </w:divBdr>
                            </w:div>
                            <w:div w:id="967972113">
                              <w:marLeft w:val="0"/>
                              <w:marRight w:val="0"/>
                              <w:marTop w:val="0"/>
                              <w:marBottom w:val="0"/>
                              <w:divBdr>
                                <w:top w:val="none" w:sz="0" w:space="0" w:color="auto"/>
                                <w:left w:val="none" w:sz="0" w:space="0" w:color="auto"/>
                                <w:bottom w:val="none" w:sz="0" w:space="0" w:color="auto"/>
                                <w:right w:val="none" w:sz="0" w:space="0" w:color="auto"/>
                              </w:divBdr>
                            </w:div>
                            <w:div w:id="990865996">
                              <w:marLeft w:val="0"/>
                              <w:marRight w:val="0"/>
                              <w:marTop w:val="0"/>
                              <w:marBottom w:val="0"/>
                              <w:divBdr>
                                <w:top w:val="none" w:sz="0" w:space="0" w:color="auto"/>
                                <w:left w:val="none" w:sz="0" w:space="0" w:color="auto"/>
                                <w:bottom w:val="none" w:sz="0" w:space="0" w:color="auto"/>
                                <w:right w:val="none" w:sz="0" w:space="0" w:color="auto"/>
                              </w:divBdr>
                            </w:div>
                            <w:div w:id="1041710678">
                              <w:marLeft w:val="0"/>
                              <w:marRight w:val="0"/>
                              <w:marTop w:val="0"/>
                              <w:marBottom w:val="0"/>
                              <w:divBdr>
                                <w:top w:val="none" w:sz="0" w:space="0" w:color="auto"/>
                                <w:left w:val="none" w:sz="0" w:space="0" w:color="auto"/>
                                <w:bottom w:val="none" w:sz="0" w:space="0" w:color="auto"/>
                                <w:right w:val="none" w:sz="0" w:space="0" w:color="auto"/>
                              </w:divBdr>
                            </w:div>
                            <w:div w:id="1043024058">
                              <w:marLeft w:val="0"/>
                              <w:marRight w:val="0"/>
                              <w:marTop w:val="0"/>
                              <w:marBottom w:val="0"/>
                              <w:divBdr>
                                <w:top w:val="none" w:sz="0" w:space="0" w:color="auto"/>
                                <w:left w:val="none" w:sz="0" w:space="0" w:color="auto"/>
                                <w:bottom w:val="none" w:sz="0" w:space="0" w:color="auto"/>
                                <w:right w:val="none" w:sz="0" w:space="0" w:color="auto"/>
                              </w:divBdr>
                            </w:div>
                            <w:div w:id="1076241476">
                              <w:marLeft w:val="0"/>
                              <w:marRight w:val="0"/>
                              <w:marTop w:val="0"/>
                              <w:marBottom w:val="0"/>
                              <w:divBdr>
                                <w:top w:val="none" w:sz="0" w:space="0" w:color="auto"/>
                                <w:left w:val="none" w:sz="0" w:space="0" w:color="auto"/>
                                <w:bottom w:val="none" w:sz="0" w:space="0" w:color="auto"/>
                                <w:right w:val="none" w:sz="0" w:space="0" w:color="auto"/>
                              </w:divBdr>
                            </w:div>
                            <w:div w:id="1095981388">
                              <w:marLeft w:val="0"/>
                              <w:marRight w:val="0"/>
                              <w:marTop w:val="0"/>
                              <w:marBottom w:val="0"/>
                              <w:divBdr>
                                <w:top w:val="none" w:sz="0" w:space="0" w:color="auto"/>
                                <w:left w:val="none" w:sz="0" w:space="0" w:color="auto"/>
                                <w:bottom w:val="none" w:sz="0" w:space="0" w:color="auto"/>
                                <w:right w:val="none" w:sz="0" w:space="0" w:color="auto"/>
                              </w:divBdr>
                            </w:div>
                            <w:div w:id="1113133267">
                              <w:marLeft w:val="0"/>
                              <w:marRight w:val="0"/>
                              <w:marTop w:val="0"/>
                              <w:marBottom w:val="0"/>
                              <w:divBdr>
                                <w:top w:val="none" w:sz="0" w:space="0" w:color="auto"/>
                                <w:left w:val="none" w:sz="0" w:space="0" w:color="auto"/>
                                <w:bottom w:val="none" w:sz="0" w:space="0" w:color="auto"/>
                                <w:right w:val="none" w:sz="0" w:space="0" w:color="auto"/>
                              </w:divBdr>
                            </w:div>
                            <w:div w:id="1223053822">
                              <w:marLeft w:val="0"/>
                              <w:marRight w:val="0"/>
                              <w:marTop w:val="0"/>
                              <w:marBottom w:val="0"/>
                              <w:divBdr>
                                <w:top w:val="none" w:sz="0" w:space="0" w:color="auto"/>
                                <w:left w:val="none" w:sz="0" w:space="0" w:color="auto"/>
                                <w:bottom w:val="none" w:sz="0" w:space="0" w:color="auto"/>
                                <w:right w:val="none" w:sz="0" w:space="0" w:color="auto"/>
                              </w:divBdr>
                            </w:div>
                            <w:div w:id="1249466488">
                              <w:marLeft w:val="0"/>
                              <w:marRight w:val="0"/>
                              <w:marTop w:val="0"/>
                              <w:marBottom w:val="0"/>
                              <w:divBdr>
                                <w:top w:val="none" w:sz="0" w:space="0" w:color="auto"/>
                                <w:left w:val="none" w:sz="0" w:space="0" w:color="auto"/>
                                <w:bottom w:val="none" w:sz="0" w:space="0" w:color="auto"/>
                                <w:right w:val="none" w:sz="0" w:space="0" w:color="auto"/>
                              </w:divBdr>
                            </w:div>
                            <w:div w:id="1306198749">
                              <w:marLeft w:val="0"/>
                              <w:marRight w:val="0"/>
                              <w:marTop w:val="0"/>
                              <w:marBottom w:val="0"/>
                              <w:divBdr>
                                <w:top w:val="none" w:sz="0" w:space="0" w:color="auto"/>
                                <w:left w:val="none" w:sz="0" w:space="0" w:color="auto"/>
                                <w:bottom w:val="none" w:sz="0" w:space="0" w:color="auto"/>
                                <w:right w:val="none" w:sz="0" w:space="0" w:color="auto"/>
                              </w:divBdr>
                            </w:div>
                            <w:div w:id="1325663334">
                              <w:marLeft w:val="0"/>
                              <w:marRight w:val="0"/>
                              <w:marTop w:val="0"/>
                              <w:marBottom w:val="0"/>
                              <w:divBdr>
                                <w:top w:val="none" w:sz="0" w:space="0" w:color="auto"/>
                                <w:left w:val="none" w:sz="0" w:space="0" w:color="auto"/>
                                <w:bottom w:val="none" w:sz="0" w:space="0" w:color="auto"/>
                                <w:right w:val="none" w:sz="0" w:space="0" w:color="auto"/>
                              </w:divBdr>
                            </w:div>
                            <w:div w:id="1337273198">
                              <w:marLeft w:val="0"/>
                              <w:marRight w:val="0"/>
                              <w:marTop w:val="0"/>
                              <w:marBottom w:val="0"/>
                              <w:divBdr>
                                <w:top w:val="none" w:sz="0" w:space="0" w:color="auto"/>
                                <w:left w:val="none" w:sz="0" w:space="0" w:color="auto"/>
                                <w:bottom w:val="none" w:sz="0" w:space="0" w:color="auto"/>
                                <w:right w:val="none" w:sz="0" w:space="0" w:color="auto"/>
                              </w:divBdr>
                            </w:div>
                            <w:div w:id="1364669618">
                              <w:marLeft w:val="0"/>
                              <w:marRight w:val="0"/>
                              <w:marTop w:val="0"/>
                              <w:marBottom w:val="0"/>
                              <w:divBdr>
                                <w:top w:val="none" w:sz="0" w:space="0" w:color="auto"/>
                                <w:left w:val="none" w:sz="0" w:space="0" w:color="auto"/>
                                <w:bottom w:val="none" w:sz="0" w:space="0" w:color="auto"/>
                                <w:right w:val="none" w:sz="0" w:space="0" w:color="auto"/>
                              </w:divBdr>
                            </w:div>
                            <w:div w:id="1368212244">
                              <w:marLeft w:val="0"/>
                              <w:marRight w:val="0"/>
                              <w:marTop w:val="0"/>
                              <w:marBottom w:val="0"/>
                              <w:divBdr>
                                <w:top w:val="none" w:sz="0" w:space="0" w:color="auto"/>
                                <w:left w:val="none" w:sz="0" w:space="0" w:color="auto"/>
                                <w:bottom w:val="none" w:sz="0" w:space="0" w:color="auto"/>
                                <w:right w:val="none" w:sz="0" w:space="0" w:color="auto"/>
                              </w:divBdr>
                            </w:div>
                            <w:div w:id="1373992141">
                              <w:marLeft w:val="0"/>
                              <w:marRight w:val="0"/>
                              <w:marTop w:val="0"/>
                              <w:marBottom w:val="0"/>
                              <w:divBdr>
                                <w:top w:val="none" w:sz="0" w:space="0" w:color="auto"/>
                                <w:left w:val="none" w:sz="0" w:space="0" w:color="auto"/>
                                <w:bottom w:val="none" w:sz="0" w:space="0" w:color="auto"/>
                                <w:right w:val="none" w:sz="0" w:space="0" w:color="auto"/>
                              </w:divBdr>
                            </w:div>
                            <w:div w:id="1407148451">
                              <w:marLeft w:val="0"/>
                              <w:marRight w:val="0"/>
                              <w:marTop w:val="0"/>
                              <w:marBottom w:val="0"/>
                              <w:divBdr>
                                <w:top w:val="none" w:sz="0" w:space="0" w:color="auto"/>
                                <w:left w:val="none" w:sz="0" w:space="0" w:color="auto"/>
                                <w:bottom w:val="none" w:sz="0" w:space="0" w:color="auto"/>
                                <w:right w:val="none" w:sz="0" w:space="0" w:color="auto"/>
                              </w:divBdr>
                            </w:div>
                            <w:div w:id="1489246275">
                              <w:marLeft w:val="0"/>
                              <w:marRight w:val="0"/>
                              <w:marTop w:val="0"/>
                              <w:marBottom w:val="0"/>
                              <w:divBdr>
                                <w:top w:val="none" w:sz="0" w:space="0" w:color="auto"/>
                                <w:left w:val="none" w:sz="0" w:space="0" w:color="auto"/>
                                <w:bottom w:val="none" w:sz="0" w:space="0" w:color="auto"/>
                                <w:right w:val="none" w:sz="0" w:space="0" w:color="auto"/>
                              </w:divBdr>
                            </w:div>
                            <w:div w:id="1548756171">
                              <w:marLeft w:val="0"/>
                              <w:marRight w:val="0"/>
                              <w:marTop w:val="0"/>
                              <w:marBottom w:val="0"/>
                              <w:divBdr>
                                <w:top w:val="none" w:sz="0" w:space="0" w:color="auto"/>
                                <w:left w:val="none" w:sz="0" w:space="0" w:color="auto"/>
                                <w:bottom w:val="none" w:sz="0" w:space="0" w:color="auto"/>
                                <w:right w:val="none" w:sz="0" w:space="0" w:color="auto"/>
                              </w:divBdr>
                            </w:div>
                            <w:div w:id="1567764768">
                              <w:marLeft w:val="0"/>
                              <w:marRight w:val="0"/>
                              <w:marTop w:val="0"/>
                              <w:marBottom w:val="0"/>
                              <w:divBdr>
                                <w:top w:val="none" w:sz="0" w:space="0" w:color="auto"/>
                                <w:left w:val="none" w:sz="0" w:space="0" w:color="auto"/>
                                <w:bottom w:val="none" w:sz="0" w:space="0" w:color="auto"/>
                                <w:right w:val="none" w:sz="0" w:space="0" w:color="auto"/>
                              </w:divBdr>
                            </w:div>
                            <w:div w:id="1604145553">
                              <w:marLeft w:val="0"/>
                              <w:marRight w:val="0"/>
                              <w:marTop w:val="0"/>
                              <w:marBottom w:val="0"/>
                              <w:divBdr>
                                <w:top w:val="none" w:sz="0" w:space="0" w:color="auto"/>
                                <w:left w:val="none" w:sz="0" w:space="0" w:color="auto"/>
                                <w:bottom w:val="none" w:sz="0" w:space="0" w:color="auto"/>
                                <w:right w:val="none" w:sz="0" w:space="0" w:color="auto"/>
                              </w:divBdr>
                            </w:div>
                            <w:div w:id="1757824588">
                              <w:marLeft w:val="0"/>
                              <w:marRight w:val="0"/>
                              <w:marTop w:val="0"/>
                              <w:marBottom w:val="0"/>
                              <w:divBdr>
                                <w:top w:val="none" w:sz="0" w:space="0" w:color="auto"/>
                                <w:left w:val="none" w:sz="0" w:space="0" w:color="auto"/>
                                <w:bottom w:val="none" w:sz="0" w:space="0" w:color="auto"/>
                                <w:right w:val="none" w:sz="0" w:space="0" w:color="auto"/>
                              </w:divBdr>
                            </w:div>
                            <w:div w:id="1771732669">
                              <w:marLeft w:val="0"/>
                              <w:marRight w:val="0"/>
                              <w:marTop w:val="0"/>
                              <w:marBottom w:val="0"/>
                              <w:divBdr>
                                <w:top w:val="none" w:sz="0" w:space="0" w:color="auto"/>
                                <w:left w:val="none" w:sz="0" w:space="0" w:color="auto"/>
                                <w:bottom w:val="none" w:sz="0" w:space="0" w:color="auto"/>
                                <w:right w:val="none" w:sz="0" w:space="0" w:color="auto"/>
                              </w:divBdr>
                            </w:div>
                            <w:div w:id="1774276197">
                              <w:marLeft w:val="0"/>
                              <w:marRight w:val="0"/>
                              <w:marTop w:val="0"/>
                              <w:marBottom w:val="0"/>
                              <w:divBdr>
                                <w:top w:val="none" w:sz="0" w:space="0" w:color="auto"/>
                                <w:left w:val="none" w:sz="0" w:space="0" w:color="auto"/>
                                <w:bottom w:val="none" w:sz="0" w:space="0" w:color="auto"/>
                                <w:right w:val="none" w:sz="0" w:space="0" w:color="auto"/>
                              </w:divBdr>
                            </w:div>
                            <w:div w:id="1778410115">
                              <w:marLeft w:val="0"/>
                              <w:marRight w:val="0"/>
                              <w:marTop w:val="0"/>
                              <w:marBottom w:val="0"/>
                              <w:divBdr>
                                <w:top w:val="none" w:sz="0" w:space="0" w:color="auto"/>
                                <w:left w:val="none" w:sz="0" w:space="0" w:color="auto"/>
                                <w:bottom w:val="none" w:sz="0" w:space="0" w:color="auto"/>
                                <w:right w:val="none" w:sz="0" w:space="0" w:color="auto"/>
                              </w:divBdr>
                            </w:div>
                            <w:div w:id="1814910705">
                              <w:marLeft w:val="0"/>
                              <w:marRight w:val="0"/>
                              <w:marTop w:val="0"/>
                              <w:marBottom w:val="0"/>
                              <w:divBdr>
                                <w:top w:val="none" w:sz="0" w:space="0" w:color="auto"/>
                                <w:left w:val="none" w:sz="0" w:space="0" w:color="auto"/>
                                <w:bottom w:val="none" w:sz="0" w:space="0" w:color="auto"/>
                                <w:right w:val="none" w:sz="0" w:space="0" w:color="auto"/>
                              </w:divBdr>
                            </w:div>
                            <w:div w:id="1836874902">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865942416">
                              <w:marLeft w:val="0"/>
                              <w:marRight w:val="0"/>
                              <w:marTop w:val="0"/>
                              <w:marBottom w:val="0"/>
                              <w:divBdr>
                                <w:top w:val="none" w:sz="0" w:space="0" w:color="auto"/>
                                <w:left w:val="none" w:sz="0" w:space="0" w:color="auto"/>
                                <w:bottom w:val="none" w:sz="0" w:space="0" w:color="auto"/>
                                <w:right w:val="none" w:sz="0" w:space="0" w:color="auto"/>
                              </w:divBdr>
                            </w:div>
                            <w:div w:id="1906064767">
                              <w:marLeft w:val="0"/>
                              <w:marRight w:val="0"/>
                              <w:marTop w:val="0"/>
                              <w:marBottom w:val="0"/>
                              <w:divBdr>
                                <w:top w:val="none" w:sz="0" w:space="0" w:color="auto"/>
                                <w:left w:val="none" w:sz="0" w:space="0" w:color="auto"/>
                                <w:bottom w:val="none" w:sz="0" w:space="0" w:color="auto"/>
                                <w:right w:val="none" w:sz="0" w:space="0" w:color="auto"/>
                              </w:divBdr>
                            </w:div>
                            <w:div w:id="1930311293">
                              <w:marLeft w:val="0"/>
                              <w:marRight w:val="0"/>
                              <w:marTop w:val="0"/>
                              <w:marBottom w:val="0"/>
                              <w:divBdr>
                                <w:top w:val="none" w:sz="0" w:space="0" w:color="auto"/>
                                <w:left w:val="none" w:sz="0" w:space="0" w:color="auto"/>
                                <w:bottom w:val="none" w:sz="0" w:space="0" w:color="auto"/>
                                <w:right w:val="none" w:sz="0" w:space="0" w:color="auto"/>
                              </w:divBdr>
                            </w:div>
                            <w:div w:id="1945528823">
                              <w:marLeft w:val="0"/>
                              <w:marRight w:val="0"/>
                              <w:marTop w:val="0"/>
                              <w:marBottom w:val="0"/>
                              <w:divBdr>
                                <w:top w:val="none" w:sz="0" w:space="0" w:color="auto"/>
                                <w:left w:val="none" w:sz="0" w:space="0" w:color="auto"/>
                                <w:bottom w:val="none" w:sz="0" w:space="0" w:color="auto"/>
                                <w:right w:val="none" w:sz="0" w:space="0" w:color="auto"/>
                              </w:divBdr>
                            </w:div>
                            <w:div w:id="2059158186">
                              <w:marLeft w:val="0"/>
                              <w:marRight w:val="0"/>
                              <w:marTop w:val="0"/>
                              <w:marBottom w:val="0"/>
                              <w:divBdr>
                                <w:top w:val="none" w:sz="0" w:space="0" w:color="auto"/>
                                <w:left w:val="none" w:sz="0" w:space="0" w:color="auto"/>
                                <w:bottom w:val="none" w:sz="0" w:space="0" w:color="auto"/>
                                <w:right w:val="none" w:sz="0" w:space="0" w:color="auto"/>
                              </w:divBdr>
                            </w:div>
                            <w:div w:id="2064020031">
                              <w:marLeft w:val="0"/>
                              <w:marRight w:val="0"/>
                              <w:marTop w:val="0"/>
                              <w:marBottom w:val="0"/>
                              <w:divBdr>
                                <w:top w:val="none" w:sz="0" w:space="0" w:color="auto"/>
                                <w:left w:val="none" w:sz="0" w:space="0" w:color="auto"/>
                                <w:bottom w:val="none" w:sz="0" w:space="0" w:color="auto"/>
                                <w:right w:val="none" w:sz="0" w:space="0" w:color="auto"/>
                              </w:divBdr>
                            </w:div>
                            <w:div w:id="2072072926">
                              <w:marLeft w:val="0"/>
                              <w:marRight w:val="0"/>
                              <w:marTop w:val="0"/>
                              <w:marBottom w:val="0"/>
                              <w:divBdr>
                                <w:top w:val="none" w:sz="0" w:space="0" w:color="auto"/>
                                <w:left w:val="none" w:sz="0" w:space="0" w:color="auto"/>
                                <w:bottom w:val="none" w:sz="0" w:space="0" w:color="auto"/>
                                <w:right w:val="none" w:sz="0" w:space="0" w:color="auto"/>
                              </w:divBdr>
                            </w:div>
                            <w:div w:id="2136672337">
                              <w:marLeft w:val="0"/>
                              <w:marRight w:val="0"/>
                              <w:marTop w:val="0"/>
                              <w:marBottom w:val="0"/>
                              <w:divBdr>
                                <w:top w:val="none" w:sz="0" w:space="0" w:color="auto"/>
                                <w:left w:val="none" w:sz="0" w:space="0" w:color="auto"/>
                                <w:bottom w:val="none" w:sz="0" w:space="0" w:color="auto"/>
                                <w:right w:val="none" w:sz="0" w:space="0" w:color="auto"/>
                              </w:divBdr>
                            </w:div>
                            <w:div w:id="21471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1108</Words>
  <Characters>6775</Characters>
  <Application>Microsoft Office Word</Application>
  <DocSecurity>4</DocSecurity>
  <Lines>118</Lines>
  <Paragraphs>23</Paragraphs>
  <ScaleCrop>false</ScaleCrop>
  <HeadingPairs>
    <vt:vector size="2" baseType="variant">
      <vt:variant>
        <vt:lpstr>Rubrik</vt:lpstr>
      </vt:variant>
      <vt:variant>
        <vt:i4>1</vt:i4>
      </vt:variant>
    </vt:vector>
  </HeadingPairs>
  <TitlesOfParts>
    <vt:vector size="1" baseType="lpstr">
      <vt:lpstr>Sf16</vt:lpstr>
    </vt:vector>
  </TitlesOfParts>
  <Company>Riksdagen</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Sf16</dc:title>
  <dc:subject>Sf16</dc:subject>
  <dc:creator>Riksdagen</dc:creator>
  <cp:keywords>Riksdagen</cp:keywords>
  <dc:description/>
  <cp:lastModifiedBy>Lars Brink</cp:lastModifiedBy>
  <cp:revision>2</cp:revision>
  <cp:lastPrinted>2005-12-20T06:37:00Z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mot2000_423_2005-12-08</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 Delat barnbidrag vid växelvis boende, m.m.</vt:lpwstr>
  </property>
  <property fmtid="{D5CDD505-2E9C-101B-9397-08002B2CF9AE}" pid="11" name="SvarFrasKort">
    <vt:lpwstr>med anledning av prop. 2005/06:20</vt:lpwstr>
  </property>
  <property fmtid="{D5CDD505-2E9C-101B-9397-08002B2CF9AE}" pid="12" name="Svar">
    <vt:lpwstr>proposition</vt:lpwstr>
  </property>
  <property fmtid="{D5CDD505-2E9C-101B-9397-08002B2CF9AE}" pid="13" name="SvarNr">
    <vt:lpwstr>2005/06:20</vt:lpwstr>
  </property>
  <property fmtid="{D5CDD505-2E9C-101B-9397-08002B2CF9AE}" pid="14" name="RubrikSvar">
    <vt:lpwstr>Delat barnbidrag vid växelvis boende,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Hoffmann och Kalle Larsson (v)</vt:lpwstr>
  </property>
  <property fmtid="{D5CDD505-2E9C-101B-9397-08002B2CF9AE}" pid="26" name="MotionarLista">
    <vt:lpwstr>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20052006000000000118000000070075</vt:lpwstr>
  </property>
  <property fmtid="{D5CDD505-2E9C-101B-9397-08002B2CF9AE}" pid="47" name="datum">
    <vt:lpwstr>051215</vt:lpwstr>
  </property>
  <property fmtid="{D5CDD505-2E9C-101B-9397-08002B2CF9AE}" pid="48" name="avsändar-e-post">
    <vt:lpwstr>maya.ek@riksdagen.se</vt:lpwstr>
  </property>
  <property fmtid="{D5CDD505-2E9C-101B-9397-08002B2CF9AE}" pid="49" name="id">
    <vt:lpwstr>20052006000000000118000000070075</vt:lpwstr>
  </property>
  <property fmtid="{D5CDD505-2E9C-101B-9397-08002B2CF9AE}" pid="50" name="nummer">
    <vt:lpwstr>16</vt:lpwstr>
  </property>
  <property fmtid="{D5CDD505-2E9C-101B-9397-08002B2CF9AE}" pid="51" name="utskottsbeteckning">
    <vt:lpwstr>Sf</vt:lpwstr>
  </property>
</Properties>
</file>